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9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6"/>
        <w:gridCol w:w="1571"/>
        <w:gridCol w:w="1203"/>
        <w:gridCol w:w="1653"/>
        <w:gridCol w:w="724"/>
        <w:gridCol w:w="2489"/>
      </w:tblGrid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企业名称</w:t>
            </w:r>
          </w:p>
        </w:tc>
        <w:tc>
          <w:tcPr>
            <w:tcW w:w="763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江苏中益建设集团有限公司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总部地址</w:t>
            </w:r>
          </w:p>
        </w:tc>
        <w:tc>
          <w:tcPr>
            <w:tcW w:w="7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常州市金坛区指前港园区兴旺路</w:t>
            </w:r>
            <w:r w:rsidRPr="002B7812">
              <w:rPr>
                <w:rFonts w:hint="eastAsia"/>
                <w:b/>
              </w:rPr>
              <w:t>88</w:t>
            </w:r>
            <w:r w:rsidRPr="002B7812">
              <w:rPr>
                <w:rFonts w:hint="eastAsia"/>
                <w:b/>
              </w:rPr>
              <w:t>号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当地代表处地址</w:t>
            </w:r>
          </w:p>
        </w:tc>
        <w:tc>
          <w:tcPr>
            <w:tcW w:w="7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北京市丰台区丰葆路</w:t>
            </w:r>
            <w:r w:rsidRPr="002B7812">
              <w:rPr>
                <w:rFonts w:hint="eastAsia"/>
                <w:b/>
              </w:rPr>
              <w:t>98</w:t>
            </w:r>
            <w:r w:rsidRPr="002B7812">
              <w:rPr>
                <w:rFonts w:hint="eastAsia"/>
                <w:b/>
              </w:rPr>
              <w:t>号院二区</w:t>
            </w:r>
            <w:r w:rsidRPr="002B7812">
              <w:rPr>
                <w:rFonts w:hint="eastAsia"/>
                <w:b/>
              </w:rPr>
              <w:t>5</w:t>
            </w:r>
            <w:r w:rsidRPr="002B7812">
              <w:rPr>
                <w:rFonts w:hint="eastAsia"/>
                <w:b/>
              </w:rPr>
              <w:t>号楼</w:t>
            </w:r>
            <w:r w:rsidRPr="002B7812">
              <w:rPr>
                <w:rFonts w:hint="eastAsia"/>
                <w:b/>
              </w:rPr>
              <w:t>-2</w:t>
            </w:r>
            <w:r w:rsidRPr="002B7812">
              <w:rPr>
                <w:rFonts w:hint="eastAsia"/>
                <w:b/>
              </w:rPr>
              <w:t>至</w:t>
            </w:r>
            <w:r w:rsidRPr="002B7812">
              <w:rPr>
                <w:rFonts w:hint="eastAsia"/>
                <w:b/>
              </w:rPr>
              <w:t>3</w:t>
            </w:r>
            <w:r w:rsidRPr="002B7812">
              <w:rPr>
                <w:rFonts w:hint="eastAsia"/>
                <w:b/>
              </w:rPr>
              <w:t>层</w:t>
            </w:r>
            <w:r w:rsidRPr="002B7812">
              <w:rPr>
                <w:rFonts w:hint="eastAsia"/>
                <w:b/>
              </w:rPr>
              <w:t>105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定点项目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负责人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邹俊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职</w:t>
            </w:r>
            <w:r w:rsidRPr="002B7812">
              <w:rPr>
                <w:rFonts w:hint="eastAsia"/>
                <w:b/>
              </w:rPr>
              <w:t xml:space="preserve">    </w:t>
            </w:r>
            <w:proofErr w:type="gramStart"/>
            <w:r w:rsidRPr="002B781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总经理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电话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010-83812630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13810488133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定点项目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经办人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顾文谦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职</w:t>
            </w:r>
            <w:r w:rsidRPr="002B7812">
              <w:rPr>
                <w:rFonts w:hint="eastAsia"/>
                <w:b/>
              </w:rPr>
              <w:t xml:space="preserve">    </w:t>
            </w:r>
            <w:proofErr w:type="gramStart"/>
            <w:r w:rsidRPr="002B781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经营部经理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电话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010-83812630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18112250124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单位传真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010-83812630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电子邮箱</w:t>
            </w:r>
          </w:p>
        </w:tc>
        <w:tc>
          <w:tcPr>
            <w:tcW w:w="4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731065034@qq.com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公司资质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情</w:t>
            </w:r>
            <w:r w:rsidRPr="002B7812">
              <w:rPr>
                <w:rFonts w:hint="eastAsia"/>
                <w:b/>
              </w:rPr>
              <w:t xml:space="preserve">  </w:t>
            </w:r>
            <w:proofErr w:type="gramStart"/>
            <w:r w:rsidRPr="002B781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建筑工程施工总承包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壹级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市政公用工程施工总承包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贰级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电力工程施工总承包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叁级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地基基础工程专业承包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壹级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电子与智能化工程专业承包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壹级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消防设施工程专业承包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壹级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建筑装修装饰工程专业承包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壹级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建筑机电安装工程专业承包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壹级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防水防腐保温工程专业承包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贰级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钢结构工程专业承包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贰级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建筑幕墙工程专业承包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贰级</w:t>
            </w:r>
          </w:p>
          <w:p w:rsidR="002B7812" w:rsidRPr="002B7812" w:rsidRDefault="002B7812" w:rsidP="002B7812">
            <w:pPr>
              <w:rPr>
                <w:rFonts w:hint="eastAsia"/>
                <w:b/>
              </w:rPr>
            </w:pPr>
            <w:r w:rsidRPr="002B7812">
              <w:rPr>
                <w:rFonts w:hint="eastAsia"/>
                <w:b/>
              </w:rPr>
              <w:t>城市及道路照明工程专业承包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贰级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特种工程</w:t>
            </w:r>
            <w:r w:rsidRPr="002B7812">
              <w:rPr>
                <w:rFonts w:hint="eastAsia"/>
                <w:b/>
              </w:rPr>
              <w:t>(</w:t>
            </w:r>
            <w:r w:rsidRPr="002B7812">
              <w:rPr>
                <w:rFonts w:hint="eastAsia"/>
                <w:b/>
              </w:rPr>
              <w:t>结构补强</w:t>
            </w:r>
            <w:r w:rsidRPr="002B7812">
              <w:rPr>
                <w:rFonts w:hint="eastAsia"/>
                <w:b/>
              </w:rPr>
              <w:t>)</w:t>
            </w:r>
            <w:r w:rsidRPr="002B7812">
              <w:rPr>
                <w:rFonts w:hint="eastAsia"/>
                <w:b/>
              </w:rPr>
              <w:t>专业承包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不分等级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主营范围</w:t>
            </w:r>
          </w:p>
        </w:tc>
        <w:tc>
          <w:tcPr>
            <w:tcW w:w="7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建筑工程、市政公用工程、机电设备安装工程、建筑幕墙工程、建筑装修装饰工程、钢结构工程、防水防腐保温工程、地基与基础工程、消防设施安装工程、建筑智能化工程、水利水电工程、电力工程、园林绿化工程、空气净化工程、通信工程、起重设备安装工程、环保工程、特种工程的施工；非金属废料和碎屑加工处理；通用设备、电子设备、机械设备的销售。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专业特长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建筑施工总承包、专业承包、专业分包</w:t>
            </w:r>
          </w:p>
        </w:tc>
      </w:tr>
      <w:tr w:rsidR="002B7812" w:rsidRPr="002B7812" w:rsidTr="002B7812">
        <w:trPr>
          <w:trHeight w:val="454"/>
        </w:trPr>
        <w:tc>
          <w:tcPr>
            <w:tcW w:w="1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公司情况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概</w:t>
            </w:r>
            <w:r w:rsidRPr="002B7812">
              <w:rPr>
                <w:rFonts w:hint="eastAsia"/>
                <w:b/>
              </w:rPr>
              <w:t xml:space="preserve">  </w:t>
            </w:r>
            <w:r w:rsidRPr="002B7812">
              <w:rPr>
                <w:rFonts w:hint="eastAsia"/>
                <w:b/>
              </w:rPr>
              <w:t>要</w:t>
            </w:r>
          </w:p>
        </w:tc>
        <w:tc>
          <w:tcPr>
            <w:tcW w:w="763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江苏中益建设集团有限公司位于素有“建筑之乡”美誉的江苏省金坛区。公司的发展史可谓浓缩了中国建筑企业的改革发展历程，其前身为常州武进的一个在乡镇建筑站基础上成立的国有集体企业，后经改制重组，历经</w:t>
            </w:r>
            <w:r w:rsidRPr="002B7812">
              <w:rPr>
                <w:rFonts w:hint="eastAsia"/>
                <w:b/>
              </w:rPr>
              <w:t>30</w:t>
            </w:r>
            <w:r w:rsidRPr="002B7812">
              <w:rPr>
                <w:rFonts w:hint="eastAsia"/>
                <w:b/>
              </w:rPr>
              <w:t>年的发展，成立了今天的江苏中益建设集团有限公司。</w:t>
            </w:r>
          </w:p>
          <w:p w:rsidR="002B7812" w:rsidRPr="002B7812" w:rsidRDefault="002B7812" w:rsidP="002B7812">
            <w:pPr>
              <w:rPr>
                <w:b/>
              </w:rPr>
            </w:pPr>
            <w:r w:rsidRPr="002B7812">
              <w:rPr>
                <w:rFonts w:hint="eastAsia"/>
                <w:b/>
              </w:rPr>
              <w:t>公司注册资金</w:t>
            </w:r>
            <w:r w:rsidRPr="002B7812">
              <w:rPr>
                <w:rFonts w:hint="eastAsia"/>
                <w:b/>
              </w:rPr>
              <w:t>10000</w:t>
            </w:r>
            <w:r w:rsidRPr="002B7812">
              <w:rPr>
                <w:rFonts w:hint="eastAsia"/>
                <w:b/>
              </w:rPr>
              <w:t>万元人民币，公司具备承担各类建筑、装修、市政、地基基础、机电、消防、智能化等工程的施工能力，同时具有材料设备采购、供应、设计等一体化总承包能力的现代企业。</w:t>
            </w:r>
          </w:p>
        </w:tc>
      </w:tr>
    </w:tbl>
    <w:p w:rsidR="006F3701" w:rsidRPr="002B7812" w:rsidRDefault="006F3701">
      <w:bookmarkStart w:id="0" w:name="_GoBack"/>
      <w:bookmarkEnd w:id="0"/>
    </w:p>
    <w:sectPr w:rsidR="006F3701" w:rsidRPr="002B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AA" w:rsidRDefault="00860EAA" w:rsidP="002B7812">
      <w:r>
        <w:separator/>
      </w:r>
    </w:p>
  </w:endnote>
  <w:endnote w:type="continuationSeparator" w:id="0">
    <w:p w:rsidR="00860EAA" w:rsidRDefault="00860EAA" w:rsidP="002B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AA" w:rsidRDefault="00860EAA" w:rsidP="002B7812">
      <w:r>
        <w:separator/>
      </w:r>
    </w:p>
  </w:footnote>
  <w:footnote w:type="continuationSeparator" w:id="0">
    <w:p w:rsidR="00860EAA" w:rsidRDefault="00860EAA" w:rsidP="002B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9"/>
    <w:rsid w:val="002B7812"/>
    <w:rsid w:val="006F3701"/>
    <w:rsid w:val="00860EAA"/>
    <w:rsid w:val="00A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8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2020-06-23T06:09:00Z</dcterms:created>
  <dcterms:modified xsi:type="dcterms:W3CDTF">2020-06-23T06:09:00Z</dcterms:modified>
</cp:coreProperties>
</file>