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6D4CB9" w:rsidRPr="006D4CB9" w:rsidTr="006D4CB9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</w:rPr>
              <w:t>北京百利城建筑工程有限公司</w:t>
            </w:r>
          </w:p>
        </w:tc>
      </w:tr>
      <w:tr w:rsidR="006D4CB9" w:rsidRPr="006D4CB9" w:rsidTr="006D4CB9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 xml:space="preserve"> </w:t>
            </w:r>
            <w:r w:rsidRPr="006D4CB9">
              <w:rPr>
                <w:rFonts w:hint="eastAsia"/>
              </w:rPr>
              <w:t>北京市</w:t>
            </w:r>
            <w:proofErr w:type="gramStart"/>
            <w:r w:rsidRPr="006D4CB9">
              <w:rPr>
                <w:rFonts w:hint="eastAsia"/>
              </w:rPr>
              <w:t>大兴区</w:t>
            </w:r>
            <w:proofErr w:type="gramEnd"/>
            <w:r w:rsidRPr="006D4CB9">
              <w:rPr>
                <w:rFonts w:hint="eastAsia"/>
              </w:rPr>
              <w:t>西红门镇</w:t>
            </w:r>
            <w:proofErr w:type="gramStart"/>
            <w:r w:rsidRPr="006D4CB9">
              <w:rPr>
                <w:rFonts w:hint="eastAsia"/>
              </w:rPr>
              <w:t>宏业路</w:t>
            </w:r>
            <w:proofErr w:type="gramEnd"/>
            <w:r w:rsidRPr="006D4CB9">
              <w:rPr>
                <w:rFonts w:hint="eastAsia"/>
              </w:rPr>
              <w:t>9</w:t>
            </w:r>
            <w:r w:rsidRPr="006D4CB9">
              <w:rPr>
                <w:rFonts w:hint="eastAsia"/>
              </w:rPr>
              <w:t>号院</w:t>
            </w:r>
            <w:r w:rsidRPr="006D4CB9">
              <w:rPr>
                <w:rFonts w:hint="eastAsia"/>
              </w:rPr>
              <w:t>1</w:t>
            </w:r>
            <w:r w:rsidRPr="006D4CB9">
              <w:rPr>
                <w:rFonts w:hint="eastAsia"/>
              </w:rPr>
              <w:t>号楼</w:t>
            </w:r>
            <w:r w:rsidRPr="006D4CB9">
              <w:rPr>
                <w:rFonts w:hint="eastAsia"/>
              </w:rPr>
              <w:t>11</w:t>
            </w:r>
            <w:r w:rsidRPr="006D4CB9">
              <w:rPr>
                <w:rFonts w:hint="eastAsia"/>
              </w:rPr>
              <w:t>层</w:t>
            </w:r>
            <w:r w:rsidRPr="006D4CB9">
              <w:rPr>
                <w:rFonts w:hint="eastAsia"/>
              </w:rPr>
              <w:t>1113</w:t>
            </w:r>
            <w:r w:rsidRPr="006D4CB9">
              <w:rPr>
                <w:rFonts w:hint="eastAsia"/>
              </w:rPr>
              <w:t>室</w:t>
            </w:r>
          </w:p>
        </w:tc>
      </w:tr>
      <w:tr w:rsidR="006D4CB9" w:rsidRPr="006D4CB9" w:rsidTr="006D4CB9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 xml:space="preserve"> </w:t>
            </w:r>
            <w:r w:rsidRPr="006D4CB9">
              <w:rPr>
                <w:rFonts w:hint="eastAsia"/>
              </w:rPr>
              <w:t>北京市</w:t>
            </w:r>
            <w:proofErr w:type="gramStart"/>
            <w:r w:rsidRPr="006D4CB9">
              <w:rPr>
                <w:rFonts w:hint="eastAsia"/>
              </w:rPr>
              <w:t>大兴区</w:t>
            </w:r>
            <w:proofErr w:type="gramEnd"/>
            <w:r w:rsidRPr="006D4CB9">
              <w:rPr>
                <w:rFonts w:hint="eastAsia"/>
              </w:rPr>
              <w:t>西红门镇</w:t>
            </w:r>
            <w:proofErr w:type="gramStart"/>
            <w:r w:rsidRPr="006D4CB9">
              <w:rPr>
                <w:rFonts w:hint="eastAsia"/>
              </w:rPr>
              <w:t>宏业路</w:t>
            </w:r>
            <w:proofErr w:type="gramEnd"/>
            <w:r w:rsidRPr="006D4CB9">
              <w:rPr>
                <w:rFonts w:hint="eastAsia"/>
              </w:rPr>
              <w:t>9</w:t>
            </w:r>
            <w:r w:rsidRPr="006D4CB9">
              <w:rPr>
                <w:rFonts w:hint="eastAsia"/>
              </w:rPr>
              <w:t>号院</w:t>
            </w:r>
            <w:r w:rsidRPr="006D4CB9">
              <w:rPr>
                <w:rFonts w:hint="eastAsia"/>
              </w:rPr>
              <w:t>1</w:t>
            </w:r>
            <w:r w:rsidRPr="006D4CB9">
              <w:rPr>
                <w:rFonts w:hint="eastAsia"/>
              </w:rPr>
              <w:t>号楼</w:t>
            </w:r>
            <w:r w:rsidRPr="006D4CB9">
              <w:rPr>
                <w:rFonts w:hint="eastAsia"/>
              </w:rPr>
              <w:t>11</w:t>
            </w:r>
            <w:r w:rsidRPr="006D4CB9">
              <w:rPr>
                <w:rFonts w:hint="eastAsia"/>
              </w:rPr>
              <w:t>层</w:t>
            </w:r>
            <w:r w:rsidRPr="006D4CB9">
              <w:rPr>
                <w:rFonts w:hint="eastAsia"/>
              </w:rPr>
              <w:t>1113</w:t>
            </w:r>
            <w:r w:rsidRPr="006D4CB9">
              <w:rPr>
                <w:rFonts w:hint="eastAsia"/>
              </w:rPr>
              <w:t>室</w:t>
            </w:r>
          </w:p>
        </w:tc>
      </w:tr>
      <w:tr w:rsidR="006D4CB9" w:rsidRPr="006D4CB9" w:rsidTr="006D4CB9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定点项目</w:t>
            </w:r>
          </w:p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proofErr w:type="gramStart"/>
            <w:r w:rsidRPr="006D4CB9">
              <w:rPr>
                <w:rFonts w:hint="eastAsia"/>
              </w:rPr>
              <w:t>杨禄峰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职</w:t>
            </w:r>
            <w:r w:rsidRPr="006D4CB9">
              <w:rPr>
                <w:rFonts w:hint="eastAsia"/>
                <w:b/>
              </w:rPr>
              <w:t xml:space="preserve">    </w:t>
            </w:r>
            <w:proofErr w:type="gramStart"/>
            <w:r w:rsidRPr="006D4CB9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r w:rsidRPr="006D4CB9">
              <w:rPr>
                <w:rFonts w:hint="eastAsia"/>
              </w:rPr>
              <w:t>010-60206670</w:t>
            </w:r>
            <w:r w:rsidRPr="006D4CB9">
              <w:rPr>
                <w:rFonts w:hint="eastAsia"/>
              </w:rPr>
              <w:t>、</w:t>
            </w:r>
          </w:p>
          <w:p w:rsidR="006D4CB9" w:rsidRPr="006D4CB9" w:rsidRDefault="006D4CB9" w:rsidP="006D4CB9">
            <w:r w:rsidRPr="006D4CB9">
              <w:rPr>
                <w:rFonts w:hint="eastAsia"/>
              </w:rPr>
              <w:t>13439996123</w:t>
            </w:r>
          </w:p>
        </w:tc>
      </w:tr>
      <w:tr w:rsidR="006D4CB9" w:rsidRPr="006D4CB9" w:rsidTr="006D4CB9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定点项目</w:t>
            </w:r>
          </w:p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r w:rsidRPr="006D4CB9">
              <w:rPr>
                <w:rFonts w:hint="eastAsia"/>
              </w:rPr>
              <w:t>龚东巍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职</w:t>
            </w:r>
            <w:r w:rsidRPr="006D4CB9">
              <w:rPr>
                <w:rFonts w:hint="eastAsia"/>
                <w:b/>
              </w:rPr>
              <w:t xml:space="preserve">    </w:t>
            </w:r>
            <w:proofErr w:type="gramStart"/>
            <w:r w:rsidRPr="006D4CB9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劳动力管理员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r w:rsidRPr="006D4CB9">
              <w:rPr>
                <w:rFonts w:hint="eastAsia"/>
              </w:rPr>
              <w:t>010-60206670</w:t>
            </w:r>
            <w:r w:rsidRPr="006D4CB9">
              <w:rPr>
                <w:rFonts w:hint="eastAsia"/>
              </w:rPr>
              <w:t>、</w:t>
            </w:r>
          </w:p>
          <w:p w:rsidR="006D4CB9" w:rsidRPr="006D4CB9" w:rsidRDefault="006D4CB9" w:rsidP="006D4CB9">
            <w:r w:rsidRPr="006D4CB9">
              <w:rPr>
                <w:rFonts w:hint="eastAsia"/>
              </w:rPr>
              <w:t>13717974989</w:t>
            </w:r>
          </w:p>
        </w:tc>
      </w:tr>
      <w:tr w:rsidR="006D4CB9" w:rsidRPr="006D4CB9" w:rsidTr="006D4CB9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</w:rPr>
              <w:t>010-60206670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727919237@qq.com</w:t>
            </w:r>
          </w:p>
        </w:tc>
      </w:tr>
      <w:tr w:rsidR="006D4CB9" w:rsidRPr="006D4CB9" w:rsidTr="006D4CB9">
        <w:trPr>
          <w:trHeight w:hRule="exact" w:val="165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公司资质</w:t>
            </w:r>
          </w:p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情</w:t>
            </w:r>
            <w:r w:rsidRPr="006D4CB9">
              <w:rPr>
                <w:rFonts w:hint="eastAsia"/>
                <w:b/>
              </w:rPr>
              <w:t xml:space="preserve">  </w:t>
            </w:r>
            <w:proofErr w:type="gramStart"/>
            <w:r w:rsidRPr="006D4CB9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r w:rsidRPr="006D4CB9">
              <w:rPr>
                <w:rFonts w:hint="eastAsia"/>
              </w:rPr>
              <w:t>防水防腐保温工程专业承包壹级、建筑工程施工总承包叁级、市政公用工程施工总承包叁级、建筑装修装饰工程专业承包贰级、电子与智能化工程专业承包贰级、消防设施工程专业承包贰级、建筑幕墙工程专业承包贰级、机电工程施工总承包叁级、建筑机电安装工程专业承包叁级、钢结构工程专业承包叁级、环保工程专业承包叁级、特种工程（结构补强）专业承包不分等级</w:t>
            </w:r>
          </w:p>
        </w:tc>
      </w:tr>
      <w:tr w:rsidR="006D4CB9" w:rsidRPr="006D4CB9" w:rsidTr="006D4CB9">
        <w:trPr>
          <w:trHeight w:hRule="exact" w:val="184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</w:rPr>
              <w:t>施工总承包；专业承包、劳务分包、建筑工程项目管理；工程勘察设计；城市园林绿化；室内装饰工程设计；销售防水材料；保温材料、建筑材料、装饰材料、化工产品（不含危险化学品）、消防器材、机电设备、金属材料；技术开发；技术转让；技术服务。（企业依法自主选择经营项目，开展经营活动；依法须经批准的项目，经相关部门批准的内容开展经营活动；不得从事本市产业政策禁止和限制类项目的经营活动。）</w:t>
            </w:r>
          </w:p>
        </w:tc>
      </w:tr>
      <w:tr w:rsidR="006D4CB9" w:rsidRPr="006D4CB9" w:rsidTr="006D4CB9">
        <w:trPr>
          <w:trHeight w:hRule="exact" w:val="692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从事装修改造、建筑工程总承包、市政公用工程总承包、防水、保温等业务</w:t>
            </w:r>
          </w:p>
        </w:tc>
      </w:tr>
      <w:tr w:rsidR="006D4CB9" w:rsidRPr="006D4CB9" w:rsidTr="006D4CB9">
        <w:trPr>
          <w:trHeight w:hRule="exact" w:val="194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公司情况</w:t>
            </w:r>
          </w:p>
          <w:p w:rsidR="006D4CB9" w:rsidRPr="006D4CB9" w:rsidRDefault="006D4CB9" w:rsidP="006D4CB9">
            <w:pPr>
              <w:rPr>
                <w:b/>
              </w:rPr>
            </w:pPr>
            <w:r w:rsidRPr="006D4CB9">
              <w:rPr>
                <w:rFonts w:hint="eastAsia"/>
                <w:b/>
              </w:rPr>
              <w:t>概</w:t>
            </w:r>
            <w:r w:rsidRPr="006D4CB9">
              <w:rPr>
                <w:rFonts w:hint="eastAsia"/>
                <w:b/>
              </w:rPr>
              <w:t xml:space="preserve">  </w:t>
            </w:r>
            <w:r w:rsidRPr="006D4CB9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4CB9" w:rsidRPr="006D4CB9" w:rsidRDefault="006D4CB9" w:rsidP="006D4CB9">
            <w:r w:rsidRPr="006D4CB9">
              <w:rPr>
                <w:rFonts w:hint="eastAsia"/>
              </w:rPr>
              <w:t>公司自成立以来，实行以人文本，标准化、程序化、规范化管理，拥有一批专业素质强，技术水平高，经验丰富的工程技术人员。目前公司拥有中高级工程师</w:t>
            </w:r>
            <w:r w:rsidRPr="006D4CB9">
              <w:rPr>
                <w:rFonts w:hint="eastAsia"/>
              </w:rPr>
              <w:t>15</w:t>
            </w:r>
            <w:r w:rsidRPr="006D4CB9">
              <w:rPr>
                <w:rFonts w:hint="eastAsia"/>
              </w:rPr>
              <w:t>名，二级建造师</w:t>
            </w:r>
            <w:r w:rsidRPr="006D4CB9">
              <w:rPr>
                <w:rFonts w:hint="eastAsia"/>
              </w:rPr>
              <w:t>4</w:t>
            </w:r>
            <w:r w:rsidRPr="006D4CB9">
              <w:rPr>
                <w:rFonts w:hint="eastAsia"/>
              </w:rPr>
              <w:t>名，一级建造师</w:t>
            </w:r>
            <w:r w:rsidRPr="006D4CB9">
              <w:rPr>
                <w:rFonts w:hint="eastAsia"/>
              </w:rPr>
              <w:t>5</w:t>
            </w:r>
            <w:r w:rsidRPr="006D4CB9">
              <w:rPr>
                <w:rFonts w:hint="eastAsia"/>
              </w:rPr>
              <w:t>名，一级</w:t>
            </w:r>
            <w:proofErr w:type="gramStart"/>
            <w:r w:rsidRPr="006D4CB9">
              <w:rPr>
                <w:rFonts w:hint="eastAsia"/>
              </w:rPr>
              <w:t>造价师</w:t>
            </w:r>
            <w:proofErr w:type="gramEnd"/>
            <w:r w:rsidRPr="006D4CB9">
              <w:rPr>
                <w:rFonts w:hint="eastAsia"/>
              </w:rPr>
              <w:t>1</w:t>
            </w:r>
            <w:r w:rsidRPr="006D4CB9">
              <w:rPr>
                <w:rFonts w:hint="eastAsia"/>
              </w:rPr>
              <w:t>名，</w:t>
            </w:r>
            <w:proofErr w:type="gramStart"/>
            <w:r w:rsidRPr="006D4CB9">
              <w:rPr>
                <w:rFonts w:hint="eastAsia"/>
              </w:rPr>
              <w:t>造价员</w:t>
            </w:r>
            <w:proofErr w:type="gramEnd"/>
            <w:r w:rsidRPr="006D4CB9">
              <w:rPr>
                <w:rFonts w:hint="eastAsia"/>
              </w:rPr>
              <w:t>1</w:t>
            </w:r>
            <w:r w:rsidRPr="006D4CB9">
              <w:rPr>
                <w:rFonts w:hint="eastAsia"/>
              </w:rPr>
              <w:t>名，安全员</w:t>
            </w:r>
            <w:r w:rsidRPr="006D4CB9">
              <w:rPr>
                <w:rFonts w:hint="eastAsia"/>
              </w:rPr>
              <w:t>7</w:t>
            </w:r>
            <w:r w:rsidRPr="006D4CB9">
              <w:rPr>
                <w:rFonts w:hint="eastAsia"/>
              </w:rPr>
              <w:t>名，</w:t>
            </w:r>
            <w:proofErr w:type="gramStart"/>
            <w:r w:rsidRPr="006D4CB9">
              <w:rPr>
                <w:rFonts w:hint="eastAsia"/>
              </w:rPr>
              <w:t>质量员</w:t>
            </w:r>
            <w:proofErr w:type="gramEnd"/>
            <w:r w:rsidRPr="006D4CB9">
              <w:rPr>
                <w:rFonts w:hint="eastAsia"/>
              </w:rPr>
              <w:t>1</w:t>
            </w:r>
            <w:r w:rsidRPr="006D4CB9">
              <w:rPr>
                <w:rFonts w:hint="eastAsia"/>
              </w:rPr>
              <w:t>名，资料员</w:t>
            </w:r>
            <w:r w:rsidRPr="006D4CB9">
              <w:rPr>
                <w:rFonts w:hint="eastAsia"/>
              </w:rPr>
              <w:t>1</w:t>
            </w:r>
            <w:r w:rsidRPr="006D4CB9">
              <w:rPr>
                <w:rFonts w:hint="eastAsia"/>
              </w:rPr>
              <w:t>名，施工员</w:t>
            </w:r>
            <w:r w:rsidRPr="006D4CB9">
              <w:rPr>
                <w:rFonts w:hint="eastAsia"/>
              </w:rPr>
              <w:t>2</w:t>
            </w:r>
            <w:r w:rsidRPr="006D4CB9">
              <w:rPr>
                <w:rFonts w:hint="eastAsia"/>
              </w:rPr>
              <w:t>名，劳动力管理员</w:t>
            </w:r>
            <w:r w:rsidRPr="006D4CB9">
              <w:rPr>
                <w:rFonts w:hint="eastAsia"/>
              </w:rPr>
              <w:t>1</w:t>
            </w:r>
            <w:r w:rsidRPr="006D4CB9">
              <w:rPr>
                <w:rFonts w:hint="eastAsia"/>
              </w:rPr>
              <w:t>名，施工作业人员</w:t>
            </w:r>
            <w:r w:rsidRPr="006D4CB9">
              <w:rPr>
                <w:rFonts w:hint="eastAsia"/>
              </w:rPr>
              <w:t>400</w:t>
            </w:r>
            <w:r w:rsidRPr="006D4CB9">
              <w:rPr>
                <w:rFonts w:hint="eastAsia"/>
              </w:rPr>
              <w:t>多名，常年驻北京、天津、上海、黑龙江、深圳、贵州、山东等地专业从事施工作业工程。</w:t>
            </w:r>
          </w:p>
        </w:tc>
      </w:tr>
    </w:tbl>
    <w:p w:rsidR="006F3701" w:rsidRPr="006D4CB9" w:rsidRDefault="006F3701">
      <w:bookmarkStart w:id="0" w:name="_GoBack"/>
      <w:bookmarkEnd w:id="0"/>
    </w:p>
    <w:sectPr w:rsidR="006F3701" w:rsidRPr="006D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D4" w:rsidRDefault="00AA63D4" w:rsidP="006D4CB9">
      <w:r>
        <w:separator/>
      </w:r>
    </w:p>
  </w:endnote>
  <w:endnote w:type="continuationSeparator" w:id="0">
    <w:p w:rsidR="00AA63D4" w:rsidRDefault="00AA63D4" w:rsidP="006D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D4" w:rsidRDefault="00AA63D4" w:rsidP="006D4CB9">
      <w:r>
        <w:separator/>
      </w:r>
    </w:p>
  </w:footnote>
  <w:footnote w:type="continuationSeparator" w:id="0">
    <w:p w:rsidR="00AA63D4" w:rsidRDefault="00AA63D4" w:rsidP="006D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AC"/>
    <w:rsid w:val="002C2AAC"/>
    <w:rsid w:val="006D4CB9"/>
    <w:rsid w:val="006F3701"/>
    <w:rsid w:val="00A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C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2020-06-23T05:44:00Z</dcterms:created>
  <dcterms:modified xsi:type="dcterms:W3CDTF">2020-06-23T05:44:00Z</dcterms:modified>
</cp:coreProperties>
</file>