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1398"/>
        <w:gridCol w:w="1178"/>
        <w:gridCol w:w="1489"/>
        <w:gridCol w:w="684"/>
        <w:gridCol w:w="2245"/>
      </w:tblGrid>
      <w:tr w:rsidR="00870AA4" w:rsidRPr="00870AA4" w:rsidTr="00870AA4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proofErr w:type="gramStart"/>
            <w:r w:rsidRPr="00870AA4">
              <w:rPr>
                <w:rFonts w:hint="eastAsia"/>
              </w:rPr>
              <w:t>中企万业</w:t>
            </w:r>
            <w:proofErr w:type="gramEnd"/>
            <w:r w:rsidRPr="00870AA4">
              <w:rPr>
                <w:rFonts w:hint="eastAsia"/>
              </w:rPr>
              <w:t>建设发展有限公司</w:t>
            </w:r>
          </w:p>
        </w:tc>
      </w:tr>
      <w:tr w:rsidR="00870AA4" w:rsidRPr="00870AA4" w:rsidTr="00870AA4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北京市通州区经海五路</w:t>
            </w:r>
            <w:r w:rsidRPr="00870AA4">
              <w:rPr>
                <w:rFonts w:hint="eastAsia"/>
              </w:rPr>
              <w:t>1</w:t>
            </w:r>
            <w:r w:rsidRPr="00870AA4">
              <w:rPr>
                <w:rFonts w:hint="eastAsia"/>
              </w:rPr>
              <w:t>号院</w:t>
            </w:r>
            <w:r w:rsidRPr="00870AA4">
              <w:rPr>
                <w:rFonts w:hint="eastAsia"/>
              </w:rPr>
              <w:t>1</w:t>
            </w:r>
            <w:r w:rsidRPr="00870AA4">
              <w:rPr>
                <w:rFonts w:hint="eastAsia"/>
              </w:rPr>
              <w:t>号楼</w:t>
            </w:r>
          </w:p>
        </w:tc>
      </w:tr>
      <w:tr w:rsidR="00870AA4" w:rsidRPr="00870AA4" w:rsidTr="00870AA4">
        <w:trPr>
          <w:trHeight w:hRule="exact" w:val="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北京市通州区经海五路</w:t>
            </w:r>
            <w:r w:rsidRPr="00870AA4">
              <w:rPr>
                <w:rFonts w:hint="eastAsia"/>
              </w:rPr>
              <w:t>1</w:t>
            </w:r>
            <w:r w:rsidRPr="00870AA4">
              <w:rPr>
                <w:rFonts w:hint="eastAsia"/>
              </w:rPr>
              <w:t>号院</w:t>
            </w:r>
            <w:r w:rsidRPr="00870AA4">
              <w:rPr>
                <w:rFonts w:hint="eastAsia"/>
              </w:rPr>
              <w:t>1</w:t>
            </w:r>
            <w:r w:rsidRPr="00870AA4">
              <w:rPr>
                <w:rFonts w:hint="eastAsia"/>
              </w:rPr>
              <w:t>号楼</w:t>
            </w:r>
          </w:p>
        </w:tc>
      </w:tr>
      <w:tr w:rsidR="00870AA4" w:rsidRPr="00870AA4" w:rsidTr="00870AA4">
        <w:trPr>
          <w:trHeight w:hRule="exact" w:val="851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定点项目</w:t>
            </w:r>
          </w:p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roofErr w:type="gramStart"/>
            <w:r w:rsidRPr="00870AA4">
              <w:rPr>
                <w:rFonts w:hint="eastAsia"/>
              </w:rPr>
              <w:t>梅崇康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职</w:t>
            </w:r>
            <w:r w:rsidRPr="00870AA4">
              <w:rPr>
                <w:rFonts w:hint="eastAsia"/>
                <w:b/>
              </w:rPr>
              <w:t xml:space="preserve">    </w:t>
            </w:r>
            <w:proofErr w:type="gramStart"/>
            <w:r w:rsidRPr="00870AA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010-87227101</w:t>
            </w:r>
          </w:p>
          <w:p w:rsidR="00870AA4" w:rsidRPr="00870AA4" w:rsidRDefault="00870AA4" w:rsidP="00870AA4">
            <w:r w:rsidRPr="00870AA4">
              <w:rPr>
                <w:rFonts w:hint="eastAsia"/>
              </w:rPr>
              <w:t>13701253528</w:t>
            </w:r>
          </w:p>
        </w:tc>
      </w:tr>
      <w:tr w:rsidR="00870AA4" w:rsidRPr="00870AA4" w:rsidTr="00870AA4">
        <w:trPr>
          <w:trHeight w:hRule="exact" w:val="85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定点项目</w:t>
            </w:r>
          </w:p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杨宇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职</w:t>
            </w:r>
            <w:r w:rsidRPr="00870AA4">
              <w:rPr>
                <w:rFonts w:hint="eastAsia"/>
                <w:b/>
              </w:rPr>
              <w:t xml:space="preserve">    </w:t>
            </w:r>
            <w:proofErr w:type="gramStart"/>
            <w:r w:rsidRPr="00870AA4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市场部职员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r w:rsidRPr="00870AA4">
              <w:rPr>
                <w:rFonts w:hint="eastAsia"/>
              </w:rPr>
              <w:t>010-67948973</w:t>
            </w:r>
          </w:p>
          <w:p w:rsidR="00870AA4" w:rsidRPr="00870AA4" w:rsidRDefault="00870AA4" w:rsidP="00870AA4">
            <w:r w:rsidRPr="00870AA4">
              <w:rPr>
                <w:rFonts w:hint="eastAsia"/>
              </w:rPr>
              <w:t>18201325250</w:t>
            </w:r>
          </w:p>
        </w:tc>
      </w:tr>
      <w:tr w:rsidR="00870AA4" w:rsidRPr="00870AA4" w:rsidTr="00870AA4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</w:rPr>
              <w:t>010-67948973</w:t>
            </w:r>
            <w:r w:rsidRPr="00870AA4">
              <w:rPr>
                <w:rFonts w:hint="eastAsia"/>
                <w:b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</w:rPr>
              <w:t>1258809346@qq.com</w:t>
            </w:r>
          </w:p>
        </w:tc>
      </w:tr>
      <w:tr w:rsidR="00870AA4" w:rsidRPr="00870AA4" w:rsidTr="00870AA4">
        <w:trPr>
          <w:trHeight w:hRule="exact" w:val="164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公司资质</w:t>
            </w:r>
          </w:p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情</w:t>
            </w:r>
            <w:r w:rsidRPr="00870AA4">
              <w:rPr>
                <w:rFonts w:hint="eastAsia"/>
                <w:b/>
              </w:rPr>
              <w:t xml:space="preserve">  </w:t>
            </w:r>
            <w:proofErr w:type="gramStart"/>
            <w:r w:rsidRPr="00870AA4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bookmarkStart w:id="0" w:name="_GoBack"/>
            <w:r w:rsidRPr="00870AA4">
              <w:rPr>
                <w:rFonts w:hint="eastAsia"/>
              </w:rPr>
              <w:t>房屋建筑工程施工总承包三级资质、市政公用工程施工总承包三级资质、建筑装饰装修工程专业承包二级资质</w:t>
            </w:r>
            <w:bookmarkEnd w:id="0"/>
            <w:r w:rsidRPr="00870AA4">
              <w:rPr>
                <w:rFonts w:hint="eastAsia"/>
              </w:rPr>
              <w:t>、消防设施工程专业承包二级资质、防水防腐保温工程专业承包二级资质、建筑机电安装工程专业承包三级资质、施工劳务资质不分等级</w:t>
            </w:r>
          </w:p>
        </w:tc>
      </w:tr>
      <w:tr w:rsidR="00870AA4" w:rsidRPr="00870AA4" w:rsidTr="00870AA4">
        <w:trPr>
          <w:trHeight w:hRule="exact" w:val="140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</w:rPr>
              <w:t>施工总承包、专业承包、劳务分包；建设工程项目管理；室内装饰设计；项目投资；投资管理；资产管理；销售机械设备、建筑材料、五金交电（不含电动自行车）；技术进出口、货物进出口、代理进出口。</w:t>
            </w:r>
          </w:p>
        </w:tc>
      </w:tr>
      <w:tr w:rsidR="00870AA4" w:rsidRPr="00870AA4" w:rsidTr="00870AA4">
        <w:trPr>
          <w:trHeight w:hRule="exact" w:val="2693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00000" w:rsidRPr="00870AA4" w:rsidRDefault="00870AA4" w:rsidP="00870AA4">
            <w:r w:rsidRPr="00870AA4">
              <w:rPr>
                <w:rFonts w:hint="eastAsia"/>
              </w:rPr>
              <w:t>我公司拥有多年在京建设工程施工经验，质量过硬，口碑优良。项目部管理班子人员专业齐全，且都通过执业资格考试，保证执证上岗。我公司自有施工队伍及劳务队伍，工人素质过硬，且有充足的劳动力根据工程时间进度要求直接调动，完全满足本工程的需要。我公司有自有机械设备库及机械租赁公司，无需外部租赁，可随时投入使用。</w:t>
            </w:r>
          </w:p>
        </w:tc>
      </w:tr>
      <w:tr w:rsidR="00870AA4" w:rsidRPr="00870AA4" w:rsidTr="00870AA4">
        <w:trPr>
          <w:trHeight w:hRule="exact" w:val="3106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公司情况</w:t>
            </w:r>
          </w:p>
          <w:p w:rsidR="00870AA4" w:rsidRPr="00870AA4" w:rsidRDefault="00870AA4" w:rsidP="00870AA4">
            <w:pPr>
              <w:rPr>
                <w:b/>
              </w:rPr>
            </w:pPr>
            <w:r w:rsidRPr="00870AA4">
              <w:rPr>
                <w:rFonts w:hint="eastAsia"/>
                <w:b/>
              </w:rPr>
              <w:t>概</w:t>
            </w:r>
            <w:r w:rsidRPr="00870AA4">
              <w:rPr>
                <w:rFonts w:hint="eastAsia"/>
                <w:b/>
              </w:rPr>
              <w:t xml:space="preserve">  </w:t>
            </w:r>
            <w:r w:rsidRPr="00870AA4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0AA4" w:rsidRPr="00870AA4" w:rsidRDefault="00870AA4" w:rsidP="00870AA4">
            <w:proofErr w:type="gramStart"/>
            <w:r w:rsidRPr="00870AA4">
              <w:rPr>
                <w:rFonts w:hint="eastAsia"/>
              </w:rPr>
              <w:t>中企万业</w:t>
            </w:r>
            <w:proofErr w:type="gramEnd"/>
            <w:r w:rsidRPr="00870AA4">
              <w:rPr>
                <w:rFonts w:hint="eastAsia"/>
              </w:rPr>
              <w:t>建设发展有限公司，成立于</w:t>
            </w:r>
            <w:r w:rsidRPr="00870AA4">
              <w:rPr>
                <w:rFonts w:hint="eastAsia"/>
              </w:rPr>
              <w:t>1998</w:t>
            </w:r>
            <w:r w:rsidRPr="00870AA4">
              <w:rPr>
                <w:rFonts w:hint="eastAsia"/>
              </w:rPr>
              <w:t>年</w:t>
            </w:r>
            <w:r w:rsidRPr="00870AA4">
              <w:rPr>
                <w:rFonts w:hint="eastAsia"/>
              </w:rPr>
              <w:t>8</w:t>
            </w:r>
            <w:r w:rsidRPr="00870AA4">
              <w:rPr>
                <w:rFonts w:hint="eastAsia"/>
              </w:rPr>
              <w:t>月，曾用名北京华中创业建筑工程有限公司，注册地为北京市通州区，企业注册资金</w:t>
            </w:r>
            <w:r w:rsidRPr="00870AA4">
              <w:rPr>
                <w:rFonts w:hint="eastAsia"/>
              </w:rPr>
              <w:t>15000</w:t>
            </w:r>
            <w:r w:rsidRPr="00870AA4">
              <w:rPr>
                <w:rFonts w:hint="eastAsia"/>
              </w:rPr>
              <w:t>万元。公司现有各类工程技术和经济管理人员</w:t>
            </w:r>
            <w:r w:rsidRPr="00870AA4">
              <w:rPr>
                <w:rFonts w:hint="eastAsia"/>
              </w:rPr>
              <w:t>456</w:t>
            </w:r>
            <w:r w:rsidRPr="00870AA4">
              <w:rPr>
                <w:rFonts w:hint="eastAsia"/>
              </w:rPr>
              <w:t>人，其中高级职称</w:t>
            </w:r>
            <w:r w:rsidRPr="00870AA4">
              <w:rPr>
                <w:rFonts w:hint="eastAsia"/>
              </w:rPr>
              <w:t>35</w:t>
            </w:r>
            <w:r w:rsidRPr="00870AA4">
              <w:rPr>
                <w:rFonts w:hint="eastAsia"/>
              </w:rPr>
              <w:t>人，中级职称</w:t>
            </w:r>
            <w:r w:rsidRPr="00870AA4">
              <w:rPr>
                <w:rFonts w:hint="eastAsia"/>
              </w:rPr>
              <w:t>32</w:t>
            </w:r>
            <w:r w:rsidRPr="00870AA4">
              <w:rPr>
                <w:rFonts w:hint="eastAsia"/>
              </w:rPr>
              <w:t>人，一级建造师</w:t>
            </w:r>
            <w:r w:rsidRPr="00870AA4">
              <w:rPr>
                <w:rFonts w:hint="eastAsia"/>
              </w:rPr>
              <w:t>21</w:t>
            </w:r>
            <w:r w:rsidRPr="00870AA4">
              <w:rPr>
                <w:rFonts w:hint="eastAsia"/>
              </w:rPr>
              <w:t>人，二级建造师</w:t>
            </w:r>
            <w:r w:rsidRPr="00870AA4">
              <w:rPr>
                <w:rFonts w:hint="eastAsia"/>
              </w:rPr>
              <w:t>18</w:t>
            </w:r>
            <w:r w:rsidRPr="00870AA4">
              <w:rPr>
                <w:rFonts w:hint="eastAsia"/>
              </w:rPr>
              <w:t>人。公司采用施工总承包、专业承包、劳务分包等多种经营承包方式，现已通过</w:t>
            </w:r>
            <w:r w:rsidRPr="00870AA4">
              <w:rPr>
                <w:rFonts w:hint="eastAsia"/>
              </w:rPr>
              <w:t>GB/T19001-2016/ISO9001:2015</w:t>
            </w:r>
            <w:r w:rsidRPr="00870AA4">
              <w:rPr>
                <w:rFonts w:hint="eastAsia"/>
              </w:rPr>
              <w:t>和</w:t>
            </w:r>
            <w:r w:rsidRPr="00870AA4">
              <w:rPr>
                <w:rFonts w:hint="eastAsia"/>
              </w:rPr>
              <w:t>GB/T50430-2017</w:t>
            </w:r>
            <w:r w:rsidRPr="00870AA4">
              <w:rPr>
                <w:rFonts w:hint="eastAsia"/>
              </w:rPr>
              <w:t>质量管理体系认证、</w:t>
            </w:r>
            <w:r w:rsidRPr="00870AA4">
              <w:rPr>
                <w:rFonts w:hint="eastAsia"/>
              </w:rPr>
              <w:t>GB/T24001-2016/ISO14001:2015</w:t>
            </w:r>
            <w:r w:rsidRPr="00870AA4">
              <w:rPr>
                <w:rFonts w:hint="eastAsia"/>
              </w:rPr>
              <w:t>环境管理体系认证及</w:t>
            </w:r>
            <w:r w:rsidRPr="00870AA4">
              <w:rPr>
                <w:rFonts w:hint="eastAsia"/>
              </w:rPr>
              <w:t>ISO45001:2018</w:t>
            </w:r>
            <w:r w:rsidRPr="00870AA4">
              <w:rPr>
                <w:rFonts w:hint="eastAsia"/>
              </w:rPr>
              <w:t>职业健康安全管理体系认证。</w:t>
            </w:r>
          </w:p>
        </w:tc>
      </w:tr>
    </w:tbl>
    <w:p w:rsidR="006F3701" w:rsidRPr="00870AA4" w:rsidRDefault="006F3701"/>
    <w:sectPr w:rsidR="006F3701" w:rsidRPr="0087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F5" w:rsidRDefault="00A032F5" w:rsidP="00870AA4">
      <w:r>
        <w:separator/>
      </w:r>
    </w:p>
  </w:endnote>
  <w:endnote w:type="continuationSeparator" w:id="0">
    <w:p w:rsidR="00A032F5" w:rsidRDefault="00A032F5" w:rsidP="008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F5" w:rsidRDefault="00A032F5" w:rsidP="00870AA4">
      <w:r>
        <w:separator/>
      </w:r>
    </w:p>
  </w:footnote>
  <w:footnote w:type="continuationSeparator" w:id="0">
    <w:p w:rsidR="00A032F5" w:rsidRDefault="00A032F5" w:rsidP="0087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04"/>
    <w:rsid w:val="006F3701"/>
    <w:rsid w:val="00870AA4"/>
    <w:rsid w:val="00A032F5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2020-06-23T04:45:00Z</dcterms:created>
  <dcterms:modified xsi:type="dcterms:W3CDTF">2020-06-23T04:47:00Z</dcterms:modified>
</cp:coreProperties>
</file>