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EA5693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bookmarkStart w:id="0" w:name="_GoBack"/>
      <w:bookmarkEnd w:id="0"/>
      <w:r w:rsidRPr="00EA5693">
        <w:rPr>
          <w:rFonts w:ascii="Times New Roman" w:eastAsia="仿宋_GB2312" w:hAnsi="Times New Roman" w:cs="Times New Roman"/>
          <w:sz w:val="32"/>
          <w:szCs w:val="32"/>
        </w:rPr>
        <w:t>廊坊兴安木业有限公司</w:t>
      </w:r>
    </w:p>
    <w:p w:rsidR="00C67B4A" w:rsidRDefault="00C67B4A"/>
    <w:p w:rsidR="00C67B4A" w:rsidRDefault="00C67B4A"/>
    <w:tbl>
      <w:tblPr>
        <w:tblW w:w="1461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3"/>
        <w:gridCol w:w="567"/>
        <w:gridCol w:w="708"/>
        <w:gridCol w:w="426"/>
        <w:gridCol w:w="1275"/>
        <w:gridCol w:w="3119"/>
        <w:gridCol w:w="2977"/>
        <w:gridCol w:w="850"/>
        <w:gridCol w:w="4253"/>
      </w:tblGrid>
      <w:tr w:rsidR="00EA5693" w:rsidTr="001D0DFD">
        <w:trPr>
          <w:trHeight w:val="405"/>
        </w:trPr>
        <w:tc>
          <w:tcPr>
            <w:tcW w:w="44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7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2977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/>
                <w:b/>
                <w:bCs/>
                <w:kern w:val="0"/>
                <w:szCs w:val="24"/>
              </w:rPr>
              <w:t>投标参数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EA5693" w:rsidTr="001D0DFD">
        <w:trPr>
          <w:trHeight w:val="450"/>
        </w:trPr>
        <w:tc>
          <w:tcPr>
            <w:tcW w:w="443" w:type="dxa"/>
            <w:vMerge w:val="restart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EA5693" w:rsidRPr="002D2A3C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2977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cs="宋体"/>
                <w:kern w:val="0"/>
                <w:szCs w:val="24"/>
              </w:rPr>
              <w:t>采用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/>
                <w:kern w:val="0"/>
                <w:szCs w:val="24"/>
              </w:rPr>
              <w:t>厚鞍钢优质一级冷轧钢板</w:t>
            </w:r>
            <w:r>
              <w:rPr>
                <w:rFonts w:cs="宋体" w:hint="eastAsia"/>
                <w:kern w:val="0"/>
                <w:szCs w:val="24"/>
              </w:rPr>
              <w:t>，涂饰：部件进入大型喷塑生产线时，表面经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lastRenderedPageBreak/>
              <w:t>9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F1CA7E" wp14:editId="73F209D4">
                  <wp:extent cx="1800225" cy="3629025"/>
                  <wp:effectExtent l="0" t="0" r="9525" b="0"/>
                  <wp:docPr id="89" name="图片 89" descr="D:\2016年 资料\2017年 投标文件\2017年 未投\003、2.23兴安02包钢制-中直机关2017年度办公家具定点采购项目\投标文件\彩图 三视图 技术说明\彩图-1第二包钢制家具\1柜类\1文件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D:\2016年 资料\2017年 投标文件\2017年 未投\003、2.23兴安02包钢制-中直机关2017年度办公家具定点采购项目\投标文件\彩图 三视图 技术说明\彩图-1第二包钢制家具\1柜类\1文件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277003DA" wp14:editId="0F508329">
                  <wp:extent cx="2076450" cy="3981450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EA5693" w:rsidRPr="002D2A3C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2977" w:type="dxa"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cs="宋体"/>
                <w:kern w:val="0"/>
                <w:szCs w:val="24"/>
              </w:rPr>
              <w:t>采用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/>
                <w:kern w:val="0"/>
                <w:szCs w:val="24"/>
              </w:rPr>
              <w:t>厚鞍钢优质一级冷轧钢板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lastRenderedPageBreak/>
              <w:t>9</w:t>
            </w:r>
            <w:r>
              <w:rPr>
                <w:rFonts w:cs="宋体"/>
                <w:color w:val="000000"/>
                <w:kern w:val="0"/>
                <w:szCs w:val="24"/>
              </w:rPr>
              <w:t>90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C481E1" wp14:editId="73B7613D">
                  <wp:extent cx="2000250" cy="4086225"/>
                  <wp:effectExtent l="0" t="0" r="0" b="9525"/>
                  <wp:docPr id="87" name="图片 87" descr="D:\2016年 资料\2017年 投标文件\2017年 未投\003、2.23兴安02包钢制-中直机关2017年度办公家具定点采购项目\投标文件\彩图 三视图 技术说明\彩图-1第二包钢制家具\1柜类\2文件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D:\2016年 资料\2017年 投标文件\2017年 未投\003、2.23兴安02包钢制-中直机关2017年度办公家具定点采购项目\投标文件\彩图 三视图 技术说明\彩图-1第二包钢制家具\1柜类\2文件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5D1A4C75" wp14:editId="54F4028A">
                  <wp:extent cx="1514475" cy="2914650"/>
                  <wp:effectExtent l="0" t="0" r="9525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cs="宋体"/>
                <w:kern w:val="0"/>
                <w:szCs w:val="24"/>
              </w:rPr>
              <w:t>采用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/>
                <w:kern w:val="0"/>
                <w:szCs w:val="24"/>
              </w:rPr>
              <w:t>厚鞍钢优质一级冷轧钢板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</w:t>
            </w:r>
            <w:r>
              <w:rPr>
                <w:rFonts w:hint="eastAsia"/>
                <w:szCs w:val="24"/>
              </w:rPr>
              <w:lastRenderedPageBreak/>
              <w:t>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lastRenderedPageBreak/>
              <w:t>9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90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124066" wp14:editId="473D61D8">
                  <wp:extent cx="1838325" cy="2867025"/>
                  <wp:effectExtent l="0" t="0" r="9525" b="9525"/>
                  <wp:docPr id="85" name="图片 85" descr="D:\2016年 资料\2017年 投标文件\2017年 未投\003、2.23兴安02包钢制-中直机关2017年度办公家具定点采购项目\投标文件\彩图 三视图 技术说明\彩图-1第二包钢制家具\1柜类\3书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:\2016年 资料\2017年 投标文件\2017年 未投\003、2.23兴安02包钢制-中直机关2017年度办公家具定点采购项目\投标文件\彩图 三视图 技术说明\彩图-1第二包钢制家具\1柜类\3书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18DF7EAD" wp14:editId="510B7934">
                  <wp:extent cx="2209800" cy="3343275"/>
                  <wp:effectExtent l="0" t="0" r="0" b="952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cs="宋体"/>
                <w:kern w:val="0"/>
                <w:szCs w:val="24"/>
              </w:rPr>
              <w:t>采用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/>
                <w:kern w:val="0"/>
                <w:szCs w:val="24"/>
              </w:rPr>
              <w:t>厚鞍钢优质一级冷轧钢板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color w:val="000000"/>
                <w:szCs w:val="24"/>
              </w:rPr>
              <w:lastRenderedPageBreak/>
              <w:t>990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35AF3C" wp14:editId="6690677D">
                  <wp:extent cx="2181225" cy="3771900"/>
                  <wp:effectExtent l="0" t="0" r="0" b="0"/>
                  <wp:docPr id="83" name="图片 83" descr="D:\2016年 资料\2017年 投标文件\2017年 未投\003、2.23兴安02包钢制-中直机关2017年度办公家具定点采购项目\投标文件\彩图 三视图 技术说明\彩图-1第二包钢制家具\1柜类\4两节玻璃移门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D:\2016年 资料\2017年 投标文件\2017年 未投\003、2.23兴安02包钢制-中直机关2017年度办公家具定点采购项目\投标文件\彩图 三视图 技术说明\彩图-1第二包钢制家具\1柜类\4两节玻璃移门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基材：</w:t>
            </w:r>
            <w:r>
              <w:rPr>
                <w:szCs w:val="24"/>
              </w:rPr>
              <w:t>采用</w:t>
            </w:r>
            <w:r>
              <w:rPr>
                <w:szCs w:val="24"/>
              </w:rPr>
              <w:t>0.8</w:t>
            </w:r>
            <w:r>
              <w:rPr>
                <w:szCs w:val="24"/>
              </w:rPr>
              <w:t>厚鞍钢优质一级冷轧钢板</w:t>
            </w:r>
            <w:r>
              <w:rPr>
                <w:rFonts w:hint="eastAsia"/>
                <w:szCs w:val="24"/>
              </w:rPr>
              <w:t>，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涂饰：部件进入大型喷塑生产线时，表面经</w:t>
            </w:r>
            <w:proofErr w:type="gramStart"/>
            <w:r>
              <w:rPr>
                <w:rFonts w:hint="eastAsia"/>
                <w:szCs w:val="24"/>
              </w:rPr>
              <w:t>脱脂陶化液</w:t>
            </w:r>
            <w:proofErr w:type="gramEnd"/>
            <w:r>
              <w:rPr>
                <w:rFonts w:hint="eastAsia"/>
                <w:szCs w:val="24"/>
              </w:rPr>
              <w:t>处理，烘干预热后进行环氧树脂静电粉末喷涂，涂层厚度实测值</w:t>
            </w:r>
            <w:r>
              <w:rPr>
                <w:rFonts w:hint="eastAsia"/>
                <w:szCs w:val="24"/>
              </w:rPr>
              <w:t>70-80um,</w:t>
            </w:r>
            <w:r>
              <w:rPr>
                <w:rFonts w:hint="eastAsia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结构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</w:t>
            </w:r>
            <w:r w:rsidRPr="00FC5614">
              <w:rPr>
                <w:rFonts w:hint="eastAsia"/>
                <w:szCs w:val="24"/>
              </w:rPr>
              <w:lastRenderedPageBreak/>
              <w:t>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color w:val="000000"/>
                <w:szCs w:val="24"/>
              </w:rPr>
              <w:lastRenderedPageBreak/>
              <w:t>9</w:t>
            </w:r>
            <w:r>
              <w:rPr>
                <w:color w:val="000000"/>
                <w:szCs w:val="24"/>
              </w:rPr>
              <w:t>9</w:t>
            </w:r>
            <w:r w:rsidRPr="002229B5">
              <w:rPr>
                <w:color w:val="000000"/>
                <w:szCs w:val="24"/>
              </w:rPr>
              <w:t>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DF0651" wp14:editId="23023E73">
                  <wp:extent cx="1771650" cy="2962275"/>
                  <wp:effectExtent l="0" t="0" r="0" b="0"/>
                  <wp:docPr id="82" name="图片 82" descr="D:\2016年 资料\2017年 投标文件\2017年 未投\003、2.23兴安02包钢制-中直机关2017年度办公家具定点采购项目\投标文件\彩图 三视图 技术说明\彩图-1第二包钢制家具\1柜类\6中屉钢框镶玻璃移门书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D:\2016年 资料\2017年 投标文件\2017年 未投\003、2.23兴安02包钢制-中直机关2017年度办公家具定点采购项目\投标文件\彩图 三视图 技术说明\彩图-1第二包钢制家具\1柜类\6中屉钢框镶玻璃移门书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16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基材：</w:t>
            </w:r>
            <w:r>
              <w:rPr>
                <w:szCs w:val="24"/>
              </w:rPr>
              <w:t>采用</w:t>
            </w:r>
            <w:r>
              <w:rPr>
                <w:szCs w:val="24"/>
              </w:rPr>
              <w:t>0.8</w:t>
            </w:r>
            <w:r>
              <w:rPr>
                <w:szCs w:val="24"/>
              </w:rPr>
              <w:t>厚鞍钢优质一级冷轧钢板</w:t>
            </w:r>
            <w:r>
              <w:rPr>
                <w:rFonts w:hint="eastAsia"/>
                <w:szCs w:val="24"/>
              </w:rPr>
              <w:t>，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涂饰：部件进入大型喷塑生产线时，表面经</w:t>
            </w:r>
            <w:proofErr w:type="gramStart"/>
            <w:r>
              <w:rPr>
                <w:rFonts w:hint="eastAsia"/>
                <w:szCs w:val="24"/>
              </w:rPr>
              <w:t>脱脂陶化液</w:t>
            </w:r>
            <w:proofErr w:type="gramEnd"/>
            <w:r>
              <w:rPr>
                <w:rFonts w:hint="eastAsia"/>
                <w:szCs w:val="24"/>
              </w:rPr>
              <w:t>处理，烘干预热后进行环氧树脂静电粉末喷涂，涂层厚度实测值</w:t>
            </w:r>
            <w:r>
              <w:rPr>
                <w:rFonts w:hint="eastAsia"/>
                <w:szCs w:val="24"/>
              </w:rPr>
              <w:t>70-80um,</w:t>
            </w:r>
            <w:r>
              <w:rPr>
                <w:rFonts w:hint="eastAsia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结构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</w:t>
            </w:r>
            <w:r>
              <w:rPr>
                <w:rFonts w:hint="eastAsia"/>
                <w:szCs w:val="24"/>
              </w:rPr>
              <w:lastRenderedPageBreak/>
              <w:t>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color w:val="000000"/>
                <w:szCs w:val="24"/>
              </w:rPr>
              <w:lastRenderedPageBreak/>
              <w:t>950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228045" wp14:editId="4E9F9D46">
                  <wp:extent cx="2276475" cy="4029075"/>
                  <wp:effectExtent l="0" t="0" r="0" b="0"/>
                  <wp:docPr id="81" name="图片 81" descr="D:\2016年 资料\2017年 投标文件\2017年 未投\003、2.23兴安02包钢制-中直机关2017年度办公家具定点采购项目\投标文件\彩图 三视图 技术说明\彩图-1第二包钢制家具\1柜类\5上玻下钢制移门书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D:\2016年 资料\2017年 投标文件\2017年 未投\003、2.23兴安02包钢制-中直机关2017年度办公家具定点采购项目\投标文件\彩图 三视图 技术说明\彩图-1第二包钢制家具\1柜类\5上玻下钢制移门书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szCs w:val="24"/>
              </w:rPr>
              <w:t>基材：采用</w:t>
            </w:r>
            <w:r>
              <w:rPr>
                <w:szCs w:val="24"/>
              </w:rPr>
              <w:t>0.8</w:t>
            </w:r>
            <w:r>
              <w:rPr>
                <w:szCs w:val="24"/>
              </w:rPr>
              <w:t>厚鞍钢优质一级冷轧钢板</w:t>
            </w:r>
            <w:r>
              <w:rPr>
                <w:rFonts w:hint="eastAsia"/>
                <w:szCs w:val="24"/>
              </w:rPr>
              <w:t>，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涂饰：部件进入大型喷塑生产线时，表面经</w:t>
            </w:r>
            <w:proofErr w:type="gramStart"/>
            <w:r>
              <w:rPr>
                <w:rFonts w:hint="eastAsia"/>
                <w:szCs w:val="24"/>
              </w:rPr>
              <w:t>脱脂陶化液</w:t>
            </w:r>
            <w:proofErr w:type="gramEnd"/>
            <w:r>
              <w:rPr>
                <w:rFonts w:hint="eastAsia"/>
                <w:szCs w:val="24"/>
              </w:rPr>
              <w:t>处理，烘干预热后进行环氧树脂静电粉末喷涂，涂层厚度实测值</w:t>
            </w:r>
            <w:r>
              <w:rPr>
                <w:rFonts w:hint="eastAsia"/>
                <w:szCs w:val="24"/>
              </w:rPr>
              <w:t>70-80um,</w:t>
            </w:r>
            <w:r>
              <w:rPr>
                <w:rFonts w:hint="eastAsia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结构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</w:t>
            </w:r>
            <w:r>
              <w:rPr>
                <w:rFonts w:hint="eastAsia"/>
                <w:szCs w:val="24"/>
              </w:rPr>
              <w:lastRenderedPageBreak/>
              <w:t>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lastRenderedPageBreak/>
              <w:t>9</w:t>
            </w:r>
            <w:r>
              <w:rPr>
                <w:rFonts w:cs="宋体"/>
                <w:color w:val="000000"/>
                <w:kern w:val="0"/>
                <w:szCs w:val="24"/>
              </w:rPr>
              <w:t>9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5C6167D6" wp14:editId="1FD95BAE">
                  <wp:extent cx="1866900" cy="3495675"/>
                  <wp:effectExtent l="0" t="0" r="0" b="9525"/>
                  <wp:docPr id="80" name="图片 80" descr="D:\FeigeDownload\01文件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D:\FeigeDownload\01文件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709EDB01" wp14:editId="1944A96E">
                  <wp:extent cx="1990725" cy="3829050"/>
                  <wp:effectExtent l="0" t="0" r="9525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：采用</w:t>
            </w: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/>
                <w:kern w:val="0"/>
                <w:szCs w:val="24"/>
              </w:rPr>
              <w:t>厚鞍钢优质一级冷轧钢板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t>6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24A25F" wp14:editId="6A76064D">
                  <wp:extent cx="1295400" cy="3467100"/>
                  <wp:effectExtent l="0" t="0" r="0" b="0"/>
                  <wp:docPr id="78" name="图片 78" descr="D:\2016年 资料\2017年 投标文件\2017年 未投\003、2.23兴安02包钢制-中直机关2017年度办公家具定点采购项目\投标文件\彩图 三视图 技术说明\彩图-1第二包钢制家具\1柜类\7单门更衣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D:\2016年 资料\2017年 投标文件\2017年 未投\003、2.23兴安02包钢制-中直机关2017年度办公家具定点采购项目\投标文件\彩图 三视图 技术说明\彩图-1第二包钢制家具\1柜类\7单门更衣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4CDCB879" wp14:editId="4A9DE780">
                  <wp:extent cx="1228725" cy="3495675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：采用</w:t>
            </w: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/>
                <w:kern w:val="0"/>
                <w:szCs w:val="24"/>
              </w:rPr>
              <w:t>厚鞍钢优质一级冷轧钢板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结构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t>9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90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26C708C5" wp14:editId="3CA83D4A">
                  <wp:extent cx="2038350" cy="3790950"/>
                  <wp:effectExtent l="0" t="0" r="0" b="0"/>
                  <wp:docPr id="76" name="图片 76" descr="D:\FeigeDownload\09两更衣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D:\FeigeDownload\09两更衣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1D4423EA" wp14:editId="5A228E4A">
                  <wp:extent cx="2009775" cy="3790950"/>
                  <wp:effectExtent l="0" t="0" r="9525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537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3119" w:type="dxa"/>
            <w:vMerge w:val="restart"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2977" w:type="dxa"/>
            <w:vMerge w:val="restart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基材：采用</w:t>
            </w: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/>
                <w:kern w:val="0"/>
                <w:szCs w:val="24"/>
              </w:rPr>
              <w:t>厚鞍钢优质一级冷轧钢板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结构：</w:t>
            </w:r>
            <w:r>
              <w:rPr>
                <w:rFonts w:hint="eastAsia"/>
                <w:szCs w:val="24"/>
              </w:rPr>
              <w:t>对开钢板门，门内设加强筋。与底柜连接有定位装置。</w:t>
            </w:r>
            <w:r>
              <w:rPr>
                <w:rFonts w:hint="eastAsia"/>
                <w:szCs w:val="24"/>
              </w:rPr>
              <w:lastRenderedPageBreak/>
              <w:t>配铝合金扣手锁。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color w:val="000000"/>
                <w:szCs w:val="24"/>
              </w:rPr>
              <w:lastRenderedPageBreak/>
              <w:t>450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B99541" wp14:editId="3C9FDFCA">
                  <wp:extent cx="2571750" cy="1390650"/>
                  <wp:effectExtent l="0" t="0" r="0" b="0"/>
                  <wp:docPr id="74" name="图片 74" descr="D:\2016年 资料\2017年 投标文件\2017年 未投\003、2.23兴安02包钢制-中直机关2017年度办公家具定点采购项目\投标文件\彩图 三视图 技术说明\彩图-1第二包钢制家具\1柜类\9文件柜顶箱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D:\2016年 资料\2017年 投标文件\2017年 未投\003、2.23兴安02包钢制-中直机关2017年度办公家具定点采购项目\投标文件\彩图 三视图 技术说明\彩图-1第二包钢制家具\1柜类\9文件柜顶箱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1" t="10240" r="7397" b="10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5C5927EA" wp14:editId="635D2C8C">
                  <wp:extent cx="2447925" cy="1266825"/>
                  <wp:effectExtent l="0" t="0" r="9525" b="952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537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3119" w:type="dxa"/>
            <w:vMerge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2977" w:type="dxa"/>
            <w:vMerge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t>4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82F052" wp14:editId="224A3E20">
                  <wp:extent cx="2438400" cy="1304925"/>
                  <wp:effectExtent l="0" t="0" r="0" b="9525"/>
                  <wp:docPr id="72" name="图片 72" descr="D:\2016年 资料\2017年 投标文件\2017年 未投\003、2.23兴安02包钢制-中直机关2017年度办公家具定点采购项目\投标文件\彩图 三视图 技术说明\彩图-1第二包钢制家具\1柜类\9文件柜顶箱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:\2016年 资料\2017年 投标文件\2017年 未投\003、2.23兴安02包钢制-中直机关2017年度办公家具定点采购项目\投标文件\彩图 三视图 技术说明\彩图-1第二包钢制家具\1柜类\9文件柜顶箱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6" t="11362" r="8476" b="11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153E1E48" wp14:editId="0B1C5CAB">
                  <wp:extent cx="2409825" cy="1247775"/>
                  <wp:effectExtent l="0" t="0" r="9525" b="9525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669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3119" w:type="dxa"/>
            <w:vMerge/>
            <w:vAlign w:val="center"/>
          </w:tcPr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2977" w:type="dxa"/>
            <w:vMerge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t>4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80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1BBB8D" wp14:editId="74F6E93C">
                  <wp:extent cx="2505075" cy="1343025"/>
                  <wp:effectExtent l="0" t="0" r="9525" b="9525"/>
                  <wp:docPr id="70" name="图片 70" descr="D:\2016年 资料\2017年 投标文件\2017年 未投\003、2.23兴安02包钢制-中直机关2017年度办公家具定点采购项目\投标文件\彩图 三视图 技术说明\彩图-1第二包钢制家具\1柜类\9文件柜顶箱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D:\2016年 资料\2017年 投标文件\2017年 未投\003、2.23兴安02包钢制-中直机关2017年度办公家具定点采购项目\投标文件\彩图 三视图 技术说明\彩图-1第二包钢制家具\1柜类\9文件柜顶箱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0" t="11652" r="9431" b="11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F5E9AE8" wp14:editId="2B6996B7">
                  <wp:extent cx="2495550" cy="1285875"/>
                  <wp:effectExtent l="0" t="0" r="0" b="9525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厚鞍钢优质一级冷轧钢板，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color w:val="000000"/>
                <w:kern w:val="0"/>
                <w:szCs w:val="24"/>
              </w:rPr>
              <w:t>2600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0CC7BB8E" wp14:editId="6572FE97">
                  <wp:extent cx="2133600" cy="3848100"/>
                  <wp:effectExtent l="0" t="0" r="0" b="0"/>
                  <wp:docPr id="68" name="图片 68" descr="D:\FeigeDownload\保密柜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D:\FeigeDownload\保密柜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5" t="6511" r="1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079DD60E" wp14:editId="4D29797A">
                  <wp:extent cx="2171700" cy="3971925"/>
                  <wp:effectExtent l="0" t="0" r="0" b="952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：采用</w:t>
            </w: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厚鞍钢</w:t>
            </w:r>
            <w:r>
              <w:rPr>
                <w:rFonts w:cs="宋体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一级冷轧钢板，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涂饰：部件进入大型喷塑生产线时，表面经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脱脂陶化液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处理，烘干预热后进行环氧树脂静电粉末喷涂，涂层厚度实测值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工艺：经数控剪板机下料、数控机床冲角、折弯、组焊成型，所有焊接部位均采用点焊、二氧化碳保护焊接工艺，焊点牢固、平滑、美观，无气泡和漏焊、假焊现象。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color w:val="000000"/>
                <w:szCs w:val="24"/>
              </w:rPr>
              <w:t>2300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262578" wp14:editId="117858DE">
                  <wp:extent cx="2028825" cy="3981450"/>
                  <wp:effectExtent l="0" t="0" r="9525" b="0"/>
                  <wp:docPr id="66" name="图片 66" descr="D:\2016年 资料\2017年 投标文件\2017年 未投\003、2.23兴安02包钢制-中直机关2017年度办公家具定点采购项目\投标文件\彩图 三视图 技术说明\彩图-1第二包钢制家具\1柜类\13整体电子保密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D:\2016年 资料\2017年 投标文件\2017年 未投\003、2.23兴安02包钢制-中直机关2017年度办公家具定点采购项目\投标文件\彩图 三视图 技术说明\彩图-1第二包钢制家具\1柜类\13整体电子保密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ind w:firstLineChars="150" w:firstLine="315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桌面基材：采用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级露水河</w:t>
            </w:r>
            <w:r>
              <w:rPr>
                <w:rFonts w:cs="宋体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三聚氰胺饰面人造板，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</w:t>
            </w:r>
            <w:r w:rsidRPr="00F731D0">
              <w:rPr>
                <w:rFonts w:cs="宋体" w:hint="eastAsia"/>
                <w:kern w:val="0"/>
                <w:szCs w:val="24"/>
              </w:rPr>
              <w:t>截面使用北京中南鸿盛塑胶有限公司生产的</w:t>
            </w:r>
            <w:r w:rsidRPr="00F731D0">
              <w:rPr>
                <w:rFonts w:cs="宋体" w:hint="eastAsia"/>
                <w:kern w:val="0"/>
                <w:szCs w:val="24"/>
              </w:rPr>
              <w:t>2.0mm</w:t>
            </w:r>
            <w:r w:rsidRPr="00F731D0">
              <w:rPr>
                <w:rFonts w:cs="宋体" w:hint="eastAsia"/>
                <w:kern w:val="0"/>
                <w:szCs w:val="24"/>
              </w:rPr>
              <w:t>环保优质</w:t>
            </w:r>
            <w:r w:rsidRPr="00F731D0">
              <w:rPr>
                <w:rFonts w:cs="宋体" w:hint="eastAsia"/>
                <w:kern w:val="0"/>
                <w:szCs w:val="24"/>
              </w:rPr>
              <w:t>PVC</w:t>
            </w:r>
            <w:r w:rsidRPr="00F731D0">
              <w:rPr>
                <w:rFonts w:cs="宋体" w:hint="eastAsia"/>
                <w:kern w:val="0"/>
                <w:szCs w:val="24"/>
              </w:rPr>
              <w:t>条</w:t>
            </w:r>
            <w:proofErr w:type="gramStart"/>
            <w:r w:rsidRPr="00F731D0">
              <w:rPr>
                <w:rFonts w:cs="宋体" w:hint="eastAsia"/>
                <w:kern w:val="0"/>
                <w:szCs w:val="24"/>
              </w:rPr>
              <w:t>机械封边处理</w:t>
            </w:r>
            <w:proofErr w:type="gramEnd"/>
            <w:r w:rsidRPr="00F731D0"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优质钢管桌架，壁厚≥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B77F9">
              <w:rPr>
                <w:rFonts w:cs="宋体" w:hint="eastAsia"/>
                <w:kern w:val="0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 w:rsidRPr="002B77F9">
              <w:rPr>
                <w:rFonts w:cs="宋体" w:hint="eastAsia"/>
                <w:kern w:val="0"/>
                <w:szCs w:val="24"/>
              </w:rPr>
              <w:t>70-80um,</w:t>
            </w:r>
            <w:r w:rsidRPr="002B77F9"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 w:rsidRPr="002B77F9">
              <w:rPr>
                <w:rFonts w:cs="宋体" w:hint="eastAsia"/>
                <w:kern w:val="0"/>
                <w:szCs w:val="24"/>
              </w:rPr>
              <w:t>2</w:t>
            </w:r>
            <w:r w:rsidRPr="002B77F9"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底</w:t>
            </w:r>
            <w:r>
              <w:rPr>
                <w:rFonts w:cs="宋体"/>
                <w:kern w:val="0"/>
                <w:szCs w:val="24"/>
              </w:rPr>
              <w:t>脚</w:t>
            </w:r>
            <w:r>
              <w:rPr>
                <w:rFonts w:cs="宋体" w:hint="eastAsia"/>
                <w:kern w:val="0"/>
                <w:szCs w:val="24"/>
              </w:rPr>
              <w:t>：配尼龙套脚。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color w:val="000000"/>
                <w:szCs w:val="24"/>
              </w:rPr>
              <w:t>1400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F6022E" wp14:editId="08BE8E22">
                  <wp:extent cx="2571750" cy="1895475"/>
                  <wp:effectExtent l="0" t="0" r="0" b="952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2" r="6863" b="1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5F65A7" wp14:editId="13CB6D18">
                  <wp:extent cx="2428875" cy="1724025"/>
                  <wp:effectExtent l="0" t="0" r="9525" b="9525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9" t="21684" b="11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708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3119" w:type="dxa"/>
            <w:vMerge w:val="restart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2977" w:type="dxa"/>
            <w:vMerge w:val="restart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桌面基材：采用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级露水河</w:t>
            </w:r>
            <w:r>
              <w:rPr>
                <w:rFonts w:cs="宋体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三聚氰胺饰面人造板，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封边：截面使用北京中南鸿盛塑胶有限公司生产的</w:t>
            </w:r>
            <w:r>
              <w:rPr>
                <w:rFonts w:cs="宋体" w:hint="eastAsia"/>
                <w:kern w:val="0"/>
                <w:szCs w:val="24"/>
              </w:rPr>
              <w:t>2.0mm</w:t>
            </w:r>
            <w:r>
              <w:rPr>
                <w:rFonts w:cs="宋体" w:hint="eastAsia"/>
                <w:kern w:val="0"/>
                <w:szCs w:val="24"/>
              </w:rPr>
              <w:t>环保优质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机械封边处理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color w:val="000000"/>
                <w:kern w:val="0"/>
                <w:szCs w:val="24"/>
              </w:rPr>
              <w:t>1100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7E24F8BF" wp14:editId="6B67BF14">
                  <wp:extent cx="2105025" cy="2105025"/>
                  <wp:effectExtent l="0" t="0" r="9525" b="9525"/>
                  <wp:docPr id="63" name="图片 63" descr="D:\FeigeDownload\折叠桌\7折叠长条桌（3）左视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D:\FeigeDownload\折叠桌\7折叠长条桌（3）左视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061A60AC" wp14:editId="3CFB6A72">
                  <wp:extent cx="2047875" cy="2047875"/>
                  <wp:effectExtent l="0" t="0" r="9525" b="9525"/>
                  <wp:docPr id="62" name="图片 62" descr="D:\FeigeDownload\折叠桌\折叠桌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D:\FeigeDownload\折叠桌\折叠桌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833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3119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977" w:type="dxa"/>
            <w:vMerge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/>
                <w:color w:val="000000"/>
                <w:kern w:val="0"/>
                <w:szCs w:val="24"/>
              </w:rPr>
              <w:t>800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142F6797" wp14:editId="79A5CCF7">
                  <wp:extent cx="2409825" cy="1676400"/>
                  <wp:effectExtent l="0" t="0" r="9525" b="0"/>
                  <wp:docPr id="61" name="图片 61" descr="D:\FeigeDownload\折叠桌\会议桌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D:\FeigeDownload\折叠桌\会议桌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68B51A03" wp14:editId="06B3CFB7">
                  <wp:extent cx="2171700" cy="1828800"/>
                  <wp:effectExtent l="0" t="0" r="0" b="0"/>
                  <wp:docPr id="60" name="图片 60" descr="D:\FeigeDownload\折叠桌\03双人折叠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D:\FeigeDownload\折叠桌\03双人折叠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12" r="3047" b="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140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3119" w:type="dxa"/>
            <w:vMerge w:val="restart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2977" w:type="dxa"/>
            <w:vMerge w:val="restart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材质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厚鞍钢</w:t>
            </w:r>
            <w:r>
              <w:rPr>
                <w:rFonts w:cs="宋体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级露水河</w:t>
            </w:r>
            <w:r>
              <w:rPr>
                <w:rFonts w:cs="宋体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三聚氰胺饰面人造板，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封边：截面使用北京中南鸿盛塑胶有限公司生产的</w:t>
            </w:r>
            <w:r>
              <w:rPr>
                <w:rFonts w:cs="宋体" w:hint="eastAsia"/>
                <w:kern w:val="0"/>
                <w:szCs w:val="24"/>
              </w:rPr>
              <w:t>2.0mm</w:t>
            </w:r>
            <w:r>
              <w:rPr>
                <w:rFonts w:cs="宋体" w:hint="eastAsia"/>
                <w:kern w:val="0"/>
                <w:szCs w:val="24"/>
              </w:rPr>
              <w:t>环保优质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机械封边处理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钢制桌体，两侧配钢制固定柜，钢板厚度≥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hint="eastAsia"/>
                <w:color w:val="000000"/>
                <w:szCs w:val="24"/>
              </w:rPr>
              <w:t>2800</w:t>
            </w:r>
          </w:p>
        </w:tc>
        <w:tc>
          <w:tcPr>
            <w:tcW w:w="4253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34652A" wp14:editId="6419D33F">
                  <wp:extent cx="2533650" cy="2066925"/>
                  <wp:effectExtent l="0" t="0" r="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214" r="8948" b="10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3119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2977" w:type="dxa"/>
            <w:vMerge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hint="eastAsia"/>
                <w:color w:val="000000"/>
                <w:szCs w:val="24"/>
              </w:rPr>
              <w:t>3100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CA13AB" wp14:editId="5C6163A8">
                  <wp:extent cx="2505075" cy="2009775"/>
                  <wp:effectExtent l="0" t="0" r="9525" b="952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7" t="5585" r="9044" b="10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1142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桌面基材：采用福人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级优质中密度板，防火板饰面，两长边后成型处理，两短边封边，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截面使用北京中南鸿盛塑胶有限公司生产的</w:t>
            </w:r>
            <w:r>
              <w:rPr>
                <w:rFonts w:cs="宋体" w:hint="eastAsia"/>
                <w:kern w:val="0"/>
                <w:szCs w:val="24"/>
              </w:rPr>
              <w:t>2.0mm</w:t>
            </w:r>
            <w:r>
              <w:rPr>
                <w:rFonts w:cs="宋体" w:hint="eastAsia"/>
                <w:kern w:val="0"/>
                <w:szCs w:val="24"/>
              </w:rPr>
              <w:t>环保优质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机械封边处理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优质钢管桌架，壁厚≥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D636A">
              <w:rPr>
                <w:rFonts w:cs="宋体" w:hint="eastAsia"/>
                <w:kern w:val="0"/>
                <w:szCs w:val="24"/>
              </w:rPr>
              <w:t>工艺：经机械下料、二氧化碳保护焊焊接工艺，焊点牢固、平滑、美观，无气泡和漏焊、虚焊现象。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D636A">
              <w:rPr>
                <w:rFonts w:cs="宋体" w:hint="eastAsia"/>
                <w:kern w:val="0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 w:rsidRPr="005D636A">
              <w:rPr>
                <w:rFonts w:cs="宋体" w:hint="eastAsia"/>
                <w:kern w:val="0"/>
                <w:szCs w:val="24"/>
              </w:rPr>
              <w:t>70-80um,</w:t>
            </w:r>
            <w:r w:rsidRPr="005D636A"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 w:rsidRPr="005D636A">
              <w:rPr>
                <w:rFonts w:cs="宋体" w:hint="eastAsia"/>
                <w:kern w:val="0"/>
                <w:szCs w:val="24"/>
              </w:rPr>
              <w:t>2</w:t>
            </w:r>
            <w:r w:rsidRPr="005D636A"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底脚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配尼龙套脚。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t>7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1F390A63" wp14:editId="6A503015">
                  <wp:extent cx="2581275" cy="1695450"/>
                  <wp:effectExtent l="0" t="0" r="9525" b="0"/>
                  <wp:docPr id="57" name="图片 57" descr="D:\FeigeDownload\11餐桌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D:\FeigeDownload\11餐桌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" t="20915" r="2924" b="18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215197B5" wp14:editId="5235BAD1">
                  <wp:extent cx="2390775" cy="2581275"/>
                  <wp:effectExtent l="0" t="0" r="9525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93" b="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275" w:type="dxa"/>
            <w:vAlign w:val="center"/>
          </w:tcPr>
          <w:p w:rsidR="00EA5693" w:rsidRPr="00DB0D12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D636A">
              <w:rPr>
                <w:rFonts w:cs="宋体" w:hint="eastAsia"/>
                <w:kern w:val="0"/>
                <w:szCs w:val="24"/>
              </w:rPr>
              <w:t>工艺：经机械下料、二氧化碳保护焊焊接工艺，焊点牢固、平滑、美观，无气泡和漏焊、虚焊现象。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D636A">
              <w:rPr>
                <w:rFonts w:cs="宋体" w:hint="eastAsia"/>
                <w:kern w:val="0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 w:rsidRPr="005D636A">
              <w:rPr>
                <w:rFonts w:cs="宋体" w:hint="eastAsia"/>
                <w:kern w:val="0"/>
                <w:szCs w:val="24"/>
              </w:rPr>
              <w:t>70-80um,</w:t>
            </w:r>
            <w:r w:rsidRPr="005D636A"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 w:rsidRPr="005D636A">
              <w:rPr>
                <w:rFonts w:cs="宋体" w:hint="eastAsia"/>
                <w:kern w:val="0"/>
                <w:szCs w:val="24"/>
              </w:rPr>
              <w:t>2</w:t>
            </w:r>
            <w:r w:rsidRPr="005D636A"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椅座、背板：采用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color w:val="000000"/>
                <w:kern w:val="0"/>
                <w:szCs w:val="24"/>
              </w:rPr>
              <w:t>200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724CC960" wp14:editId="06D665D5">
                  <wp:extent cx="1828800" cy="2886075"/>
                  <wp:effectExtent l="0" t="0" r="0" b="0"/>
                  <wp:docPr id="55" name="图片 55" descr="D:\FeigeDownload\13教师餐椅1-北京市通州区幼儿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D:\FeigeDownload\13教师餐椅1-北京市通州区幼儿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0" t="3865" r="11154" b="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6A0D5CE4" wp14:editId="1DB17FBB">
                  <wp:extent cx="2314575" cy="3124200"/>
                  <wp:effectExtent l="0" t="0" r="9525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r="1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Pr="00344965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344965">
              <w:rPr>
                <w:rFonts w:cs="宋体" w:hint="eastAsia"/>
                <w:kern w:val="0"/>
                <w:szCs w:val="24"/>
              </w:rPr>
              <w:t>工艺：经机械下料、二氧化碳保护焊焊接工艺，焊点牢固、平滑、美观，无气泡和漏焊、虚焊现象。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344965">
              <w:rPr>
                <w:rFonts w:cs="宋体" w:hint="eastAsia"/>
                <w:kern w:val="0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 w:rsidRPr="00344965">
              <w:rPr>
                <w:rFonts w:cs="宋体" w:hint="eastAsia"/>
                <w:kern w:val="0"/>
                <w:szCs w:val="24"/>
              </w:rPr>
              <w:t>70-80um,</w:t>
            </w:r>
            <w:r w:rsidRPr="00344965"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 w:rsidRPr="00344965">
              <w:rPr>
                <w:rFonts w:cs="宋体" w:hint="eastAsia"/>
                <w:kern w:val="0"/>
                <w:szCs w:val="24"/>
              </w:rPr>
              <w:t>2</w:t>
            </w:r>
            <w:r w:rsidRPr="00344965"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椅座、背板：采用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 w:hint="eastAsia"/>
                <w:color w:val="000000"/>
                <w:kern w:val="0"/>
                <w:szCs w:val="24"/>
              </w:rPr>
              <w:t>3</w:t>
            </w:r>
            <w:r w:rsidRPr="002229B5">
              <w:rPr>
                <w:rFonts w:cs="宋体"/>
                <w:color w:val="000000"/>
                <w:kern w:val="0"/>
                <w:szCs w:val="24"/>
              </w:rPr>
              <w:t>80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3D7DE7CD" wp14:editId="22326629">
                  <wp:extent cx="2057400" cy="2800350"/>
                  <wp:effectExtent l="0" t="0" r="0" b="0"/>
                  <wp:docPr id="53" name="图片 53" descr="D:\FeigeDownload\2餐椅 - 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D:\FeigeDownload\2餐椅 - 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0285FFB3" wp14:editId="69AF3078">
                  <wp:extent cx="1800225" cy="259080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E35F84" wp14:editId="2DD3EEFF">
                  <wp:extent cx="1724025" cy="2200275"/>
                  <wp:effectExtent l="0" t="0" r="952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Pr="001E3144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Pr="00344965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344965">
              <w:rPr>
                <w:rFonts w:cs="宋体" w:hint="eastAsia"/>
                <w:kern w:val="0"/>
                <w:szCs w:val="24"/>
              </w:rPr>
              <w:t>工艺：经机械下料、二氧化碳保护焊焊接工艺，焊点牢固、平滑、美观，无气泡和漏焊、虚焊现象。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344965">
              <w:rPr>
                <w:rFonts w:cs="宋体" w:hint="eastAsia"/>
                <w:kern w:val="0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 w:rsidRPr="00344965">
              <w:rPr>
                <w:rFonts w:cs="宋体" w:hint="eastAsia"/>
                <w:kern w:val="0"/>
                <w:szCs w:val="24"/>
              </w:rPr>
              <w:t>70-80um,</w:t>
            </w:r>
            <w:r w:rsidRPr="00344965"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 w:rsidRPr="00344965">
              <w:rPr>
                <w:rFonts w:cs="宋体" w:hint="eastAsia"/>
                <w:kern w:val="0"/>
                <w:szCs w:val="24"/>
              </w:rPr>
              <w:t>2</w:t>
            </w:r>
            <w:r w:rsidRPr="00344965"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椅座、背板：采用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color w:val="000000"/>
                <w:kern w:val="0"/>
                <w:szCs w:val="24"/>
              </w:rPr>
              <w:t>350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846E47" wp14:editId="11875D45">
                  <wp:extent cx="2276475" cy="282892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结构：钢管椅架，壁厚≥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，涂饰：部件进入大型喷塑生产线时，所有金属表面采用全封闭环保型抛丸机除油除锈处理后，烘干预热后进行环氧树脂静电粉末喷涂，涂层厚度实测值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椅座、背板：采用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color w:val="000000"/>
                <w:szCs w:val="24"/>
              </w:rPr>
              <w:t>400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1111D62B" wp14:editId="7451E8A3">
                  <wp:extent cx="2019300" cy="283845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A5693" w:rsidRPr="001E3144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2977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结构：钢管椅架，壁厚≥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Pr="001E3144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椅座、背板：采用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color w:val="000000"/>
                <w:kern w:val="0"/>
                <w:szCs w:val="24"/>
              </w:rPr>
              <w:t>300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0556BE30" wp14:editId="6BCAEC69">
                  <wp:extent cx="2124075" cy="28003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62DC6217" wp14:editId="3BAC0690">
                  <wp:extent cx="2009775" cy="300990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结构：钢管椅架，壁厚≥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>
              <w:rPr>
                <w:rFonts w:cs="宋体" w:hint="eastAsia"/>
                <w:kern w:val="0"/>
                <w:szCs w:val="24"/>
              </w:rPr>
              <w:t>70-80um,</w:t>
            </w:r>
            <w:r>
              <w:rPr>
                <w:rFonts w:cs="宋体" w:hint="eastAsia"/>
                <w:kern w:val="0"/>
                <w:szCs w:val="24"/>
              </w:rPr>
              <w:t>经高温流平、固化等工序，使喷塑涂层耐侵蚀、耐冲击性能高于国家标准，涂层附着力达到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椅座、背板：采用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/>
                <w:color w:val="000000"/>
                <w:kern w:val="0"/>
                <w:szCs w:val="24"/>
              </w:rPr>
              <w:t>650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84A5F7" wp14:editId="68DFE4E5">
                  <wp:extent cx="1724025" cy="24384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2977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覆面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泡棉，理化性能</w:t>
            </w:r>
            <w:r w:rsidRPr="00C30E2C">
              <w:rPr>
                <w:rFonts w:cs="宋体" w:hint="eastAsia"/>
                <w:kern w:val="0"/>
                <w:szCs w:val="24"/>
              </w:rPr>
              <w:t>符合国家现行标准，软硬适中，达到国家现行检测标准。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D6B7C">
              <w:rPr>
                <w:rFonts w:cs="宋体" w:hint="eastAsia"/>
                <w:kern w:val="0"/>
                <w:szCs w:val="24"/>
              </w:rPr>
              <w:t>衬板：依据人体工程学原理设计，采用</w:t>
            </w:r>
            <w:r w:rsidRPr="001D6B7C">
              <w:rPr>
                <w:rFonts w:cs="宋体" w:hint="eastAsia"/>
                <w:kern w:val="0"/>
                <w:szCs w:val="24"/>
              </w:rPr>
              <w:t>E1</w:t>
            </w:r>
            <w:r w:rsidRPr="001D6B7C">
              <w:rPr>
                <w:rFonts w:cs="宋体" w:hint="eastAsia"/>
                <w:kern w:val="0"/>
                <w:szCs w:val="24"/>
              </w:rPr>
              <w:t>级弯曲木胶合板，曲木板材经模具八层高频冷压成型，板材厚度</w:t>
            </w:r>
            <w:r w:rsidRPr="001D6B7C">
              <w:rPr>
                <w:rFonts w:cs="宋体" w:hint="eastAsia"/>
                <w:kern w:val="0"/>
                <w:szCs w:val="24"/>
              </w:rPr>
              <w:t>15mm</w:t>
            </w:r>
            <w:r w:rsidRPr="001D6B7C">
              <w:rPr>
                <w:rFonts w:cs="宋体" w:hint="eastAsia"/>
                <w:kern w:val="0"/>
                <w:szCs w:val="24"/>
              </w:rPr>
              <w:t>，板材承受压力达</w:t>
            </w:r>
            <w:r w:rsidRPr="001D6B7C">
              <w:rPr>
                <w:rFonts w:cs="宋体" w:hint="eastAsia"/>
                <w:kern w:val="0"/>
                <w:szCs w:val="24"/>
              </w:rPr>
              <w:t>300KG</w:t>
            </w:r>
            <w:r w:rsidRPr="001D6B7C">
              <w:rPr>
                <w:rFonts w:cs="宋体" w:hint="eastAsia"/>
                <w:kern w:val="0"/>
                <w:szCs w:val="24"/>
              </w:rPr>
              <w:t>，经防潮、防腐、防蛀等环保处理。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创新点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尼龙脚垫，</w:t>
            </w:r>
            <w:r w:rsidRPr="00C30E2C">
              <w:rPr>
                <w:rFonts w:cs="宋体" w:hint="eastAsia"/>
                <w:kern w:val="0"/>
                <w:szCs w:val="24"/>
              </w:rPr>
              <w:t>有效延长使用寿命，前端设有防前倾支架。</w:t>
            </w:r>
            <w:r w:rsidRPr="00C30E2C">
              <w:rPr>
                <w:rFonts w:cs="宋体" w:hint="eastAsia"/>
                <w:kern w:val="0"/>
                <w:szCs w:val="24"/>
              </w:rPr>
              <w:t>2</w:t>
            </w:r>
            <w:r w:rsidRPr="00C30E2C">
              <w:rPr>
                <w:rFonts w:cs="宋体" w:hint="eastAsia"/>
                <w:kern w:val="0"/>
                <w:szCs w:val="24"/>
              </w:rPr>
              <w:t>、设计符合人体功能力学，工艺结构符合人性化要求。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color w:val="000000"/>
                <w:szCs w:val="24"/>
              </w:rPr>
              <w:t>480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5D222B" wp14:editId="3FF4CAED">
                  <wp:extent cx="1704975" cy="22574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2977" w:type="dxa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规格：中背，有扶手。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</w:p>
          <w:p w:rsidR="00EA5693" w:rsidRPr="001D6B7C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覆面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r w:rsidRPr="001D6B7C">
              <w:rPr>
                <w:rFonts w:cs="宋体" w:hint="eastAsia"/>
                <w:kern w:val="0"/>
                <w:szCs w:val="24"/>
              </w:rPr>
              <w:t>理化性能符合国家现行标准，软硬适中，达到国家现行检测标准。</w:t>
            </w:r>
          </w:p>
          <w:p w:rsidR="00EA5693" w:rsidRPr="001D6B7C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D6B7C">
              <w:rPr>
                <w:rFonts w:cs="宋体" w:hint="eastAsia"/>
                <w:kern w:val="0"/>
                <w:szCs w:val="24"/>
              </w:rPr>
              <w:t>衬板：依据人体工程学原理设计，采用</w:t>
            </w:r>
            <w:r w:rsidRPr="001D6B7C">
              <w:rPr>
                <w:rFonts w:cs="宋体" w:hint="eastAsia"/>
                <w:kern w:val="0"/>
                <w:szCs w:val="24"/>
              </w:rPr>
              <w:t>E1</w:t>
            </w:r>
            <w:r w:rsidRPr="001D6B7C">
              <w:rPr>
                <w:rFonts w:cs="宋体" w:hint="eastAsia"/>
                <w:kern w:val="0"/>
                <w:szCs w:val="24"/>
              </w:rPr>
              <w:t>级弯曲木胶合板，曲木板材经模具八层高频冷压成型，板材厚度</w:t>
            </w:r>
            <w:r w:rsidRPr="001D6B7C">
              <w:rPr>
                <w:rFonts w:cs="宋体" w:hint="eastAsia"/>
                <w:kern w:val="0"/>
                <w:szCs w:val="24"/>
              </w:rPr>
              <w:t>15mm</w:t>
            </w:r>
            <w:r w:rsidRPr="001D6B7C">
              <w:rPr>
                <w:rFonts w:cs="宋体" w:hint="eastAsia"/>
                <w:kern w:val="0"/>
                <w:szCs w:val="24"/>
              </w:rPr>
              <w:t>，板材承受压力达</w:t>
            </w:r>
            <w:r w:rsidRPr="001D6B7C">
              <w:rPr>
                <w:rFonts w:cs="宋体" w:hint="eastAsia"/>
                <w:kern w:val="0"/>
                <w:szCs w:val="24"/>
              </w:rPr>
              <w:t>300KG</w:t>
            </w:r>
            <w:r w:rsidRPr="001D6B7C">
              <w:rPr>
                <w:rFonts w:cs="宋体" w:hint="eastAsia"/>
                <w:kern w:val="0"/>
                <w:szCs w:val="24"/>
              </w:rPr>
              <w:t>，经防潮、防腐、防蛀等环保处理。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D6B7C">
              <w:rPr>
                <w:rFonts w:cs="宋体" w:hint="eastAsia"/>
                <w:kern w:val="0"/>
                <w:szCs w:val="24"/>
              </w:rPr>
              <w:t>创新点：</w:t>
            </w:r>
            <w:r w:rsidRPr="001D6B7C">
              <w:rPr>
                <w:rFonts w:cs="宋体" w:hint="eastAsia"/>
                <w:kern w:val="0"/>
                <w:szCs w:val="24"/>
              </w:rPr>
              <w:t>1</w:t>
            </w:r>
            <w:r w:rsidRPr="001D6B7C">
              <w:rPr>
                <w:rFonts w:cs="宋体" w:hint="eastAsia"/>
                <w:kern w:val="0"/>
                <w:szCs w:val="24"/>
              </w:rPr>
              <w:t>、</w:t>
            </w:r>
            <w:proofErr w:type="gramStart"/>
            <w:r w:rsidRPr="001D6B7C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1D6B7C">
              <w:rPr>
                <w:rFonts w:cs="宋体" w:hint="eastAsia"/>
                <w:kern w:val="0"/>
                <w:szCs w:val="24"/>
              </w:rPr>
              <w:t>尼龙脚垫，有效延长使用寿命，前端设有防前倾支架。</w:t>
            </w:r>
            <w:r w:rsidRPr="001D6B7C">
              <w:rPr>
                <w:rFonts w:cs="宋体" w:hint="eastAsia"/>
                <w:kern w:val="0"/>
                <w:szCs w:val="24"/>
              </w:rPr>
              <w:t>2</w:t>
            </w:r>
            <w:r w:rsidRPr="001D6B7C">
              <w:rPr>
                <w:rFonts w:cs="宋体" w:hint="eastAsia"/>
                <w:kern w:val="0"/>
                <w:szCs w:val="24"/>
              </w:rPr>
              <w:t>、设计符合人体功能力学，工艺结构符合人性化要求。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color w:val="000000"/>
                <w:szCs w:val="24"/>
              </w:rPr>
              <w:t>690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19B0F4" wp14:editId="4DA645B9">
                  <wp:extent cx="2371725" cy="336232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2977" w:type="dxa"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</w:p>
          <w:p w:rsidR="00EA5693" w:rsidRPr="001D6B7C" w:rsidRDefault="00EA5693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椅座、椅背：采用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</w:t>
            </w:r>
            <w:r w:rsidRPr="001D6B7C">
              <w:rPr>
                <w:rFonts w:hint="eastAsia"/>
                <w:szCs w:val="24"/>
              </w:rPr>
              <w:t>理化性能符合国家现行标准，软硬适中，达到国家现行检测标准。</w:t>
            </w:r>
          </w:p>
          <w:p w:rsidR="00EA5693" w:rsidRPr="001D6B7C" w:rsidRDefault="00EA5693" w:rsidP="001D0DFD">
            <w:pPr>
              <w:jc w:val="left"/>
              <w:rPr>
                <w:szCs w:val="24"/>
              </w:rPr>
            </w:pPr>
            <w:r w:rsidRPr="001D6B7C">
              <w:rPr>
                <w:rFonts w:hint="eastAsia"/>
                <w:szCs w:val="24"/>
              </w:rPr>
              <w:t>衬板：依据人体工程学原理设计，采用</w:t>
            </w:r>
            <w:r w:rsidRPr="001D6B7C">
              <w:rPr>
                <w:rFonts w:hint="eastAsia"/>
                <w:szCs w:val="24"/>
              </w:rPr>
              <w:t>E1</w:t>
            </w:r>
            <w:r w:rsidRPr="001D6B7C">
              <w:rPr>
                <w:rFonts w:hint="eastAsia"/>
                <w:szCs w:val="24"/>
              </w:rPr>
              <w:t>级弯曲木胶合板，曲木板材经模具八层高频冷压成型，板材厚度</w:t>
            </w:r>
            <w:r w:rsidRPr="001D6B7C">
              <w:rPr>
                <w:rFonts w:hint="eastAsia"/>
                <w:szCs w:val="24"/>
              </w:rPr>
              <w:t>15mm</w:t>
            </w:r>
            <w:r w:rsidRPr="001D6B7C">
              <w:rPr>
                <w:rFonts w:hint="eastAsia"/>
                <w:szCs w:val="24"/>
              </w:rPr>
              <w:t>，板材承受压力达</w:t>
            </w:r>
            <w:r w:rsidRPr="001D6B7C">
              <w:rPr>
                <w:rFonts w:hint="eastAsia"/>
                <w:szCs w:val="24"/>
              </w:rPr>
              <w:t>300KG</w:t>
            </w:r>
            <w:r w:rsidRPr="001D6B7C">
              <w:rPr>
                <w:rFonts w:hint="eastAsia"/>
                <w:szCs w:val="24"/>
              </w:rPr>
              <w:t>，经防潮、防腐、防蛀等环保处理。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D6B7C">
              <w:rPr>
                <w:rFonts w:hint="eastAsia"/>
                <w:szCs w:val="24"/>
              </w:rPr>
              <w:t>创新点：</w:t>
            </w:r>
            <w:r w:rsidRPr="001D6B7C">
              <w:rPr>
                <w:rFonts w:hint="eastAsia"/>
                <w:szCs w:val="24"/>
              </w:rPr>
              <w:t>1</w:t>
            </w:r>
            <w:r w:rsidRPr="001D6B7C">
              <w:rPr>
                <w:rFonts w:hint="eastAsia"/>
                <w:szCs w:val="24"/>
              </w:rPr>
              <w:t>、</w:t>
            </w:r>
            <w:proofErr w:type="gramStart"/>
            <w:r w:rsidRPr="001D6B7C">
              <w:rPr>
                <w:rFonts w:hint="eastAsia"/>
                <w:szCs w:val="24"/>
              </w:rPr>
              <w:t>配防前倾</w:t>
            </w:r>
            <w:proofErr w:type="gramEnd"/>
            <w:r w:rsidRPr="001D6B7C">
              <w:rPr>
                <w:rFonts w:hint="eastAsia"/>
                <w:szCs w:val="24"/>
              </w:rPr>
              <w:t>尼龙脚垫，有效延长使用寿命，前端设有防前倾支架。</w:t>
            </w:r>
            <w:r w:rsidRPr="001D6B7C">
              <w:rPr>
                <w:rFonts w:hint="eastAsia"/>
                <w:szCs w:val="24"/>
              </w:rPr>
              <w:t>2</w:t>
            </w:r>
            <w:r w:rsidRPr="001D6B7C">
              <w:rPr>
                <w:rFonts w:hint="eastAsia"/>
                <w:szCs w:val="24"/>
              </w:rPr>
              <w:t>、设计符合人体功能力学，工艺结构符合人性化要求。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/>
                <w:color w:val="000000"/>
                <w:kern w:val="0"/>
                <w:szCs w:val="24"/>
              </w:rPr>
              <w:t>160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7ECDB62D" wp14:editId="34D2D2BC">
                  <wp:extent cx="1971675" cy="2752725"/>
                  <wp:effectExtent l="0" t="0" r="9525" b="9525"/>
                  <wp:docPr id="43" name="图片 43" descr="D:\102\2-4折叠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D:\102\2-4折叠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 wp14:anchorId="16EB4FD7" wp14:editId="5C62A0E7">
                  <wp:extent cx="2257425" cy="2552700"/>
                  <wp:effectExtent l="0" t="0" r="9525" b="0"/>
                  <wp:docPr id="42" name="图片 42" descr="D:\102\9简易折叠椅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D:\102\9简易折叠椅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EA5693" w:rsidRDefault="00EA5693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表面静电喷塑处</w:t>
            </w:r>
            <w:r w:rsidRPr="00FC5614">
              <w:rPr>
                <w:rFonts w:cs="宋体" w:hint="eastAsia"/>
                <w:kern w:val="0"/>
                <w:szCs w:val="24"/>
              </w:rPr>
              <w:lastRenderedPageBreak/>
              <w:t>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szCs w:val="24"/>
              </w:rPr>
            </w:pPr>
            <w:r w:rsidRPr="00344BE9">
              <w:rPr>
                <w:rFonts w:hint="eastAsia"/>
                <w:szCs w:val="24"/>
              </w:rPr>
              <w:lastRenderedPageBreak/>
              <w:t>钢管</w:t>
            </w:r>
            <w:r>
              <w:rPr>
                <w:rFonts w:hint="eastAsia"/>
                <w:szCs w:val="24"/>
              </w:rPr>
              <w:t>：</w:t>
            </w:r>
            <w:r w:rsidRPr="00344BE9">
              <w:rPr>
                <w:rFonts w:hint="eastAsia"/>
                <w:szCs w:val="24"/>
              </w:rPr>
              <w:t>采用新亚金属制品有限公司生产的优质无缝电焊管。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材质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*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床板：采用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lastRenderedPageBreak/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底脚</w:t>
            </w:r>
            <w:r>
              <w:rPr>
                <w:rFonts w:cs="宋体"/>
                <w:kern w:val="0"/>
                <w:szCs w:val="24"/>
              </w:rPr>
              <w:t>：</w:t>
            </w:r>
            <w:r w:rsidRPr="00FC5614">
              <w:rPr>
                <w:rFonts w:hint="eastAsia"/>
                <w:szCs w:val="24"/>
              </w:rPr>
              <w:t>配尼龙套</w:t>
            </w:r>
            <w:r>
              <w:rPr>
                <w:rFonts w:hint="eastAsia"/>
                <w:szCs w:val="24"/>
              </w:rPr>
              <w:t>脚。</w:t>
            </w:r>
          </w:p>
          <w:p w:rsidR="00EA5693" w:rsidRPr="00344BE9" w:rsidRDefault="00EA5693" w:rsidP="001D0DFD">
            <w:pPr>
              <w:jc w:val="left"/>
              <w:rPr>
                <w:szCs w:val="24"/>
              </w:rPr>
            </w:pPr>
            <w:r w:rsidRPr="00344BE9">
              <w:rPr>
                <w:rFonts w:hint="eastAsia"/>
                <w:szCs w:val="24"/>
              </w:rPr>
              <w:t>工艺：经机械下料、二氧化碳保护焊焊接工艺，焊点牢固、平滑、美观，无气泡和漏焊、虚焊现象。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344BE9">
              <w:rPr>
                <w:rFonts w:hint="eastAsia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 w:rsidRPr="00344BE9">
              <w:rPr>
                <w:rFonts w:hint="eastAsia"/>
                <w:szCs w:val="24"/>
              </w:rPr>
              <w:t>70-80um,</w:t>
            </w:r>
            <w:r w:rsidRPr="00344BE9">
              <w:rPr>
                <w:rFonts w:hint="eastAsia"/>
                <w:szCs w:val="24"/>
              </w:rPr>
              <w:t>经高温流平、固化等工序，使喷塑涂层耐侵蚀、耐冲击性能高于国家标准，涂层附着力达到</w:t>
            </w:r>
            <w:r w:rsidRPr="00344BE9">
              <w:rPr>
                <w:rFonts w:hint="eastAsia"/>
                <w:szCs w:val="24"/>
              </w:rPr>
              <w:t>2</w:t>
            </w:r>
            <w:r w:rsidRPr="00344BE9">
              <w:rPr>
                <w:rFonts w:hint="eastAsia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/>
                <w:color w:val="000000"/>
                <w:kern w:val="0"/>
                <w:szCs w:val="24"/>
              </w:rPr>
              <w:lastRenderedPageBreak/>
              <w:t>600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4EC3A7CB" wp14:editId="4308E379">
                  <wp:extent cx="2533650" cy="1666875"/>
                  <wp:effectExtent l="0" t="0" r="0" b="9525"/>
                  <wp:docPr id="41" name="图片 41" descr="D:\FeigeDownload\1单人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D:\FeigeDownload\1单人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426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275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3119" w:type="dxa"/>
            <w:vAlign w:val="center"/>
          </w:tcPr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EA5693" w:rsidRPr="00FC5614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；书架搁板采用一级冷轧钢板，厚度≥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EA5693" w:rsidRPr="00FC5614" w:rsidRDefault="00EA5693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2977" w:type="dxa"/>
          </w:tcPr>
          <w:p w:rsidR="00EA5693" w:rsidRDefault="00EA5693" w:rsidP="001D0DFD">
            <w:pPr>
              <w:rPr>
                <w:szCs w:val="24"/>
              </w:rPr>
            </w:pPr>
            <w:r w:rsidRPr="00344BE9">
              <w:rPr>
                <w:rFonts w:hint="eastAsia"/>
                <w:szCs w:val="24"/>
              </w:rPr>
              <w:lastRenderedPageBreak/>
              <w:t>钢管</w:t>
            </w:r>
            <w:r>
              <w:rPr>
                <w:rFonts w:hint="eastAsia"/>
                <w:szCs w:val="24"/>
              </w:rPr>
              <w:t>：</w:t>
            </w:r>
            <w:r w:rsidRPr="00344BE9">
              <w:rPr>
                <w:rFonts w:hint="eastAsia"/>
                <w:szCs w:val="24"/>
              </w:rPr>
              <w:t>采用新亚金属制品有限公司生产的优质无缝电焊管。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材质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*40</w:t>
            </w:r>
            <w:r>
              <w:rPr>
                <w:rFonts w:hint="eastAsia"/>
                <w:szCs w:val="24"/>
              </w:rPr>
              <w:t>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EA5693" w:rsidRPr="00FC5614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；书架搁板采用一级冷轧钢板，厚度≥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EA5693" w:rsidRPr="00FC5614" w:rsidRDefault="00EA5693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结构</w:t>
            </w:r>
            <w:r>
              <w:rPr>
                <w:szCs w:val="24"/>
              </w:rPr>
              <w:t>：</w:t>
            </w: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lastRenderedPageBreak/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EA5693" w:rsidRDefault="00EA5693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EA5693" w:rsidRDefault="00EA5693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底脚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配尼龙套脚。</w:t>
            </w:r>
          </w:p>
          <w:p w:rsidR="00EA5693" w:rsidRPr="00C569E7" w:rsidRDefault="00EA5693" w:rsidP="001D0DFD">
            <w:pPr>
              <w:jc w:val="left"/>
              <w:rPr>
                <w:szCs w:val="24"/>
              </w:rPr>
            </w:pPr>
            <w:r w:rsidRPr="00C569E7">
              <w:rPr>
                <w:rFonts w:hint="eastAsia"/>
                <w:szCs w:val="24"/>
              </w:rPr>
              <w:t>工艺：经机械下料、二氧化碳保护焊焊接工艺，焊点牢固、平滑、美观，无气泡和漏焊、虚焊现象。</w:t>
            </w:r>
          </w:p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C569E7">
              <w:rPr>
                <w:rFonts w:hint="eastAsia"/>
                <w:szCs w:val="24"/>
              </w:rPr>
              <w:t>涂饰：部件进入大型喷塑生产线时，所有金属表面采用全封闭环保型抛丸机除油除锈处理后，烘干预热后进行环氧树脂静电粉末喷涂，涂层厚度实测值</w:t>
            </w:r>
            <w:r w:rsidRPr="00C569E7">
              <w:rPr>
                <w:rFonts w:hint="eastAsia"/>
                <w:szCs w:val="24"/>
              </w:rPr>
              <w:t>70-80um,</w:t>
            </w:r>
            <w:r w:rsidRPr="00C569E7">
              <w:rPr>
                <w:rFonts w:hint="eastAsia"/>
                <w:szCs w:val="24"/>
              </w:rPr>
              <w:t>经高温流平、固化等工序，使喷塑涂层耐侵蚀、耐冲击性能高于国家标准，涂层附着力达到</w:t>
            </w:r>
            <w:r w:rsidRPr="00C569E7">
              <w:rPr>
                <w:rFonts w:hint="eastAsia"/>
                <w:szCs w:val="24"/>
              </w:rPr>
              <w:t>2</w:t>
            </w:r>
            <w:r w:rsidRPr="00C569E7">
              <w:rPr>
                <w:rFonts w:hint="eastAsia"/>
                <w:szCs w:val="24"/>
              </w:rPr>
              <w:t>级。表面具有防有机溶剂侵蚀、防潮、防锈、防尘、防静电等功能。粉末采用北京天格丰涂料有限责任公司生产的优质静电粉末。</w:t>
            </w:r>
          </w:p>
        </w:tc>
        <w:tc>
          <w:tcPr>
            <w:tcW w:w="850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229B5">
              <w:rPr>
                <w:rFonts w:cs="宋体"/>
                <w:color w:val="000000"/>
                <w:szCs w:val="24"/>
              </w:rPr>
              <w:lastRenderedPageBreak/>
              <w:t>1450</w:t>
            </w:r>
          </w:p>
        </w:tc>
        <w:tc>
          <w:tcPr>
            <w:tcW w:w="4253" w:type="dxa"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0B72CC" wp14:editId="1D3FCDC9">
                  <wp:extent cx="2457450" cy="3190875"/>
                  <wp:effectExtent l="0" t="0" r="0" b="9525"/>
                  <wp:docPr id="40" name="图片 40" descr="D:\2016年 资料\2017年 投标文件\2017年 未投\003、2.23兴安02包钢制-中直机关2017年度办公家具定点采购项目\投标文件\彩图 三视图 技术说明\彩图-1第二包钢制家具\2床类\2双层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D:\2016年 资料\2017年 投标文件\2017年 未投\003、2.23兴安02包钢制-中直机关2017年度办公家具定点采购项目\投标文件\彩图 三视图 技术说明\彩图-1第二包钢制家具\2床类\2双层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P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产品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P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编号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P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规格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P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材质配置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P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/>
                <w:kern w:val="0"/>
                <w:szCs w:val="24"/>
              </w:rPr>
              <w:t>投标参数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P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投报价格（元）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P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产品图样</w:t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Pr="00FC5614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EA5693" w:rsidRPr="00FC5614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 w:hint="eastAsia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 w:hint="eastAsia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 w:hint="eastAsia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EA5693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FC5614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Pr="00FC5614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EA5693" w:rsidRPr="00FC5614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</w:t>
            </w:r>
            <w:r w:rsidRPr="00964955">
              <w:rPr>
                <w:rFonts w:cs="宋体" w:hint="eastAsia"/>
                <w:kern w:val="0"/>
                <w:szCs w:val="24"/>
              </w:rPr>
              <w:t>台面选用</w:t>
            </w:r>
            <w:r w:rsidRPr="00964955">
              <w:rPr>
                <w:rFonts w:cs="宋体" w:hint="eastAsia"/>
                <w:kern w:val="0"/>
                <w:szCs w:val="24"/>
              </w:rPr>
              <w:t>E1</w:t>
            </w:r>
            <w:r w:rsidRPr="00964955">
              <w:rPr>
                <w:rFonts w:cs="宋体" w:hint="eastAsia"/>
                <w:kern w:val="0"/>
                <w:szCs w:val="24"/>
              </w:rPr>
              <w:t>级露水河优质三聚氰胺人造板；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封边：截面使用北京中南鸿盛塑胶有限公司生产的</w:t>
            </w:r>
            <w:r>
              <w:rPr>
                <w:rFonts w:cs="宋体" w:hint="eastAsia"/>
                <w:kern w:val="0"/>
                <w:szCs w:val="24"/>
              </w:rPr>
              <w:t>2.0mm</w:t>
            </w:r>
            <w:r>
              <w:rPr>
                <w:rFonts w:cs="宋体" w:hint="eastAsia"/>
                <w:kern w:val="0"/>
                <w:szCs w:val="24"/>
              </w:rPr>
              <w:t>环保优质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机械封边处理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  <w:r w:rsidRPr="00FC5614"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 w:rsidRPr="002A2A5F">
              <w:rPr>
                <w:rFonts w:cs="宋体" w:hint="eastAsia"/>
                <w:kern w:val="0"/>
                <w:szCs w:val="24"/>
              </w:rPr>
              <w:t>工艺：人造板件</w:t>
            </w:r>
            <w:proofErr w:type="gramStart"/>
            <w:r w:rsidRPr="002A2A5F">
              <w:rPr>
                <w:rFonts w:cs="宋体" w:hint="eastAsia"/>
                <w:kern w:val="0"/>
                <w:szCs w:val="24"/>
              </w:rPr>
              <w:t>全部双</w:t>
            </w:r>
            <w:proofErr w:type="gramEnd"/>
            <w:r w:rsidRPr="002A2A5F">
              <w:rPr>
                <w:rFonts w:cs="宋体" w:hint="eastAsia"/>
                <w:kern w:val="0"/>
                <w:szCs w:val="24"/>
              </w:rPr>
              <w:t>饰面，封四边，隐蔽部位</w:t>
            </w:r>
            <w:proofErr w:type="gramStart"/>
            <w:r w:rsidRPr="002A2A5F">
              <w:rPr>
                <w:rFonts w:cs="宋体" w:hint="eastAsia"/>
                <w:kern w:val="0"/>
                <w:szCs w:val="24"/>
              </w:rPr>
              <w:t>全部封边处理</w:t>
            </w:r>
            <w:proofErr w:type="gramEnd"/>
            <w:r w:rsidRPr="002A2A5F"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 w:hint="eastAsia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采用鼎信优质</w:t>
            </w:r>
            <w:proofErr w:type="gramEnd"/>
            <w:r w:rsidRPr="00EA5693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FC5614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/>
                <w:kern w:val="0"/>
                <w:szCs w:val="24"/>
              </w:rPr>
              <w:t>4000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20290" cy="1311275"/>
                  <wp:effectExtent l="0" t="0" r="3810" b="3175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0" t="24622" r="9564" b="1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2</w:t>
            </w:r>
            <w:r w:rsidRPr="00EA5693">
              <w:rPr>
                <w:rFonts w:cs="宋体"/>
                <w:kern w:val="0"/>
                <w:szCs w:val="24"/>
              </w:rPr>
              <w:t>8</w:t>
            </w:r>
            <w:r w:rsidRPr="00EA5693">
              <w:rPr>
                <w:rFonts w:cs="宋体" w:hint="eastAsia"/>
                <w:kern w:val="0"/>
                <w:szCs w:val="24"/>
              </w:rPr>
              <w:t>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94890" cy="1345565"/>
                  <wp:effectExtent l="0" t="0" r="0" b="6985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6" t="26987" r="11732" b="9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46325" cy="1345565"/>
                  <wp:effectExtent l="0" t="0" r="0" b="6985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0" t="25435" r="10475" b="1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2200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329180" cy="1319530"/>
                  <wp:effectExtent l="0" t="0" r="0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7" t="25952" r="11116" b="12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级露水河</w:t>
            </w:r>
            <w:r>
              <w:rPr>
                <w:rFonts w:cs="宋体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三聚氰胺人造板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封边：截面使用北京中南鸿盛塑胶有限公司生产的</w:t>
            </w:r>
            <w:r>
              <w:rPr>
                <w:rFonts w:cs="宋体" w:hint="eastAsia"/>
                <w:kern w:val="0"/>
                <w:szCs w:val="24"/>
              </w:rPr>
              <w:t>2.0mm</w:t>
            </w:r>
            <w:r>
              <w:rPr>
                <w:rFonts w:cs="宋体" w:hint="eastAsia"/>
                <w:kern w:val="0"/>
                <w:szCs w:val="24"/>
              </w:rPr>
              <w:t>环保优质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机械封边处理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 w:rsidRPr="002A2A5F">
              <w:rPr>
                <w:rFonts w:cs="宋体" w:hint="eastAsia"/>
                <w:kern w:val="0"/>
                <w:szCs w:val="24"/>
              </w:rPr>
              <w:t>工艺：人造板件</w:t>
            </w:r>
            <w:proofErr w:type="gramStart"/>
            <w:r w:rsidRPr="002A2A5F">
              <w:rPr>
                <w:rFonts w:cs="宋体" w:hint="eastAsia"/>
                <w:kern w:val="0"/>
                <w:szCs w:val="24"/>
              </w:rPr>
              <w:t>全部双</w:t>
            </w:r>
            <w:proofErr w:type="gramEnd"/>
            <w:r w:rsidRPr="002A2A5F">
              <w:rPr>
                <w:rFonts w:cs="宋体" w:hint="eastAsia"/>
                <w:kern w:val="0"/>
                <w:szCs w:val="24"/>
              </w:rPr>
              <w:t>饰面，封四边，隐蔽部位</w:t>
            </w:r>
            <w:proofErr w:type="gramStart"/>
            <w:r w:rsidRPr="002A2A5F">
              <w:rPr>
                <w:rFonts w:cs="宋体" w:hint="eastAsia"/>
                <w:kern w:val="0"/>
                <w:szCs w:val="24"/>
              </w:rPr>
              <w:t>全部封边处理</w:t>
            </w:r>
            <w:proofErr w:type="gramEnd"/>
            <w:r w:rsidRPr="002A2A5F"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/>
                <w:kern w:val="0"/>
                <w:szCs w:val="24"/>
              </w:rPr>
              <w:t>鼎信</w:t>
            </w:r>
            <w:r>
              <w:rPr>
                <w:rFonts w:cs="宋体" w:hint="eastAsia"/>
                <w:kern w:val="0"/>
                <w:szCs w:val="24"/>
              </w:rPr>
              <w:t>优质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t>1</w:t>
            </w:r>
            <w:r w:rsidRPr="00EA5693">
              <w:rPr>
                <w:rFonts w:cs="宋体"/>
                <w:kern w:val="0"/>
                <w:szCs w:val="24"/>
              </w:rPr>
              <w:t>8</w:t>
            </w:r>
            <w:r w:rsidRPr="00EA5693">
              <w:rPr>
                <w:rFonts w:cs="宋体" w:hint="eastAsia"/>
                <w:kern w:val="0"/>
                <w:szCs w:val="24"/>
              </w:rPr>
              <w:t>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94890" cy="1017905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 w:hint="eastAsia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EA5693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级露水河</w:t>
            </w:r>
            <w:r>
              <w:rPr>
                <w:rFonts w:cs="宋体"/>
                <w:kern w:val="0"/>
                <w:szCs w:val="24"/>
              </w:rPr>
              <w:t>优质</w:t>
            </w:r>
            <w:r>
              <w:rPr>
                <w:rFonts w:cs="宋体" w:hint="eastAsia"/>
                <w:kern w:val="0"/>
                <w:szCs w:val="24"/>
              </w:rPr>
              <w:t>三聚氰胺人造板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封边：截面使用北京中南鸿盛塑胶有限公司生产的</w:t>
            </w:r>
            <w:r>
              <w:rPr>
                <w:rFonts w:cs="宋体" w:hint="eastAsia"/>
                <w:kern w:val="0"/>
                <w:szCs w:val="24"/>
              </w:rPr>
              <w:t>2.0mm</w:t>
            </w:r>
            <w:r>
              <w:rPr>
                <w:rFonts w:cs="宋体" w:hint="eastAsia"/>
                <w:kern w:val="0"/>
                <w:szCs w:val="24"/>
              </w:rPr>
              <w:t>环保优质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机械封边处理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 w:rsidRPr="002A2A5F">
              <w:rPr>
                <w:rFonts w:cs="宋体" w:hint="eastAsia"/>
                <w:kern w:val="0"/>
                <w:szCs w:val="24"/>
              </w:rPr>
              <w:t>工艺：人造板件</w:t>
            </w:r>
            <w:proofErr w:type="gramStart"/>
            <w:r w:rsidRPr="002A2A5F">
              <w:rPr>
                <w:rFonts w:cs="宋体" w:hint="eastAsia"/>
                <w:kern w:val="0"/>
                <w:szCs w:val="24"/>
              </w:rPr>
              <w:t>全部双</w:t>
            </w:r>
            <w:proofErr w:type="gramEnd"/>
            <w:r w:rsidRPr="002A2A5F">
              <w:rPr>
                <w:rFonts w:cs="宋体" w:hint="eastAsia"/>
                <w:kern w:val="0"/>
                <w:szCs w:val="24"/>
              </w:rPr>
              <w:t>饰面，封四边，隐蔽部位</w:t>
            </w:r>
            <w:proofErr w:type="gramStart"/>
            <w:r w:rsidRPr="002A2A5F">
              <w:rPr>
                <w:rFonts w:cs="宋体" w:hint="eastAsia"/>
                <w:kern w:val="0"/>
                <w:szCs w:val="24"/>
              </w:rPr>
              <w:t>全部封边处理</w:t>
            </w:r>
            <w:proofErr w:type="gramEnd"/>
            <w:r w:rsidRPr="002A2A5F">
              <w:rPr>
                <w:rFonts w:cs="宋体" w:hint="eastAsia"/>
                <w:kern w:val="0"/>
                <w:szCs w:val="24"/>
              </w:rPr>
              <w:t>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 w:hint="eastAsia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采用</w:t>
            </w:r>
            <w:r>
              <w:rPr>
                <w:rFonts w:cs="宋体"/>
                <w:kern w:val="0"/>
                <w:szCs w:val="24"/>
              </w:rPr>
              <w:t>鼎信优质</w:t>
            </w:r>
            <w:proofErr w:type="gramEnd"/>
            <w:r w:rsidRPr="00EA5693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 w:hint="eastAsia"/>
                <w:kern w:val="0"/>
                <w:szCs w:val="24"/>
              </w:rPr>
              <w:lastRenderedPageBreak/>
              <w:t>1</w:t>
            </w:r>
            <w:r w:rsidRPr="00EA5693">
              <w:rPr>
                <w:rFonts w:cs="宋体"/>
                <w:kern w:val="0"/>
                <w:szCs w:val="24"/>
              </w:rPr>
              <w:t>500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2277110" cy="1250950"/>
                  <wp:effectExtent l="0" t="0" r="8890" b="635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静电喷塑处理，椅座、背板：采用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优点：坚固耐用不易坏，设计简约，符合人体工程学。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/>
                <w:kern w:val="0"/>
                <w:szCs w:val="24"/>
              </w:rPr>
              <w:t>480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19530" cy="1630680"/>
                  <wp:effectExtent l="0" t="0" r="0" b="762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01140" cy="1915160"/>
                  <wp:effectExtent l="0" t="0" r="3810" b="889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93" w:rsidTr="00EA5693">
        <w:trPr>
          <w:trHeight w:val="270"/>
        </w:trPr>
        <w:tc>
          <w:tcPr>
            <w:tcW w:w="443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A5693" w:rsidRDefault="00EA5693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规格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椅座、背板：采用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  <w:p w:rsidR="00EA5693" w:rsidRDefault="00EA5693" w:rsidP="00EA5693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优点：坚固耐用不易坏，设计简约，符合人体工程学。</w:t>
            </w:r>
            <w:r w:rsidR="007E1188">
              <w:rPr>
                <w:rFonts w:cs="宋体"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64.5pt;margin-top:140.25pt;width:121.45pt;height:120.05pt;z-index:251659264;visibility:visible;mso-position-horizontal-relative:page;mso-position-vertical-relative:page" o:preferrelative="t" filled="f" stroked="f">
                  <v:imagedata r:id="rId57" o:title=""/>
                  <o:lock v:ext="edit" aspectratio="t"/>
                  <w10:wrap anchorx="page" anchory="page"/>
                </v:shape>
                <w:control r:id="rId58" w:name="BJCAWordSign2" w:shapeid="_x0000_s1026"/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 w:rsidRPr="00EA5693">
              <w:rPr>
                <w:rFonts w:cs="宋体"/>
                <w:kern w:val="0"/>
                <w:szCs w:val="24"/>
              </w:rPr>
              <w:t>630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693" w:rsidRDefault="00EA5693" w:rsidP="00EA5693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69720" cy="1828800"/>
                  <wp:effectExtent l="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693"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8285" cy="1691005"/>
                  <wp:effectExtent l="0" t="0" r="5715" b="444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956" w:rsidRDefault="00D87956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9" w:rsidRDefault="00CA6979" w:rsidP="00C67B4A">
      <w:r>
        <w:separator/>
      </w:r>
    </w:p>
  </w:endnote>
  <w:endnote w:type="continuationSeparator" w:id="0">
    <w:p w:rsidR="00CA6979" w:rsidRDefault="00CA6979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9" w:rsidRDefault="00CA6979" w:rsidP="00C67B4A">
      <w:r>
        <w:separator/>
      </w:r>
    </w:p>
  </w:footnote>
  <w:footnote w:type="continuationSeparator" w:id="0">
    <w:p w:rsidR="00CA6979" w:rsidRDefault="00CA6979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2528FB"/>
    <w:rsid w:val="003C2FFF"/>
    <w:rsid w:val="003F0B35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5291E"/>
    <w:rsid w:val="00AA46AD"/>
    <w:rsid w:val="00AC4DCA"/>
    <w:rsid w:val="00B93965"/>
    <w:rsid w:val="00C340AD"/>
    <w:rsid w:val="00C67B4A"/>
    <w:rsid w:val="00CA4FCD"/>
    <w:rsid w:val="00CA6979"/>
    <w:rsid w:val="00D87956"/>
    <w:rsid w:val="00EA5693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control" Target="activeX/activeX1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wmf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46</Pages>
  <Words>2010</Words>
  <Characters>11461</Characters>
  <Application>Microsoft Office Word</Application>
  <DocSecurity>0</DocSecurity>
  <Lines>95</Lines>
  <Paragraphs>26</Paragraphs>
  <ScaleCrop>false</ScaleCrop>
  <Company>Microsoft</Company>
  <LinksUpToDate>false</LinksUpToDate>
  <CharactersWithSpaces>13445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20</cp:revision>
  <dcterms:created xsi:type="dcterms:W3CDTF">2019-06-28T11:05:00Z</dcterms:created>
  <dcterms:modified xsi:type="dcterms:W3CDTF">2020-12-18T02:00:00Z</dcterms:modified>
</cp:coreProperties>
</file>