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DC6609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C6609">
        <w:rPr>
          <w:rFonts w:ascii="Times New Roman" w:eastAsia="仿宋_GB2312" w:hAnsi="Times New Roman" w:cs="Times New Roman" w:hint="eastAsia"/>
          <w:sz w:val="32"/>
          <w:szCs w:val="32"/>
        </w:rPr>
        <w:t>成都市更新家具有限公司</w:t>
      </w:r>
      <w:bookmarkStart w:id="0" w:name="_GoBack"/>
      <w:bookmarkEnd w:id="0"/>
    </w:p>
    <w:p w:rsidR="00CF6B0E" w:rsidRDefault="00CF6B0E"/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567"/>
        <w:gridCol w:w="709"/>
        <w:gridCol w:w="709"/>
        <w:gridCol w:w="1135"/>
        <w:gridCol w:w="3687"/>
        <w:gridCol w:w="993"/>
        <w:gridCol w:w="2114"/>
      </w:tblGrid>
      <w:tr w:rsidR="00DC6609" w:rsidTr="00DC6609">
        <w:trPr>
          <w:trHeight w:val="680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 w:rsidP="00DC6609">
            <w:pPr>
              <w:ind w:leftChars="-20" w:left="-42" w:rightChars="-20" w:right="-42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4380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47775" cy="819150"/>
                  <wp:effectExtent l="0" t="0" r="9525" b="0"/>
                  <wp:docPr id="126" name="图片 126" descr="D805018AS D805018AH D805016AS D805016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805018AS D805018AH D805016AS D805016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4280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47775" cy="819150"/>
                  <wp:effectExtent l="0" t="0" r="9525" b="0"/>
                  <wp:docPr id="125" name="图片 125" descr="D805018AS D805018AH D805016AS D805016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805018AS D805018AH D805016AS D805016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47775" cy="819150"/>
                  <wp:effectExtent l="0" t="0" r="9525" b="0"/>
                  <wp:docPr id="124" name="图片 124" descr="D805018AS D805018AH D805016AS D805016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805018AS D805018AH D805016AS D805016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2880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47775" cy="819150"/>
                  <wp:effectExtent l="0" t="0" r="9525" b="0"/>
                  <wp:docPr id="123" name="图片 123" descr="D805018AS D805018AH D805016AS D805016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805018AS D805018AH D805016AS D805016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81100" cy="876300"/>
                  <wp:effectExtent l="0" t="0" r="0" b="0"/>
                  <wp:docPr id="122" name="图片 122" descr="BZ004(HF-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Z004(HF-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3798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9675" cy="1019175"/>
                  <wp:effectExtent l="0" t="0" r="9525" b="9525"/>
                  <wp:docPr id="121" name="图片 121" descr="说明: D805616S D805616H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说明: D805616S D805616H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3798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1880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9675" cy="1019175"/>
                  <wp:effectExtent l="0" t="0" r="9525" b="9525"/>
                  <wp:docPr id="120" name="图片 120" descr="说明: D805616S D805616H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说明: D805616S D805616H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3798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723900"/>
                  <wp:effectExtent l="0" t="0" r="0" b="0"/>
                  <wp:docPr id="119" name="图片 119" descr="D:\Documents\WXWork\1688854106347490\Cache\Image\2020-12\企业微信截图_16077713464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WXWork\1688854106347490\Cache\Image\2020-12\企业微信截图_16077713464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3005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板材：“尚好佳”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</w:t>
            </w:r>
            <w:r>
              <w:rPr>
                <w:rFonts w:hint="eastAsia"/>
                <w:szCs w:val="21"/>
              </w:rPr>
              <w:t>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封边：采用“鑫呈”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 xml:space="preserve"> PVC</w:t>
            </w:r>
            <w:r>
              <w:rPr>
                <w:rFonts w:cs="宋体" w:hint="eastAsia"/>
                <w:kern w:val="0"/>
                <w:szCs w:val="21"/>
              </w:rPr>
              <w:t>封边带。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胶粘剂：“慕康”环保胶粘剂。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五金件：“海福乐”三节静音滑轨、“成飞”铰链、“海福乐”锁具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spacing w:line="26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828675"/>
                  <wp:effectExtent l="0" t="0" r="9525" b="9525"/>
                  <wp:docPr id="118" name="图片 118" descr="D:\Documents\WXWork\1688854106347490\Cache\Image\2020-12\企业微信截图_16077713991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WXWork\1688854106347490\Cache\Image\2020-12\企业微信截图_160777139918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38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，屏风内部不允许使用人造板。内框架采用“宝钢”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厚“宝钢”冷轧钢板，“颐达”麻绒面料覆面。桌面下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厚“宝钢”冷轧钢板。基材采用“尚好佳”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级三聚氰胺饰面人造板，“鑫呈”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47775" cy="866775"/>
                  <wp:effectExtent l="0" t="0" r="9525" b="9525"/>
                  <wp:docPr id="117" name="图片 117" descr="办公桌子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办公桌子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2" b="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38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47775" cy="866775"/>
                  <wp:effectExtent l="0" t="0" r="9525" b="9525"/>
                  <wp:docPr id="52" name="图片 52" descr="办公桌子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办公桌子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2" b="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38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1950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04850" cy="1400175"/>
                  <wp:effectExtent l="0" t="0" r="0" b="9525"/>
                  <wp:docPr id="51" name="图片 51" descr="S8112-2ST S8112-2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8112-2ST S8112-2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38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85800" cy="1285875"/>
                  <wp:effectExtent l="0" t="0" r="0" b="9525"/>
                  <wp:docPr id="50" name="图片 50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38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1930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38175" cy="1104900"/>
                  <wp:effectExtent l="0" t="0" r="9525" b="0"/>
                  <wp:docPr id="49" name="图片 49" descr="柜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柜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38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76275" cy="1343025"/>
                  <wp:effectExtent l="0" t="0" r="9525" b="9525"/>
                  <wp:docPr id="48" name="图片 48" descr="S8112-2ST S8112-2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8112-2ST S8112-2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4082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、尼龙纤维合成脚轮。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952625"/>
                  <wp:effectExtent l="0" t="0" r="9525" b="9525"/>
                  <wp:docPr id="47" name="图片 47" descr="D:\Documents\WXWork\1688854106347490\Cache\Image\2020-12\企业微信截图_160777228148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\WXWork\1688854106347490\Cache\Image\2020-12\企业微信截图_160777228148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4686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柜体选用“尚好佳”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级三聚氰胺饰面人造板，“鑫呈”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五金件：“成飞”带阻尼铰链，“海福乐”锁具、金属衣帽钩、挂衣杆、配尼龙脚垫。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847850"/>
                  <wp:effectExtent l="0" t="0" r="0" b="0"/>
                  <wp:docPr id="46" name="图片 46" descr="D:\Documents\WXWork\1688854106347490\Cache\Image\2020-12\企业微信截图_16077722572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ocuments\WXWork\1688854106347490\Cache\Image\2020-12\企业微信截图_16077722572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44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基材：“谊惠”硬杂木几架，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卯结构。木材含水率</w:t>
            </w:r>
            <w:r>
              <w:rPr>
                <w:rFonts w:cs="宋体" w:hint="eastAsia"/>
                <w:kern w:val="0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人造板，≥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封边：几面使用与木皮材质一致的“嘉达”实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油漆：采用“大宝”水性漆涂饰，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配尼龙脚垫。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995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大茶几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9675" cy="71437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44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76325" cy="86677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44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76325" cy="86677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8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C6609" w:rsidRDefault="00DC6609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选用“振静”一级牛皮覆面，满包结构；内部“谊惠”实木主框架，四面刨光，木材含水率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，弹簧或绷带材料与泡棉之间有高强度织物隔垫。采用“锦江”环保、高回弹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1495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62050" cy="1228725"/>
                  <wp:effectExtent l="0" t="0" r="0" b="9525"/>
                  <wp:docPr id="42" name="图片 42" descr="F005(GX-F615-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005(GX-F615-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8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C6609" w:rsidRDefault="00DC6609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，露木结构；内部“谊惠”实木主框架，四面刨光，木材含水率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，弹簧或绷带材料与泡棉之间有高强度织物隔垫。采用“锦江”环保、高回弹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1009650"/>
                  <wp:effectExtent l="0" t="0" r="0" b="0"/>
                  <wp:docPr id="41" name="图片 41" descr="SA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A8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609" w:rsidRDefault="00DC6609">
            <w:pPr>
              <w:spacing w:line="28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C6609" w:rsidRDefault="00DC6609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，露木结构；内部“谊惠”实木主框架，四面刨光，木材含水率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，弹簧或绷带材料与泡棉之间有高强度织物隔垫。采用“锦江”环保、高回弹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lastRenderedPageBreak/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。配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1420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09675" cy="809625"/>
                  <wp:effectExtent l="0" t="0" r="9525" b="9525"/>
                  <wp:docPr id="40" name="图片 40" descr="SA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A8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8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C6609" w:rsidRDefault="00DC6609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选用一级牛皮覆面，满包结构；内部“谊惠”实木主框架，四面刨光，木材含水率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，弹簧或绷带材料与泡棉之间有高强度织物隔垫。采用“锦江”环保、高回弹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2995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81100" cy="676275"/>
                  <wp:effectExtent l="0" t="0" r="0" b="9525"/>
                  <wp:docPr id="39" name="图片 39" descr="F005(GX-F615-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005(GX-F615-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8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C6609" w:rsidRDefault="00DC6609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，露木结构；内部“谊惠”实木主框架，四面刨光，木材含水率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，弹簧或绷带材料与泡棉之间有高强度织物隔垫。采用“锦江”环保、高回弹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847725"/>
                  <wp:effectExtent l="0" t="0" r="9525" b="9525"/>
                  <wp:docPr id="38" name="图片 38" descr="SA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8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609" w:rsidRDefault="00DC6609">
            <w:pPr>
              <w:spacing w:line="28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C6609" w:rsidRDefault="00DC6609">
            <w:pPr>
              <w:spacing w:line="28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，露木结构；内部“谊惠”实木主框架，四面刨光，木材含水率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，弹簧或绷带材料与泡棉之间有高强度织物隔垫。采用“锦江”环保、高回弹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泡棉座密度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采用“大宝”水性漆均衡涂饰，硬度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828675"/>
                  <wp:effectExtent l="0" t="0" r="0" b="9525"/>
                  <wp:docPr id="37" name="图片 37" descr="F205(GX-F2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205(GX-F20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“振静”一级牛皮覆面；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内衬“锦江”环保高回弹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；座背分体式结构。“谊惠”硬杂木扶手，木材含水率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、升降、锁定功能；配“西纳”气压棒，行程≥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钢架五星脚，硬杂木盖板；“大宝”水性漆均衡涂饰，硬度≥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1495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43000" cy="16097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0" w:lineRule="exac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“振静”一级牛皮覆面；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内衬“锦江”环保高回弹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前置式倾仰、升降、锁定机构；配气压棒，行程≥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66800" cy="16287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“颐达”麻绒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覆面；内衬“锦江”环保高回弹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；具备倾仰、升降、三段锁定功能；配“西纳”气压棒，行程≥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795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71575" cy="1133475"/>
                  <wp:effectExtent l="0" t="0" r="9525" b="9525"/>
                  <wp:docPr id="34" name="图片 34" descr="YX084(ZY18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X084(ZY18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9" r="15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0" w:lineRule="exac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阻燃尼龙网布覆面；内衬“锦江”环保高回弹一次成形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），座衬板采用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。具备倾仰、升降、三段锁定功能；“西纳”气压棒行程≥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09625" cy="1095375"/>
                  <wp:effectExtent l="0" t="0" r="9525" b="9525"/>
                  <wp:docPr id="33" name="图片 33" descr="说明: E:\1、图册\pic\沙发椅子\国靖 在 Hdm-001 上\AY\AY椅型照片\A978-3S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说明: E:\1、图册\pic\沙发椅子\国靖 在 Hdm-001 上\AY\AY椅型照片\A978-3S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DC6609" w:rsidRDefault="00DC6609">
            <w:pPr>
              <w:spacing w:line="290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内衬“锦江”环保高回弹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1"/>
                </w:rPr>
                <w:t>25Kg</w:t>
              </w:r>
            </w:smartTag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；座背分体式结构。具备倾仰、升降、锁定功能；配“西纳”气压棒，行程≥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62025" cy="1266825"/>
                  <wp:effectExtent l="0" t="0" r="9525" b="9525"/>
                  <wp:docPr id="32" name="图片 32" descr="说明: a275dd47-3cfc-4fbf-b2bd-cd586c5d31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2" descr="说明: a275dd47-3cfc-4fbf-b2bd-cd586c5d31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984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1320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47775" cy="79057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3837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28725" cy="819150"/>
                  <wp:effectExtent l="0" t="0" r="9525" b="0"/>
                  <wp:docPr id="30" name="图片 30" descr="上汽集团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上汽集团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4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封边：桌面使用“谊惠”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</w:p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47775" cy="904875"/>
                  <wp:effectExtent l="0" t="0" r="9525" b="9525"/>
                  <wp:docPr id="29" name="图片 29" descr="C8403S C8403H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8403S C8403H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4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0150" cy="676275"/>
                  <wp:effectExtent l="0" t="0" r="0" b="9525"/>
                  <wp:docPr id="28" name="图片 28" descr="C8406S C8406H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7" descr="C8406S C8406H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800100"/>
                  <wp:effectExtent l="0" t="0" r="9525" b="0"/>
                  <wp:docPr id="27" name="图片 27" descr="电视柜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电视柜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1660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143000"/>
                  <wp:effectExtent l="0" t="0" r="9525" b="0"/>
                  <wp:docPr id="26" name="图片 26" descr="D:\Documents\WXWork\1688854106347490\Cache\Image\2020-12\企业微信截图_16077714281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ocuments\WXWork\1688854106347490\Cache\Image\2020-12\企业微信截图_160777142817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7" t="9322" r="14964" b="6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1495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47725"/>
                  <wp:effectExtent l="0" t="0" r="0" b="9525"/>
                  <wp:docPr id="25" name="图片 25" descr="D:\Documents\WXWork\1688854106347490\Cache\Image\2020-12\企业微信截图_16077651647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Documents\WXWork\1688854106347490\Cache\Image\2020-12\企业微信截图_16077651647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C6609" w:rsidRDefault="00DC6609">
            <w:pPr>
              <w:spacing w:line="295" w:lineRule="exact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52525" cy="1076325"/>
                  <wp:effectExtent l="0" t="0" r="9525" b="9525"/>
                  <wp:docPr id="24" name="图片 24" descr="GX-CGX027、028、029、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X-CGX027、028、029、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采用“谊惠”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木实木椅架，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“颐达”麻绒面料覆面，内衬“锦江”高回弹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架有起线造型。“大宝”水性漆涂饰，硬度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19150" cy="10858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C6609" w:rsidRDefault="00DC6609">
            <w:pPr>
              <w:spacing w:line="295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采用“谊惠”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木实木椅架，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“振静”一级牛皮覆面，内衬“锦江”高回弹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架有起线造型。“大宝”水性漆涂饰，硬度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81075" cy="118110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“振静”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覆面；内衬“锦江”环保高回弹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81050" cy="1085850"/>
                  <wp:effectExtent l="0" t="0" r="0" b="0"/>
                  <wp:docPr id="21" name="图片 21" descr="DA10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10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" t="19679" r="9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采用“谊惠”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木实木椅架，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“振静”一级牛皮覆面，内衬“锦江”高回弹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；椅背半软包。“大宝”水性漆涂饰，硬度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57250" cy="1190625"/>
                  <wp:effectExtent l="0" t="0" r="0" b="9525"/>
                  <wp:docPr id="20" name="图片 20" descr="说明: 1713_P_130575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 descr="说明: 1713_P_130575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DC6609" w:rsidRDefault="00DC6609">
            <w:pPr>
              <w:spacing w:line="295" w:lineRule="exac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采用“谊惠”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木实木椅架，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“颐达”麻绒面料覆面，内衬“锦江”高回弹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；椅背半软包。“大宝”水性漆涂饰，硬度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71525" cy="1057275"/>
                  <wp:effectExtent l="0" t="0" r="9525" b="9525"/>
                  <wp:docPr id="19" name="图片 19" descr="说明: YM018(HY1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说明: YM018(HY15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85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，椅座、椅背为实木。“大宝”水性漆涂饰，硬度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28650" cy="9144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7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rFonts w:hint="eastAsia"/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面，内衬“锦江”高回弹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542925" cy="723900"/>
                  <wp:effectExtent l="0" t="0" r="9525" b="0"/>
                  <wp:docPr id="17" name="图片 17" descr="说明: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说明: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684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板式床箱，床屏采用“谊惠”实木框架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卯结构。床屏芯板采用“骏达”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0.83</w:t>
            </w:r>
            <w:r>
              <w:rPr>
                <w:rFonts w:hint="eastAsia"/>
                <w:szCs w:val="21"/>
              </w:rPr>
              <w:t>厚“三锦泰”胡桃木木皮饰面，所有油饰部分均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采用“大宝”水性漆，硬度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。床箱、床板采用松木板，“鑫呈”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19200" cy="904875"/>
                  <wp:effectExtent l="0" t="0" r="0" b="9525"/>
                  <wp:docPr id="16" name="图片 16" descr="说明: 0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说明: 0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3967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910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19200" cy="1181100"/>
                  <wp:effectExtent l="0" t="0" r="0" b="0"/>
                  <wp:docPr id="15" name="图片 15" descr="说明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说明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827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桌面基材采用“骏达”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0.83</w:t>
            </w:r>
            <w:r>
              <w:rPr>
                <w:rFonts w:hint="eastAsia"/>
                <w:szCs w:val="21"/>
              </w:rPr>
              <w:t>厚“三锦泰”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19200" cy="704850"/>
                  <wp:effectExtent l="0" t="0" r="0" b="0"/>
                  <wp:docPr id="14" name="图片 14" descr="餐桌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餐桌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83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整体采用“谊惠”硬杂木制作，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81100" cy="923925"/>
                  <wp:effectExtent l="0" t="0" r="0" b="9525"/>
                  <wp:docPr id="13" name="图片 13" descr="74z58PICG7Z_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74z58PICG7Z_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26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采用“谊惠”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木实木椅架，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10%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hint="eastAsia"/>
                <w:szCs w:val="21"/>
              </w:rPr>
              <w:t>“颐达”麻绒面料覆面，内衬“锦江”高回弹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53%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771525" cy="10191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9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，椅座、椅背为实木。“大宝”水性漆涂饰，硬度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619125" cy="90487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铰链，三节静音滑轨。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76325" cy="1257300"/>
                  <wp:effectExtent l="0" t="0" r="9525" b="0"/>
                  <wp:docPr id="10" name="图片 10" descr="C:\Users\Administrator\Documents\WXWork\1688854106347492\Cache\Image\2019-06\企业微信截图_1561101898601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istrator\Documents\WXWork\1688854106347492\Cache\Image\2019-06\企业微信截图_1561101898601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基材：柜面选用“骏达”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饰面材料：双面贴“三锦泰”一级天然木皮（胡桃木），木皮厚度</w:t>
            </w:r>
            <w:r>
              <w:rPr>
                <w:rFonts w:cs="宋体" w:hint="eastAsia"/>
                <w:kern w:val="0"/>
                <w:szCs w:val="21"/>
              </w:rPr>
              <w:t>0.83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封边：柜面使用“谊惠”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DC6609" w:rsidRDefault="00DC6609">
            <w:pPr>
              <w:ind w:firstLineChars="200" w:firstLine="420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胶粘剂：采用“慕康”环保胶粘剂。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0150" cy="9144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567"/>
          <w:jc w:val="center"/>
        </w:trPr>
        <w:tc>
          <w:tcPr>
            <w:tcW w:w="104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spacing w:line="360" w:lineRule="auto"/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以下为含铝制产品：</w:t>
            </w:r>
          </w:p>
        </w:tc>
      </w:tr>
      <w:tr w:rsidR="00DC6609" w:rsidTr="00DC6609">
        <w:trPr>
          <w:trHeight w:val="1701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C6609" w:rsidRDefault="00DC660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基材：台面选用“尚好佳”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封边：“鑫呈”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</w:t>
            </w:r>
            <w:r>
              <w:rPr>
                <w:rFonts w:hint="eastAsia"/>
                <w:szCs w:val="21"/>
              </w:rPr>
              <w:t>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屉下设前置导向轮；副台可移动，下设柜门及抽屉，门内设搁板，柜门配锁具。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4400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90625" cy="866775"/>
                  <wp:effectExtent l="0" t="0" r="9525" b="9525"/>
                  <wp:docPr id="8" name="图片 8" descr="办公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办公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9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701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C6609" w:rsidRDefault="00DC660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司局级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90625" cy="866775"/>
                  <wp:effectExtent l="0" t="0" r="9525" b="9525"/>
                  <wp:docPr id="7" name="图片 7" descr="办公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办公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9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44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C6609" w:rsidRDefault="00DC660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90625" cy="866775"/>
                  <wp:effectExtent l="0" t="0" r="9525" b="9525"/>
                  <wp:docPr id="6" name="图片 6" descr="办公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办公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9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1644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C6609" w:rsidRDefault="00DC660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90625" cy="866775"/>
                  <wp:effectExtent l="0" t="0" r="9525" b="9525"/>
                  <wp:docPr id="5" name="图片 5" descr="办公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办公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9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基材：台面选用“尚好佳”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封边：“鑫呈”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五金件：“海福乐”三节静音滑轨、“海福乐”锁具、“成飞”铰链、金属调节脚。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790575"/>
                  <wp:effectExtent l="0" t="0" r="9525" b="9525"/>
                  <wp:docPr id="4" name="图片 4" descr="D:\Documents\WXWork\1688854106347490\Cache\Image\2020-12\企业微信截图_16074907461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Documents\WXWork\1688854106347490\Cache\Image\2020-12\企业微信截图_160749074616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基材：台面选用“尚好佳”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封边：“鑫呈”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C6609" w:rsidRDefault="00DC660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930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90625" cy="800100"/>
                  <wp:effectExtent l="0" t="0" r="9525" b="0"/>
                  <wp:docPr id="3" name="图片 3" descr="（10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（10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“新达高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”铝合金椅架，表面阳极氧化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静电喷塑处理，椅座、背板采用“颐达”麻绒面料覆面，内衬“锦江”高回弹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23950" cy="1276350"/>
                  <wp:effectExtent l="0" t="0" r="0" b="0"/>
                  <wp:docPr id="2" name="图片 2" descr="CH-03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H-03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49"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09" w:rsidTr="00DC6609">
        <w:trPr>
          <w:trHeight w:val="20"/>
          <w:jc w:val="center"/>
        </w:trPr>
        <w:tc>
          <w:tcPr>
            <w:tcW w:w="10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DC6609" w:rsidRDefault="00DC660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“新达高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梵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”铝合金椅架，表面阳极氧化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静电喷塑处理，椅座、背板采用“颐达”麻绒面料覆面，内衬“锦江”高回弹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609" w:rsidRDefault="00DC660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62025" cy="1219200"/>
                  <wp:effectExtent l="0" t="0" r="9525" b="0"/>
                  <wp:docPr id="1" name="图片 1" descr="CH-039CX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H-039CX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r="18704" b="5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Pr="00DC6609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F6B0E"/>
    <w:rsid w:val="00DC6609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file:///D:\Documents\WXWork\1688854106347490\Cache\Image\2020-12\&#20225;&#19994;&#24494;&#20449;&#25130;&#22270;_16077651647488.png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file:///D:\Documents\WXWork\1688854106347490\Cache\Image\2020-12\&#20225;&#19994;&#24494;&#20449;&#25130;&#22270;_16077713991830.png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file:///D:\Documents\WXWork\1688854106347490\Cache\Image\2020-12\&#20225;&#19994;&#24494;&#20449;&#25130;&#22270;_16077714281799.png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file:///D:\Documents\WXWork\1688854106347490\Cache\Image\2020-12\&#20225;&#19994;&#24494;&#20449;&#25130;&#22270;_16074907461696.png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20" Type="http://schemas.openxmlformats.org/officeDocument/2006/relationships/image" Target="file:///D:\Documents\WXWork\1688854106347490\Cache\Image\2020-12\&#20225;&#19994;&#24494;&#20449;&#25130;&#22270;_16077722572630.png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image" Target="file:///C:\Users\Administrator\Documents\WXWork\1688854106347492\Cache\Image\2019-06\&#20225;&#19994;&#24494;&#20449;&#25130;&#22270;_15611018986019(1).png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file:///D:\Documents\WXWork\1688854106347490\Cache\Image\2020-12\&#20225;&#19994;&#24494;&#20449;&#25130;&#22270;_16077713464958.png" TargetMode="External"/><Relationship Id="rId13" Type="http://schemas.openxmlformats.org/officeDocument/2006/relationships/image" Target="media/image7.jpeg"/><Relationship Id="rId18" Type="http://schemas.openxmlformats.org/officeDocument/2006/relationships/image" Target="file:///D:\Documents\WXWork\1688854106347490\Cache\Image\2020-12\&#20225;&#19994;&#24494;&#20449;&#25130;&#22270;_16077722814879.png" TargetMode="External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1475</Words>
  <Characters>8408</Characters>
  <Application>Microsoft Office Word</Application>
  <DocSecurity>0</DocSecurity>
  <Lines>70</Lines>
  <Paragraphs>19</Paragraphs>
  <ScaleCrop>false</ScaleCrop>
  <Company>Microsoft</Company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2020-12-18T06:59:00Z</dcterms:modified>
</cp:coreProperties>
</file>