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3975F3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975F3">
        <w:rPr>
          <w:rFonts w:ascii="Times New Roman" w:eastAsia="仿宋_GB2312" w:hAnsi="Times New Roman" w:cs="Times New Roman" w:hint="eastAsia"/>
          <w:sz w:val="32"/>
          <w:szCs w:val="32"/>
        </w:rPr>
        <w:t>广东爱霖科技有限公司</w:t>
      </w:r>
      <w:bookmarkStart w:id="0" w:name="_GoBack"/>
      <w:bookmarkEnd w:id="0"/>
    </w:p>
    <w:p w:rsidR="00C67B4A" w:rsidRDefault="00C67B4A"/>
    <w:tbl>
      <w:tblPr>
        <w:tblW w:w="13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"/>
        <w:gridCol w:w="720"/>
        <w:gridCol w:w="849"/>
        <w:gridCol w:w="780"/>
        <w:gridCol w:w="1815"/>
        <w:gridCol w:w="4973"/>
        <w:gridCol w:w="1267"/>
        <w:gridCol w:w="2383"/>
      </w:tblGrid>
      <w:tr w:rsidR="003975F3" w:rsidTr="000256C4">
        <w:trPr>
          <w:trHeight w:val="555"/>
          <w:tblHeader/>
          <w:jc w:val="center"/>
        </w:trPr>
        <w:tc>
          <w:tcPr>
            <w:tcW w:w="10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大类</w:t>
            </w:r>
          </w:p>
        </w:tc>
        <w:tc>
          <w:tcPr>
            <w:tcW w:w="72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小类</w:t>
            </w: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材质配置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投报价格（元）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产品图样</w:t>
            </w:r>
          </w:p>
        </w:tc>
      </w:tr>
      <w:tr w:rsidR="003975F3" w:rsidTr="000256C4">
        <w:trPr>
          <w:trHeight w:val="1350"/>
          <w:jc w:val="center"/>
        </w:trPr>
        <w:tc>
          <w:tcPr>
            <w:tcW w:w="10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8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办公桌（有副台）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2200*1100*760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1400*550*660</w:t>
            </w:r>
          </w:p>
        </w:tc>
        <w:tc>
          <w:tcPr>
            <w:tcW w:w="4973" w:type="dxa"/>
            <w:vMerge w:val="restart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油漆：采用水性漆涂饰，硬度≥2H。</w:t>
            </w:r>
            <w:r>
              <w:rPr>
                <w:rFonts w:ascii="宋体" w:cs="宋体"/>
                <w:kern w:val="0"/>
                <w:sz w:val="24"/>
                <w:szCs w:val="24"/>
              </w:rPr>
              <w:t xml:space="preserve"> 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三节静音滑轨、锁具、铰链、尼龙纤维合成脚轮。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柜（配连杆锁）下屉下设前置导向轮；副台可移动，下设柜门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及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抽屉，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线功能，门内设搁板，柜门配锁具。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2985.00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571500"/>
                  <wp:effectExtent l="0" t="0" r="0" b="0"/>
                  <wp:docPr id="172" name="图片 172" descr="16069763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160697635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32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2000*1000*760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1200*500*660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2760.00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542925"/>
                  <wp:effectExtent l="0" t="0" r="0" b="9525"/>
                  <wp:docPr id="171" name="图片 171" descr="16069764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160697642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32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1800*1000*760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1200*500*660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2360.00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2075" cy="752475"/>
                  <wp:effectExtent l="0" t="0" r="9525" b="9525"/>
                  <wp:docPr id="170" name="图片 170" descr="160697617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160697617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47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1600*800*760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1200*400*660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1950.00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752475"/>
                  <wp:effectExtent l="0" t="0" r="0" b="9525"/>
                  <wp:docPr id="169" name="图片 169" descr="16069761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160697611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210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办公桌（无副台）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1600*800*760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油漆：采用水性漆涂饰，硬度≥2H。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五金件：三节静音滑轨、锁具、铰链、尼龙纤维合成脚轮。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1530.00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2550" cy="819150"/>
                  <wp:effectExtent l="0" t="0" r="0" b="0"/>
                  <wp:docPr id="168" name="图片 168" descr="16069652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160696525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47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1500*750*760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油漆：采用水性漆涂饰，硬度≥2H。</w:t>
            </w:r>
            <w:r>
              <w:rPr>
                <w:rFonts w:ascii="宋体" w:cs="宋体"/>
                <w:kern w:val="0"/>
                <w:sz w:val="24"/>
                <w:szCs w:val="24"/>
              </w:rPr>
              <w:t xml:space="preserve"> 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三节静音滑轨、锁具、铰链、尼龙纤维合成脚轮。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结构性能描述：两头沉结构。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1460.00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781050"/>
                  <wp:effectExtent l="0" t="0" r="0" b="0"/>
                  <wp:docPr id="167" name="图片 167" descr="16069666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160696660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85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1400*700*760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油漆：采用水性漆涂饰，硬度≥2H。</w:t>
            </w:r>
            <w:r>
              <w:rPr>
                <w:rFonts w:ascii="宋体" w:cs="宋体"/>
                <w:kern w:val="0"/>
                <w:sz w:val="24"/>
                <w:szCs w:val="24"/>
              </w:rPr>
              <w:t xml:space="preserve"> 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三节静音滑轨、锁具、铰链、尼龙纤维合成脚轮。</w:t>
            </w:r>
          </w:p>
          <w:p w:rsidR="003975F3" w:rsidRDefault="003975F3" w:rsidP="000256C4">
            <w:pPr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结构性能描述：两头沉结构。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1250.00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752475"/>
                  <wp:effectExtent l="0" t="0" r="9525" b="9525"/>
                  <wp:docPr id="166" name="图片 166" descr="16069666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160696660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6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C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1200*600*760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                                                     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油漆：采用水性漆涂饰，硬度≥2H。</w:t>
            </w:r>
            <w:r>
              <w:rPr>
                <w:rFonts w:ascii="宋体" w:cs="宋体"/>
                <w:kern w:val="0"/>
                <w:sz w:val="24"/>
                <w:szCs w:val="24"/>
              </w:rPr>
              <w:t xml:space="preserve"> 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三节静音滑轨、锁具、铰链、尼龙纤维合成脚轮。</w:t>
            </w:r>
          </w:p>
          <w:p w:rsidR="003975F3" w:rsidRDefault="003975F3" w:rsidP="000256C4">
            <w:pPr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结构性能描述：桌面下并排三屉。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996.00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6350" cy="866775"/>
                  <wp:effectExtent l="0" t="0" r="0" b="9525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6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D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1500*750*760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板材：</w:t>
            </w:r>
            <w:r>
              <w:rPr>
                <w:rFonts w:ascii="宋体" w:hAnsi="宋体"/>
                <w:sz w:val="24"/>
                <w:szCs w:val="24"/>
              </w:rPr>
              <w:t>E1</w:t>
            </w:r>
            <w:r>
              <w:rPr>
                <w:rFonts w:ascii="宋体" w:hAnsi="宋体" w:hint="eastAsia"/>
                <w:sz w:val="24"/>
                <w:szCs w:val="24"/>
              </w:rPr>
              <w:t>级三聚氰胺饰面人造板。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封边：采用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hAnsi="宋体"/>
                <w:sz w:val="24"/>
                <w:szCs w:val="24"/>
              </w:rPr>
              <w:t>PVC</w:t>
            </w:r>
            <w:r>
              <w:rPr>
                <w:rFonts w:ascii="宋体" w:hAnsi="宋体" w:hint="eastAsia"/>
                <w:sz w:val="24"/>
                <w:szCs w:val="24"/>
              </w:rPr>
              <w:t>封边带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胶粘剂：环保胶粘剂。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三节静音滑轨、铰链、锁具、尼龙纤维合成脚轮。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搁板一块。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1460.00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933450"/>
                  <wp:effectExtent l="0" t="0" r="0" b="0"/>
                  <wp:docPr id="164" name="图片 164" descr="u=63249533,4112933840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u=63249533,4112933840&amp;fm=26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6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屏风工作位A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1600*1600*760/1200</w:t>
            </w:r>
          </w:p>
        </w:tc>
        <w:tc>
          <w:tcPr>
            <w:tcW w:w="4973" w:type="dxa"/>
            <w:vMerge w:val="restart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2360.00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1000125"/>
                  <wp:effectExtent l="0" t="0" r="0" b="9525"/>
                  <wp:docPr id="163" name="图片 163" descr="lALPBE1XdVUA84fNAubNA8U_965_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lALPBE1XdVUA84fNAubNA8U_965_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6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屏风工作位B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1800*1800*760/1200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2650.00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2550" cy="1038225"/>
                  <wp:effectExtent l="0" t="0" r="0" b="9525"/>
                  <wp:docPr id="162" name="图片 162" descr="lALPBE1XdVUA84fNAubNA8U_965_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lALPBE1XdVUA84fNAubNA8U_965_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232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柜类</w:t>
            </w:r>
          </w:p>
        </w:tc>
        <w:tc>
          <w:tcPr>
            <w:tcW w:w="8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文件柜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0*2000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、下板</w:t>
            </w:r>
          </w:p>
        </w:tc>
        <w:tc>
          <w:tcPr>
            <w:tcW w:w="4973" w:type="dxa"/>
            <w:vMerge w:val="restart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油漆：采用水性漆涂饰，硬度≥2H。</w:t>
            </w:r>
            <w:r>
              <w:rPr>
                <w:rFonts w:ascii="宋体" w:cs="宋体"/>
                <w:kern w:val="0"/>
                <w:sz w:val="24"/>
                <w:szCs w:val="24"/>
              </w:rPr>
              <w:t xml:space="preserve"> 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三节静音滑轨、锁具、铰链、尼龙纤维合成脚轮。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结构性能描述：上、下门均为对开门，带锁，搁板厚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。上门内设二块可调搁板，下门内设一块可调搁板。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920.00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1295400"/>
                  <wp:effectExtent l="0" t="0" r="9525" b="0"/>
                  <wp:docPr id="161" name="图片 161" descr="16069672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160696727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192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0*2000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四板门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890.00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2343150"/>
                  <wp:effectExtent l="0" t="0" r="0" b="0"/>
                  <wp:docPr id="160" name="图片 160" descr="16069672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160696727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975F3" w:rsidRDefault="003975F3" w:rsidP="000256C4">
            <w:pPr>
              <w:jc w:val="center"/>
            </w:pPr>
          </w:p>
        </w:tc>
      </w:tr>
      <w:tr w:rsidR="003975F3" w:rsidTr="000256C4">
        <w:trPr>
          <w:trHeight w:val="144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书柜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815" w:type="dxa"/>
            <w:noWrap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0*2000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通体木框玻璃门</w:t>
            </w:r>
          </w:p>
        </w:tc>
        <w:tc>
          <w:tcPr>
            <w:tcW w:w="4973" w:type="dxa"/>
            <w:vMerge w:val="restart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油漆：采用水性漆涂饰，硬度≥2H。</w:t>
            </w:r>
            <w:r>
              <w:rPr>
                <w:rFonts w:ascii="宋体" w:cs="宋体"/>
                <w:kern w:val="0"/>
                <w:sz w:val="24"/>
                <w:szCs w:val="24"/>
              </w:rPr>
              <w:t xml:space="preserve"> 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三节静音滑轨、锁具、铰链、尼龙纤维合成脚轮。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下门均为对开</w:t>
            </w:r>
            <w:r>
              <w:rPr>
                <w:rFonts w:ascii="宋体" w:hAnsi="宋体" w:hint="eastAsia"/>
                <w:sz w:val="24"/>
                <w:szCs w:val="24"/>
              </w:rPr>
              <w:t>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，带锁，搁板厚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。上门内设二块可调搁板，下门内设一块可调搁板。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890.00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725" cy="1524000"/>
                  <wp:effectExtent l="0" t="0" r="9525" b="0"/>
                  <wp:docPr id="159" name="图片 159" descr="16069672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160696727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288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815" w:type="dxa"/>
            <w:noWrap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0*2000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、下板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890.00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1895475"/>
                  <wp:effectExtent l="0" t="0" r="9525" b="9525"/>
                  <wp:docPr id="158" name="图片 158" descr="16069672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160696727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339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更衣柜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600*600*2000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油漆：采用水性漆涂饰，硬度≥2H。</w:t>
            </w:r>
            <w:r>
              <w:rPr>
                <w:rFonts w:ascii="宋体" w:cs="宋体"/>
                <w:kern w:val="0"/>
                <w:sz w:val="24"/>
                <w:szCs w:val="24"/>
              </w:rPr>
              <w:t xml:space="preserve"> 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三节静音滑轨、锁具、铰链、尼龙纤维合成脚轮。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</w:t>
            </w:r>
            <w:r>
              <w:rPr>
                <w:rFonts w:ascii="宋体" w:hAnsi="宋体" w:hint="eastAsia"/>
                <w:sz w:val="24"/>
                <w:szCs w:val="24"/>
              </w:rPr>
              <w:t>通体单开板门，带锁，配衣帽钩，内有两块固定搁板，搁板厚度</w:t>
            </w:r>
            <w:r>
              <w:rPr>
                <w:rFonts w:ascii="宋体" w:hAnsi="宋体"/>
                <w:sz w:val="24"/>
                <w:szCs w:val="24"/>
              </w:rPr>
              <w:t>25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横向不锈钢挂衣杆，门内侧装半身镜。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750.00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1028700"/>
                  <wp:effectExtent l="0" t="0" r="0" b="0"/>
                  <wp:docPr id="157" name="图片 157" descr="16069754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160697543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271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900*600*2000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柜体选用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级三聚氰胺饰面人造板，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PVC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门板及其他正面可视部件基材选用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级人造板，双面贴一级天然木皮（包括胡桃木／樱桃木等），木皮厚度≥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，双面均衡涂饰水性漆，硬度≥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五金件：带阻尼铰链，锁具、金属衣帽钩、挂衣杆、配尼龙脚垫。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结构性能描述：通体</w:t>
            </w:r>
            <w:r>
              <w:rPr>
                <w:rFonts w:ascii="宋体" w:hAnsi="宋体" w:hint="eastAsia"/>
                <w:sz w:val="24"/>
                <w:szCs w:val="24"/>
              </w:rPr>
              <w:t>对开门，有中山板，两门分别带锁，内有两块固定搁板，搁板厚度</w:t>
            </w:r>
            <w:r>
              <w:rPr>
                <w:rFonts w:ascii="宋体" w:hAnsi="宋体"/>
                <w:sz w:val="24"/>
                <w:szCs w:val="24"/>
              </w:rPr>
              <w:t>25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两门内均配衣帽钩，半身镜，横向不锈钢挂衣杆。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1532.00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952500"/>
                  <wp:effectExtent l="0" t="0" r="0" b="0"/>
                  <wp:docPr id="156" name="图片 156" descr="16069754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160697543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43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茶几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茶几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1200*600*450</w:t>
            </w:r>
          </w:p>
        </w:tc>
        <w:tc>
          <w:tcPr>
            <w:tcW w:w="4973" w:type="dxa"/>
            <w:vMerge w:val="restart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</w:t>
            </w:r>
            <w:r>
              <w:rPr>
                <w:rFonts w:ascii="宋体" w:hAnsi="宋体" w:hint="eastAsia"/>
                <w:sz w:val="24"/>
                <w:szCs w:val="24"/>
              </w:rPr>
              <w:t>硬杂木几架，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卯结构。木材含水率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，几面采用</w:t>
            </w:r>
            <w:r>
              <w:rPr>
                <w:rFonts w:ascii="宋体" w:hAnsi="宋体"/>
                <w:sz w:val="24"/>
                <w:szCs w:val="24"/>
              </w:rPr>
              <w:t>25</w:t>
            </w:r>
            <w:r>
              <w:rPr>
                <w:rFonts w:ascii="宋体" w:hAnsi="宋体" w:hint="eastAsia"/>
                <w:sz w:val="24"/>
                <w:szCs w:val="24"/>
              </w:rPr>
              <w:t>厚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</w:t>
            </w:r>
            <w:r>
              <w:rPr>
                <w:rFonts w:ascii="宋体" w:hAnsi="宋体" w:hint="eastAsia"/>
                <w:sz w:val="24"/>
                <w:szCs w:val="24"/>
              </w:rPr>
              <w:t>人造板，≥</w:t>
            </w:r>
            <w:r>
              <w:rPr>
                <w:rFonts w:ascii="宋体" w:hAnsi="宋体"/>
                <w:sz w:val="24"/>
                <w:szCs w:val="24"/>
              </w:rPr>
              <w:t>6</w:t>
            </w:r>
            <w:r>
              <w:rPr>
                <w:rFonts w:ascii="宋体" w:hAnsi="宋体" w:hint="eastAsia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条厚度≥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油漆：采用水性漆涂饰，硬度≥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配尼龙脚垫。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结构性能描述：距地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100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处设一搁板。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820.00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752475"/>
                  <wp:effectExtent l="0" t="0" r="9525" b="9525"/>
                  <wp:docPr id="155" name="图片 155" descr="160696741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160696741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534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茶几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700*700*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53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650.00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942975"/>
                  <wp:effectExtent l="0" t="0" r="0" b="9525"/>
                  <wp:docPr id="154" name="图片 154" descr="16069674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160696743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228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茶几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C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500*700*5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600.00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762000"/>
                  <wp:effectExtent l="0" t="0" r="9525" b="0"/>
                  <wp:docPr id="153" name="图片 153" descr="160696741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160696741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271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沙发</w:t>
            </w: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沙发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A1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21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单人位</w:t>
            </w:r>
            <w:proofErr w:type="gramEnd"/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中背、带扶手</w:t>
            </w:r>
          </w:p>
          <w:p w:rsidR="003975F3" w:rsidRDefault="003975F3" w:rsidP="000256C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选用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一级牛皮覆面，满包结构；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木主框架，四面刨光，木材含水率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，弹簧或绷带材料与泡棉之间有高强度织物隔垫。采用环保、高回弹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</w:t>
            </w:r>
            <w:r>
              <w:rPr>
                <w:rFonts w:ascii="宋体" w:hAnsi="宋体"/>
                <w:sz w:val="24"/>
                <w:szCs w:val="24"/>
              </w:rPr>
              <w:t>35Kg/m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Kg/ 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。配尼龙脚垫。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1200.00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</w:p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971550"/>
                  <wp:effectExtent l="0" t="0" r="0" b="0"/>
                  <wp:docPr id="152" name="图片 152" descr="160696798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160696798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76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沙发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A2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单人位</w:t>
            </w:r>
            <w:proofErr w:type="gramEnd"/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中背、带扶手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面</w:t>
            </w:r>
            <w:r>
              <w:rPr>
                <w:rFonts w:ascii="宋体" w:hAnsi="宋体" w:hint="eastAsia"/>
                <w:sz w:val="24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木主框架，四面刨光，木材含水率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，弹簧或绷带材料与泡棉之间有高强度织物隔垫。采用环保、高回弹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</w:t>
            </w:r>
            <w:r>
              <w:rPr>
                <w:rFonts w:ascii="宋体" w:hAnsi="宋体"/>
                <w:sz w:val="24"/>
                <w:szCs w:val="24"/>
              </w:rPr>
              <w:t>35Kg/m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Kg/ 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采用水性漆涂饰，硬度≥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1120.00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6350" cy="1057275"/>
                  <wp:effectExtent l="0" t="0" r="0" b="9525"/>
                  <wp:docPr id="151" name="图片 151" descr="160696802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160696802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76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沙发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A3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单人位</w:t>
            </w:r>
            <w:proofErr w:type="gramEnd"/>
          </w:p>
        </w:tc>
        <w:tc>
          <w:tcPr>
            <w:tcW w:w="4973" w:type="dxa"/>
          </w:tcPr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中背、带扶手</w:t>
            </w:r>
          </w:p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木主框架，四面刨光，木材含水率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，弹簧或绷带材料与泡棉之间有高强度织物隔垫。采用环保、高回弹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</w:t>
            </w:r>
            <w:r>
              <w:rPr>
                <w:rFonts w:ascii="宋体" w:hAnsi="宋体"/>
                <w:sz w:val="24"/>
                <w:szCs w:val="24"/>
              </w:rPr>
              <w:t>35Kg/m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Kg/ 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。配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采用水性漆涂饰，硬度≥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1400.00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971550"/>
                  <wp:effectExtent l="0" t="0" r="9525" b="0"/>
                  <wp:docPr id="150" name="图片 150" descr="160698005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 descr="160698005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76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沙发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B1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三人位</w:t>
            </w:r>
            <w:proofErr w:type="gramEnd"/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中背、带扶手</w:t>
            </w:r>
          </w:p>
          <w:p w:rsidR="003975F3" w:rsidRDefault="003975F3" w:rsidP="000256C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木主框架，四面刨光，木材含水率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，弹簧或绷带材料与泡棉之间有高强度织物隔垫。采用环保、高回弹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</w:t>
            </w:r>
            <w:r>
              <w:rPr>
                <w:rFonts w:ascii="宋体" w:hAnsi="宋体"/>
                <w:sz w:val="24"/>
                <w:szCs w:val="24"/>
              </w:rPr>
              <w:t>35Kg/m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Kg/ 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。配尼龙脚垫。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2500.00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704850"/>
                  <wp:effectExtent l="0" t="0" r="0" b="0"/>
                  <wp:docPr id="149" name="图片 149" descr="16069679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160696795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975F3" w:rsidRDefault="003975F3" w:rsidP="000256C4">
            <w:pPr>
              <w:jc w:val="center"/>
            </w:pPr>
          </w:p>
        </w:tc>
      </w:tr>
      <w:tr w:rsidR="003975F3" w:rsidTr="000256C4">
        <w:trPr>
          <w:trHeight w:val="76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沙发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B2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三人位</w:t>
            </w:r>
            <w:proofErr w:type="gramEnd"/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中背、带扶手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面</w:t>
            </w:r>
            <w:r>
              <w:rPr>
                <w:rFonts w:ascii="宋体" w:hAnsi="宋体" w:hint="eastAsia"/>
                <w:sz w:val="24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木主框架，四面刨光，木材含水率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，弹簧或绷带材料与泡棉之间有高强度织物隔垫。采用环保、</w:t>
            </w:r>
            <w:r>
              <w:rPr>
                <w:rFonts w:ascii="宋体" w:hAnsi="宋体" w:hint="eastAsia"/>
                <w:sz w:val="24"/>
                <w:szCs w:val="24"/>
              </w:rPr>
              <w:lastRenderedPageBreak/>
              <w:t>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</w:t>
            </w:r>
            <w:r>
              <w:rPr>
                <w:rFonts w:ascii="宋体" w:hAnsi="宋体"/>
                <w:sz w:val="24"/>
                <w:szCs w:val="24"/>
              </w:rPr>
              <w:t>35Kg/m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g/ 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采用水性漆涂饰，硬度≥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lastRenderedPageBreak/>
              <w:t>2200.00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657225"/>
                  <wp:effectExtent l="0" t="0" r="9525" b="9525"/>
                  <wp:docPr id="148" name="图片 148" descr="16069678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160696782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76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沙发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B3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三人位</w:t>
            </w:r>
            <w:proofErr w:type="gramEnd"/>
          </w:p>
        </w:tc>
        <w:tc>
          <w:tcPr>
            <w:tcW w:w="4973" w:type="dxa"/>
          </w:tcPr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中背、带扶手</w:t>
            </w:r>
          </w:p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木主框架，四面刨光，木材含水率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，弹簧或绷带材料与泡棉之间有高强度织物隔垫。采用环保、高回弹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</w:t>
            </w:r>
            <w:r>
              <w:rPr>
                <w:rFonts w:ascii="宋体" w:hAnsi="宋体"/>
                <w:sz w:val="24"/>
                <w:szCs w:val="24"/>
              </w:rPr>
              <w:t>35Kg/m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Kg/ 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采用水性漆均衡涂饰，硬度≥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2650.00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714375"/>
                  <wp:effectExtent l="0" t="0" r="9525" b="9525"/>
                  <wp:docPr id="147" name="图片 147" descr="160698009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160698009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9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椅类</w:t>
            </w: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高背，带扶手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一级牛皮覆面；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内衬环保高回弹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泡棉，座密度≥40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、背密度≥25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；座、背衬板采用</w:t>
            </w:r>
            <w:r>
              <w:rPr>
                <w:rFonts w:ascii="宋体" w:hAnsi="宋体"/>
                <w:sz w:val="24"/>
                <w:szCs w:val="24"/>
              </w:rPr>
              <w:t>E1</w:t>
            </w:r>
            <w:r>
              <w:rPr>
                <w:rFonts w:ascii="宋体" w:hAnsi="宋体" w:hint="eastAsia"/>
                <w:sz w:val="24"/>
                <w:szCs w:val="24"/>
              </w:rPr>
              <w:t>级弯曲木胶合板，厚度≥</w:t>
            </w:r>
            <w:r>
              <w:rPr>
                <w:rFonts w:ascii="宋体" w:hAnsi="宋体"/>
                <w:sz w:val="24"/>
                <w:szCs w:val="24"/>
              </w:rPr>
              <w:t>12</w:t>
            </w:r>
            <w:r>
              <w:rPr>
                <w:rFonts w:ascii="宋体" w:hAnsi="宋体" w:hint="eastAsia"/>
                <w:sz w:val="24"/>
                <w:szCs w:val="24"/>
              </w:rPr>
              <w:t>；座背分体式结构。硬杂木扶手，木材含水率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前置式倾仰机构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，具备无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级倾仰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、升降、锁定功能；配气压棒，行程≥60，最低座面高≤</w:t>
            </w:r>
            <w:r>
              <w:rPr>
                <w:rFonts w:ascii="宋体" w:hAnsi="宋体"/>
                <w:sz w:val="24"/>
                <w:szCs w:val="24"/>
              </w:rPr>
              <w:t>440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钢架五星脚，硬杂木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盖板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水性漆均衡涂饰，硬度≥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脚轮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1250.00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1514475"/>
                  <wp:effectExtent l="0" t="0" r="9525" b="9525"/>
                  <wp:docPr id="146" name="图片 146" descr="160696987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160696987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9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高背，带扶手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一级牛皮覆面；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内衬环保高回弹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泡棉，座密度≥40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、背密度≥25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；座、背衬板采用</w:t>
            </w:r>
            <w:r>
              <w:rPr>
                <w:rFonts w:ascii="宋体" w:hAnsi="宋体"/>
                <w:sz w:val="24"/>
                <w:szCs w:val="24"/>
              </w:rPr>
              <w:t>E1</w:t>
            </w:r>
            <w:r>
              <w:rPr>
                <w:rFonts w:ascii="宋体" w:hAnsi="宋体" w:hint="eastAsia"/>
                <w:sz w:val="24"/>
                <w:szCs w:val="24"/>
              </w:rPr>
              <w:t>级弯曲木胶合板，厚度≥</w:t>
            </w:r>
            <w:r>
              <w:rPr>
                <w:rFonts w:ascii="宋体" w:hAnsi="宋体"/>
                <w:sz w:val="24"/>
                <w:szCs w:val="24"/>
              </w:rPr>
              <w:t>12</w:t>
            </w:r>
            <w:r>
              <w:rPr>
                <w:rFonts w:ascii="宋体" w:hAnsi="宋体" w:hint="eastAsia"/>
                <w:sz w:val="24"/>
                <w:szCs w:val="24"/>
              </w:rPr>
              <w:t>；座背分体式结构。实木扶手，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</w:t>
            </w:r>
            <w:r>
              <w:rPr>
                <w:rFonts w:ascii="宋体" w:hAnsi="宋体" w:hint="eastAsia"/>
                <w:sz w:val="24"/>
                <w:szCs w:val="24"/>
              </w:rPr>
              <w:t>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前置式倾仰、升降、锁定机构；配气压棒，行程≥60，最低座面高≤</w:t>
            </w:r>
            <w:r>
              <w:rPr>
                <w:rFonts w:ascii="宋体" w:hAnsi="宋体"/>
                <w:sz w:val="24"/>
                <w:szCs w:val="24"/>
              </w:rPr>
              <w:t>440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铝合金五星脚；</w:t>
            </w:r>
            <w:r>
              <w:rPr>
                <w:rFonts w:ascii="宋体" w:hAnsi="宋体"/>
                <w:sz w:val="24"/>
                <w:szCs w:val="24"/>
              </w:rPr>
              <w:t xml:space="preserve"> PU</w:t>
            </w:r>
            <w:r>
              <w:rPr>
                <w:rFonts w:ascii="宋体" w:hAnsi="宋体" w:hint="eastAsia"/>
                <w:sz w:val="24"/>
                <w:szCs w:val="24"/>
              </w:rPr>
              <w:t>脚轮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800.00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1466850"/>
                  <wp:effectExtent l="0" t="0" r="9525" b="0"/>
                  <wp:docPr id="145" name="图片 145" descr="160698062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 descr="160698062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46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C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中背，带扶手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麻绒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面料</w:t>
            </w:r>
            <w:r>
              <w:rPr>
                <w:rFonts w:ascii="宋体" w:hAnsi="宋体" w:hint="eastAsia"/>
                <w:sz w:val="24"/>
                <w:szCs w:val="24"/>
              </w:rPr>
              <w:t>覆面；内衬环保高回弹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泡棉，座密度≥40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、背密度≥25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；座、背衬板采用</w:t>
            </w:r>
            <w:r>
              <w:rPr>
                <w:rFonts w:ascii="宋体" w:hAnsi="宋体"/>
                <w:sz w:val="24"/>
                <w:szCs w:val="24"/>
              </w:rPr>
              <w:t>E1</w:t>
            </w:r>
            <w:r>
              <w:rPr>
                <w:rFonts w:ascii="宋体" w:hAnsi="宋体" w:hint="eastAsia"/>
                <w:sz w:val="24"/>
                <w:szCs w:val="24"/>
              </w:rPr>
              <w:t>级弯曲木胶合板，厚度≥</w:t>
            </w:r>
            <w:r>
              <w:rPr>
                <w:rFonts w:ascii="宋体" w:hAnsi="宋体"/>
                <w:sz w:val="24"/>
                <w:szCs w:val="24"/>
              </w:rPr>
              <w:t>12</w:t>
            </w:r>
            <w:r>
              <w:rPr>
                <w:rFonts w:ascii="宋体" w:hAnsi="宋体" w:hint="eastAsia"/>
                <w:sz w:val="24"/>
                <w:szCs w:val="24"/>
              </w:rPr>
              <w:t>；座背分体式结构。实木扶手，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</w:t>
            </w:r>
            <w:r>
              <w:rPr>
                <w:rFonts w:ascii="宋体" w:hAnsi="宋体" w:hint="eastAsia"/>
                <w:sz w:val="24"/>
                <w:szCs w:val="24"/>
              </w:rPr>
              <w:t>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；具备倾仰、升降、三段锁定功能；配气压棒，行程≥6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，最低座面高≤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2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铝合金五星脚；</w:t>
            </w:r>
            <w:r>
              <w:rPr>
                <w:rFonts w:ascii="宋体" w:hAnsi="宋体"/>
                <w:sz w:val="24"/>
                <w:szCs w:val="24"/>
              </w:rPr>
              <w:t xml:space="preserve"> PU</w:t>
            </w:r>
            <w:r>
              <w:rPr>
                <w:rFonts w:ascii="宋体" w:hAnsi="宋体" w:hint="eastAsia"/>
                <w:sz w:val="24"/>
                <w:szCs w:val="24"/>
              </w:rPr>
              <w:t>脚轮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800.00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847725"/>
                  <wp:effectExtent l="0" t="0" r="9525" b="9525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46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D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中背，带扶手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阻燃尼龙网布覆面；内衬环保高回弹一次成形PU泡棉（座密度≥40Kg/</w:t>
            </w:r>
            <w:r>
              <w:rPr>
                <w:rFonts w:ascii="宋体" w:hAnsi="宋体"/>
                <w:sz w:val="24"/>
                <w:szCs w:val="24"/>
              </w:rPr>
              <w:t xml:space="preserve"> 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），座衬板采用E1级弯曲木多层胶合板，厚度≥12 mm。一体成型PP材料背框，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内绷阻燃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填腰可调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800.00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1428750"/>
                  <wp:effectExtent l="0" t="0" r="0" b="0"/>
                  <wp:docPr id="143" name="图片 143" descr="160697989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160697989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46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31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中背，无扶手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麻绒面料</w:t>
            </w:r>
            <w:r>
              <w:rPr>
                <w:rFonts w:ascii="宋体" w:hAnsi="宋体" w:hint="eastAsia"/>
                <w:sz w:val="24"/>
                <w:szCs w:val="24"/>
              </w:rPr>
              <w:t>覆面；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内衬环保高回弹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泡棉，座密度≥40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、背密度≥</w:t>
            </w:r>
            <w:r>
              <w:rPr>
                <w:rFonts w:ascii="宋体" w:hAnsi="宋体"/>
                <w:sz w:val="24"/>
                <w:szCs w:val="24"/>
              </w:rPr>
              <w:t>25Kg/m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；座、背衬板采用</w:t>
            </w:r>
            <w:r>
              <w:rPr>
                <w:rFonts w:ascii="宋体" w:hAnsi="宋体"/>
                <w:sz w:val="24"/>
                <w:szCs w:val="24"/>
              </w:rPr>
              <w:t>E1</w:t>
            </w:r>
            <w:r>
              <w:rPr>
                <w:rFonts w:ascii="宋体" w:hAnsi="宋体" w:hint="eastAsia"/>
                <w:sz w:val="24"/>
                <w:szCs w:val="24"/>
              </w:rPr>
              <w:t>级弯曲木胶合板，厚度≥</w:t>
            </w:r>
            <w:r>
              <w:rPr>
                <w:rFonts w:ascii="宋体" w:hAnsi="宋体"/>
                <w:sz w:val="24"/>
                <w:szCs w:val="24"/>
              </w:rPr>
              <w:t>12</w:t>
            </w:r>
            <w:r>
              <w:rPr>
                <w:rFonts w:ascii="宋体" w:hAnsi="宋体" w:hint="eastAsia"/>
                <w:sz w:val="24"/>
                <w:szCs w:val="24"/>
              </w:rPr>
              <w:t>；座背分体式结构。具备倾仰、升降、锁定功能；配气压棒，行程≥6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，最低座面高≤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2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铝合金五星脚；</w:t>
            </w:r>
            <w:r>
              <w:rPr>
                <w:rFonts w:ascii="宋体" w:hAnsi="宋体"/>
                <w:sz w:val="24"/>
                <w:szCs w:val="24"/>
              </w:rPr>
              <w:t xml:space="preserve"> PU</w:t>
            </w:r>
            <w:r>
              <w:rPr>
                <w:rFonts w:ascii="宋体" w:hAnsi="宋体" w:hint="eastAsia"/>
                <w:sz w:val="24"/>
                <w:szCs w:val="24"/>
              </w:rPr>
              <w:t>脚轮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500.00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1704975"/>
                  <wp:effectExtent l="0" t="0" r="0" b="9525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830"/>
          <w:jc w:val="center"/>
        </w:trPr>
        <w:tc>
          <w:tcPr>
            <w:tcW w:w="10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849" w:type="dxa"/>
            <w:vMerge w:val="restart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会议桌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78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815" w:type="dxa"/>
            <w:vMerge w:val="restart"/>
            <w:noWrap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中空型</w:t>
            </w:r>
          </w:p>
          <w:p w:rsidR="003975F3" w:rsidRDefault="003975F3" w:rsidP="000256C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4973" w:type="dxa"/>
            <w:vMerge w:val="restart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基材：桌面选用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等≥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金属调节脚。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沿。</w:t>
            </w:r>
          </w:p>
        </w:tc>
        <w:tc>
          <w:tcPr>
            <w:tcW w:w="1267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1000.00 </w:t>
            </w: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3975F3" w:rsidRDefault="003975F3" w:rsidP="000256C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383" w:type="dxa"/>
            <w:vMerge w:val="restart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333375"/>
                  <wp:effectExtent l="0" t="0" r="9525" b="9525"/>
                  <wp:docPr id="141" name="图片 141" descr="16069801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160698017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975F3" w:rsidRDefault="003975F3" w:rsidP="000256C4">
            <w:pPr>
              <w:jc w:val="center"/>
            </w:pPr>
          </w:p>
          <w:p w:rsidR="003975F3" w:rsidRDefault="003975F3" w:rsidP="000256C4">
            <w:pPr>
              <w:jc w:val="center"/>
            </w:pPr>
          </w:p>
        </w:tc>
      </w:tr>
      <w:tr w:rsidR="003975F3" w:rsidTr="000256C4">
        <w:trPr>
          <w:trHeight w:val="67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Merge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15" w:type="dxa"/>
            <w:vMerge/>
            <w:noWrap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383" w:type="dxa"/>
            <w:vMerge/>
            <w:vAlign w:val="center"/>
          </w:tcPr>
          <w:p w:rsidR="003975F3" w:rsidRDefault="003975F3" w:rsidP="000256C4">
            <w:pPr>
              <w:jc w:val="center"/>
            </w:pPr>
          </w:p>
        </w:tc>
      </w:tr>
      <w:tr w:rsidR="003975F3" w:rsidTr="000256C4">
        <w:trPr>
          <w:trHeight w:val="468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会议桌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780" w:type="dxa"/>
            <w:vMerge w:val="restart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815" w:type="dxa"/>
            <w:vMerge w:val="restart"/>
            <w:noWrap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非中空型</w:t>
            </w:r>
          </w:p>
          <w:p w:rsidR="003975F3" w:rsidRDefault="003975F3" w:rsidP="000256C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4973" w:type="dxa"/>
            <w:vMerge w:val="restart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基材：桌面选用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等≥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金属调节脚。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1000.00</w:t>
            </w:r>
          </w:p>
          <w:p w:rsidR="003975F3" w:rsidRDefault="003975F3" w:rsidP="000256C4">
            <w:pPr>
              <w:widowControl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3975F3" w:rsidRDefault="003975F3" w:rsidP="000256C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383" w:type="dxa"/>
            <w:vMerge w:val="restart"/>
            <w:vAlign w:val="center"/>
          </w:tcPr>
          <w:p w:rsidR="003975F3" w:rsidRDefault="003975F3" w:rsidP="000256C4">
            <w:pPr>
              <w:jc w:val="center"/>
            </w:pPr>
          </w:p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419100"/>
                  <wp:effectExtent l="0" t="0" r="0" b="0"/>
                  <wp:docPr id="140" name="图片 140" descr="160698152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160698152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975F3" w:rsidRDefault="003975F3" w:rsidP="000256C4">
            <w:pPr>
              <w:jc w:val="center"/>
            </w:pPr>
          </w:p>
        </w:tc>
      </w:tr>
      <w:tr w:rsidR="003975F3" w:rsidTr="000256C4">
        <w:trPr>
          <w:trHeight w:val="144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Merge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15" w:type="dxa"/>
            <w:vMerge/>
            <w:noWrap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383" w:type="dxa"/>
            <w:vMerge/>
            <w:vAlign w:val="center"/>
          </w:tcPr>
          <w:p w:rsidR="003975F3" w:rsidRDefault="003975F3" w:rsidP="000256C4">
            <w:pPr>
              <w:jc w:val="center"/>
            </w:pPr>
          </w:p>
        </w:tc>
      </w:tr>
      <w:tr w:rsidR="003975F3" w:rsidTr="000256C4">
        <w:trPr>
          <w:trHeight w:val="398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主席台桌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A1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900*600*760</w:t>
            </w:r>
          </w:p>
        </w:tc>
        <w:tc>
          <w:tcPr>
            <w:tcW w:w="4973" w:type="dxa"/>
            <w:vMerge w:val="restart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基材：桌面选用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等≥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金属调节脚。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/>
                <w:kern w:val="0"/>
                <w:sz w:val="24"/>
                <w:szCs w:val="24"/>
              </w:rPr>
              <w:t>设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挡笔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。有麦克风接口和走线功能。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lastRenderedPageBreak/>
              <w:t>800.00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742950"/>
                  <wp:effectExtent l="0" t="0" r="0" b="0"/>
                  <wp:docPr id="139" name="图片 139" descr="16069689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160696899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362075" cy="838200"/>
                  <wp:effectExtent l="0" t="0" r="9525" b="0"/>
                  <wp:docPr id="138" name="图片 138" descr="16069690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160696902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3714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主席台桌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B1</w:t>
            </w:r>
          </w:p>
          <w:p w:rsidR="003975F3" w:rsidRDefault="003975F3" w:rsidP="000256C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1600*600*760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1100.00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771525"/>
                  <wp:effectExtent l="0" t="0" r="9525" b="9525"/>
                  <wp:docPr id="137" name="图片 137" descr="16069689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160696899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866775"/>
                  <wp:effectExtent l="0" t="0" r="0" b="9525"/>
                  <wp:docPr id="136" name="图片 136" descr="16069690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160696902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249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柜类</w:t>
            </w: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电视柜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815" w:type="dxa"/>
            <w:noWrap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1200*400*400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基材：柜面选用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等≥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金属调节脚、铰链，三节静音滑轨。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，两侧设抽屉或柜门。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860.00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685800"/>
                  <wp:effectExtent l="0" t="0" r="9525" b="0"/>
                  <wp:docPr id="135" name="图片 135" descr="16069817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160698170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50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电视柜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815" w:type="dxa"/>
            <w:noWrap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800*400*600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基材：柜面选用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等≥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金属调节脚、铰链，三节静音滑轨。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，下设对开门。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700.00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1085850"/>
                  <wp:effectExtent l="0" t="0" r="0" b="0"/>
                  <wp:docPr id="134" name="图片 134" descr="lALPBFf_8UNuJYnNAq7NA2c_871_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lALPBFf_8UNuJYnNAq7NA2c_871_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91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茶水柜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0*900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（柜面高）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基材：柜面选用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等≥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金属调节脚、铰链，三节静音滑轨。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900.00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225" cy="876300"/>
                  <wp:effectExtent l="0" t="0" r="9525" b="0"/>
                  <wp:docPr id="133" name="图片 133" descr="16069692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160696926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59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0*900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（柜面高）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基材：柜面选用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等≥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金属调节脚、铰链，三节静音滑轨。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结构，门内设活动搁板一块，搁板厚度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lastRenderedPageBreak/>
              <w:t>25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lastRenderedPageBreak/>
              <w:t>800.00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1171575"/>
                  <wp:effectExtent l="0" t="0" r="0" b="9525"/>
                  <wp:docPr id="132" name="图片 132" descr="16069693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160696930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58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椅类</w:t>
            </w:r>
          </w:p>
        </w:tc>
        <w:tc>
          <w:tcPr>
            <w:tcW w:w="8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主席台椅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40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中背、带扶手。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西南桦木实木</w:t>
            </w:r>
            <w:r>
              <w:rPr>
                <w:rFonts w:ascii="宋体" w:hAnsi="宋体" w:hint="eastAsia"/>
                <w:sz w:val="24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；椅座、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绒面料</w:t>
            </w:r>
            <w:r>
              <w:rPr>
                <w:rFonts w:ascii="宋体" w:hAnsi="宋体" w:hint="eastAsia"/>
                <w:sz w:val="24"/>
                <w:szCs w:val="24"/>
              </w:rPr>
              <w:t>覆面，内衬高回弹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泡棉，座密度≥40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；椅背半软包。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配尼龙脚垫。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700.00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1400175"/>
                  <wp:effectExtent l="0" t="0" r="9525" b="9525"/>
                  <wp:docPr id="131" name="图片 131" descr="160698288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160698288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4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41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中背、带扶手。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西南桦木实木</w:t>
            </w:r>
            <w:r>
              <w:rPr>
                <w:rFonts w:ascii="宋体" w:hAnsi="宋体" w:hint="eastAsia"/>
                <w:sz w:val="24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；椅座、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一级牛皮</w:t>
            </w:r>
            <w:r>
              <w:rPr>
                <w:rFonts w:ascii="宋体" w:hAnsi="宋体" w:hint="eastAsia"/>
                <w:sz w:val="24"/>
                <w:szCs w:val="24"/>
              </w:rPr>
              <w:t>覆面，内衬高回弹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泡棉，座密度≥40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；椅背半软包。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配尼龙脚垫。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800.00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1466850"/>
                  <wp:effectExtent l="0" t="0" r="0" b="0"/>
                  <wp:docPr id="130" name="图片 130" descr="160696949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160696949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6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中背、带扶手。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一级牛皮</w:t>
            </w:r>
            <w:r>
              <w:rPr>
                <w:rFonts w:ascii="宋体" w:hAnsi="宋体" w:hint="eastAsia"/>
                <w:sz w:val="24"/>
                <w:szCs w:val="24"/>
              </w:rPr>
              <w:t>覆面；内衬环保高回弹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泡棉，座密度≥40</w:t>
            </w:r>
            <w:r>
              <w:rPr>
                <w:rFonts w:ascii="宋体" w:hAnsi="宋体"/>
                <w:sz w:val="24"/>
                <w:szCs w:val="24"/>
              </w:rPr>
              <w:t>Kg/ 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、背密度≥25</w:t>
            </w:r>
            <w:r>
              <w:rPr>
                <w:rFonts w:ascii="宋体" w:hAnsi="宋体"/>
                <w:sz w:val="24"/>
                <w:szCs w:val="24"/>
              </w:rPr>
              <w:t>Kg/ 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 xml:space="preserve">PP </w:t>
            </w:r>
            <w:r>
              <w:rPr>
                <w:rFonts w:ascii="宋体" w:hAnsi="宋体" w:hint="eastAsia"/>
                <w:sz w:val="24"/>
                <w:szCs w:val="24"/>
              </w:rPr>
              <w:t>扶手。倾仰、升降、锁定机构；配气压棒，行程≥6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，最低座面高≤</w:t>
            </w:r>
            <w:r>
              <w:rPr>
                <w:rFonts w:ascii="宋体" w:hAnsi="宋体"/>
                <w:sz w:val="24"/>
                <w:szCs w:val="24"/>
              </w:rPr>
              <w:t>440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铝合金五星脚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脚轮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720.00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9675" cy="1419225"/>
                  <wp:effectExtent l="0" t="0" r="9525" b="9525"/>
                  <wp:docPr id="129" name="图片 129" descr="160698309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160698309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3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中背，带扶手。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hint="eastAsia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西南桦木实木</w:t>
            </w:r>
            <w:r>
              <w:rPr>
                <w:rFonts w:ascii="宋体" w:hAnsi="宋体" w:hint="eastAsia"/>
                <w:sz w:val="24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；椅座、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一级牛皮</w:t>
            </w:r>
            <w:r>
              <w:rPr>
                <w:rFonts w:ascii="宋体" w:hAnsi="宋体" w:hint="eastAsia"/>
                <w:sz w:val="24"/>
                <w:szCs w:val="24"/>
              </w:rPr>
              <w:t>覆面，内衬高回弹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泡棉，座密度≥40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；椅背半软包。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配尼龙脚垫。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550.00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2075" cy="1266825"/>
                  <wp:effectExtent l="0" t="0" r="9525" b="9525"/>
                  <wp:docPr id="128" name="图片 128" descr="160698535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160698535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398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C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中背，带扶手。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hint="eastAsia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西南桦木实木</w:t>
            </w:r>
            <w:r>
              <w:rPr>
                <w:rFonts w:ascii="宋体" w:hAnsi="宋体" w:hint="eastAsia"/>
                <w:sz w:val="24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；椅座、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绒面料</w:t>
            </w:r>
            <w:r>
              <w:rPr>
                <w:rFonts w:ascii="宋体" w:hAnsi="宋体" w:hint="eastAsia"/>
                <w:sz w:val="24"/>
                <w:szCs w:val="24"/>
              </w:rPr>
              <w:t>覆面，内衬高回弹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泡棉，座密度≥40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；椅背半软包。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配尼龙脚垫。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760.00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1362075"/>
                  <wp:effectExtent l="0" t="0" r="9525" b="9525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46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D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中背，无扶手。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hint="eastAsia"/>
                <w:sz w:val="24"/>
                <w:szCs w:val="24"/>
              </w:rPr>
              <w:t>/西南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实木</w:t>
            </w:r>
            <w:r>
              <w:rPr>
                <w:rFonts w:ascii="宋体" w:hAnsi="宋体" w:hint="eastAsia"/>
                <w:sz w:val="24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，椅座、椅背为实木。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配尼龙脚垫。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400.00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1714500"/>
                  <wp:effectExtent l="0" t="0" r="0" b="0"/>
                  <wp:docPr id="126" name="图片 126" descr="16069857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160698579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55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折叠椅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钢管折叠椅架，壁厚≥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1.2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，表面喷塑；</w:t>
            </w:r>
            <w:r>
              <w:rPr>
                <w:rFonts w:ascii="宋体" w:hAnsi="宋体" w:hint="eastAsia"/>
                <w:sz w:val="24"/>
                <w:szCs w:val="24"/>
              </w:rPr>
              <w:t>椅座、椅背采用</w:t>
            </w:r>
            <w:r>
              <w:rPr>
                <w:rFonts w:ascii="宋体" w:hAnsi="宋体"/>
                <w:sz w:val="24"/>
                <w:szCs w:val="24"/>
              </w:rPr>
              <w:t xml:space="preserve"> PU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面，内衬高回弹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泡棉，衬板采用</w:t>
            </w:r>
            <w:r>
              <w:rPr>
                <w:rFonts w:ascii="宋体" w:hAnsi="宋体"/>
                <w:sz w:val="24"/>
                <w:szCs w:val="24"/>
              </w:rPr>
              <w:t xml:space="preserve"> E1</w:t>
            </w:r>
            <w:r>
              <w:rPr>
                <w:rFonts w:ascii="宋体" w:hAnsi="宋体" w:hint="eastAsia"/>
                <w:sz w:val="24"/>
                <w:szCs w:val="24"/>
              </w:rPr>
              <w:t>级多层板；配套脚。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180.00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1638300"/>
                  <wp:effectExtent l="0" t="0" r="9525" b="0"/>
                  <wp:docPr id="125" name="图片 125" descr="16069792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160697922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720"/>
          <w:jc w:val="center"/>
        </w:trPr>
        <w:tc>
          <w:tcPr>
            <w:tcW w:w="10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休息室（寝室）家具</w:t>
            </w:r>
          </w:p>
        </w:tc>
        <w:tc>
          <w:tcPr>
            <w:tcW w:w="72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床类</w:t>
            </w:r>
            <w:proofErr w:type="gramEnd"/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单人床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1200*2000*1100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（床屏）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卯结构。床屏芯板采用</w:t>
            </w:r>
            <w:r>
              <w:rPr>
                <w:rFonts w:ascii="宋体" w:hAnsi="宋体"/>
                <w:sz w:val="24"/>
                <w:szCs w:val="24"/>
              </w:rPr>
              <w:t xml:space="preserve"> E1</w:t>
            </w:r>
            <w:r>
              <w:rPr>
                <w:rFonts w:ascii="宋体" w:hAnsi="宋体" w:hint="eastAsia"/>
                <w:sz w:val="24"/>
                <w:szCs w:val="24"/>
              </w:rPr>
              <w:t>级人造板，</w:t>
            </w:r>
            <w:r>
              <w:rPr>
                <w:rFonts w:ascii="宋体" w:hAnsi="宋体"/>
                <w:sz w:val="24"/>
                <w:szCs w:val="24"/>
              </w:rPr>
              <w:t>0.6</w:t>
            </w:r>
            <w:r>
              <w:rPr>
                <w:rFonts w:ascii="宋体" w:hAnsi="宋体" w:hint="eastAsia"/>
                <w:sz w:val="24"/>
                <w:szCs w:val="24"/>
              </w:rPr>
              <w:t>厚胡桃木</w:t>
            </w:r>
            <w:r>
              <w:rPr>
                <w:rFonts w:ascii="宋体" w:hAnsi="宋体"/>
                <w:sz w:val="24"/>
                <w:szCs w:val="24"/>
              </w:rPr>
              <w:t>/</w:t>
            </w:r>
            <w:r>
              <w:rPr>
                <w:rFonts w:ascii="宋体" w:hAnsi="宋体" w:hint="eastAsia"/>
                <w:sz w:val="24"/>
                <w:szCs w:val="24"/>
              </w:rPr>
              <w:t>樱桃木皮饰面，所有油饰部分均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采用水性漆，硬度≥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床板下设实木床带，不少于</w:t>
            </w:r>
            <w:r>
              <w:rPr>
                <w:rFonts w:ascii="宋体" w:hAnsi="宋体"/>
                <w:sz w:val="24"/>
                <w:szCs w:val="24"/>
              </w:rPr>
              <w:t>5</w:t>
            </w:r>
            <w:r>
              <w:rPr>
                <w:rFonts w:ascii="宋体" w:hAnsi="宋体" w:hint="eastAsia"/>
                <w:sz w:val="24"/>
                <w:szCs w:val="24"/>
              </w:rPr>
              <w:t>根，木材含水率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。床箱、床板采用松木板，</w:t>
            </w:r>
            <w:r>
              <w:rPr>
                <w:rFonts w:ascii="宋体" w:hAnsi="宋体"/>
                <w:sz w:val="24"/>
                <w:szCs w:val="24"/>
              </w:rPr>
              <w:t>2</w:t>
            </w:r>
            <w:r>
              <w:rPr>
                <w:rFonts w:ascii="宋体" w:hAnsi="宋体" w:hint="eastAsia"/>
                <w:sz w:val="24"/>
                <w:szCs w:val="24"/>
              </w:rPr>
              <w:t>厚</w:t>
            </w:r>
            <w:r>
              <w:rPr>
                <w:rFonts w:ascii="宋体" w:hAnsi="宋体"/>
                <w:sz w:val="24"/>
                <w:szCs w:val="24"/>
              </w:rPr>
              <w:t>PVC</w:t>
            </w:r>
            <w:r>
              <w:rPr>
                <w:rFonts w:ascii="宋体" w:hAnsi="宋体" w:hint="eastAsia"/>
                <w:sz w:val="24"/>
                <w:szCs w:val="24"/>
              </w:rPr>
              <w:t>封边。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床箱下面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弹簧软床垫（厚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度≥20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）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lastRenderedPageBreak/>
              <w:t>1850.00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828675"/>
                  <wp:effectExtent l="0" t="0" r="9525" b="9525"/>
                  <wp:docPr id="124" name="图片 124" descr="16069864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160698641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57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柜类</w:t>
            </w: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床头柜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500*400*550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基材：柜面选用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等≥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金属调节脚、铰链，三节静音滑轨。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结构性能描述：两抽屉。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450.00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1114425"/>
                  <wp:effectExtent l="0" t="0" r="9525" b="9525"/>
                  <wp:docPr id="123" name="图片 123" descr="160698632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160698632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834"/>
          <w:jc w:val="center"/>
        </w:trPr>
        <w:tc>
          <w:tcPr>
            <w:tcW w:w="10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圆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815" w:type="dxa"/>
            <w:noWrap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直径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2000*760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桌面基材采用</w:t>
            </w:r>
            <w:r>
              <w:rPr>
                <w:rFonts w:ascii="宋体" w:hAnsi="宋体"/>
                <w:sz w:val="24"/>
                <w:szCs w:val="24"/>
              </w:rPr>
              <w:t>E1</w:t>
            </w:r>
            <w:r>
              <w:rPr>
                <w:rFonts w:ascii="宋体" w:hAnsi="宋体" w:hint="eastAsia"/>
                <w:sz w:val="24"/>
                <w:szCs w:val="24"/>
              </w:rPr>
              <w:t>级人造板，</w:t>
            </w:r>
            <w:r>
              <w:rPr>
                <w:rFonts w:ascii="宋体" w:hAnsi="宋体"/>
                <w:sz w:val="24"/>
                <w:szCs w:val="24"/>
              </w:rPr>
              <w:t>0.6</w:t>
            </w:r>
            <w:r>
              <w:rPr>
                <w:rFonts w:ascii="宋体" w:hAnsi="宋体" w:hint="eastAsia"/>
                <w:sz w:val="24"/>
                <w:szCs w:val="24"/>
              </w:rPr>
              <w:t>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hint="eastAsia"/>
                <w:sz w:val="24"/>
                <w:szCs w:val="24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桌架采用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硬杂木，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采用水性漆涂饰，硬度≥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配φ</w:t>
            </w:r>
            <w:r>
              <w:rPr>
                <w:rFonts w:ascii="宋体" w:hAnsi="宋体"/>
                <w:sz w:val="24"/>
                <w:szCs w:val="24"/>
              </w:rPr>
              <w:t>1</w:t>
            </w:r>
            <w:r>
              <w:rPr>
                <w:rFonts w:ascii="宋体" w:hAnsi="宋体" w:hint="eastAsia"/>
                <w:sz w:val="24"/>
                <w:szCs w:val="24"/>
              </w:rPr>
              <w:t>3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体式钢化玻璃转盘。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2000.00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1057275"/>
                  <wp:effectExtent l="0" t="0" r="9525" b="9525"/>
                  <wp:docPr id="122" name="图片 122" descr="16069870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160698703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834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餐桌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50</w:t>
            </w:r>
          </w:p>
        </w:tc>
        <w:tc>
          <w:tcPr>
            <w:tcW w:w="1815" w:type="dxa"/>
            <w:noWrap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1400*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8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00*760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桌架四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腿、四望，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采用水性漆涂饰，硬度≥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1800.00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876300"/>
                  <wp:effectExtent l="0" t="0" r="0" b="0"/>
                  <wp:docPr id="121" name="图片 121" descr="16069875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160698757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57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椅类</w:t>
            </w: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51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中背，有扶手。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西南桦木实木</w:t>
            </w:r>
            <w:r>
              <w:rPr>
                <w:rFonts w:ascii="宋体" w:hAnsi="宋体" w:hint="eastAsia"/>
                <w:sz w:val="24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；椅座、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绒面料</w:t>
            </w:r>
            <w:r>
              <w:rPr>
                <w:rFonts w:ascii="宋体" w:hAnsi="宋体" w:hint="eastAsia"/>
                <w:sz w:val="24"/>
                <w:szCs w:val="24"/>
              </w:rPr>
              <w:t>覆面，内衬高回弹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泡棉，座密度≥40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，背密度≥25</w:t>
            </w:r>
            <w:r>
              <w:rPr>
                <w:rFonts w:ascii="宋体" w:hAnsi="宋体"/>
                <w:sz w:val="24"/>
                <w:szCs w:val="24"/>
              </w:rPr>
              <w:t>kg/m</w:t>
            </w:r>
            <w:r>
              <w:rPr>
                <w:rFonts w:ascii="宋体" w:hAnsi="宋体"/>
                <w:sz w:val="24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 w:val="24"/>
                <w:szCs w:val="24"/>
                <w:vertAlign w:val="superscript"/>
              </w:rPr>
              <w:t>，</w:t>
            </w:r>
            <w:r>
              <w:rPr>
                <w:rFonts w:ascii="宋体" w:hAnsi="宋体" w:hint="eastAsia"/>
                <w:sz w:val="24"/>
                <w:szCs w:val="24"/>
              </w:rPr>
              <w:t>，回弹性≥</w:t>
            </w:r>
            <w:r>
              <w:rPr>
                <w:rFonts w:ascii="宋体" w:hAnsi="宋体"/>
                <w:sz w:val="24"/>
                <w:szCs w:val="24"/>
              </w:rPr>
              <w:t>40%</w:t>
            </w:r>
            <w:r>
              <w:rPr>
                <w:rFonts w:ascii="宋体" w:hAnsi="宋体" w:hint="eastAsia"/>
                <w:sz w:val="24"/>
                <w:szCs w:val="24"/>
              </w:rPr>
              <w:t>；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配尼龙脚垫。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720.00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1628775"/>
                  <wp:effectExtent l="0" t="0" r="0" b="9525"/>
                  <wp:docPr id="120" name="图片 120" descr="16069878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160698786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30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餐椅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中背，无扶手。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实木</w:t>
            </w:r>
            <w:r>
              <w:rPr>
                <w:rFonts w:ascii="宋体" w:hAnsi="宋体" w:hint="eastAsia"/>
                <w:sz w:val="24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卯结构，木材含水率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，椅座、椅背为实木。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hAnsi="宋体" w:hint="eastAsia"/>
                <w:sz w:val="24"/>
                <w:szCs w:val="24"/>
              </w:rPr>
              <w:t>配尼龙脚垫。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650.00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1552575"/>
                  <wp:effectExtent l="0" t="0" r="0" b="9525"/>
                  <wp:docPr id="119" name="图片 119" descr="160698855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 descr="160698855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390"/>
          <w:jc w:val="center"/>
        </w:trPr>
        <w:tc>
          <w:tcPr>
            <w:tcW w:w="104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礼堂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(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教室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)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讲桌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1000*520*1200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基材：柜面选用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等≥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铰链，三节静音滑轨。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结构性能描述：配抽屉及柜门，有走线功能。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1300.00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1838325"/>
                  <wp:effectExtent l="0" t="0" r="0" b="9525"/>
                  <wp:docPr id="118" name="图片 118" descr="16069886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 descr="160698867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125"/>
          <w:jc w:val="center"/>
        </w:trPr>
        <w:tc>
          <w:tcPr>
            <w:tcW w:w="104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条桌</w:t>
            </w:r>
          </w:p>
        </w:tc>
        <w:tc>
          <w:tcPr>
            <w:tcW w:w="78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1400*500*760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基材：柜面选用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级人造板；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饰面材料：双面贴一级天然木皮（包括胡桃木／樱桃木等），木皮厚度≥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0.6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木/西南桦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木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等≥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厚实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，木材含水率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8%—12%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；走线孔内缘做封闭处理。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油漆：水性漆涂饰，硬度≥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2H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胶粘剂：采用环保胶粘剂。</w:t>
            </w:r>
          </w:p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沿。</w:t>
            </w:r>
          </w:p>
        </w:tc>
        <w:tc>
          <w:tcPr>
            <w:tcW w:w="1267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660.00</w:t>
            </w:r>
          </w:p>
        </w:tc>
        <w:tc>
          <w:tcPr>
            <w:tcW w:w="238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447675"/>
                  <wp:effectExtent l="0" t="0" r="9525" b="9525"/>
                  <wp:docPr id="117" name="图片 117" descr="16069887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 descr="160698875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3975F3" w:rsidRDefault="003975F3">
      <w:pPr>
        <w:rPr>
          <w:rFonts w:hint="eastAsia"/>
        </w:rPr>
      </w:pPr>
    </w:p>
    <w:p w:rsidR="003975F3" w:rsidRDefault="003975F3">
      <w:pPr>
        <w:rPr>
          <w:rFonts w:hint="eastAsia"/>
        </w:rPr>
      </w:pPr>
    </w:p>
    <w:p w:rsidR="003975F3" w:rsidRDefault="003975F3">
      <w:pPr>
        <w:rPr>
          <w:rFonts w:hint="eastAsia"/>
        </w:rPr>
      </w:pPr>
    </w:p>
    <w:tbl>
      <w:tblPr>
        <w:tblW w:w="138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9"/>
        <w:gridCol w:w="705"/>
        <w:gridCol w:w="900"/>
        <w:gridCol w:w="750"/>
        <w:gridCol w:w="1815"/>
        <w:gridCol w:w="4973"/>
        <w:gridCol w:w="1250"/>
        <w:gridCol w:w="2443"/>
      </w:tblGrid>
      <w:tr w:rsidR="003975F3" w:rsidTr="000256C4">
        <w:trPr>
          <w:trHeight w:val="555"/>
          <w:tblHeader/>
          <w:jc w:val="center"/>
        </w:trPr>
        <w:tc>
          <w:tcPr>
            <w:tcW w:w="1039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大类</w:t>
            </w:r>
          </w:p>
        </w:tc>
        <w:tc>
          <w:tcPr>
            <w:tcW w:w="70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小类</w:t>
            </w:r>
          </w:p>
        </w:tc>
        <w:tc>
          <w:tcPr>
            <w:tcW w:w="90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</w:t>
            </w:r>
          </w:p>
        </w:tc>
        <w:tc>
          <w:tcPr>
            <w:tcW w:w="75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材质配置</w:t>
            </w:r>
          </w:p>
        </w:tc>
        <w:tc>
          <w:tcPr>
            <w:tcW w:w="125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投报价格（元）</w:t>
            </w:r>
          </w:p>
        </w:tc>
        <w:tc>
          <w:tcPr>
            <w:tcW w:w="2443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产品图样</w:t>
            </w:r>
          </w:p>
        </w:tc>
      </w:tr>
      <w:tr w:rsidR="003975F3" w:rsidTr="000256C4">
        <w:trPr>
          <w:trHeight w:val="1350"/>
          <w:jc w:val="center"/>
        </w:trPr>
        <w:tc>
          <w:tcPr>
            <w:tcW w:w="103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办公室家具</w:t>
            </w:r>
          </w:p>
        </w:tc>
        <w:tc>
          <w:tcPr>
            <w:tcW w:w="705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900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办公桌（有副台）</w:t>
            </w:r>
          </w:p>
        </w:tc>
        <w:tc>
          <w:tcPr>
            <w:tcW w:w="75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55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2200*1100*760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1400*550*660</w:t>
            </w:r>
          </w:p>
        </w:tc>
        <w:tc>
          <w:tcPr>
            <w:tcW w:w="4973" w:type="dxa"/>
            <w:vMerge w:val="restart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级三聚氰胺人造板；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三节静音滑轨、锁具、铰链、金属调节脚。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柜（配连杆锁）下屉下设前置导向轮；副台可移动，下设柜门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及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抽屉，门内设搁板，柜门配锁具。</w:t>
            </w:r>
          </w:p>
        </w:tc>
        <w:tc>
          <w:tcPr>
            <w:tcW w:w="125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1950.00</w:t>
            </w:r>
          </w:p>
        </w:tc>
        <w:tc>
          <w:tcPr>
            <w:tcW w:w="244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990600"/>
                  <wp:effectExtent l="0" t="0" r="0" b="0"/>
                  <wp:docPr id="180" name="图片 180" descr="16069895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 descr="160698955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320"/>
          <w:jc w:val="center"/>
        </w:trPr>
        <w:tc>
          <w:tcPr>
            <w:tcW w:w="103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56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2000*1000*760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1200*500*660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1860.00</w:t>
            </w:r>
          </w:p>
        </w:tc>
        <w:tc>
          <w:tcPr>
            <w:tcW w:w="244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1038225"/>
                  <wp:effectExtent l="0" t="0" r="9525" b="9525"/>
                  <wp:docPr id="179" name="图片 179" descr="16069898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 descr="160698984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320"/>
          <w:jc w:val="center"/>
        </w:trPr>
        <w:tc>
          <w:tcPr>
            <w:tcW w:w="103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57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1800*1000*760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1200*500*660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1750.00</w:t>
            </w:r>
          </w:p>
        </w:tc>
        <w:tc>
          <w:tcPr>
            <w:tcW w:w="244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6850" cy="809625"/>
                  <wp:effectExtent l="0" t="0" r="0" b="9525"/>
                  <wp:docPr id="178" name="图片 178" descr="160699019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 descr="160699019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1470"/>
          <w:jc w:val="center"/>
        </w:trPr>
        <w:tc>
          <w:tcPr>
            <w:tcW w:w="103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58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1600*800*760</w:t>
            </w:r>
          </w:p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1200*400*660</w:t>
            </w:r>
          </w:p>
        </w:tc>
        <w:tc>
          <w:tcPr>
            <w:tcW w:w="4973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1650.00</w:t>
            </w:r>
          </w:p>
        </w:tc>
        <w:tc>
          <w:tcPr>
            <w:tcW w:w="244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942975"/>
                  <wp:effectExtent l="0" t="0" r="0" b="9525"/>
                  <wp:docPr id="177" name="图片 177" descr="16069897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160698978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2100"/>
          <w:jc w:val="center"/>
        </w:trPr>
        <w:tc>
          <w:tcPr>
            <w:tcW w:w="103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办公桌（无副台）</w:t>
            </w:r>
          </w:p>
        </w:tc>
        <w:tc>
          <w:tcPr>
            <w:tcW w:w="75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1600*800*760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五金件：三节静音滑轨、锁具、铰链、金属调节脚。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线功能。</w:t>
            </w:r>
          </w:p>
        </w:tc>
        <w:tc>
          <w:tcPr>
            <w:tcW w:w="125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1500.00</w:t>
            </w:r>
          </w:p>
        </w:tc>
        <w:tc>
          <w:tcPr>
            <w:tcW w:w="244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225" cy="876300"/>
                  <wp:effectExtent l="0" t="0" r="9525" b="0"/>
                  <wp:docPr id="176" name="图片 176" descr="160699049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 descr="160699049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635"/>
          <w:jc w:val="center"/>
        </w:trPr>
        <w:tc>
          <w:tcPr>
            <w:tcW w:w="1039" w:type="dxa"/>
            <w:vMerge w:val="restart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会议室家具</w:t>
            </w:r>
          </w:p>
        </w:tc>
        <w:tc>
          <w:tcPr>
            <w:tcW w:w="70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90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75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</w:t>
            </w:r>
          </w:p>
        </w:tc>
        <w:tc>
          <w:tcPr>
            <w:tcW w:w="1815" w:type="dxa"/>
            <w:noWrap/>
            <w:vAlign w:val="center"/>
          </w:tcPr>
          <w:p w:rsidR="003975F3" w:rsidRDefault="003975F3" w:rsidP="000256C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3975F3" w:rsidRDefault="003975F3" w:rsidP="000256C4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金属调节脚。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结构性能描述：有多媒体线盒和走线功能。</w:t>
            </w:r>
          </w:p>
        </w:tc>
        <w:tc>
          <w:tcPr>
            <w:tcW w:w="125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650.00</w:t>
            </w:r>
          </w:p>
        </w:tc>
        <w:tc>
          <w:tcPr>
            <w:tcW w:w="2443" w:type="dxa"/>
            <w:vAlign w:val="center"/>
          </w:tcPr>
          <w:p w:rsidR="003975F3" w:rsidRDefault="003975F3" w:rsidP="000256C4">
            <w:pPr>
              <w:jc w:val="center"/>
            </w:pPr>
          </w:p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933450"/>
                  <wp:effectExtent l="0" t="0" r="9525" b="0"/>
                  <wp:docPr id="175" name="图片 175" descr="160699037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 descr="160699037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975F3" w:rsidRDefault="003975F3" w:rsidP="000256C4">
            <w:pPr>
              <w:jc w:val="center"/>
            </w:pPr>
          </w:p>
        </w:tc>
      </w:tr>
      <w:tr w:rsidR="003975F3" w:rsidTr="000256C4">
        <w:trPr>
          <w:trHeight w:val="630"/>
          <w:jc w:val="center"/>
        </w:trPr>
        <w:tc>
          <w:tcPr>
            <w:tcW w:w="103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 w:val="restart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椅子类</w:t>
            </w:r>
          </w:p>
        </w:tc>
        <w:tc>
          <w:tcPr>
            <w:tcW w:w="90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椅子A</w:t>
            </w:r>
          </w:p>
        </w:tc>
        <w:tc>
          <w:tcPr>
            <w:tcW w:w="75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3975F3" w:rsidRDefault="003975F3" w:rsidP="000256C4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25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300.00</w:t>
            </w:r>
          </w:p>
        </w:tc>
        <w:tc>
          <w:tcPr>
            <w:tcW w:w="244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1524000"/>
                  <wp:effectExtent l="0" t="0" r="9525" b="0"/>
                  <wp:docPr id="174" name="图片 174" descr="1606990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 descr="1606990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F3" w:rsidTr="000256C4">
        <w:trPr>
          <w:trHeight w:val="398"/>
          <w:jc w:val="center"/>
        </w:trPr>
        <w:tc>
          <w:tcPr>
            <w:tcW w:w="1039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椅子B</w:t>
            </w:r>
          </w:p>
        </w:tc>
        <w:tc>
          <w:tcPr>
            <w:tcW w:w="750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3975F3" w:rsidRDefault="003975F3" w:rsidP="000256C4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973" w:type="dxa"/>
            <w:vAlign w:val="center"/>
          </w:tcPr>
          <w:p w:rsidR="003975F3" w:rsidRDefault="003975F3" w:rsidP="000256C4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3975F3" w:rsidRDefault="003975F3" w:rsidP="000256C4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250" w:type="dxa"/>
            <w:vAlign w:val="center"/>
          </w:tcPr>
          <w:p w:rsidR="003975F3" w:rsidRDefault="003975F3" w:rsidP="000256C4">
            <w:pPr>
              <w:jc w:val="center"/>
              <w:rPr>
                <w:rFonts w:ascii="宋体" w:hAnsi="宋体" w:hint="eastAsia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350.00</w:t>
            </w:r>
          </w:p>
        </w:tc>
        <w:tc>
          <w:tcPr>
            <w:tcW w:w="2443" w:type="dxa"/>
            <w:vAlign w:val="center"/>
          </w:tcPr>
          <w:p w:rsidR="003975F3" w:rsidRDefault="003975F3" w:rsidP="00025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1352550"/>
                  <wp:effectExtent l="0" t="0" r="9525" b="0"/>
                  <wp:docPr id="173" name="图片 173" descr="16069796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160697963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5F3" w:rsidRPr="003975F3" w:rsidRDefault="003975F3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BC8" w:rsidRDefault="00B62BC8" w:rsidP="00C67B4A">
      <w:r>
        <w:separator/>
      </w:r>
    </w:p>
  </w:endnote>
  <w:endnote w:type="continuationSeparator" w:id="0">
    <w:p w:rsidR="00B62BC8" w:rsidRDefault="00B62BC8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BC8" w:rsidRDefault="00B62BC8" w:rsidP="00C67B4A">
      <w:r>
        <w:separator/>
      </w:r>
    </w:p>
  </w:footnote>
  <w:footnote w:type="continuationSeparator" w:id="0">
    <w:p w:rsidR="00B62BC8" w:rsidRDefault="00B62BC8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3975F3"/>
    <w:rsid w:val="005A33DD"/>
    <w:rsid w:val="006702DB"/>
    <w:rsid w:val="00884513"/>
    <w:rsid w:val="00A5291E"/>
    <w:rsid w:val="00B62BC8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25</Pages>
  <Words>1450</Words>
  <Characters>8265</Characters>
  <Application>Microsoft Office Word</Application>
  <DocSecurity>0</DocSecurity>
  <Lines>68</Lines>
  <Paragraphs>19</Paragraphs>
  <ScaleCrop>false</ScaleCrop>
  <Company>Microsoft</Company>
  <LinksUpToDate>false</LinksUpToDate>
  <CharactersWithSpaces>9696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2020-12-17T12:21:00Z</dcterms:modified>
</cp:coreProperties>
</file>