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C5" w:rsidRDefault="004C74C5" w:rsidP="004C74C5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印刷工艺流程介绍</w:t>
      </w:r>
    </w:p>
    <w:p w:rsidR="004C74C5" w:rsidRDefault="004C74C5" w:rsidP="004C74C5">
      <w:pPr>
        <w:spacing w:line="360" w:lineRule="auto"/>
        <w:ind w:firstLineChars="196" w:firstLine="551"/>
        <w:jc w:val="center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hint="eastAsia"/>
          <w:b/>
          <w:noProof/>
          <w:sz w:val="28"/>
          <w:szCs w:val="28"/>
        </w:rPr>
        <w:drawing>
          <wp:inline distT="0" distB="0" distL="0" distR="0">
            <wp:extent cx="8562975" cy="2886075"/>
            <wp:effectExtent l="0" t="0" r="9525" b="9525"/>
            <wp:docPr id="7" name="图片 7" descr="360截图20180610124025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360截图201806101240258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85629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4C5" w:rsidRDefault="004C74C5" w:rsidP="004C74C5">
      <w:pPr>
        <w:widowControl/>
        <w:jc w:val="center"/>
        <w:rPr>
          <w:rFonts w:ascii="宋体" w:hAnsi="宋体" w:cs="宋体" w:hint="eastAsia"/>
          <w:kern w:val="0"/>
          <w:sz w:val="24"/>
          <w:szCs w:val="24"/>
        </w:rPr>
      </w:pPr>
    </w:p>
    <w:p w:rsidR="004C74C5" w:rsidRDefault="004C74C5" w:rsidP="004C74C5">
      <w:pPr>
        <w:widowControl/>
        <w:jc w:val="center"/>
        <w:rPr>
          <w:rFonts w:ascii="宋体" w:hAnsi="宋体" w:cs="宋体" w:hint="eastAsia"/>
          <w:kern w:val="0"/>
          <w:sz w:val="24"/>
          <w:szCs w:val="24"/>
        </w:rPr>
      </w:pPr>
    </w:p>
    <w:p w:rsidR="004C74C5" w:rsidRDefault="004C74C5" w:rsidP="004C74C5">
      <w:pPr>
        <w:widowControl/>
        <w:jc w:val="center"/>
        <w:rPr>
          <w:rFonts w:ascii="宋体" w:hAnsi="宋体" w:cs="宋体" w:hint="eastAsia"/>
          <w:kern w:val="0"/>
          <w:sz w:val="24"/>
          <w:szCs w:val="24"/>
        </w:rPr>
      </w:pPr>
    </w:p>
    <w:p w:rsidR="004C74C5" w:rsidRDefault="004C74C5" w:rsidP="004C74C5">
      <w:pPr>
        <w:widowControl/>
        <w:jc w:val="center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卫星接版</w:t>
      </w:r>
    </w:p>
    <w:p w:rsidR="004C74C5" w:rsidRDefault="004C74C5" w:rsidP="004C74C5">
      <w:pPr>
        <w:widowControl/>
        <w:jc w:val="center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152900" cy="2505075"/>
            <wp:effectExtent l="0" t="0" r="0" b="9525"/>
            <wp:docPr id="6" name="图片 6" descr="6ELHZRCGVHV85VMC4XVL{`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6ELHZRCGVHV85VMC4XVL{`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4C5" w:rsidRDefault="004C74C5" w:rsidP="004C74C5">
      <w:pPr>
        <w:widowControl/>
        <w:jc w:val="center"/>
        <w:rPr>
          <w:rFonts w:ascii="宋体" w:hAnsi="宋体" w:cs="宋体" w:hint="eastAsia"/>
          <w:kern w:val="0"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228600" cy="397510"/>
                <wp:effectExtent l="19050" t="5715" r="19050" b="15875"/>
                <wp:wrapNone/>
                <wp:docPr id="11" name="下箭头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97510"/>
                        </a:xfrm>
                        <a:prstGeom prst="downArrow">
                          <a:avLst>
                            <a:gd name="adj1" fmla="val 50000"/>
                            <a:gd name="adj2" fmla="val 43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1" o:spid="_x0000_s1026" type="#_x0000_t67" style="position:absolute;left:0;text-align:left;margin-left:198pt;margin-top:0;width:18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">
                <v:textbox style="layout-flow:vertical-ideographic"/>
              </v:shape>
            </w:pict>
          </mc:Fallback>
        </mc:AlternateContent>
      </w:r>
    </w:p>
    <w:p w:rsidR="004C74C5" w:rsidRDefault="004C74C5" w:rsidP="004C74C5">
      <w:pPr>
        <w:widowControl/>
        <w:jc w:val="center"/>
        <w:rPr>
          <w:rFonts w:ascii="宋体" w:hAnsi="宋体" w:cs="宋体" w:hint="eastAsia"/>
          <w:kern w:val="0"/>
          <w:sz w:val="24"/>
          <w:szCs w:val="24"/>
        </w:rPr>
      </w:pPr>
    </w:p>
    <w:p w:rsidR="004C74C5" w:rsidRDefault="004C74C5" w:rsidP="004C74C5">
      <w:pPr>
        <w:widowControl/>
        <w:jc w:val="center"/>
        <w:rPr>
          <w:rFonts w:ascii="宋体" w:hAnsi="宋体" w:cs="宋体" w:hint="eastAsia"/>
          <w:kern w:val="0"/>
          <w:sz w:val="24"/>
          <w:szCs w:val="24"/>
        </w:rPr>
      </w:pPr>
    </w:p>
    <w:p w:rsidR="004C74C5" w:rsidRDefault="004C74C5" w:rsidP="004C74C5">
      <w:pPr>
        <w:widowControl/>
        <w:jc w:val="center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CTP制版</w:t>
      </w:r>
    </w:p>
    <w:p w:rsidR="004C74C5" w:rsidRDefault="004C74C5" w:rsidP="004C74C5"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29100" cy="2628900"/>
            <wp:effectExtent l="0" t="0" r="0" b="0"/>
            <wp:docPr id="5" name="图片 5" descr="CT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TP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4C5" w:rsidRDefault="004C74C5" w:rsidP="004C74C5">
      <w:pPr>
        <w:spacing w:line="360" w:lineRule="auto"/>
        <w:jc w:val="center"/>
        <w:rPr>
          <w:rFonts w:ascii="宋体" w:hAnsi="宋体" w:cs="宋体" w:hint="eastAsia"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228600" cy="396240"/>
                <wp:effectExtent l="19050" t="9525" r="19050" b="13335"/>
                <wp:wrapNone/>
                <wp:docPr id="10" name="下箭头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96240"/>
                        </a:xfrm>
                        <a:prstGeom prst="downArrow">
                          <a:avLst>
                            <a:gd name="adj1" fmla="val 50000"/>
                            <a:gd name="adj2" fmla="val 4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10" o:spid="_x0000_s1026" type="#_x0000_t67" style="position:absolute;left:0;text-align:left;margin-left:198pt;margin-top:0;width:18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">
                <v:textbox style="layout-flow:vertical-ideographic"/>
              </v:shape>
            </w:pict>
          </mc:Fallback>
        </mc:AlternateContent>
      </w:r>
      <w:r>
        <w:rPr>
          <w:b/>
          <w:sz w:val="28"/>
          <w:szCs w:val="28"/>
        </w:rPr>
        <w:br w:type="page"/>
      </w:r>
      <w:r>
        <w:rPr>
          <w:rFonts w:ascii="宋体" w:hAnsi="宋体" w:cs="宋体" w:hint="eastAsia"/>
          <w:sz w:val="24"/>
          <w:szCs w:val="24"/>
        </w:rPr>
        <w:lastRenderedPageBreak/>
        <w:t>轮转机印刷</w:t>
      </w:r>
    </w:p>
    <w:p w:rsidR="004C74C5" w:rsidRDefault="004C74C5" w:rsidP="004C74C5"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305300" cy="2295525"/>
            <wp:effectExtent l="0" t="0" r="0" b="9525"/>
            <wp:docPr id="4" name="图片 4" descr="轮转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轮转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4C5" w:rsidRDefault="004C74C5" w:rsidP="004C74C5">
      <w:pPr>
        <w:spacing w:line="360" w:lineRule="auto"/>
        <w:jc w:val="center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228600" cy="396240"/>
                <wp:effectExtent l="19050" t="7620" r="19050" b="15240"/>
                <wp:wrapNone/>
                <wp:docPr id="9" name="下箭头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96240"/>
                        </a:xfrm>
                        <a:prstGeom prst="downArrow">
                          <a:avLst>
                            <a:gd name="adj1" fmla="val 50000"/>
                            <a:gd name="adj2" fmla="val 4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9" o:spid="_x0000_s1026" type="#_x0000_t67" style="position:absolute;left:0;text-align:left;margin-left:198pt;margin-top:0;width:18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">
                <v:textbox style="layout-flow:vertical-ideographic"/>
              </v:shape>
            </w:pict>
          </mc:Fallback>
        </mc:AlternateContent>
      </w:r>
    </w:p>
    <w:p w:rsidR="004C74C5" w:rsidRDefault="004C74C5" w:rsidP="004C74C5">
      <w:pPr>
        <w:jc w:val="center"/>
        <w:rPr>
          <w:rFonts w:ascii="宋体" w:hAnsi="宋体" w:cs="宋体" w:hint="eastAsia"/>
          <w:sz w:val="24"/>
          <w:szCs w:val="24"/>
        </w:rPr>
      </w:pPr>
    </w:p>
    <w:p w:rsidR="004C74C5" w:rsidRDefault="004C74C5" w:rsidP="004C74C5">
      <w:pPr>
        <w:jc w:val="center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交付邮局发行</w:t>
      </w:r>
    </w:p>
    <w:p w:rsidR="004C74C5" w:rsidRDefault="004C74C5" w:rsidP="004C74C5">
      <w:pPr>
        <w:rPr>
          <w:rFonts w:hint="eastAsia"/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628900" cy="2362200"/>
            <wp:effectExtent l="0" t="0" r="0" b="0"/>
            <wp:docPr id="3" name="图片 3" descr="邮局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邮局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</w:rPr>
        <w:drawing>
          <wp:inline distT="0" distB="0" distL="0" distR="0">
            <wp:extent cx="2628900" cy="2362200"/>
            <wp:effectExtent l="0" t="0" r="0" b="0"/>
            <wp:docPr id="2" name="图片 2" descr="邮局发行现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邮局发行现场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4C5" w:rsidRDefault="004C74C5" w:rsidP="004C74C5">
      <w:pPr>
        <w:jc w:val="center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228600" cy="396240"/>
                <wp:effectExtent l="19050" t="5715" r="19050" b="17145"/>
                <wp:wrapNone/>
                <wp:docPr id="8" name="下箭头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96240"/>
                        </a:xfrm>
                        <a:prstGeom prst="downArrow">
                          <a:avLst>
                            <a:gd name="adj1" fmla="val 50000"/>
                            <a:gd name="adj2" fmla="val 4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8" o:spid="_x0000_s1026" type="#_x0000_t67" style="position:absolute;left:0;text-align:left;margin-left:198pt;margin-top:7.8pt;width:18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">
                <v:textbox style="layout-flow:vertical-ideographic"/>
              </v:shape>
            </w:pict>
          </mc:Fallback>
        </mc:AlternateContent>
      </w:r>
    </w:p>
    <w:p w:rsidR="004C74C5" w:rsidRDefault="004C74C5" w:rsidP="004C74C5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</w:p>
    <w:p w:rsidR="004C74C5" w:rsidRDefault="004C74C5" w:rsidP="004C74C5">
      <w:pPr>
        <w:spacing w:line="360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专车配送自发报</w:t>
      </w:r>
    </w:p>
    <w:p w:rsidR="004C74C5" w:rsidRDefault="004C74C5" w:rsidP="004C74C5">
      <w:pPr>
        <w:jc w:val="center"/>
        <w:rPr>
          <w:rFonts w:hint="eastAsia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933825" cy="2124075"/>
            <wp:effectExtent l="0" t="0" r="9525" b="9525"/>
            <wp:docPr id="1" name="图片 1" descr="528398984225799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52839898422579948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4C5" w:rsidRDefault="004C74C5" w:rsidP="004C74C5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1、本项目组由中</w:t>
      </w:r>
      <w:proofErr w:type="gramStart"/>
      <w:r>
        <w:rPr>
          <w:rFonts w:ascii="宋体" w:hAnsi="宋体" w:cs="宋体" w:hint="eastAsia"/>
          <w:sz w:val="24"/>
          <w:szCs w:val="24"/>
        </w:rPr>
        <w:t>闻集团</w:t>
      </w:r>
      <w:proofErr w:type="gramEnd"/>
      <w:r>
        <w:rPr>
          <w:rFonts w:ascii="宋体" w:hAnsi="宋体" w:cs="宋体" w:hint="eastAsia"/>
          <w:sz w:val="24"/>
          <w:szCs w:val="24"/>
        </w:rPr>
        <w:t>山东印务有限公司（原人民日报社山东印务中心）组建,系人民日报社全资直属企业，担负着《人民日报》在山东地区印刷、发行的政治任务，</w:t>
      </w:r>
      <w:r>
        <w:rPr>
          <w:rFonts w:ascii="宋体" w:hAnsi="宋体" w:hint="eastAsia"/>
          <w:sz w:val="24"/>
          <w:szCs w:val="24"/>
        </w:rPr>
        <w:t>公司多年来一直承印党报、党刊业务，是山东地区最大的党报、党刊印刷企业。公司从领导到具体操作员工均具有较高的政治责任感和保密意识。</w:t>
      </w:r>
    </w:p>
    <w:p w:rsidR="004C74C5" w:rsidRDefault="004C74C5" w:rsidP="004C74C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2、本项目组的成员各负其责，负责对接具体印刷事宜，每天将贵报印刷要求、印刷数量、发行要求编制生产传票，下达各印</w:t>
      </w:r>
      <w:proofErr w:type="gramStart"/>
      <w:r>
        <w:rPr>
          <w:rFonts w:ascii="宋体" w:hAnsi="宋体" w:hint="eastAsia"/>
          <w:sz w:val="24"/>
          <w:szCs w:val="24"/>
        </w:rPr>
        <w:t>点合理排</w:t>
      </w:r>
      <w:proofErr w:type="gramEnd"/>
      <w:r>
        <w:rPr>
          <w:rFonts w:ascii="宋体" w:hAnsi="宋体" w:hint="eastAsia"/>
          <w:sz w:val="24"/>
          <w:szCs w:val="24"/>
        </w:rPr>
        <w:t>产。</w:t>
      </w:r>
    </w:p>
    <w:p w:rsidR="004C74C5" w:rsidRDefault="004C74C5" w:rsidP="004C74C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</w:t>
      </w:r>
      <w:r>
        <w:rPr>
          <w:rFonts w:ascii="宋体" w:hAnsi="宋体" w:cs="宋体" w:hint="eastAsia"/>
          <w:sz w:val="24"/>
          <w:szCs w:val="24"/>
        </w:rPr>
        <w:t>本项目组的七个印点的制版车间都拥有《中国日报》传版卫星系统，根据中国日报社传版要求、传版方式安排专人进行对接，</w:t>
      </w:r>
      <w:r>
        <w:rPr>
          <w:rFonts w:ascii="宋体" w:hAnsi="宋体" w:hint="eastAsia"/>
          <w:sz w:val="24"/>
          <w:szCs w:val="24"/>
        </w:rPr>
        <w:t>发现问题可以及时与主站联系。接收版面人员在接收新的一期版面时，要删除上一期内容，避免出版事故的发生。各印点几乎全部</w:t>
      </w:r>
      <w:r>
        <w:rPr>
          <w:rFonts w:ascii="宋体" w:hAnsi="宋体" w:cs="宋体" w:hint="eastAsia"/>
          <w:sz w:val="24"/>
          <w:szCs w:val="24"/>
        </w:rPr>
        <w:t>拥有4台</w:t>
      </w:r>
      <w:r>
        <w:rPr>
          <w:rFonts w:ascii="宋体" w:hAnsi="宋体" w:cs="宋体"/>
          <w:sz w:val="24"/>
          <w:szCs w:val="24"/>
        </w:rPr>
        <w:t>CTP</w:t>
      </w:r>
      <w:r>
        <w:rPr>
          <w:rFonts w:ascii="宋体" w:hAnsi="宋体" w:cs="宋体" w:hint="eastAsia"/>
          <w:sz w:val="24"/>
          <w:szCs w:val="24"/>
        </w:rPr>
        <w:t>直接制版机以上，</w:t>
      </w:r>
      <w:r>
        <w:rPr>
          <w:rFonts w:ascii="宋体" w:hAnsi="宋体" w:hint="eastAsia"/>
          <w:sz w:val="24"/>
          <w:szCs w:val="24"/>
        </w:rPr>
        <w:t>每台</w:t>
      </w:r>
      <w:r>
        <w:rPr>
          <w:rFonts w:ascii="宋体" w:hAnsi="宋体"/>
          <w:sz w:val="24"/>
          <w:szCs w:val="24"/>
        </w:rPr>
        <w:t>CTP</w:t>
      </w:r>
      <w:r>
        <w:rPr>
          <w:rFonts w:ascii="宋体" w:hAnsi="宋体" w:hint="eastAsia"/>
          <w:sz w:val="24"/>
          <w:szCs w:val="24"/>
        </w:rPr>
        <w:t>制版速度</w:t>
      </w:r>
      <w:r>
        <w:rPr>
          <w:rFonts w:ascii="宋体" w:hAnsi="宋体"/>
          <w:sz w:val="24"/>
          <w:szCs w:val="24"/>
        </w:rPr>
        <w:t>60</w:t>
      </w:r>
      <w:r>
        <w:rPr>
          <w:rFonts w:ascii="宋体" w:hAnsi="宋体" w:hint="eastAsia"/>
          <w:sz w:val="24"/>
          <w:szCs w:val="24"/>
        </w:rPr>
        <w:t>对开张</w:t>
      </w:r>
      <w:r>
        <w:rPr>
          <w:rFonts w:ascii="宋体" w:hAnsi="宋体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每小时，</w:t>
      </w:r>
      <w:r>
        <w:rPr>
          <w:rFonts w:ascii="宋体" w:hAnsi="宋体" w:cs="宋体" w:hint="eastAsia"/>
          <w:sz w:val="24"/>
          <w:szCs w:val="24"/>
        </w:rPr>
        <w:t>在版面接收完毕后20分钟内完成制版工作。</w:t>
      </w:r>
      <w:r>
        <w:rPr>
          <w:rFonts w:ascii="宋体" w:hAnsi="宋体" w:hint="eastAsia"/>
          <w:sz w:val="24"/>
          <w:szCs w:val="24"/>
        </w:rPr>
        <w:t>部分印</w:t>
      </w:r>
      <w:proofErr w:type="gramStart"/>
      <w:r>
        <w:rPr>
          <w:rFonts w:ascii="宋体" w:hAnsi="宋体" w:hint="eastAsia"/>
          <w:sz w:val="24"/>
          <w:szCs w:val="24"/>
        </w:rPr>
        <w:t>点引进</w:t>
      </w:r>
      <w:proofErr w:type="gramEnd"/>
      <w:r>
        <w:rPr>
          <w:rFonts w:ascii="宋体" w:hAnsi="宋体" w:hint="eastAsia"/>
          <w:sz w:val="24"/>
          <w:szCs w:val="24"/>
        </w:rPr>
        <w:t>了方</w:t>
      </w:r>
      <w:proofErr w:type="gramStart"/>
      <w:r>
        <w:rPr>
          <w:rFonts w:ascii="宋体" w:hAnsi="宋体" w:hint="eastAsia"/>
          <w:sz w:val="24"/>
          <w:szCs w:val="24"/>
        </w:rPr>
        <w:t>正省墨软件</w:t>
      </w:r>
      <w:proofErr w:type="gramEnd"/>
      <w:r>
        <w:rPr>
          <w:rFonts w:ascii="宋体" w:hAnsi="宋体" w:hint="eastAsia"/>
          <w:sz w:val="24"/>
          <w:szCs w:val="24"/>
        </w:rPr>
        <w:t>系统，在节能降耗的同时又进一步提高了印刷产品的质量。</w:t>
      </w:r>
    </w:p>
    <w:p w:rsidR="004C74C5" w:rsidRDefault="004C74C5" w:rsidP="004C74C5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4、本项目组要求各印点要有严格的印前出版管理制度，并配有第一读报人，负责在接收版面后检查版位、日期、图片、重要标题及内容有效避免印刷事故的发生。</w:t>
      </w:r>
    </w:p>
    <w:p w:rsidR="004C74C5" w:rsidRDefault="004C74C5" w:rsidP="004C74C5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5、</w:t>
      </w:r>
      <w:r>
        <w:rPr>
          <w:rFonts w:hint="eastAsia"/>
          <w:sz w:val="24"/>
          <w:szCs w:val="24"/>
        </w:rPr>
        <w:t>《中国日报》为日报，周一至周五出版对开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版（其中第一至十二版为第一叠，第十三至二十四版为第二叠；一、三、六、七、十、十二、十三、十五、十八、十九、二十二、二十四版为彩版，二、四、五、八、九、十一、十四、十六、十七、二十、二十一、二十三版为黑白版），周六出版对开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版（其中第一至十二版为第一叠，第十三至二十版为第二叠）一、三、六、七、十、十二、十三、十六、十七、二十版为彩版，二、四、五、八、九、十一、十四、十五、十八、十九版为黑白版），遇元旦、春节、清明、劳动节、端午节、国庆节、中秋节等法定节假日，出版对开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版（</w:t>
      </w:r>
      <w:proofErr w:type="gramStart"/>
      <w:r>
        <w:rPr>
          <w:rFonts w:hint="eastAsia"/>
          <w:sz w:val="24"/>
          <w:szCs w:val="24"/>
        </w:rPr>
        <w:t>一叠出报</w:t>
      </w:r>
      <w:proofErr w:type="gramEnd"/>
      <w:r>
        <w:rPr>
          <w:rFonts w:hint="eastAsia"/>
          <w:sz w:val="24"/>
          <w:szCs w:val="24"/>
        </w:rPr>
        <w:t>；一、三、六、七、十、十二版为彩版，二、四、五、八、九、十一版为黑白版）全年共出版</w:t>
      </w:r>
      <w:r>
        <w:rPr>
          <w:rFonts w:hint="eastAsia"/>
          <w:sz w:val="24"/>
          <w:szCs w:val="24"/>
        </w:rPr>
        <w:t>310</w:t>
      </w:r>
      <w:r>
        <w:rPr>
          <w:rFonts w:hint="eastAsia"/>
          <w:sz w:val="24"/>
          <w:szCs w:val="24"/>
        </w:rPr>
        <w:t>期。针对本项目情况，</w:t>
      </w:r>
      <w:r>
        <w:rPr>
          <w:rFonts w:ascii="宋体" w:hAnsi="宋体" w:cs="宋体" w:hint="eastAsia"/>
          <w:sz w:val="24"/>
          <w:szCs w:val="24"/>
        </w:rPr>
        <w:t>本项目组要求选定印点必须拥有胶印</w:t>
      </w:r>
      <w:r>
        <w:rPr>
          <w:rFonts w:ascii="宋体" w:hAnsi="宋体" w:hint="eastAsia"/>
          <w:sz w:val="24"/>
          <w:szCs w:val="24"/>
        </w:rPr>
        <w:t>轮转机4个塔2个折页出报口以上的设备配备，可同时印刷</w:t>
      </w:r>
      <w:r>
        <w:rPr>
          <w:rFonts w:ascii="宋体" w:hAnsi="宋体"/>
          <w:sz w:val="24"/>
          <w:szCs w:val="24"/>
        </w:rPr>
        <w:t>4+4</w:t>
      </w:r>
      <w:r>
        <w:rPr>
          <w:rFonts w:ascii="宋体" w:hAnsi="宋体" w:hint="eastAsia"/>
          <w:sz w:val="24"/>
          <w:szCs w:val="24"/>
        </w:rPr>
        <w:t>（色）四个对开张的报纸。针对《中国日报》要执行定人员、定岗位、定机器、定责任、定消耗、</w:t>
      </w:r>
      <w:proofErr w:type="gramStart"/>
      <w:r>
        <w:rPr>
          <w:rFonts w:ascii="宋体" w:hAnsi="宋体" w:hint="eastAsia"/>
          <w:sz w:val="24"/>
          <w:szCs w:val="24"/>
        </w:rPr>
        <w:t>定操作</w:t>
      </w:r>
      <w:proofErr w:type="gramEnd"/>
      <w:r>
        <w:rPr>
          <w:rFonts w:ascii="宋体" w:hAnsi="宋体" w:hint="eastAsia"/>
          <w:sz w:val="24"/>
          <w:szCs w:val="24"/>
        </w:rPr>
        <w:t>规范、定质量标准、定时效的</w:t>
      </w:r>
      <w:proofErr w:type="gramStart"/>
      <w:r>
        <w:rPr>
          <w:rFonts w:ascii="宋体" w:hAnsi="宋体" w:hint="eastAsia"/>
          <w:sz w:val="24"/>
          <w:szCs w:val="24"/>
        </w:rPr>
        <w:t>八定方针</w:t>
      </w:r>
      <w:proofErr w:type="gramEnd"/>
      <w:r>
        <w:rPr>
          <w:rFonts w:ascii="宋体" w:hAnsi="宋体" w:hint="eastAsia"/>
          <w:sz w:val="24"/>
          <w:szCs w:val="24"/>
        </w:rPr>
        <w:t>进行印刷，这样可以长期保持报纸墨色一致性，保证产品质量，</w:t>
      </w:r>
      <w:proofErr w:type="gramStart"/>
      <w:r>
        <w:rPr>
          <w:rFonts w:ascii="宋体" w:hAnsi="宋体" w:hint="eastAsia"/>
          <w:sz w:val="24"/>
          <w:szCs w:val="24"/>
        </w:rPr>
        <w:t>齐版后</w:t>
      </w:r>
      <w:proofErr w:type="gramEnd"/>
      <w:r>
        <w:rPr>
          <w:rFonts w:ascii="宋体" w:hAnsi="宋体" w:cs="宋体" w:hint="eastAsia"/>
          <w:sz w:val="24"/>
          <w:szCs w:val="24"/>
        </w:rPr>
        <w:t>保证</w:t>
      </w:r>
      <w:r>
        <w:rPr>
          <w:rFonts w:ascii="宋体" w:hAnsi="宋体" w:cs="宋体"/>
          <w:sz w:val="24"/>
          <w:szCs w:val="24"/>
        </w:rPr>
        <w:t>15</w:t>
      </w:r>
      <w:r>
        <w:rPr>
          <w:rFonts w:ascii="宋体" w:hAnsi="宋体" w:cs="宋体" w:hint="eastAsia"/>
          <w:sz w:val="24"/>
          <w:szCs w:val="24"/>
        </w:rPr>
        <w:t>分钟内开机出好报，印刷完毕后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分钟内开始陆续交邮，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1个小时</w:t>
      </w:r>
      <w:r>
        <w:rPr>
          <w:rFonts w:ascii="宋体" w:hAnsi="宋体" w:cs="宋体" w:hint="eastAsia"/>
          <w:sz w:val="24"/>
          <w:szCs w:val="24"/>
        </w:rPr>
        <w:lastRenderedPageBreak/>
        <w:t>内完成印刷。</w:t>
      </w:r>
    </w:p>
    <w:p w:rsidR="004C74C5" w:rsidRDefault="004C74C5" w:rsidP="004C74C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6、本项目组针对报社自发行报纸情况，要求各个印点安排车间人员专人负责进行插报，并在每日凌晨2点安排一辆专车专职负责自发报机场、车站等地点的配送工作均能按时送达。</w:t>
      </w:r>
    </w:p>
    <w:p w:rsidR="004C74C5" w:rsidRDefault="004C74C5" w:rsidP="004C74C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7、各印</w:t>
      </w:r>
      <w:proofErr w:type="gramStart"/>
      <w:r>
        <w:rPr>
          <w:rFonts w:ascii="宋体" w:hAnsi="宋体" w:hint="eastAsia"/>
          <w:sz w:val="24"/>
          <w:szCs w:val="24"/>
        </w:rPr>
        <w:t>点遇到</w:t>
      </w:r>
      <w:proofErr w:type="gramEnd"/>
      <w:r>
        <w:rPr>
          <w:rFonts w:ascii="宋体" w:hAnsi="宋体" w:hint="eastAsia"/>
          <w:sz w:val="24"/>
          <w:szCs w:val="24"/>
        </w:rPr>
        <w:t>印后紧急改版的情况，必须具备完善的应急方案和丰富的实战经验，为此各印点印刷设备均作备份，如果出现传版延误或遇有印后改版情况，可以零活操作，多做一套或多套版，多开几组设备进行补救。可以确保《中国日报》正常发行。如有印完后改版的情况，报纸未发行的，各印点将改版前报纸单独封存，按中国日报社要求做进一步处理，已经发行的，各印点积极协调邮局方面根据查验信息对改版前报纸进行追回。</w:t>
      </w:r>
    </w:p>
    <w:p w:rsidR="004C74C5" w:rsidRDefault="004C74C5" w:rsidP="004C74C5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int="eastAsia"/>
          <w:sz w:val="24"/>
          <w:szCs w:val="24"/>
        </w:rPr>
        <w:t>8、</w:t>
      </w:r>
      <w:r>
        <w:rPr>
          <w:rFonts w:ascii="宋体" w:hAnsi="宋体" w:hint="eastAsia"/>
          <w:sz w:val="24"/>
          <w:szCs w:val="24"/>
        </w:rPr>
        <w:t>各印点要与当地省、市报刊发行局保持良好的合作伙伴关系，具备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00</w:t>
      </w:r>
      <w:r>
        <w:rPr>
          <w:rFonts w:ascii="宋体" w:hAnsi="宋体" w:hint="eastAsia"/>
          <w:sz w:val="24"/>
          <w:szCs w:val="24"/>
        </w:rPr>
        <w:t>平方米的邮发现场。印刷完毕后5分钟内全部完成交邮工作，并做好签收记录。保证了报社和报刊发行局要求的时间内完成与其报纸交接工作，并且保证与《人民日报》一起赶发有效头班邮车，确保发行时效。</w:t>
      </w:r>
    </w:p>
    <w:p w:rsidR="004C74C5" w:rsidRDefault="004C74C5" w:rsidP="004C74C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9、每期交邮完毕后各印点的废版、废纸由专人负责当天集中销毁，决不将此物料及废报流入社会。</w:t>
      </w:r>
    </w:p>
    <w:p w:rsidR="004C74C5" w:rsidRDefault="004C74C5" w:rsidP="004C74C5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10、项目组要求各印点实行出版印刷流程登记表制度，自客户传版开始，逐个环节登记流程运转及时间完成情况。</w:t>
      </w:r>
    </w:p>
    <w:p w:rsidR="004C74C5" w:rsidRDefault="004C74C5" w:rsidP="004C74C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11、针对《中国日报》项目，各印点执行一把手工程，由董事长（或总经理）专项负责该项业务，每个环节均有专人负责，</w:t>
      </w:r>
      <w:r>
        <w:rPr>
          <w:rFonts w:ascii="宋体" w:hAnsi="宋体"/>
          <w:sz w:val="24"/>
          <w:szCs w:val="24"/>
        </w:rPr>
        <w:t>24</w:t>
      </w:r>
      <w:r>
        <w:rPr>
          <w:rFonts w:ascii="宋体" w:hAnsi="宋体" w:hint="eastAsia"/>
          <w:sz w:val="24"/>
          <w:szCs w:val="24"/>
        </w:rPr>
        <w:t>小时电话待机责任到人，并有成熟的应急预案。做到遇有问题能及时跟踪及反馈，对印刷质量、出版时效、纸张消耗、印费结算等负责管理、督促、检查。并监督工艺流程制度的执行情况，落实好各流程（环节）的生产工作，定期和不定期抽查操作人员填报的交接手续是否完整，落实好各流程（环节）的签字制度。</w:t>
      </w:r>
    </w:p>
    <w:p w:rsidR="004C74C5" w:rsidRDefault="004C74C5" w:rsidP="004C74C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12、各印点必须拥有2000平方米的纸库，能够保证《中国日报》纸张仓储需求。</w:t>
      </w:r>
    </w:p>
    <w:p w:rsidR="004C74C5" w:rsidRDefault="004C74C5" w:rsidP="004C74C5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13、项目组负责质量监督检查和质量评比工作，</w:t>
      </w:r>
      <w:r>
        <w:rPr>
          <w:rFonts w:ascii="宋体" w:hAnsi="宋体" w:cs="宋体" w:hint="eastAsia"/>
          <w:sz w:val="24"/>
          <w:szCs w:val="24"/>
        </w:rPr>
        <w:t>建立全面质量管理体系：（1）保障机制。明确各印点厂、车间主要领导为全面质量管理第一责任人；各生产环节制定明确的质量标准、时间要求、工艺操作规范、岗位责任、工序衔接要点。</w:t>
      </w:r>
      <w:r>
        <w:rPr>
          <w:rFonts w:ascii="宋体" w:hAnsi="宋体" w:cs="宋体" w:hint="eastAsia"/>
          <w:sz w:val="24"/>
          <w:szCs w:val="24"/>
        </w:rPr>
        <w:lastRenderedPageBreak/>
        <w:t>辅助工种如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电工、修理工要制定保障和应急措施。建立总结、会议、奖罚、教育、培训等完善的管理制度。（2）检查机制。实行自检、互检、专检相结合的检查机制；明确检查的内容、形式和要求，形成环环有人把关、层层有人负责的全面质量管理局面。（3）反馈机制。生产流程有完整的原始记录，异常情况有文字说明，夜班、白班有交接手续，重要情况及时反馈到厂领导和中国日报社相关领导。（4）处理执行机制。依据以往遇到的问题，制定各种情况下的问题处理规范，明确处理权限和应予反馈的具体记录内容。并于</w:t>
      </w:r>
      <w:r>
        <w:rPr>
          <w:rFonts w:ascii="宋体" w:hAnsi="宋体" w:hint="eastAsia"/>
          <w:sz w:val="24"/>
          <w:szCs w:val="24"/>
        </w:rPr>
        <w:t>每周五召开质量专题会对一周的报纸进行评比，查找质量缺陷，分析问题原因，对今后如何提高印刷质量进行讨论，并出台行之有效的措施。</w:t>
      </w:r>
    </w:p>
    <w:p w:rsidR="004C74C5" w:rsidRDefault="004C74C5" w:rsidP="004C74C5">
      <w:pPr>
        <w:pStyle w:val="2"/>
        <w:spacing w:line="360" w:lineRule="auto"/>
        <w:ind w:right="360"/>
        <w:jc w:val="left"/>
        <w:rPr>
          <w:rFonts w:cs="黑体"/>
          <w:kern w:val="2"/>
          <w:sz w:val="24"/>
          <w:szCs w:val="24"/>
          <w:lang w:val="en-US"/>
        </w:rPr>
      </w:pPr>
    </w:p>
    <w:p w:rsidR="004C74C5" w:rsidRDefault="004C74C5" w:rsidP="004C74C5">
      <w:pPr>
        <w:rPr>
          <w:sz w:val="24"/>
          <w:szCs w:val="24"/>
        </w:rPr>
      </w:pPr>
    </w:p>
    <w:p w:rsidR="002009C1" w:rsidRPr="004C74C5" w:rsidRDefault="002009C1"/>
    <w:sectPr w:rsidR="002009C1" w:rsidRPr="004C74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4C5" w:rsidRDefault="004C74C5" w:rsidP="004C74C5">
      <w:r>
        <w:separator/>
      </w:r>
    </w:p>
  </w:endnote>
  <w:endnote w:type="continuationSeparator" w:id="0">
    <w:p w:rsidR="004C74C5" w:rsidRDefault="004C74C5" w:rsidP="004C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4C5" w:rsidRDefault="004C74C5" w:rsidP="004C74C5">
      <w:r>
        <w:separator/>
      </w:r>
    </w:p>
  </w:footnote>
  <w:footnote w:type="continuationSeparator" w:id="0">
    <w:p w:rsidR="004C74C5" w:rsidRDefault="004C74C5" w:rsidP="004C7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17"/>
    <w:rsid w:val="002009C1"/>
    <w:rsid w:val="004C74C5"/>
    <w:rsid w:val="00B4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74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4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4C5"/>
    <w:rPr>
      <w:sz w:val="18"/>
      <w:szCs w:val="18"/>
    </w:rPr>
  </w:style>
  <w:style w:type="paragraph" w:customStyle="1" w:styleId="2">
    <w:name w:val="样式2"/>
    <w:basedOn w:val="a5"/>
    <w:qFormat/>
    <w:rsid w:val="004C74C5"/>
    <w:pPr>
      <w:spacing w:line="500" w:lineRule="exact"/>
      <w:jc w:val="center"/>
    </w:pPr>
    <w:rPr>
      <w:rFonts w:ascii="宋体" w:eastAsia="楷体_GB2312" w:hAnsi="宋体" w:cs="楷体_GB2312"/>
      <w:b/>
      <w:bCs/>
      <w:kern w:val="44"/>
      <w:sz w:val="32"/>
      <w:szCs w:val="32"/>
      <w:lang w:val="en-GB"/>
    </w:rPr>
  </w:style>
  <w:style w:type="paragraph" w:styleId="a5">
    <w:name w:val="Body Text"/>
    <w:basedOn w:val="a"/>
    <w:link w:val="Char1"/>
    <w:uiPriority w:val="99"/>
    <w:semiHidden/>
    <w:unhideWhenUsed/>
    <w:rsid w:val="004C74C5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4C74C5"/>
    <w:rPr>
      <w:rFonts w:ascii="Calibri" w:eastAsia="宋体" w:hAnsi="Calibri"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4C74C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C74C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74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4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4C5"/>
    <w:rPr>
      <w:sz w:val="18"/>
      <w:szCs w:val="18"/>
    </w:rPr>
  </w:style>
  <w:style w:type="paragraph" w:customStyle="1" w:styleId="2">
    <w:name w:val="样式2"/>
    <w:basedOn w:val="a5"/>
    <w:qFormat/>
    <w:rsid w:val="004C74C5"/>
    <w:pPr>
      <w:spacing w:line="500" w:lineRule="exact"/>
      <w:jc w:val="center"/>
    </w:pPr>
    <w:rPr>
      <w:rFonts w:ascii="宋体" w:eastAsia="楷体_GB2312" w:hAnsi="宋体" w:cs="楷体_GB2312"/>
      <w:b/>
      <w:bCs/>
      <w:kern w:val="44"/>
      <w:sz w:val="32"/>
      <w:szCs w:val="32"/>
      <w:lang w:val="en-GB"/>
    </w:rPr>
  </w:style>
  <w:style w:type="paragraph" w:styleId="a5">
    <w:name w:val="Body Text"/>
    <w:basedOn w:val="a"/>
    <w:link w:val="Char1"/>
    <w:uiPriority w:val="99"/>
    <w:semiHidden/>
    <w:unhideWhenUsed/>
    <w:rsid w:val="004C74C5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4C74C5"/>
    <w:rPr>
      <w:rFonts w:ascii="Calibri" w:eastAsia="宋体" w:hAnsi="Calibri"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4C74C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C74C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yaogang</dc:creator>
  <cp:keywords/>
  <dc:description/>
  <cp:lastModifiedBy>yaogang</cp:lastModifiedBy>
  <cp:revision>2</cp:revision>
  <dcterms:created xsi:type="dcterms:W3CDTF">2018-06-22T03:24:00Z</dcterms:created>
  <dcterms:modified xsi:type="dcterms:W3CDTF">2018-06-22T03:24:00Z</dcterms:modified>
</cp:coreProperties>
</file>