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1C" w:rsidRPr="00C4391C" w:rsidRDefault="00C4391C" w:rsidP="00C4391C">
      <w:pPr>
        <w:adjustRightInd w:val="0"/>
        <w:snapToGrid w:val="0"/>
        <w:ind w:firstLineChars="49" w:firstLine="148"/>
        <w:rPr>
          <w:rFonts w:ascii="仿宋_GB2312" w:eastAsia="仿宋_GB2312" w:hAnsi="宋体" w:cs="宋体"/>
          <w:b/>
          <w:kern w:val="0"/>
          <w:sz w:val="30"/>
          <w:szCs w:val="30"/>
        </w:rPr>
      </w:pPr>
      <w:r w:rsidRPr="00C4391C">
        <w:rPr>
          <w:rFonts w:ascii="仿宋_GB2312" w:eastAsia="仿宋_GB2312" w:hAnsi="宋体" w:cs="宋体" w:hint="eastAsia"/>
          <w:b/>
          <w:kern w:val="0"/>
          <w:sz w:val="30"/>
          <w:szCs w:val="30"/>
        </w:rPr>
        <w:t xml:space="preserve">附件1                </w:t>
      </w:r>
    </w:p>
    <w:p w:rsidR="00C4391C" w:rsidRPr="00C4391C" w:rsidRDefault="00C4391C" w:rsidP="00424C59">
      <w:pPr>
        <w:adjustRightInd w:val="0"/>
        <w:snapToGrid w:val="0"/>
        <w:spacing w:line="360" w:lineRule="auto"/>
        <w:jc w:val="center"/>
        <w:rPr>
          <w:rFonts w:ascii="方正小标宋简体" w:eastAsia="方正小标宋简体" w:hAnsi="宋体" w:cs="宋体"/>
          <w:kern w:val="0"/>
          <w:sz w:val="32"/>
          <w:szCs w:val="32"/>
        </w:rPr>
      </w:pPr>
      <w:r w:rsidRPr="00C4391C">
        <w:rPr>
          <w:rFonts w:ascii="方正小标宋简体" w:eastAsia="方正小标宋简体" w:hAnsi="宋体" w:cs="宋体" w:hint="eastAsia"/>
          <w:kern w:val="0"/>
          <w:sz w:val="32"/>
          <w:szCs w:val="32"/>
        </w:rPr>
        <w:t>中直机关</w:t>
      </w:r>
      <w:r w:rsidRPr="00C4391C">
        <w:rPr>
          <w:rFonts w:ascii="方正小标宋简体" w:eastAsia="方正小标宋简体" w:hAnsi="宋体" w:cs="宋体"/>
          <w:kern w:val="0"/>
          <w:sz w:val="32"/>
          <w:szCs w:val="32"/>
        </w:rPr>
        <w:t>201</w:t>
      </w:r>
      <w:r w:rsidRPr="00C4391C">
        <w:rPr>
          <w:rFonts w:ascii="方正小标宋简体" w:eastAsia="方正小标宋简体" w:hAnsi="宋体" w:cs="宋体" w:hint="eastAsia"/>
          <w:kern w:val="0"/>
          <w:sz w:val="32"/>
          <w:szCs w:val="32"/>
        </w:rPr>
        <w:t>7</w:t>
      </w:r>
      <w:r w:rsidRPr="00C4391C">
        <w:rPr>
          <w:rFonts w:ascii="方正小标宋简体" w:eastAsia="方正小标宋简体" w:hAnsi="宋体" w:cs="宋体"/>
          <w:kern w:val="0"/>
          <w:sz w:val="32"/>
          <w:szCs w:val="32"/>
        </w:rPr>
        <w:t>-201</w:t>
      </w:r>
      <w:r w:rsidRPr="00C4391C">
        <w:rPr>
          <w:rFonts w:ascii="方正小标宋简体" w:eastAsia="方正小标宋简体" w:hAnsi="宋体" w:cs="宋体" w:hint="eastAsia"/>
          <w:kern w:val="0"/>
          <w:sz w:val="32"/>
          <w:szCs w:val="32"/>
        </w:rPr>
        <w:t>8年度零星建设工程施工</w:t>
      </w:r>
      <w:r w:rsidRPr="00C4391C">
        <w:rPr>
          <w:rFonts w:ascii="方正小标宋简体" w:eastAsia="方正小标宋简体" w:hAnsi="宋体" w:cs="宋体"/>
          <w:kern w:val="0"/>
          <w:sz w:val="32"/>
          <w:szCs w:val="32"/>
        </w:rPr>
        <w:t>定点供应商</w:t>
      </w:r>
      <w:r w:rsidRPr="00C4391C">
        <w:rPr>
          <w:rFonts w:ascii="方正小标宋简体" w:eastAsia="方正小标宋简体" w:hAnsi="宋体" w:cs="宋体" w:hint="eastAsia"/>
          <w:kern w:val="0"/>
          <w:sz w:val="32"/>
          <w:szCs w:val="32"/>
        </w:rPr>
        <w:t>名单</w:t>
      </w:r>
    </w:p>
    <w:p w:rsidR="00C4391C" w:rsidRPr="00C4391C" w:rsidRDefault="006139E4" w:rsidP="00C4391C">
      <w:pPr>
        <w:adjustRightInd w:val="0"/>
        <w:snapToGrid w:val="0"/>
        <w:jc w:val="left"/>
        <w:rPr>
          <w:rFonts w:ascii="方正小标宋简体" w:eastAsia="方正小标宋简体" w:hAnsi="宋体" w:cs="宋体"/>
          <w:kern w:val="0"/>
          <w:sz w:val="28"/>
          <w:szCs w:val="28"/>
        </w:rPr>
      </w:pPr>
      <w:r>
        <w:rPr>
          <w:rFonts w:ascii="方正小标宋简体" w:eastAsia="方正小标宋简体" w:hAnsi="宋体" w:cs="宋体" w:hint="eastAsia"/>
          <w:kern w:val="0"/>
          <w:sz w:val="28"/>
          <w:szCs w:val="28"/>
        </w:rPr>
        <w:t>第1类</w:t>
      </w:r>
      <w:r w:rsidR="00C4391C" w:rsidRPr="00C4391C">
        <w:rPr>
          <w:rFonts w:ascii="方正小标宋简体" w:eastAsia="方正小标宋简体" w:hAnsi="宋体" w:cs="宋体" w:hint="eastAsia"/>
          <w:kern w:val="0"/>
          <w:sz w:val="28"/>
          <w:szCs w:val="28"/>
        </w:rPr>
        <w:t>：房屋建筑工程施工总承包</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5673"/>
        <w:gridCol w:w="2126"/>
        <w:gridCol w:w="2410"/>
        <w:gridCol w:w="2268"/>
        <w:gridCol w:w="1232"/>
      </w:tblGrid>
      <w:tr w:rsidR="00C4391C" w:rsidRPr="00C4391C" w:rsidTr="000A268B">
        <w:trPr>
          <w:trHeight w:val="461"/>
          <w:jc w:val="center"/>
        </w:trPr>
        <w:tc>
          <w:tcPr>
            <w:tcW w:w="834"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序号</w:t>
            </w:r>
          </w:p>
        </w:tc>
        <w:tc>
          <w:tcPr>
            <w:tcW w:w="5673"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定点供应商名称</w:t>
            </w:r>
          </w:p>
        </w:tc>
        <w:tc>
          <w:tcPr>
            <w:tcW w:w="2126"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综合优惠率</w:t>
            </w: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负责人</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经办人</w:t>
            </w:r>
          </w:p>
        </w:tc>
        <w:tc>
          <w:tcPr>
            <w:tcW w:w="1232"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备注</w:t>
            </w:r>
          </w:p>
        </w:tc>
      </w:tr>
      <w:tr w:rsidR="00C4391C" w:rsidRPr="00C4391C" w:rsidTr="009E40A8">
        <w:trPr>
          <w:trHeight w:val="553"/>
          <w:jc w:val="center"/>
        </w:trPr>
        <w:tc>
          <w:tcPr>
            <w:tcW w:w="834"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5673"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126"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1232"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r>
      <w:tr w:rsidR="00C4391C" w:rsidRPr="00C4391C" w:rsidTr="009E40A8">
        <w:trPr>
          <w:trHeight w:val="405"/>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山东厚德建筑安装工程有限公司</w:t>
            </w:r>
          </w:p>
          <w:p w:rsidR="00983920" w:rsidRPr="00C4391C" w:rsidRDefault="00C4391C" w:rsidP="006D67EB">
            <w:pPr>
              <w:snapToGrid w:val="0"/>
              <w:rPr>
                <w:rFonts w:ascii="楷体" w:eastAsia="楷体" w:hAnsi="楷体" w:cs="Times New Roman"/>
                <w:szCs w:val="21"/>
              </w:rPr>
            </w:pPr>
            <w:r w:rsidRPr="00C4391C">
              <w:rPr>
                <w:rFonts w:ascii="楷体" w:eastAsia="楷体" w:hAnsi="楷体" w:cs="Times New Roman" w:hint="eastAsia"/>
                <w:szCs w:val="21"/>
              </w:rPr>
              <w:t>（</w:t>
            </w:r>
            <w:r w:rsidRPr="00C4391C">
              <w:rPr>
                <w:rFonts w:ascii="楷体" w:eastAsia="楷体" w:hAnsi="楷体" w:cs="Times New Roman"/>
                <w:szCs w:val="21"/>
              </w:rPr>
              <w:t>山东省临沂市兰山区半程镇驻地</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24"/>
                <w:szCs w:val="24"/>
              </w:rPr>
            </w:pPr>
            <w:r w:rsidRPr="00C4391C">
              <w:rPr>
                <w:rFonts w:ascii="仿宋_GB2312" w:eastAsia="宋体" w:hAnsi="宋体" w:cs="Times New Roman" w:hint="eastAsia"/>
                <w:sz w:val="30"/>
                <w:szCs w:val="30"/>
              </w:rPr>
              <w:t>12%</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杜传建</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薛克伦</w:t>
            </w:r>
          </w:p>
        </w:tc>
        <w:tc>
          <w:tcPr>
            <w:tcW w:w="1232" w:type="dxa"/>
            <w:vMerge w:val="restart"/>
            <w:vAlign w:val="center"/>
          </w:tcPr>
          <w:p w:rsidR="00C4391C" w:rsidRPr="00C4391C" w:rsidRDefault="00C4391C" w:rsidP="00C4391C">
            <w:pPr>
              <w:adjustRightInd w:val="0"/>
              <w:snapToGrid w:val="0"/>
              <w:rPr>
                <w:rFonts w:ascii="仿宋_GB2312" w:eastAsia="仿宋_GB2312" w:hAnsi="Times New Roman" w:cs="Times New Roman"/>
                <w:color w:val="000000"/>
                <w:sz w:val="28"/>
                <w:szCs w:val="28"/>
              </w:rPr>
            </w:pPr>
          </w:p>
        </w:tc>
      </w:tr>
      <w:tr w:rsidR="00C4391C" w:rsidRPr="00C4391C" w:rsidTr="009E40A8">
        <w:trPr>
          <w:trHeight w:val="399"/>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15864831391</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18953991573</w:t>
            </w:r>
          </w:p>
        </w:tc>
        <w:tc>
          <w:tcPr>
            <w:tcW w:w="1232" w:type="dxa"/>
            <w:vMerge/>
            <w:vAlign w:val="center"/>
          </w:tcPr>
          <w:p w:rsidR="00C4391C" w:rsidRPr="00C4391C" w:rsidRDefault="00C4391C" w:rsidP="00C4391C">
            <w:pPr>
              <w:adjustRightInd w:val="0"/>
              <w:snapToGrid w:val="0"/>
              <w:ind w:leftChars="-27" w:left="7175" w:rightChars="-76" w:right="-160" w:hangingChars="2583" w:hanging="7232"/>
              <w:jc w:val="center"/>
              <w:rPr>
                <w:rFonts w:ascii="仿宋_GB2312" w:eastAsia="仿宋_GB2312" w:hAnsi="Times New Roman" w:cs="Times New Roman"/>
                <w:color w:val="000000"/>
                <w:sz w:val="28"/>
                <w:szCs w:val="28"/>
              </w:rPr>
            </w:pPr>
          </w:p>
        </w:tc>
      </w:tr>
      <w:tr w:rsidR="00C4391C" w:rsidRPr="00C4391C" w:rsidTr="009E40A8">
        <w:trPr>
          <w:trHeight w:val="445"/>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2</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北京京铁联建建筑工程有限公司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北京市东城区夕照寺中街绿景苑3号楼东门4层</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10</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王劲松</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韩玉龙</w:t>
            </w:r>
          </w:p>
        </w:tc>
        <w:tc>
          <w:tcPr>
            <w:tcW w:w="1232" w:type="dxa"/>
            <w:vMerge w:val="restart"/>
            <w:vAlign w:val="center"/>
          </w:tcPr>
          <w:p w:rsidR="00C4391C" w:rsidRPr="00C4391C" w:rsidRDefault="00C4391C" w:rsidP="00C4391C">
            <w:pPr>
              <w:adjustRightInd w:val="0"/>
              <w:snapToGrid w:val="0"/>
              <w:ind w:rightChars="-76" w:right="-160"/>
              <w:jc w:val="left"/>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010-51837731</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13911880428</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010-51837011</w:t>
            </w:r>
          </w:p>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18610370297</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3</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中国新兴建设开发总公司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北京市海淀区太平路44号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10</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李昕鹏</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王</w:t>
            </w:r>
            <w:r w:rsidR="000A268B">
              <w:rPr>
                <w:rFonts w:ascii="仿宋_GB2312" w:eastAsia="宋体" w:hAnsi="宋体" w:cs="Times New Roman" w:hint="eastAsia"/>
                <w:sz w:val="28"/>
                <w:szCs w:val="28"/>
              </w:rPr>
              <w:t xml:space="preserve">  </w:t>
            </w:r>
            <w:r w:rsidRPr="00517051">
              <w:rPr>
                <w:rFonts w:ascii="仿宋_GB2312" w:eastAsia="宋体" w:hAnsi="宋体" w:cs="Times New Roman" w:hint="eastAsia"/>
                <w:sz w:val="28"/>
                <w:szCs w:val="28"/>
              </w:rPr>
              <w:t>赫</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93119B" w:rsidRDefault="000A268B" w:rsidP="0093119B">
            <w:pPr>
              <w:jc w:val="center"/>
              <w:rPr>
                <w:rFonts w:ascii="仿宋_GB2312" w:eastAsia="仿宋_GB2312" w:hAnsi="仿宋" w:cs="Times New Roman"/>
                <w:szCs w:val="24"/>
              </w:rPr>
            </w:pPr>
            <w:r w:rsidRPr="000A268B">
              <w:rPr>
                <w:rFonts w:ascii="仿宋_GB2312" w:eastAsia="仿宋_GB2312" w:hAnsi="仿宋" w:cs="Times New Roman" w:hint="eastAsia"/>
                <w:szCs w:val="24"/>
              </w:rPr>
              <w:t>010-</w:t>
            </w:r>
            <w:r w:rsidR="00C4391C" w:rsidRPr="0093119B">
              <w:rPr>
                <w:rFonts w:ascii="仿宋_GB2312" w:eastAsia="仿宋_GB2312" w:hAnsi="仿宋" w:cs="Times New Roman" w:hint="eastAsia"/>
                <w:szCs w:val="24"/>
              </w:rPr>
              <w:t>63800665</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13910522006</w:t>
            </w:r>
          </w:p>
        </w:tc>
        <w:tc>
          <w:tcPr>
            <w:tcW w:w="2268" w:type="dxa"/>
            <w:vAlign w:val="center"/>
          </w:tcPr>
          <w:p w:rsidR="00C4391C" w:rsidRPr="0093119B" w:rsidRDefault="000A268B" w:rsidP="0093119B">
            <w:pPr>
              <w:jc w:val="center"/>
              <w:rPr>
                <w:rFonts w:ascii="仿宋_GB2312" w:eastAsia="仿宋_GB2312" w:hAnsi="仿宋" w:cs="Times New Roman"/>
                <w:szCs w:val="24"/>
              </w:rPr>
            </w:pPr>
            <w:r w:rsidRPr="000A268B">
              <w:rPr>
                <w:rFonts w:ascii="仿宋_GB2312" w:eastAsia="仿宋_GB2312" w:hAnsi="仿宋" w:cs="Times New Roman" w:hint="eastAsia"/>
                <w:szCs w:val="24"/>
              </w:rPr>
              <w:t>010-</w:t>
            </w:r>
            <w:r w:rsidR="00C4391C" w:rsidRPr="0093119B">
              <w:rPr>
                <w:rFonts w:ascii="仿宋_GB2312" w:eastAsia="仿宋_GB2312" w:hAnsi="仿宋" w:cs="Times New Roman" w:hint="eastAsia"/>
                <w:szCs w:val="24"/>
              </w:rPr>
              <w:t>63802866</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13811076911</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4</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江苏创迎建设有限公司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北京市丰台区育芳园39号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8.42</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姜礼华</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李鑫伟</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010-83619312</w:t>
            </w:r>
          </w:p>
          <w:p w:rsidR="00C4391C" w:rsidRPr="0093119B" w:rsidRDefault="000A268B" w:rsidP="0093119B">
            <w:pPr>
              <w:ind w:leftChars="-51" w:left="-107" w:rightChars="-51" w:right="-107"/>
              <w:jc w:val="center"/>
              <w:rPr>
                <w:rFonts w:ascii="仿宋_GB2312" w:eastAsia="仿宋_GB2312" w:hAnsi="仿宋" w:cs="Times New Roman"/>
                <w:szCs w:val="24"/>
              </w:rPr>
            </w:pPr>
            <w:r>
              <w:rPr>
                <w:rFonts w:ascii="仿宋_GB2312" w:eastAsia="仿宋_GB2312" w:hAnsi="仿宋" w:cs="Times New Roman" w:hint="eastAsia"/>
                <w:szCs w:val="24"/>
              </w:rPr>
              <w:t>1312105</w:t>
            </w:r>
            <w:r w:rsidR="00C4391C" w:rsidRPr="0093119B">
              <w:rPr>
                <w:rFonts w:ascii="仿宋_GB2312" w:eastAsia="仿宋_GB2312" w:hAnsi="仿宋" w:cs="Times New Roman" w:hint="eastAsia"/>
                <w:szCs w:val="24"/>
              </w:rPr>
              <w:t>2709</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010-83619312</w:t>
            </w:r>
          </w:p>
          <w:p w:rsidR="00C4391C" w:rsidRPr="0093119B" w:rsidRDefault="000A268B" w:rsidP="0093119B">
            <w:pPr>
              <w:ind w:leftChars="-51" w:left="-107" w:rightChars="-51" w:right="-107"/>
              <w:jc w:val="center"/>
              <w:rPr>
                <w:rFonts w:ascii="仿宋_GB2312" w:eastAsia="仿宋_GB2312" w:hAnsi="仿宋" w:cs="Times New Roman"/>
                <w:szCs w:val="24"/>
              </w:rPr>
            </w:pPr>
            <w:r>
              <w:rPr>
                <w:rFonts w:ascii="仿宋_GB2312" w:eastAsia="仿宋_GB2312" w:hAnsi="仿宋" w:cs="Times New Roman" w:hint="eastAsia"/>
                <w:szCs w:val="24"/>
              </w:rPr>
              <w:t>1331127</w:t>
            </w:r>
            <w:r w:rsidR="00C4391C" w:rsidRPr="0093119B">
              <w:rPr>
                <w:rFonts w:ascii="仿宋_GB2312" w:eastAsia="仿宋_GB2312" w:hAnsi="仿宋" w:cs="Times New Roman" w:hint="eastAsia"/>
                <w:szCs w:val="24"/>
              </w:rPr>
              <w:t>5611</w:t>
            </w:r>
          </w:p>
        </w:tc>
        <w:tc>
          <w:tcPr>
            <w:tcW w:w="1232" w:type="dxa"/>
            <w:vMerge/>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5</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北辰正方建设集团有限公司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北京市顺义区马坡镇向前路1号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8</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张月娥</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李</w:t>
            </w:r>
            <w:r w:rsidR="000A268B">
              <w:rPr>
                <w:rFonts w:ascii="仿宋_GB2312" w:eastAsia="宋体" w:hAnsi="宋体" w:cs="Times New Roman" w:hint="eastAsia"/>
                <w:sz w:val="28"/>
                <w:szCs w:val="28"/>
              </w:rPr>
              <w:t xml:space="preserve">  </w:t>
            </w:r>
            <w:r w:rsidRPr="00517051">
              <w:rPr>
                <w:rFonts w:ascii="仿宋_GB2312" w:eastAsia="宋体" w:hAnsi="宋体" w:cs="Times New Roman" w:hint="eastAsia"/>
                <w:sz w:val="28"/>
                <w:szCs w:val="28"/>
              </w:rPr>
              <w:t>宁</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010-84765326</w:t>
            </w:r>
          </w:p>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13426081285</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010-84765326</w:t>
            </w:r>
          </w:p>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13811255148</w:t>
            </w:r>
          </w:p>
        </w:tc>
        <w:tc>
          <w:tcPr>
            <w:tcW w:w="1232" w:type="dxa"/>
            <w:vMerge/>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6</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沈阳中达建筑工程有限公司</w:t>
            </w:r>
          </w:p>
          <w:p w:rsidR="00320FE0" w:rsidRPr="00C4391C" w:rsidRDefault="00C4391C" w:rsidP="006D67EB">
            <w:pPr>
              <w:snapToGrid w:val="0"/>
              <w:rPr>
                <w:rFonts w:ascii="仿宋_GB2312" w:eastAsia="宋体" w:hAnsi="宋体" w:cs="Times New Roman"/>
                <w:sz w:val="30"/>
                <w:szCs w:val="30"/>
              </w:rPr>
            </w:pPr>
            <w:r w:rsidRPr="00C4391C">
              <w:rPr>
                <w:rFonts w:ascii="楷体" w:eastAsia="楷体" w:hAnsi="楷体" w:cs="Times New Roman" w:hint="eastAsia"/>
                <w:szCs w:val="21"/>
              </w:rPr>
              <w:t>（辽宁省</w:t>
            </w:r>
            <w:r w:rsidRPr="00C4391C">
              <w:rPr>
                <w:rFonts w:ascii="楷体" w:eastAsia="楷体" w:hAnsi="楷体" w:cs="Times New Roman"/>
                <w:szCs w:val="21"/>
              </w:rPr>
              <w:t>沈阳市昆山中路13号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8</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刘</w:t>
            </w:r>
            <w:r w:rsidR="000A268B">
              <w:rPr>
                <w:rFonts w:ascii="仿宋_GB2312" w:eastAsia="宋体" w:hAnsi="宋体" w:cs="Times New Roman" w:hint="eastAsia"/>
                <w:sz w:val="28"/>
                <w:szCs w:val="28"/>
              </w:rPr>
              <w:t xml:space="preserve">  </w:t>
            </w:r>
            <w:r w:rsidRPr="00517051">
              <w:rPr>
                <w:rFonts w:ascii="仿宋_GB2312" w:eastAsia="宋体" w:hAnsi="宋体" w:cs="Times New Roman" w:hint="eastAsia"/>
                <w:sz w:val="28"/>
                <w:szCs w:val="28"/>
              </w:rPr>
              <w:t>宇</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李晓通</w:t>
            </w:r>
          </w:p>
        </w:tc>
        <w:tc>
          <w:tcPr>
            <w:tcW w:w="1232" w:type="dxa"/>
            <w:vMerge w:val="restart"/>
            <w:vAlign w:val="center"/>
          </w:tcPr>
          <w:p w:rsidR="00C4391C" w:rsidRPr="00C4391C" w:rsidRDefault="00C4391C" w:rsidP="00C4391C">
            <w:pPr>
              <w:adjustRightInd w:val="0"/>
              <w:snapToGrid w:val="0"/>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010-64218878</w:t>
            </w:r>
          </w:p>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lastRenderedPageBreak/>
              <w:t>13391899766</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lastRenderedPageBreak/>
              <w:t>010-64218878</w:t>
            </w:r>
          </w:p>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lastRenderedPageBreak/>
              <w:t>15241848333</w:t>
            </w:r>
          </w:p>
        </w:tc>
        <w:tc>
          <w:tcPr>
            <w:tcW w:w="1232" w:type="dxa"/>
            <w:vMerge/>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lastRenderedPageBreak/>
              <w:t>7</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湖南省建筑工程集团总公司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湖南省长沙市芙蓉南路一段788号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8</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陈鹏飞</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补</w:t>
            </w:r>
            <w:r w:rsidR="000A268B">
              <w:rPr>
                <w:rFonts w:ascii="仿宋_GB2312" w:eastAsia="宋体" w:hAnsi="宋体" w:cs="Times New Roman" w:hint="eastAsia"/>
                <w:sz w:val="28"/>
                <w:szCs w:val="28"/>
              </w:rPr>
              <w:t xml:space="preserve">  </w:t>
            </w:r>
            <w:r w:rsidRPr="00517051">
              <w:rPr>
                <w:rFonts w:ascii="仿宋_GB2312" w:eastAsia="宋体" w:hAnsi="宋体" w:cs="Times New Roman" w:hint="eastAsia"/>
                <w:sz w:val="28"/>
                <w:szCs w:val="28"/>
              </w:rPr>
              <w:t>佳</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010-51907173</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15801464305</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010-51902073</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18600797087</w:t>
            </w:r>
          </w:p>
        </w:tc>
        <w:tc>
          <w:tcPr>
            <w:tcW w:w="1232" w:type="dxa"/>
            <w:vMerge/>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17757A">
        <w:trPr>
          <w:trHeight w:val="486"/>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8</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北京房地集团有限公司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北京市朝阳区小营路25号房地置业大厦1005室</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7.5</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杜恒斌</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李晓萌</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93119B" w:rsidRDefault="000A268B" w:rsidP="0093119B">
            <w:pPr>
              <w:jc w:val="center"/>
              <w:rPr>
                <w:rFonts w:ascii="仿宋_GB2312" w:eastAsia="仿宋_GB2312" w:hAnsi="仿宋" w:cs="Times New Roman"/>
                <w:szCs w:val="24"/>
              </w:rPr>
            </w:pPr>
            <w:r w:rsidRPr="000A268B">
              <w:rPr>
                <w:rFonts w:ascii="仿宋_GB2312" w:eastAsia="仿宋_GB2312" w:hAnsi="仿宋" w:cs="Times New Roman" w:hint="eastAsia"/>
                <w:szCs w:val="24"/>
              </w:rPr>
              <w:t>010-</w:t>
            </w:r>
            <w:r w:rsidR="00C4391C" w:rsidRPr="0093119B">
              <w:rPr>
                <w:rFonts w:ascii="仿宋_GB2312" w:eastAsia="仿宋_GB2312" w:hAnsi="仿宋" w:cs="Times New Roman" w:hint="eastAsia"/>
                <w:szCs w:val="24"/>
              </w:rPr>
              <w:t xml:space="preserve">57592680 </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13810150780</w:t>
            </w:r>
          </w:p>
        </w:tc>
        <w:tc>
          <w:tcPr>
            <w:tcW w:w="2268" w:type="dxa"/>
            <w:vAlign w:val="center"/>
          </w:tcPr>
          <w:p w:rsidR="00C4391C" w:rsidRPr="0093119B" w:rsidRDefault="000A268B" w:rsidP="0093119B">
            <w:pPr>
              <w:ind w:firstLine="102"/>
              <w:jc w:val="center"/>
              <w:rPr>
                <w:rFonts w:ascii="仿宋_GB2312" w:eastAsia="仿宋_GB2312" w:hAnsi="仿宋" w:cs="Times New Roman"/>
                <w:szCs w:val="24"/>
              </w:rPr>
            </w:pPr>
            <w:r w:rsidRPr="000A268B">
              <w:rPr>
                <w:rFonts w:ascii="仿宋_GB2312" w:eastAsia="仿宋_GB2312" w:hAnsi="仿宋" w:cs="Times New Roman" w:hint="eastAsia"/>
                <w:szCs w:val="24"/>
              </w:rPr>
              <w:t>010-</w:t>
            </w:r>
            <w:r w:rsidR="00C4391C" w:rsidRPr="0093119B">
              <w:rPr>
                <w:rFonts w:ascii="仿宋_GB2312" w:eastAsia="仿宋_GB2312" w:hAnsi="仿宋" w:cs="Times New Roman" w:hint="eastAsia"/>
                <w:szCs w:val="24"/>
              </w:rPr>
              <w:t>57592686</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18810882258</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17757A">
        <w:trPr>
          <w:trHeight w:val="48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9</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兴润建设集团有限公司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（山东省肥城市龙山路001号）</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7</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李广庭</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胡</w:t>
            </w:r>
            <w:r w:rsidR="000A268B">
              <w:rPr>
                <w:rFonts w:ascii="仿宋_GB2312" w:eastAsia="宋体" w:hAnsi="宋体" w:cs="Times New Roman" w:hint="eastAsia"/>
                <w:sz w:val="28"/>
                <w:szCs w:val="28"/>
              </w:rPr>
              <w:t xml:space="preserve">  </w:t>
            </w:r>
            <w:r w:rsidRPr="00517051">
              <w:rPr>
                <w:rFonts w:ascii="仿宋_GB2312" w:eastAsia="宋体" w:hAnsi="宋体" w:cs="Times New Roman" w:hint="eastAsia"/>
                <w:sz w:val="28"/>
                <w:szCs w:val="28"/>
              </w:rPr>
              <w:t>磊</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010-57327517</w:t>
            </w:r>
          </w:p>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18610540667</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010-57327517</w:t>
            </w:r>
          </w:p>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13466572161</w:t>
            </w:r>
          </w:p>
        </w:tc>
        <w:tc>
          <w:tcPr>
            <w:tcW w:w="1232" w:type="dxa"/>
            <w:vMerge/>
            <w:vAlign w:val="center"/>
          </w:tcPr>
          <w:p w:rsidR="00C4391C" w:rsidRPr="00C4391C" w:rsidRDefault="00C4391C" w:rsidP="00C4391C">
            <w:pPr>
              <w:adjustRightInd w:val="0"/>
              <w:snapToGrid w:val="0"/>
              <w:ind w:rightChars="-76" w:right="-160"/>
              <w:jc w:val="center"/>
              <w:rPr>
                <w:rFonts w:ascii="仿宋_GB2312" w:eastAsia="仿宋_GB2312" w:hAnsi="Times New Roman" w:cs="Times New Roman"/>
                <w:color w:val="000000"/>
                <w:sz w:val="28"/>
                <w:szCs w:val="28"/>
              </w:rPr>
            </w:pPr>
          </w:p>
        </w:tc>
      </w:tr>
      <w:tr w:rsidR="00C4391C" w:rsidRPr="00C4391C" w:rsidTr="0017757A">
        <w:trPr>
          <w:trHeight w:val="489"/>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10</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北京市市政四建设工程有限责任公司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（北京市</w:t>
            </w:r>
            <w:r w:rsidRPr="00C4391C">
              <w:rPr>
                <w:rFonts w:ascii="楷体" w:eastAsia="楷体" w:hAnsi="楷体" w:cs="Times New Roman"/>
                <w:szCs w:val="21"/>
              </w:rPr>
              <w:t>西城区百成庄大街甲2号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6</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史亚军</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赵晓坤</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010-87600838-8211</w:t>
            </w:r>
          </w:p>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13910534368</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010-87600838-6403</w:t>
            </w:r>
          </w:p>
          <w:p w:rsidR="00C4391C" w:rsidRPr="0093119B" w:rsidRDefault="00C4391C" w:rsidP="000A268B">
            <w:pPr>
              <w:jc w:val="center"/>
              <w:rPr>
                <w:rFonts w:ascii="仿宋_GB2312" w:eastAsia="仿宋_GB2312" w:hAnsi="仿宋" w:cs="Times New Roman"/>
                <w:szCs w:val="24"/>
              </w:rPr>
            </w:pPr>
            <w:r w:rsidRPr="0093119B">
              <w:rPr>
                <w:rFonts w:ascii="仿宋_GB2312" w:eastAsia="仿宋_GB2312" w:hAnsi="仿宋" w:cs="Times New Roman" w:hint="eastAsia"/>
                <w:szCs w:val="24"/>
              </w:rPr>
              <w:t>15910249390</w:t>
            </w:r>
          </w:p>
        </w:tc>
        <w:tc>
          <w:tcPr>
            <w:tcW w:w="1232" w:type="dxa"/>
            <w:vMerge/>
            <w:vAlign w:val="center"/>
          </w:tcPr>
          <w:p w:rsidR="00C4391C" w:rsidRPr="00C4391C" w:rsidRDefault="00C4391C" w:rsidP="00C4391C">
            <w:pPr>
              <w:adjustRightInd w:val="0"/>
              <w:snapToGrid w:val="0"/>
              <w:ind w:leftChars="-27" w:left="7175" w:rightChars="-76" w:right="-160" w:hangingChars="2583" w:hanging="7232"/>
              <w:jc w:val="center"/>
              <w:rPr>
                <w:rFonts w:ascii="仿宋_GB2312" w:eastAsia="仿宋_GB2312" w:hAnsi="Times New Roman" w:cs="Times New Roman"/>
                <w:color w:val="000000"/>
                <w:sz w:val="28"/>
                <w:szCs w:val="28"/>
              </w:rPr>
            </w:pPr>
          </w:p>
        </w:tc>
      </w:tr>
      <w:tr w:rsidR="00C4391C" w:rsidRPr="00C4391C" w:rsidTr="0017757A">
        <w:trPr>
          <w:trHeight w:val="491"/>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11</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江苏中益建设工程有限公司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（江苏省</w:t>
            </w:r>
            <w:r w:rsidRPr="00C4391C">
              <w:rPr>
                <w:rFonts w:ascii="楷体" w:eastAsia="楷体" w:hAnsi="楷体" w:cs="Times New Roman"/>
                <w:szCs w:val="21"/>
              </w:rPr>
              <w:t>常州市金坛区华城中路168号</w:t>
            </w:r>
            <w:r w:rsidRPr="00C4391C">
              <w:rPr>
                <w:rFonts w:ascii="楷体" w:eastAsia="楷体" w:hAnsi="楷体" w:cs="Times New Roman" w:hint="eastAsia"/>
                <w:szCs w:val="21"/>
              </w:rPr>
              <w:t>）</w:t>
            </w:r>
          </w:p>
        </w:tc>
        <w:tc>
          <w:tcPr>
            <w:tcW w:w="2126" w:type="dxa"/>
            <w:vMerge w:val="restart"/>
          </w:tcPr>
          <w:p w:rsidR="00C4391C" w:rsidRPr="00C4391C" w:rsidRDefault="00C4391C" w:rsidP="00C4391C">
            <w:pPr>
              <w:jc w:val="center"/>
              <w:rPr>
                <w:rFonts w:ascii="Times New Roman" w:eastAsia="宋体" w:hAnsi="Times New Roman" w:cs="Times New Roman"/>
                <w:szCs w:val="24"/>
              </w:rPr>
            </w:pPr>
            <w:r w:rsidRPr="00C4391C">
              <w:rPr>
                <w:rFonts w:ascii="仿宋_GB2312" w:eastAsia="宋体" w:hAnsi="宋体" w:cs="Times New Roman" w:hint="eastAsia"/>
                <w:sz w:val="30"/>
                <w:szCs w:val="30"/>
              </w:rPr>
              <w:t>6</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陈曙彦</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陈</w:t>
            </w:r>
            <w:r w:rsidR="000A268B">
              <w:rPr>
                <w:rFonts w:ascii="仿宋_GB2312" w:eastAsia="宋体" w:hAnsi="宋体" w:cs="Times New Roman" w:hint="eastAsia"/>
                <w:sz w:val="28"/>
                <w:szCs w:val="28"/>
              </w:rPr>
              <w:t xml:space="preserve">  </w:t>
            </w:r>
            <w:r w:rsidRPr="00517051">
              <w:rPr>
                <w:rFonts w:ascii="仿宋_GB2312" w:eastAsia="宋体" w:hAnsi="宋体" w:cs="Times New Roman" w:hint="eastAsia"/>
                <w:sz w:val="28"/>
                <w:szCs w:val="28"/>
              </w:rPr>
              <w:t>三</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010-83812630</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13681459737</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010-83812630</w:t>
            </w:r>
          </w:p>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13810670918</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17757A">
        <w:trPr>
          <w:trHeight w:val="493"/>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12</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北京市林业建筑工程有限公司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007C3C3F">
              <w:rPr>
                <w:rFonts w:ascii="楷体" w:eastAsia="楷体" w:hAnsi="楷体" w:cs="Times New Roman"/>
                <w:szCs w:val="21"/>
              </w:rPr>
              <w:t>北京市西城区裕民中路</w:t>
            </w:r>
            <w:r w:rsidR="007C3C3F">
              <w:rPr>
                <w:rFonts w:ascii="楷体" w:eastAsia="楷体" w:hAnsi="楷体" w:cs="Times New Roman" w:hint="eastAsia"/>
                <w:szCs w:val="21"/>
              </w:rPr>
              <w:t>8</w:t>
            </w:r>
            <w:r w:rsidRPr="00C4391C">
              <w:rPr>
                <w:rFonts w:ascii="楷体" w:eastAsia="楷体" w:hAnsi="楷体" w:cs="Times New Roman"/>
                <w:szCs w:val="21"/>
              </w:rPr>
              <w:t>号（德胜园区）</w:t>
            </w:r>
            <w:r w:rsidRPr="00C4391C">
              <w:rPr>
                <w:rFonts w:ascii="楷体" w:eastAsia="楷体" w:hAnsi="楷体" w:cs="Times New Roman" w:hint="eastAsia"/>
                <w:szCs w:val="21"/>
              </w:rPr>
              <w:t>）</w:t>
            </w:r>
          </w:p>
        </w:tc>
        <w:tc>
          <w:tcPr>
            <w:tcW w:w="2126" w:type="dxa"/>
            <w:vMerge w:val="restart"/>
          </w:tcPr>
          <w:p w:rsidR="00C4391C" w:rsidRPr="00C4391C" w:rsidRDefault="00C4391C" w:rsidP="00C4391C">
            <w:pPr>
              <w:jc w:val="center"/>
              <w:rPr>
                <w:rFonts w:ascii="Times New Roman" w:eastAsia="宋体" w:hAnsi="Times New Roman" w:cs="Times New Roman"/>
                <w:szCs w:val="24"/>
              </w:rPr>
            </w:pPr>
            <w:r w:rsidRPr="00C4391C">
              <w:rPr>
                <w:rFonts w:ascii="仿宋_GB2312" w:eastAsia="宋体" w:hAnsi="宋体" w:cs="Times New Roman" w:hint="eastAsia"/>
                <w:sz w:val="30"/>
                <w:szCs w:val="30"/>
              </w:rPr>
              <w:t>6</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阎荣吉</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张新江</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01062010615</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13910068368</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01062061587</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13911392483</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17757A">
        <w:trPr>
          <w:trHeight w:val="481"/>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13</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北京兴铁建筑工程公司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北京市西城区复兴门外大街13号楼后平房</w:t>
            </w:r>
            <w:r w:rsidRPr="00C4391C">
              <w:rPr>
                <w:rFonts w:ascii="楷体" w:eastAsia="楷体" w:hAnsi="楷体" w:cs="Times New Roman" w:hint="eastAsia"/>
                <w:szCs w:val="21"/>
              </w:rPr>
              <w:t>）</w:t>
            </w:r>
          </w:p>
        </w:tc>
        <w:tc>
          <w:tcPr>
            <w:tcW w:w="2126" w:type="dxa"/>
            <w:vMerge w:val="restart"/>
          </w:tcPr>
          <w:p w:rsidR="00C4391C" w:rsidRPr="00C4391C" w:rsidRDefault="00C4391C" w:rsidP="00C4391C">
            <w:pPr>
              <w:jc w:val="center"/>
              <w:rPr>
                <w:rFonts w:ascii="Times New Roman" w:eastAsia="宋体" w:hAnsi="Times New Roman" w:cs="Times New Roman"/>
                <w:szCs w:val="24"/>
              </w:rPr>
            </w:pPr>
            <w:r w:rsidRPr="00C4391C">
              <w:rPr>
                <w:rFonts w:ascii="仿宋_GB2312" w:eastAsia="宋体" w:hAnsi="宋体" w:cs="Times New Roman" w:hint="eastAsia"/>
                <w:sz w:val="30"/>
                <w:szCs w:val="30"/>
              </w:rPr>
              <w:t>6</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田</w:t>
            </w:r>
            <w:r w:rsidR="000A268B">
              <w:rPr>
                <w:rFonts w:ascii="仿宋_GB2312" w:eastAsia="宋体" w:hAnsi="宋体" w:cs="Times New Roman" w:hint="eastAsia"/>
                <w:sz w:val="28"/>
                <w:szCs w:val="28"/>
              </w:rPr>
              <w:t xml:space="preserve">  </w:t>
            </w:r>
            <w:r w:rsidRPr="00517051">
              <w:rPr>
                <w:rFonts w:ascii="仿宋_GB2312" w:eastAsia="宋体" w:hAnsi="宋体" w:cs="Times New Roman" w:hint="eastAsia"/>
                <w:sz w:val="28"/>
                <w:szCs w:val="28"/>
              </w:rPr>
              <w:t>丽</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李</w:t>
            </w:r>
            <w:r w:rsidR="000A268B">
              <w:rPr>
                <w:rFonts w:ascii="仿宋_GB2312" w:eastAsia="宋体" w:hAnsi="宋体" w:cs="Times New Roman" w:hint="eastAsia"/>
                <w:sz w:val="28"/>
                <w:szCs w:val="28"/>
              </w:rPr>
              <w:t xml:space="preserve">  </w:t>
            </w:r>
            <w:r w:rsidRPr="00517051">
              <w:rPr>
                <w:rFonts w:ascii="仿宋_GB2312" w:eastAsia="宋体" w:hAnsi="宋体" w:cs="Times New Roman" w:hint="eastAsia"/>
                <w:sz w:val="28"/>
                <w:szCs w:val="28"/>
              </w:rPr>
              <w:t>健</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010-51841550</w:t>
            </w:r>
          </w:p>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13581984497</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010-51870424</w:t>
            </w:r>
          </w:p>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13581751120</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17757A">
        <w:trPr>
          <w:trHeight w:val="49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14</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南通金原建设工程有限公司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lastRenderedPageBreak/>
              <w:t>（江苏省</w:t>
            </w:r>
            <w:r w:rsidRPr="00C4391C">
              <w:rPr>
                <w:rFonts w:ascii="楷体" w:eastAsia="楷体" w:hAnsi="楷体" w:cs="Times New Roman"/>
                <w:szCs w:val="21"/>
              </w:rPr>
              <w:t>启东市汇龙镇人民中路683号</w:t>
            </w:r>
            <w:r w:rsidRPr="00C4391C">
              <w:rPr>
                <w:rFonts w:ascii="楷体" w:eastAsia="楷体" w:hAnsi="楷体" w:cs="Times New Roman" w:hint="eastAsia"/>
                <w:szCs w:val="21"/>
              </w:rPr>
              <w:t>）</w:t>
            </w:r>
          </w:p>
        </w:tc>
        <w:tc>
          <w:tcPr>
            <w:tcW w:w="2126" w:type="dxa"/>
            <w:vMerge w:val="restart"/>
          </w:tcPr>
          <w:p w:rsidR="00C4391C" w:rsidRPr="00C4391C" w:rsidRDefault="00C4391C" w:rsidP="00C4391C">
            <w:pPr>
              <w:jc w:val="center"/>
              <w:rPr>
                <w:rFonts w:ascii="Times New Roman" w:eastAsia="宋体" w:hAnsi="Times New Roman" w:cs="Times New Roman"/>
                <w:szCs w:val="24"/>
              </w:rPr>
            </w:pPr>
            <w:r w:rsidRPr="00C4391C">
              <w:rPr>
                <w:rFonts w:ascii="仿宋_GB2312" w:eastAsia="宋体" w:hAnsi="宋体" w:cs="Times New Roman" w:hint="eastAsia"/>
                <w:sz w:val="30"/>
                <w:szCs w:val="30"/>
              </w:rPr>
              <w:lastRenderedPageBreak/>
              <w:t>6</w:t>
            </w:r>
            <w:r w:rsidRPr="00C4391C">
              <w:rPr>
                <w:rFonts w:ascii="仿宋_GB2312" w:eastAsia="宋体" w:hAnsi="宋体" w:cs="Times New Roman"/>
                <w:sz w:val="30"/>
                <w:szCs w:val="30"/>
              </w:rPr>
              <w:t>%</w:t>
            </w:r>
          </w:p>
        </w:tc>
        <w:tc>
          <w:tcPr>
            <w:tcW w:w="2410"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高</w:t>
            </w:r>
            <w:r w:rsidR="000A268B">
              <w:rPr>
                <w:rFonts w:ascii="仿宋_GB2312" w:eastAsia="宋体" w:hAnsi="宋体" w:cs="Times New Roman" w:hint="eastAsia"/>
                <w:sz w:val="28"/>
                <w:szCs w:val="28"/>
              </w:rPr>
              <w:t xml:space="preserve">  </w:t>
            </w:r>
            <w:r w:rsidRPr="00517051">
              <w:rPr>
                <w:rFonts w:ascii="仿宋_GB2312" w:eastAsia="宋体" w:hAnsi="宋体" w:cs="Times New Roman" w:hint="eastAsia"/>
                <w:sz w:val="28"/>
                <w:szCs w:val="28"/>
              </w:rPr>
              <w:t>冰</w:t>
            </w:r>
          </w:p>
        </w:tc>
        <w:tc>
          <w:tcPr>
            <w:tcW w:w="2268" w:type="dxa"/>
            <w:vAlign w:val="center"/>
          </w:tcPr>
          <w:p w:rsidR="00C4391C" w:rsidRPr="00517051" w:rsidRDefault="00C4391C" w:rsidP="00517051">
            <w:pPr>
              <w:snapToGrid w:val="0"/>
              <w:jc w:val="center"/>
              <w:rPr>
                <w:rFonts w:ascii="仿宋_GB2312" w:eastAsia="宋体" w:hAnsi="宋体" w:cs="Times New Roman"/>
                <w:sz w:val="28"/>
                <w:szCs w:val="28"/>
              </w:rPr>
            </w:pPr>
            <w:r w:rsidRPr="00517051">
              <w:rPr>
                <w:rFonts w:ascii="仿宋_GB2312" w:eastAsia="宋体" w:hAnsi="宋体" w:cs="Times New Roman" w:hint="eastAsia"/>
                <w:sz w:val="28"/>
                <w:szCs w:val="28"/>
              </w:rPr>
              <w:t>朱通通</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010-83650082</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13901179118</w:t>
            </w:r>
          </w:p>
        </w:tc>
        <w:tc>
          <w:tcPr>
            <w:tcW w:w="2268" w:type="dxa"/>
            <w:vAlign w:val="center"/>
          </w:tcPr>
          <w:p w:rsidR="00C4391C" w:rsidRPr="0093119B" w:rsidRDefault="00C4391C" w:rsidP="0093119B">
            <w:pPr>
              <w:jc w:val="center"/>
              <w:rPr>
                <w:rFonts w:ascii="仿宋_GB2312" w:eastAsia="仿宋_GB2312" w:hAnsi="仿宋" w:cs="Times New Roman"/>
                <w:szCs w:val="24"/>
              </w:rPr>
            </w:pPr>
            <w:r w:rsidRPr="0093119B">
              <w:rPr>
                <w:rFonts w:ascii="仿宋_GB2312" w:eastAsia="仿宋_GB2312" w:hAnsi="仿宋" w:cs="Times New Roman" w:hint="eastAsia"/>
                <w:szCs w:val="24"/>
              </w:rPr>
              <w:t>010-83650082</w:t>
            </w:r>
          </w:p>
          <w:p w:rsidR="00C4391C" w:rsidRPr="0093119B" w:rsidRDefault="00C4391C" w:rsidP="0093119B">
            <w:pPr>
              <w:ind w:leftChars="-51" w:left="-107" w:rightChars="-51" w:right="-107"/>
              <w:jc w:val="center"/>
              <w:rPr>
                <w:rFonts w:ascii="仿宋_GB2312" w:eastAsia="仿宋_GB2312" w:hAnsi="仿宋" w:cs="Times New Roman"/>
                <w:szCs w:val="24"/>
              </w:rPr>
            </w:pPr>
            <w:r w:rsidRPr="0093119B">
              <w:rPr>
                <w:rFonts w:ascii="仿宋_GB2312" w:eastAsia="仿宋_GB2312" w:hAnsi="仿宋" w:cs="Times New Roman" w:hint="eastAsia"/>
                <w:szCs w:val="24"/>
              </w:rPr>
              <w:t>13911139101</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bl>
    <w:p w:rsidR="00C4391C" w:rsidRPr="00C4391C" w:rsidRDefault="006139E4" w:rsidP="00C4391C">
      <w:pPr>
        <w:adjustRightInd w:val="0"/>
        <w:snapToGrid w:val="0"/>
        <w:jc w:val="left"/>
        <w:rPr>
          <w:rFonts w:ascii="方正小标宋简体" w:eastAsia="方正小标宋简体" w:hAnsi="宋体" w:cs="宋体"/>
          <w:kern w:val="0"/>
          <w:sz w:val="28"/>
          <w:szCs w:val="28"/>
        </w:rPr>
      </w:pPr>
      <w:r>
        <w:rPr>
          <w:rFonts w:ascii="方正小标宋简体" w:eastAsia="方正小标宋简体" w:hAnsi="宋体" w:cs="宋体" w:hint="eastAsia"/>
          <w:kern w:val="0"/>
          <w:sz w:val="28"/>
          <w:szCs w:val="28"/>
        </w:rPr>
        <w:lastRenderedPageBreak/>
        <w:t>第2类</w:t>
      </w:r>
      <w:r w:rsidRPr="00C4391C">
        <w:rPr>
          <w:rFonts w:ascii="方正小标宋简体" w:eastAsia="方正小标宋简体" w:hAnsi="宋体" w:cs="宋体" w:hint="eastAsia"/>
          <w:kern w:val="0"/>
          <w:sz w:val="28"/>
          <w:szCs w:val="28"/>
        </w:rPr>
        <w:t>：</w:t>
      </w:r>
      <w:r w:rsidR="00C4391C" w:rsidRPr="00C4391C">
        <w:rPr>
          <w:rFonts w:ascii="方正小标宋简体" w:eastAsia="方正小标宋简体" w:hAnsi="宋体" w:cs="宋体" w:hint="eastAsia"/>
          <w:kern w:val="0"/>
          <w:sz w:val="28"/>
          <w:szCs w:val="28"/>
        </w:rPr>
        <w:t>建筑装修装饰工程</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5673"/>
        <w:gridCol w:w="2126"/>
        <w:gridCol w:w="2410"/>
        <w:gridCol w:w="2268"/>
        <w:gridCol w:w="1232"/>
      </w:tblGrid>
      <w:tr w:rsidR="00C4391C" w:rsidRPr="00C4391C" w:rsidTr="00320FE0">
        <w:trPr>
          <w:trHeight w:val="375"/>
          <w:jc w:val="center"/>
        </w:trPr>
        <w:tc>
          <w:tcPr>
            <w:tcW w:w="834"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序号</w:t>
            </w:r>
          </w:p>
        </w:tc>
        <w:tc>
          <w:tcPr>
            <w:tcW w:w="5673"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定点供应商名称</w:t>
            </w:r>
          </w:p>
        </w:tc>
        <w:tc>
          <w:tcPr>
            <w:tcW w:w="2126"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综合优惠率</w:t>
            </w: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负责人</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经办人</w:t>
            </w:r>
          </w:p>
        </w:tc>
        <w:tc>
          <w:tcPr>
            <w:tcW w:w="1232"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备注</w:t>
            </w:r>
          </w:p>
        </w:tc>
      </w:tr>
      <w:tr w:rsidR="00C4391C" w:rsidRPr="00C4391C" w:rsidTr="00320FE0">
        <w:trPr>
          <w:trHeight w:val="373"/>
          <w:jc w:val="center"/>
        </w:trPr>
        <w:tc>
          <w:tcPr>
            <w:tcW w:w="834"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5673"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126"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1232"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r>
      <w:tr w:rsidR="00C4391C" w:rsidRPr="00C4391C" w:rsidTr="0017757A">
        <w:trPr>
          <w:trHeight w:val="514"/>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北京合顺建筑装饰工程有限公司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北京市丰台区丰管路22号院12幢2424室</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13.2%</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王从勤</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邓若诗</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010-83820601</w:t>
            </w:r>
          </w:p>
          <w:p w:rsidR="00C4391C" w:rsidRPr="00C4391C" w:rsidRDefault="00565BF8" w:rsidP="0093119B">
            <w:pPr>
              <w:jc w:val="center"/>
              <w:rPr>
                <w:rFonts w:ascii="仿宋_GB2312" w:eastAsia="仿宋_GB2312" w:hAnsi="仿宋" w:cs="Times New Roman"/>
                <w:szCs w:val="24"/>
              </w:rPr>
            </w:pPr>
            <w:r w:rsidRPr="00565BF8">
              <w:rPr>
                <w:rFonts w:ascii="仿宋_GB2312" w:eastAsia="仿宋_GB2312" w:hAnsi="仿宋" w:cs="Times New Roman"/>
                <w:szCs w:val="24"/>
              </w:rPr>
              <w:t>18800099857</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010-83820601</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13601013788</w:t>
            </w:r>
          </w:p>
        </w:tc>
        <w:tc>
          <w:tcPr>
            <w:tcW w:w="1232" w:type="dxa"/>
            <w:vMerge/>
            <w:vAlign w:val="center"/>
          </w:tcPr>
          <w:p w:rsidR="00C4391C" w:rsidRPr="00C4391C" w:rsidRDefault="00C4391C" w:rsidP="00C4391C">
            <w:pPr>
              <w:adjustRightInd w:val="0"/>
              <w:snapToGrid w:val="0"/>
              <w:ind w:leftChars="-27" w:left="7175" w:rightChars="-76" w:right="-160" w:hangingChars="2583" w:hanging="7232"/>
              <w:jc w:val="center"/>
              <w:rPr>
                <w:rFonts w:ascii="仿宋_GB2312" w:eastAsia="仿宋_GB2312" w:hAnsi="Times New Roman" w:cs="Times New Roman"/>
                <w:color w:val="000000"/>
                <w:sz w:val="28"/>
                <w:szCs w:val="28"/>
              </w:rPr>
            </w:pPr>
          </w:p>
        </w:tc>
      </w:tr>
      <w:tr w:rsidR="00C4391C" w:rsidRPr="00C4391C" w:rsidTr="0017757A">
        <w:trPr>
          <w:trHeight w:val="472"/>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2</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北京金瓯鼎建筑装饰工程有限公司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北京市丰台区丰管路甲1号院C座</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10.1%</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杨</w:t>
            </w:r>
            <w:r w:rsidRPr="00C4391C">
              <w:rPr>
                <w:rFonts w:ascii="仿宋_GB2312" w:eastAsia="宋体" w:hAnsi="宋体" w:cs="Times New Roman" w:hint="eastAsia"/>
                <w:sz w:val="28"/>
                <w:szCs w:val="28"/>
              </w:rPr>
              <w:t xml:space="preserve"> </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勇</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李鹏霄</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010-83835450</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15811291168</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010-83835450</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15811485319</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17757A">
        <w:trPr>
          <w:trHeight w:val="503"/>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3</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北京诚誉建筑装饰有限公司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北京市大兴区黄村镇火神庙D座534</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10%</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高振永</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齐</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乐</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010-60217893</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13911966605</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010-60217893</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15313152701</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17757A">
        <w:trPr>
          <w:trHeight w:val="491"/>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4</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北京诚通新新建设有限公司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北京市丰台区青塔西路3号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13.1%</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刘方利</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陶国强</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010-68671279</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13381008227</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010-68674105</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13691595432</w:t>
            </w:r>
          </w:p>
        </w:tc>
        <w:tc>
          <w:tcPr>
            <w:tcW w:w="1232" w:type="dxa"/>
            <w:vMerge/>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17757A">
        <w:trPr>
          <w:trHeight w:val="493"/>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5</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北京极拓建筑装饰工程有限公司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北京市昌平区天通苑西三区10号楼1-101</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7%</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纪法利</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刘晓杨</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010-84840199</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18610255236</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010-84840199</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18500299713</w:t>
            </w:r>
          </w:p>
        </w:tc>
        <w:tc>
          <w:tcPr>
            <w:tcW w:w="1232" w:type="dxa"/>
            <w:vMerge/>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6</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北京华清技科建筑装饰工程有限公司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北京市海淀区学清路8号科技财富中心B座B1508室</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5%</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袁小东</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李伟锋</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82735884-850</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15811282122</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82735884-858</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15711331098</w:t>
            </w:r>
          </w:p>
        </w:tc>
        <w:tc>
          <w:tcPr>
            <w:tcW w:w="1232" w:type="dxa"/>
            <w:vMerge/>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7</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北京海汀顿建筑设计工程有限公司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lastRenderedPageBreak/>
              <w:t>（北京市怀柔区</w:t>
            </w:r>
            <w:r w:rsidRPr="00C4391C">
              <w:rPr>
                <w:rFonts w:ascii="楷体" w:eastAsia="楷体" w:hAnsi="楷体" w:cs="Times New Roman"/>
                <w:szCs w:val="21"/>
              </w:rPr>
              <w:t>杨宋镇凤翔东大街9号A座A0763室</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lastRenderedPageBreak/>
              <w:t>10%</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高</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晖</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戴洪旭</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010-57147518</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13621019803</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010-57147518</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13910804217</w:t>
            </w:r>
          </w:p>
        </w:tc>
        <w:tc>
          <w:tcPr>
            <w:tcW w:w="1232" w:type="dxa"/>
            <w:vMerge/>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lastRenderedPageBreak/>
              <w:t>8</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深圳洲际建筑装饰集团有限公司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北京市丰台区宋庄路71号扑满山大厦1086室</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8.05%</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胡维斌</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王</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佳</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010-87643041</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13911539747</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010-87653041</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18218814117</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9</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北京双盈达建筑装饰装修有限公司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北京市大兴区黄村镇兴业大街76号三层302室</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8.05%</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汤顺刚</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刘世超</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010-60217611 13641039186</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010-60217611 18811553842</w:t>
            </w:r>
          </w:p>
        </w:tc>
        <w:tc>
          <w:tcPr>
            <w:tcW w:w="1232" w:type="dxa"/>
            <w:vMerge/>
            <w:vAlign w:val="center"/>
          </w:tcPr>
          <w:p w:rsidR="00C4391C" w:rsidRPr="00C4391C" w:rsidRDefault="00C4391C" w:rsidP="00C4391C">
            <w:pPr>
              <w:adjustRightInd w:val="0"/>
              <w:snapToGrid w:val="0"/>
              <w:ind w:rightChars="-76" w:right="-160"/>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10</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江苏鸿升装饰工程有限公司</w:t>
            </w:r>
          </w:p>
          <w:p w:rsidR="00935E19" w:rsidRPr="00C4391C" w:rsidRDefault="00C4391C" w:rsidP="007C3C3F">
            <w:pPr>
              <w:snapToGrid w:val="0"/>
              <w:rPr>
                <w:rFonts w:ascii="仿宋_GB2312" w:eastAsia="宋体" w:hAnsi="宋体" w:cs="Times New Roman"/>
                <w:sz w:val="30"/>
                <w:szCs w:val="30"/>
              </w:rPr>
            </w:pPr>
            <w:r w:rsidRPr="00C4391C">
              <w:rPr>
                <w:rFonts w:ascii="楷体" w:eastAsia="楷体" w:hAnsi="楷体" w:cs="Times New Roman" w:hint="eastAsia"/>
                <w:szCs w:val="21"/>
              </w:rPr>
              <w:t>（江苏省</w:t>
            </w:r>
            <w:r w:rsidRPr="00C4391C">
              <w:rPr>
                <w:rFonts w:ascii="楷体" w:eastAsia="楷体" w:hAnsi="楷体" w:cs="Times New Roman"/>
                <w:szCs w:val="21"/>
              </w:rPr>
              <w:t>淮安市经济技术开发区深圳东路87-1号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8%</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何</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亮</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孙晓龙</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0517-83779992</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18652301560</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0517-83779992</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15312335366</w:t>
            </w:r>
          </w:p>
        </w:tc>
        <w:tc>
          <w:tcPr>
            <w:tcW w:w="1232" w:type="dxa"/>
            <w:vMerge/>
            <w:vAlign w:val="center"/>
          </w:tcPr>
          <w:p w:rsidR="00C4391C" w:rsidRPr="00C4391C" w:rsidRDefault="00C4391C" w:rsidP="00C4391C">
            <w:pPr>
              <w:adjustRightInd w:val="0"/>
              <w:snapToGrid w:val="0"/>
              <w:ind w:leftChars="-27" w:left="7175" w:rightChars="-76" w:right="-160" w:hangingChars="2583" w:hanging="7232"/>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11</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江苏省装饰工程集团有限公司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江苏省南京市高新区柳州北路22号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8%</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马</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昕</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张权虎</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010-56762408</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13910235197</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010-56762408</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13001058158</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12</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北京艺成园装修设计有限公司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北京市海淀区阜成路115号丰裕写字楼A座3A</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8%</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巫晓峰</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霍</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宁</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010-53935680</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13901391911</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010-53935691</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13701112912</w:t>
            </w:r>
          </w:p>
        </w:tc>
        <w:tc>
          <w:tcPr>
            <w:tcW w:w="1232" w:type="dxa"/>
            <w:vMerge/>
            <w:vAlign w:val="center"/>
          </w:tcPr>
          <w:p w:rsidR="00C4391C" w:rsidRPr="00C4391C" w:rsidRDefault="00C4391C" w:rsidP="00C4391C">
            <w:pPr>
              <w:adjustRightInd w:val="0"/>
              <w:snapToGrid w:val="0"/>
              <w:ind w:rightChars="-76" w:right="-160"/>
              <w:jc w:val="center"/>
              <w:rPr>
                <w:rFonts w:ascii="仿宋_GB2312" w:eastAsia="仿宋_GB2312" w:hAnsi="Times New Roman" w:cs="Times New Roman"/>
                <w:color w:val="000000"/>
                <w:sz w:val="28"/>
                <w:szCs w:val="28"/>
              </w:rPr>
            </w:pPr>
          </w:p>
        </w:tc>
      </w:tr>
    </w:tbl>
    <w:p w:rsidR="0017757A" w:rsidRDefault="0017757A">
      <w:pPr>
        <w:widowControl/>
        <w:jc w:val="left"/>
        <w:rPr>
          <w:rFonts w:ascii="方正小标宋简体" w:eastAsia="方正小标宋简体" w:hAnsi="宋体" w:cs="宋体"/>
          <w:kern w:val="0"/>
          <w:sz w:val="28"/>
          <w:szCs w:val="28"/>
        </w:rPr>
      </w:pPr>
      <w:r>
        <w:rPr>
          <w:rFonts w:ascii="方正小标宋简体" w:eastAsia="方正小标宋简体" w:hAnsi="宋体" w:cs="宋体"/>
          <w:kern w:val="0"/>
          <w:sz w:val="28"/>
          <w:szCs w:val="28"/>
        </w:rPr>
        <w:br w:type="page"/>
      </w:r>
    </w:p>
    <w:p w:rsidR="00C4391C" w:rsidRPr="00C4391C" w:rsidRDefault="006139E4" w:rsidP="00C4391C">
      <w:pPr>
        <w:adjustRightInd w:val="0"/>
        <w:snapToGrid w:val="0"/>
        <w:jc w:val="left"/>
        <w:rPr>
          <w:rFonts w:ascii="方正小标宋简体" w:eastAsia="方正小标宋简体" w:hAnsi="宋体" w:cs="宋体"/>
          <w:kern w:val="0"/>
          <w:sz w:val="28"/>
          <w:szCs w:val="28"/>
        </w:rPr>
      </w:pPr>
      <w:r>
        <w:rPr>
          <w:rFonts w:ascii="方正小标宋简体" w:eastAsia="方正小标宋简体" w:hAnsi="宋体" w:cs="宋体" w:hint="eastAsia"/>
          <w:kern w:val="0"/>
          <w:sz w:val="28"/>
          <w:szCs w:val="28"/>
        </w:rPr>
        <w:lastRenderedPageBreak/>
        <w:t>第3类</w:t>
      </w:r>
      <w:r w:rsidRPr="00C4391C">
        <w:rPr>
          <w:rFonts w:ascii="方正小标宋简体" w:eastAsia="方正小标宋简体" w:hAnsi="宋体" w:cs="宋体" w:hint="eastAsia"/>
          <w:kern w:val="0"/>
          <w:sz w:val="28"/>
          <w:szCs w:val="28"/>
        </w:rPr>
        <w:t>：</w:t>
      </w:r>
      <w:r w:rsidR="00C4391C" w:rsidRPr="00C4391C">
        <w:rPr>
          <w:rFonts w:ascii="方正小标宋简体" w:eastAsia="方正小标宋简体" w:hAnsi="宋体" w:cs="宋体" w:hint="eastAsia"/>
          <w:kern w:val="0"/>
          <w:sz w:val="28"/>
          <w:szCs w:val="28"/>
        </w:rPr>
        <w:t>市政公用工程施工总承包</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5673"/>
        <w:gridCol w:w="2126"/>
        <w:gridCol w:w="2410"/>
        <w:gridCol w:w="2268"/>
        <w:gridCol w:w="1232"/>
      </w:tblGrid>
      <w:tr w:rsidR="00C4391C" w:rsidRPr="00C4391C" w:rsidTr="00320FE0">
        <w:trPr>
          <w:trHeight w:val="375"/>
          <w:jc w:val="center"/>
        </w:trPr>
        <w:tc>
          <w:tcPr>
            <w:tcW w:w="834"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序号</w:t>
            </w:r>
          </w:p>
        </w:tc>
        <w:tc>
          <w:tcPr>
            <w:tcW w:w="5673"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定点供应商名称</w:t>
            </w:r>
          </w:p>
        </w:tc>
        <w:tc>
          <w:tcPr>
            <w:tcW w:w="2126"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综合优惠率</w:t>
            </w: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负责人</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经办人</w:t>
            </w:r>
          </w:p>
        </w:tc>
        <w:tc>
          <w:tcPr>
            <w:tcW w:w="1232"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备注</w:t>
            </w:r>
          </w:p>
        </w:tc>
      </w:tr>
      <w:tr w:rsidR="00C4391C" w:rsidRPr="00C4391C" w:rsidTr="00320FE0">
        <w:trPr>
          <w:trHeight w:val="373"/>
          <w:jc w:val="center"/>
        </w:trPr>
        <w:tc>
          <w:tcPr>
            <w:tcW w:w="834"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5673"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126"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1232"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北京政平建设投资集团有限公司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北京市海淀区闵庄路自在香山134-2</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7%</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杨春利</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刘田宾</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010-62982848</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13301171272</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010-62982848</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13301171236</w:t>
            </w:r>
          </w:p>
        </w:tc>
        <w:tc>
          <w:tcPr>
            <w:tcW w:w="1232" w:type="dxa"/>
            <w:vMerge/>
            <w:vAlign w:val="center"/>
          </w:tcPr>
          <w:p w:rsidR="00C4391C" w:rsidRPr="00C4391C" w:rsidRDefault="00C4391C" w:rsidP="00C4391C">
            <w:pPr>
              <w:adjustRightInd w:val="0"/>
              <w:snapToGrid w:val="0"/>
              <w:ind w:leftChars="-27" w:left="7175" w:rightChars="-76" w:right="-160" w:hangingChars="2583" w:hanging="7232"/>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2</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北京东泰翔博建设工程有限公司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（北京市</w:t>
            </w:r>
            <w:r w:rsidRPr="00C4391C">
              <w:rPr>
                <w:rFonts w:ascii="楷体" w:eastAsia="楷体" w:hAnsi="楷体" w:cs="Times New Roman"/>
                <w:szCs w:val="21"/>
              </w:rPr>
              <w:t>大兴区采伟路6号综合办公楼56室</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5.5%</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刘小姣</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邢鹏飞</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010-56221228</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18600963978</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010-56221228</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18612804660</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bl>
    <w:p w:rsidR="00C4391C" w:rsidRPr="00C4391C" w:rsidRDefault="00C4391C" w:rsidP="00C4391C">
      <w:pPr>
        <w:adjustRightInd w:val="0"/>
        <w:snapToGrid w:val="0"/>
        <w:jc w:val="left"/>
        <w:rPr>
          <w:rFonts w:ascii="方正小标宋简体" w:eastAsia="方正小标宋简体" w:hAnsi="宋体" w:cs="宋体"/>
          <w:kern w:val="0"/>
          <w:sz w:val="28"/>
          <w:szCs w:val="28"/>
        </w:rPr>
      </w:pPr>
    </w:p>
    <w:p w:rsidR="00C4391C" w:rsidRPr="00C4391C" w:rsidRDefault="006139E4" w:rsidP="00C4391C">
      <w:pPr>
        <w:adjustRightInd w:val="0"/>
        <w:snapToGrid w:val="0"/>
        <w:jc w:val="left"/>
        <w:rPr>
          <w:rFonts w:ascii="方正小标宋简体" w:eastAsia="方正小标宋简体" w:hAnsi="宋体" w:cs="宋体"/>
          <w:kern w:val="0"/>
          <w:sz w:val="28"/>
          <w:szCs w:val="28"/>
        </w:rPr>
      </w:pPr>
      <w:r>
        <w:rPr>
          <w:rFonts w:ascii="方正小标宋简体" w:eastAsia="方正小标宋简体" w:hAnsi="宋体" w:cs="宋体" w:hint="eastAsia"/>
          <w:kern w:val="0"/>
          <w:sz w:val="28"/>
          <w:szCs w:val="28"/>
        </w:rPr>
        <w:t>第4类</w:t>
      </w:r>
      <w:r w:rsidRPr="00C4391C">
        <w:rPr>
          <w:rFonts w:ascii="方正小标宋简体" w:eastAsia="方正小标宋简体" w:hAnsi="宋体" w:cs="宋体" w:hint="eastAsia"/>
          <w:kern w:val="0"/>
          <w:sz w:val="28"/>
          <w:szCs w:val="28"/>
        </w:rPr>
        <w:t>：</w:t>
      </w:r>
      <w:r w:rsidR="00C4391C" w:rsidRPr="00C4391C">
        <w:rPr>
          <w:rFonts w:ascii="方正小标宋简体" w:eastAsia="方正小标宋简体" w:hAnsi="宋体" w:cs="宋体" w:hint="eastAsia"/>
          <w:kern w:val="0"/>
          <w:sz w:val="28"/>
          <w:szCs w:val="28"/>
        </w:rPr>
        <w:t>防水防腐保温工程</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5673"/>
        <w:gridCol w:w="2126"/>
        <w:gridCol w:w="2410"/>
        <w:gridCol w:w="2268"/>
        <w:gridCol w:w="1232"/>
      </w:tblGrid>
      <w:tr w:rsidR="00C4391C" w:rsidRPr="00C4391C" w:rsidTr="00320FE0">
        <w:trPr>
          <w:trHeight w:val="375"/>
          <w:jc w:val="center"/>
        </w:trPr>
        <w:tc>
          <w:tcPr>
            <w:tcW w:w="834"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序号</w:t>
            </w:r>
          </w:p>
        </w:tc>
        <w:tc>
          <w:tcPr>
            <w:tcW w:w="5673"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定点供应商名称</w:t>
            </w:r>
          </w:p>
        </w:tc>
        <w:tc>
          <w:tcPr>
            <w:tcW w:w="2126"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综合优惠率</w:t>
            </w: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负责人</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经办人</w:t>
            </w:r>
          </w:p>
        </w:tc>
        <w:tc>
          <w:tcPr>
            <w:tcW w:w="1232"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备注</w:t>
            </w:r>
          </w:p>
        </w:tc>
      </w:tr>
      <w:tr w:rsidR="00C4391C" w:rsidRPr="00C4391C" w:rsidTr="00320FE0">
        <w:trPr>
          <w:trHeight w:val="373"/>
          <w:jc w:val="center"/>
        </w:trPr>
        <w:tc>
          <w:tcPr>
            <w:tcW w:w="834"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5673"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126"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1232"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北京鸿禹乔建筑防水工程有限公司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北京市通州区永乐店镇胡家村村委会北800米</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14.5%</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牛金伟</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陈欧洲</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010-56856766</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15001361003</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010-56856766</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13911155406</w:t>
            </w:r>
          </w:p>
        </w:tc>
        <w:tc>
          <w:tcPr>
            <w:tcW w:w="1232" w:type="dxa"/>
            <w:vMerge/>
            <w:vAlign w:val="center"/>
          </w:tcPr>
          <w:p w:rsidR="00C4391C" w:rsidRPr="00C4391C" w:rsidRDefault="00C4391C" w:rsidP="00C4391C">
            <w:pPr>
              <w:adjustRightInd w:val="0"/>
              <w:snapToGrid w:val="0"/>
              <w:ind w:leftChars="-27" w:left="7175" w:rightChars="-76" w:right="-160" w:hangingChars="2583" w:hanging="7232"/>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2</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北京中联天盛建筑工程有限公司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（北京市</w:t>
            </w:r>
            <w:r w:rsidRPr="00C4391C">
              <w:rPr>
                <w:rFonts w:ascii="楷体" w:eastAsia="楷体" w:hAnsi="楷体" w:cs="Times New Roman"/>
                <w:szCs w:val="21"/>
              </w:rPr>
              <w:t>大兴区黄村镇周村中街东路临1号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19.08%</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李建峰</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张</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勇</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010-59460606</w:t>
            </w:r>
          </w:p>
          <w:p w:rsidR="00C4391C" w:rsidRPr="00C4391C" w:rsidRDefault="00C4391C" w:rsidP="0093119B">
            <w:pPr>
              <w:ind w:leftChars="-51" w:left="-107" w:rightChars="-51" w:right="-107"/>
              <w:jc w:val="center"/>
              <w:rPr>
                <w:rFonts w:ascii="仿宋_GB2312" w:eastAsia="仿宋_GB2312" w:hAnsi="仿宋" w:cs="Times New Roman"/>
                <w:szCs w:val="24"/>
              </w:rPr>
            </w:pPr>
            <w:r w:rsidRPr="00C4391C">
              <w:rPr>
                <w:rFonts w:ascii="仿宋_GB2312" w:eastAsia="仿宋_GB2312" w:hAnsi="仿宋" w:cs="Times New Roman" w:hint="eastAsia"/>
                <w:szCs w:val="24"/>
              </w:rPr>
              <w:t>18991217002</w:t>
            </w:r>
          </w:p>
        </w:tc>
        <w:tc>
          <w:tcPr>
            <w:tcW w:w="2268" w:type="dxa"/>
            <w:vAlign w:val="center"/>
          </w:tcPr>
          <w:p w:rsidR="00C4391C" w:rsidRPr="00C4391C" w:rsidRDefault="00C4391C" w:rsidP="0093119B">
            <w:pPr>
              <w:ind w:firstLine="102"/>
              <w:jc w:val="center"/>
              <w:rPr>
                <w:rFonts w:ascii="仿宋_GB2312" w:eastAsia="仿宋_GB2312" w:hAnsi="仿宋" w:cs="Times New Roman"/>
                <w:szCs w:val="24"/>
              </w:rPr>
            </w:pPr>
            <w:r w:rsidRPr="00C4391C">
              <w:rPr>
                <w:rFonts w:ascii="仿宋_GB2312" w:eastAsia="仿宋_GB2312" w:hAnsi="仿宋" w:cs="Times New Roman" w:hint="eastAsia"/>
                <w:szCs w:val="24"/>
              </w:rPr>
              <w:t>010-59460606</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13810826778</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3</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中基建工防水装饰集团有限公司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北京市海淀区田村路39号院</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16.66%</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王坤鹏</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王</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帅</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010-51521687</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15290049696</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010-51521687</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18910351039</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lastRenderedPageBreak/>
              <w:t>4</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北京中海海直工程建设局</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北京市海淀区西三环中路19号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10%</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杨家顺</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赵文浩</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010-83702974</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13910082891</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010-83702974</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13520754866</w:t>
            </w:r>
          </w:p>
        </w:tc>
        <w:tc>
          <w:tcPr>
            <w:tcW w:w="1232" w:type="dxa"/>
            <w:vMerge/>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5</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河南省建安防水防腐工程有限公司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（河南省郑州市金水路102号）</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hint="eastAsia"/>
                <w:sz w:val="30"/>
                <w:szCs w:val="30"/>
              </w:rPr>
              <w:t>15.05%</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陈鹏飞</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邓光明</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010-68639492</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13331108576</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010-68639492</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13001188299</w:t>
            </w:r>
          </w:p>
        </w:tc>
        <w:tc>
          <w:tcPr>
            <w:tcW w:w="1232" w:type="dxa"/>
            <w:vMerge/>
            <w:vAlign w:val="center"/>
          </w:tcPr>
          <w:p w:rsidR="00C4391C" w:rsidRPr="00C4391C" w:rsidRDefault="00C4391C" w:rsidP="00C4391C">
            <w:pPr>
              <w:adjustRightInd w:val="0"/>
              <w:snapToGrid w:val="0"/>
              <w:rPr>
                <w:rFonts w:ascii="仿宋_GB2312" w:eastAsia="仿宋_GB2312" w:hAnsi="仿宋" w:cs="Times New Roman"/>
                <w:szCs w:val="21"/>
              </w:rPr>
            </w:pPr>
          </w:p>
        </w:tc>
      </w:tr>
    </w:tbl>
    <w:p w:rsidR="00C4391C" w:rsidRPr="00C4391C" w:rsidRDefault="00C4391C" w:rsidP="00C4391C">
      <w:pPr>
        <w:adjustRightInd w:val="0"/>
        <w:snapToGrid w:val="0"/>
        <w:jc w:val="left"/>
        <w:rPr>
          <w:rFonts w:ascii="方正小标宋简体" w:eastAsia="方正小标宋简体" w:hAnsi="宋体" w:cs="宋体"/>
          <w:kern w:val="0"/>
          <w:sz w:val="28"/>
          <w:szCs w:val="28"/>
        </w:rPr>
      </w:pPr>
    </w:p>
    <w:p w:rsidR="00C4391C" w:rsidRPr="00C4391C" w:rsidRDefault="006139E4" w:rsidP="00C4391C">
      <w:pPr>
        <w:adjustRightInd w:val="0"/>
        <w:snapToGrid w:val="0"/>
        <w:jc w:val="left"/>
        <w:rPr>
          <w:rFonts w:ascii="方正小标宋简体" w:eastAsia="方正小标宋简体" w:hAnsi="宋体" w:cs="宋体"/>
          <w:kern w:val="0"/>
          <w:sz w:val="28"/>
          <w:szCs w:val="28"/>
        </w:rPr>
      </w:pPr>
      <w:r>
        <w:rPr>
          <w:rFonts w:ascii="方正小标宋简体" w:eastAsia="方正小标宋简体" w:hAnsi="宋体" w:cs="宋体" w:hint="eastAsia"/>
          <w:kern w:val="0"/>
          <w:sz w:val="28"/>
          <w:szCs w:val="28"/>
        </w:rPr>
        <w:t>第5类</w:t>
      </w:r>
      <w:r w:rsidRPr="00C4391C">
        <w:rPr>
          <w:rFonts w:ascii="方正小标宋简体" w:eastAsia="方正小标宋简体" w:hAnsi="宋体" w:cs="宋体" w:hint="eastAsia"/>
          <w:kern w:val="0"/>
          <w:sz w:val="28"/>
          <w:szCs w:val="28"/>
        </w:rPr>
        <w:t>：</w:t>
      </w:r>
      <w:r w:rsidR="00C4391C" w:rsidRPr="00C4391C">
        <w:rPr>
          <w:rFonts w:ascii="方正小标宋简体" w:eastAsia="方正小标宋简体" w:hAnsi="宋体" w:cs="宋体" w:hint="eastAsia"/>
          <w:kern w:val="0"/>
          <w:sz w:val="28"/>
          <w:szCs w:val="28"/>
        </w:rPr>
        <w:t>电子与智能化工程</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5673"/>
        <w:gridCol w:w="2126"/>
        <w:gridCol w:w="2410"/>
        <w:gridCol w:w="2268"/>
        <w:gridCol w:w="1232"/>
      </w:tblGrid>
      <w:tr w:rsidR="00C4391C" w:rsidRPr="00C4391C" w:rsidTr="00320FE0">
        <w:trPr>
          <w:trHeight w:val="375"/>
          <w:jc w:val="center"/>
        </w:trPr>
        <w:tc>
          <w:tcPr>
            <w:tcW w:w="834"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序号</w:t>
            </w:r>
          </w:p>
        </w:tc>
        <w:tc>
          <w:tcPr>
            <w:tcW w:w="5673"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定点供应商名称</w:t>
            </w:r>
          </w:p>
        </w:tc>
        <w:tc>
          <w:tcPr>
            <w:tcW w:w="2126"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综合优惠率</w:t>
            </w: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负责人</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经办人</w:t>
            </w:r>
          </w:p>
        </w:tc>
        <w:tc>
          <w:tcPr>
            <w:tcW w:w="1232"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备注</w:t>
            </w:r>
          </w:p>
        </w:tc>
      </w:tr>
      <w:tr w:rsidR="00C4391C" w:rsidRPr="00C4391C" w:rsidTr="00320FE0">
        <w:trPr>
          <w:trHeight w:val="373"/>
          <w:jc w:val="center"/>
        </w:trPr>
        <w:tc>
          <w:tcPr>
            <w:tcW w:w="834"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5673"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126"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1232"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北京中电中天电子工程有限公司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北京市密云区新西路2号果园街道办事处办公楼515室-141</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30%</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朱光裕</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丛宏业</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C4391C" w:rsidRDefault="000A268B" w:rsidP="0093119B">
            <w:pPr>
              <w:jc w:val="center"/>
              <w:rPr>
                <w:rFonts w:ascii="仿宋_GB2312" w:eastAsia="仿宋_GB2312" w:hAnsi="仿宋" w:cs="Times New Roman"/>
                <w:szCs w:val="24"/>
              </w:rPr>
            </w:pPr>
            <w:r w:rsidRPr="000A268B">
              <w:rPr>
                <w:rFonts w:ascii="仿宋_GB2312" w:eastAsia="仿宋_GB2312" w:hAnsi="仿宋" w:cs="Times New Roman" w:hint="eastAsia"/>
                <w:szCs w:val="24"/>
              </w:rPr>
              <w:t>010-</w:t>
            </w:r>
            <w:r w:rsidR="00C4391C" w:rsidRPr="00C4391C">
              <w:rPr>
                <w:rFonts w:ascii="仿宋_GB2312" w:eastAsia="仿宋_GB2312" w:hAnsi="仿宋" w:cs="Times New Roman" w:hint="eastAsia"/>
                <w:szCs w:val="24"/>
              </w:rPr>
              <w:t>65514880-502</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13811522350</w:t>
            </w:r>
          </w:p>
        </w:tc>
        <w:tc>
          <w:tcPr>
            <w:tcW w:w="2268" w:type="dxa"/>
            <w:vAlign w:val="center"/>
          </w:tcPr>
          <w:p w:rsidR="00C4391C" w:rsidRPr="00C4391C" w:rsidRDefault="000A268B" w:rsidP="0093119B">
            <w:pPr>
              <w:jc w:val="center"/>
              <w:rPr>
                <w:rFonts w:ascii="仿宋_GB2312" w:eastAsia="仿宋_GB2312" w:hAnsi="仿宋" w:cs="Times New Roman"/>
                <w:szCs w:val="24"/>
              </w:rPr>
            </w:pPr>
            <w:r w:rsidRPr="000A268B">
              <w:rPr>
                <w:rFonts w:ascii="仿宋_GB2312" w:eastAsia="仿宋_GB2312" w:hAnsi="仿宋" w:cs="Times New Roman" w:hint="eastAsia"/>
                <w:szCs w:val="24"/>
              </w:rPr>
              <w:t>010-</w:t>
            </w:r>
            <w:r w:rsidR="00C4391C" w:rsidRPr="00C4391C">
              <w:rPr>
                <w:rFonts w:ascii="仿宋_GB2312" w:eastAsia="仿宋_GB2312" w:hAnsi="仿宋" w:cs="Times New Roman" w:hint="eastAsia"/>
                <w:szCs w:val="24"/>
              </w:rPr>
              <w:t>65514880-501</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15810432229</w:t>
            </w:r>
          </w:p>
        </w:tc>
        <w:tc>
          <w:tcPr>
            <w:tcW w:w="1232" w:type="dxa"/>
            <w:vMerge/>
            <w:vAlign w:val="center"/>
          </w:tcPr>
          <w:p w:rsidR="00C4391C" w:rsidRPr="00C4391C" w:rsidRDefault="00C4391C" w:rsidP="00C4391C">
            <w:pPr>
              <w:adjustRightInd w:val="0"/>
              <w:snapToGrid w:val="0"/>
              <w:ind w:leftChars="-27" w:left="7175" w:rightChars="-76" w:right="-160" w:hangingChars="2583" w:hanging="7232"/>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2</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北京航英科技有限公司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北京市海淀区甘家口北沙沟101号市政写字楼8层</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8%</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陈春霞</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魏梦晗</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 xml:space="preserve">010-88366188 </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13810003819</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 xml:space="preserve">010-88366188 </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13522556169</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3</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河北白云建筑装饰集团有限责任公司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河北省保定市东风西路11号</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12.2%</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于</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欢</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王</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东</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0312-3062690</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15930244859</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0312-3062690</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18233477885</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4</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中网国金集团有限公司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北京市北京经济技术开发区宏达北路7号2幢四层</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7%</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王</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涛</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裴</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艳</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 xml:space="preserve">010-67837111  </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13581801961</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010-67837666  18810916958</w:t>
            </w:r>
          </w:p>
        </w:tc>
        <w:tc>
          <w:tcPr>
            <w:tcW w:w="1232" w:type="dxa"/>
            <w:vMerge/>
            <w:vAlign w:val="center"/>
          </w:tcPr>
          <w:p w:rsidR="00C4391C" w:rsidRPr="00C4391C" w:rsidRDefault="00C4391C" w:rsidP="00C4391C">
            <w:pPr>
              <w:adjustRightInd w:val="0"/>
              <w:snapToGrid w:val="0"/>
              <w:rPr>
                <w:rFonts w:ascii="仿宋_GB2312" w:eastAsia="仿宋_GB2312" w:hAnsi="仿宋" w:cs="Times New Roman"/>
                <w:szCs w:val="21"/>
              </w:rPr>
            </w:pPr>
          </w:p>
        </w:tc>
      </w:tr>
    </w:tbl>
    <w:p w:rsidR="00C4391C" w:rsidRPr="00C4391C" w:rsidRDefault="00C4391C" w:rsidP="00C4391C">
      <w:pPr>
        <w:adjustRightInd w:val="0"/>
        <w:snapToGrid w:val="0"/>
        <w:jc w:val="left"/>
        <w:rPr>
          <w:rFonts w:ascii="方正小标宋简体" w:eastAsia="方正小标宋简体" w:hAnsi="宋体" w:cs="宋体"/>
          <w:kern w:val="0"/>
          <w:sz w:val="28"/>
          <w:szCs w:val="28"/>
        </w:rPr>
      </w:pPr>
    </w:p>
    <w:p w:rsidR="00C4391C" w:rsidRPr="00C4391C" w:rsidRDefault="006139E4" w:rsidP="00C4391C">
      <w:pPr>
        <w:adjustRightInd w:val="0"/>
        <w:snapToGrid w:val="0"/>
        <w:jc w:val="left"/>
        <w:rPr>
          <w:rFonts w:ascii="方正小标宋简体" w:eastAsia="方正小标宋简体" w:hAnsi="宋体" w:cs="宋体"/>
          <w:kern w:val="0"/>
          <w:sz w:val="28"/>
          <w:szCs w:val="28"/>
        </w:rPr>
      </w:pPr>
      <w:r>
        <w:rPr>
          <w:rFonts w:ascii="方正小标宋简体" w:eastAsia="方正小标宋简体" w:hAnsi="宋体" w:cs="宋体" w:hint="eastAsia"/>
          <w:kern w:val="0"/>
          <w:sz w:val="28"/>
          <w:szCs w:val="28"/>
        </w:rPr>
        <w:t>第6类</w:t>
      </w:r>
      <w:r w:rsidRPr="00C4391C">
        <w:rPr>
          <w:rFonts w:ascii="方正小标宋简体" w:eastAsia="方正小标宋简体" w:hAnsi="宋体" w:cs="宋体" w:hint="eastAsia"/>
          <w:kern w:val="0"/>
          <w:sz w:val="28"/>
          <w:szCs w:val="28"/>
        </w:rPr>
        <w:t>：</w:t>
      </w:r>
      <w:r w:rsidR="00C4391C" w:rsidRPr="00C4391C">
        <w:rPr>
          <w:rFonts w:ascii="方正小标宋简体" w:eastAsia="方正小标宋简体" w:hAnsi="宋体" w:cs="宋体" w:hint="eastAsia"/>
          <w:kern w:val="0"/>
          <w:sz w:val="28"/>
          <w:szCs w:val="28"/>
        </w:rPr>
        <w:t>建筑机电安装工程</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5673"/>
        <w:gridCol w:w="2126"/>
        <w:gridCol w:w="2410"/>
        <w:gridCol w:w="2268"/>
        <w:gridCol w:w="1232"/>
      </w:tblGrid>
      <w:tr w:rsidR="00C4391C" w:rsidRPr="00C4391C" w:rsidTr="00320FE0">
        <w:trPr>
          <w:trHeight w:val="375"/>
          <w:jc w:val="center"/>
        </w:trPr>
        <w:tc>
          <w:tcPr>
            <w:tcW w:w="834"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序号</w:t>
            </w:r>
          </w:p>
        </w:tc>
        <w:tc>
          <w:tcPr>
            <w:tcW w:w="5673"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定点供应商名称</w:t>
            </w:r>
          </w:p>
        </w:tc>
        <w:tc>
          <w:tcPr>
            <w:tcW w:w="2126"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综合优惠率</w:t>
            </w: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负责人</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经办人</w:t>
            </w:r>
          </w:p>
        </w:tc>
        <w:tc>
          <w:tcPr>
            <w:tcW w:w="1232" w:type="dxa"/>
            <w:vMerge w:val="restart"/>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备注</w:t>
            </w:r>
          </w:p>
        </w:tc>
      </w:tr>
      <w:tr w:rsidR="00C4391C" w:rsidRPr="00C4391C" w:rsidTr="00320FE0">
        <w:trPr>
          <w:trHeight w:val="373"/>
          <w:jc w:val="center"/>
        </w:trPr>
        <w:tc>
          <w:tcPr>
            <w:tcW w:w="834"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5673"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126"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c>
          <w:tcPr>
            <w:tcW w:w="2410"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2268" w:type="dxa"/>
            <w:vAlign w:val="center"/>
          </w:tcPr>
          <w:p w:rsidR="00C4391C" w:rsidRPr="00C4391C" w:rsidRDefault="00C4391C" w:rsidP="00C4391C">
            <w:pPr>
              <w:adjustRightInd w:val="0"/>
              <w:snapToGrid w:val="0"/>
              <w:jc w:val="center"/>
              <w:rPr>
                <w:rFonts w:ascii="黑体" w:eastAsia="黑体" w:hAnsi="宋体" w:cs="Times New Roman"/>
                <w:b/>
                <w:sz w:val="28"/>
                <w:szCs w:val="28"/>
              </w:rPr>
            </w:pPr>
            <w:r w:rsidRPr="00C4391C">
              <w:rPr>
                <w:rFonts w:ascii="黑体" w:eastAsia="黑体" w:hAnsi="宋体" w:cs="Times New Roman" w:hint="eastAsia"/>
                <w:b/>
                <w:sz w:val="28"/>
                <w:szCs w:val="28"/>
              </w:rPr>
              <w:t>联系电话</w:t>
            </w:r>
          </w:p>
        </w:tc>
        <w:tc>
          <w:tcPr>
            <w:tcW w:w="1232" w:type="dxa"/>
            <w:vMerge/>
            <w:vAlign w:val="center"/>
          </w:tcPr>
          <w:p w:rsidR="00C4391C" w:rsidRPr="00C4391C" w:rsidRDefault="00C4391C" w:rsidP="00C4391C">
            <w:pPr>
              <w:adjustRightInd w:val="0"/>
              <w:snapToGrid w:val="0"/>
              <w:jc w:val="center"/>
              <w:rPr>
                <w:rFonts w:ascii="黑体" w:eastAsia="黑体" w:hAnsi="宋体" w:cs="Times New Roman"/>
                <w:b/>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1</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北京三和合机电工程有限公司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（北京市丰台区</w:t>
            </w:r>
            <w:r w:rsidRPr="00C4391C">
              <w:rPr>
                <w:rFonts w:ascii="楷体" w:eastAsia="楷体" w:hAnsi="楷体" w:cs="Times New Roman"/>
                <w:szCs w:val="21"/>
              </w:rPr>
              <w:t>马家堡西里59号楼</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21%</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张金玲</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陈鹏飞</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010-87673738</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17710163819</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010-87673738</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18613864692</w:t>
            </w:r>
          </w:p>
        </w:tc>
        <w:tc>
          <w:tcPr>
            <w:tcW w:w="1232" w:type="dxa"/>
            <w:vMerge/>
            <w:vAlign w:val="center"/>
          </w:tcPr>
          <w:p w:rsidR="00C4391C" w:rsidRPr="00C4391C" w:rsidRDefault="00C4391C" w:rsidP="00C4391C">
            <w:pPr>
              <w:adjustRightInd w:val="0"/>
              <w:snapToGrid w:val="0"/>
              <w:ind w:leftChars="-27" w:left="7175" w:rightChars="-76" w:right="-160" w:hangingChars="2583" w:hanging="7232"/>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2</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北京四方汇海环保科技有限公司</w:t>
            </w:r>
          </w:p>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Cs w:val="21"/>
              </w:rPr>
              <w:t>（</w:t>
            </w:r>
            <w:r w:rsidRPr="00C4391C">
              <w:rPr>
                <w:rFonts w:ascii="楷体" w:eastAsia="楷体" w:hAnsi="楷体" w:cs="Times New Roman"/>
                <w:szCs w:val="21"/>
              </w:rPr>
              <w:t>北京市经济技术开发区文化园西路8号院23号楼5层602</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9%</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王</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洋</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武甲文</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010-87743259</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13501362348</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010-87743259</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18610915114</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r w:rsidR="00C4391C" w:rsidRPr="00C4391C" w:rsidTr="00320FE0">
        <w:trPr>
          <w:trHeight w:val="567"/>
          <w:jc w:val="center"/>
        </w:trPr>
        <w:tc>
          <w:tcPr>
            <w:tcW w:w="834" w:type="dxa"/>
            <w:vMerge w:val="restart"/>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r w:rsidRPr="00C4391C">
              <w:rPr>
                <w:rFonts w:ascii="仿宋_GB2312" w:eastAsia="仿宋_GB2312" w:hAnsi="仿宋" w:cs="Times New Roman" w:hint="eastAsia"/>
                <w:sz w:val="28"/>
                <w:szCs w:val="28"/>
              </w:rPr>
              <w:t>3</w:t>
            </w:r>
          </w:p>
        </w:tc>
        <w:tc>
          <w:tcPr>
            <w:tcW w:w="5673" w:type="dxa"/>
            <w:vMerge w:val="restart"/>
            <w:vAlign w:val="center"/>
          </w:tcPr>
          <w:p w:rsidR="00C4391C" w:rsidRPr="00C4391C" w:rsidRDefault="00C4391C" w:rsidP="00C4391C">
            <w:pPr>
              <w:snapToGrid w:val="0"/>
              <w:rPr>
                <w:rFonts w:ascii="仿宋_GB2312" w:eastAsia="宋体" w:hAnsi="宋体" w:cs="Times New Roman"/>
                <w:sz w:val="30"/>
                <w:szCs w:val="30"/>
              </w:rPr>
            </w:pPr>
            <w:r w:rsidRPr="00C4391C">
              <w:rPr>
                <w:rFonts w:ascii="仿宋_GB2312" w:eastAsia="宋体" w:hAnsi="宋体" w:cs="Times New Roman" w:hint="eastAsia"/>
                <w:sz w:val="30"/>
                <w:szCs w:val="30"/>
              </w:rPr>
              <w:t>北京显通环保工程技术有限公司</w:t>
            </w:r>
          </w:p>
          <w:p w:rsidR="00C4391C" w:rsidRPr="00C4391C" w:rsidRDefault="00C4391C" w:rsidP="00C4391C">
            <w:pPr>
              <w:snapToGrid w:val="0"/>
              <w:rPr>
                <w:rFonts w:ascii="仿宋_GB2312" w:eastAsia="宋体" w:hAnsi="宋体" w:cs="Times New Roman"/>
                <w:sz w:val="30"/>
                <w:szCs w:val="30"/>
              </w:rPr>
            </w:pPr>
            <w:r w:rsidRPr="00C4391C">
              <w:rPr>
                <w:rFonts w:ascii="楷体" w:eastAsia="楷体" w:hAnsi="楷体" w:cs="Times New Roman" w:hint="eastAsia"/>
                <w:szCs w:val="21"/>
              </w:rPr>
              <w:t>（</w:t>
            </w:r>
            <w:r w:rsidRPr="00C4391C">
              <w:rPr>
                <w:rFonts w:ascii="楷体" w:eastAsia="楷体" w:hAnsi="楷体" w:cs="Times New Roman"/>
                <w:szCs w:val="21"/>
              </w:rPr>
              <w:t>北京市丰台区航丰路1号院2号楼1210室</w:t>
            </w:r>
            <w:r w:rsidRPr="00C4391C">
              <w:rPr>
                <w:rFonts w:ascii="楷体" w:eastAsia="楷体" w:hAnsi="楷体" w:cs="Times New Roman" w:hint="eastAsia"/>
                <w:szCs w:val="21"/>
              </w:rPr>
              <w:t>）</w:t>
            </w:r>
          </w:p>
        </w:tc>
        <w:tc>
          <w:tcPr>
            <w:tcW w:w="2126" w:type="dxa"/>
            <w:vMerge w:val="restart"/>
            <w:vAlign w:val="center"/>
          </w:tcPr>
          <w:p w:rsidR="00C4391C" w:rsidRPr="00C4391C" w:rsidRDefault="00C4391C" w:rsidP="00C4391C">
            <w:pPr>
              <w:snapToGrid w:val="0"/>
              <w:jc w:val="center"/>
              <w:rPr>
                <w:rFonts w:ascii="仿宋_GB2312" w:eastAsia="宋体" w:hAnsi="宋体" w:cs="Times New Roman"/>
                <w:sz w:val="30"/>
                <w:szCs w:val="30"/>
              </w:rPr>
            </w:pPr>
            <w:r w:rsidRPr="00C4391C">
              <w:rPr>
                <w:rFonts w:ascii="仿宋_GB2312" w:eastAsia="宋体" w:hAnsi="宋体" w:cs="Times New Roman"/>
                <w:sz w:val="30"/>
                <w:szCs w:val="30"/>
              </w:rPr>
              <w:t>8%</w:t>
            </w:r>
          </w:p>
        </w:tc>
        <w:tc>
          <w:tcPr>
            <w:tcW w:w="2410"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吕</w:t>
            </w:r>
            <w:r w:rsidR="000A268B">
              <w:rPr>
                <w:rFonts w:ascii="仿宋_GB2312" w:eastAsia="宋体" w:hAnsi="宋体" w:cs="Times New Roman" w:hint="eastAsia"/>
                <w:sz w:val="28"/>
                <w:szCs w:val="28"/>
              </w:rPr>
              <w:t xml:space="preserve">  </w:t>
            </w:r>
            <w:r w:rsidRPr="00C4391C">
              <w:rPr>
                <w:rFonts w:ascii="仿宋_GB2312" w:eastAsia="宋体" w:hAnsi="宋体" w:cs="Times New Roman" w:hint="eastAsia"/>
                <w:sz w:val="28"/>
                <w:szCs w:val="28"/>
              </w:rPr>
              <w:t>明</w:t>
            </w:r>
          </w:p>
        </w:tc>
        <w:tc>
          <w:tcPr>
            <w:tcW w:w="2268" w:type="dxa"/>
            <w:vAlign w:val="center"/>
          </w:tcPr>
          <w:p w:rsidR="00C4391C" w:rsidRPr="00C4391C" w:rsidRDefault="00C4391C" w:rsidP="00517051">
            <w:pPr>
              <w:snapToGrid w:val="0"/>
              <w:jc w:val="center"/>
              <w:rPr>
                <w:rFonts w:ascii="仿宋_GB2312" w:eastAsia="宋体" w:hAnsi="宋体" w:cs="Times New Roman"/>
                <w:sz w:val="28"/>
                <w:szCs w:val="28"/>
              </w:rPr>
            </w:pPr>
            <w:r w:rsidRPr="00C4391C">
              <w:rPr>
                <w:rFonts w:ascii="仿宋_GB2312" w:eastAsia="宋体" w:hAnsi="宋体" w:cs="Times New Roman" w:hint="eastAsia"/>
                <w:sz w:val="28"/>
                <w:szCs w:val="28"/>
              </w:rPr>
              <w:t>李国超</w:t>
            </w:r>
          </w:p>
        </w:tc>
        <w:tc>
          <w:tcPr>
            <w:tcW w:w="1232" w:type="dxa"/>
            <w:vMerge w:val="restart"/>
            <w:vAlign w:val="center"/>
          </w:tcPr>
          <w:p w:rsidR="00C4391C" w:rsidRPr="00C4391C" w:rsidRDefault="00C4391C" w:rsidP="00C4391C">
            <w:pPr>
              <w:adjustRightInd w:val="0"/>
              <w:snapToGrid w:val="0"/>
              <w:rPr>
                <w:rFonts w:ascii="仿宋_GB2312" w:eastAsia="仿宋_GB2312" w:hAnsi="仿宋" w:cs="Times New Roman"/>
                <w:szCs w:val="21"/>
              </w:rPr>
            </w:pPr>
          </w:p>
        </w:tc>
      </w:tr>
      <w:tr w:rsidR="00C4391C" w:rsidRPr="00C4391C" w:rsidTr="00320FE0">
        <w:trPr>
          <w:trHeight w:val="567"/>
          <w:jc w:val="center"/>
        </w:trPr>
        <w:tc>
          <w:tcPr>
            <w:tcW w:w="834" w:type="dxa"/>
            <w:vMerge/>
            <w:vAlign w:val="center"/>
          </w:tcPr>
          <w:p w:rsidR="00C4391C" w:rsidRPr="00C4391C" w:rsidRDefault="00C4391C" w:rsidP="00C4391C">
            <w:pPr>
              <w:adjustRightInd w:val="0"/>
              <w:snapToGrid w:val="0"/>
              <w:jc w:val="center"/>
              <w:rPr>
                <w:rFonts w:ascii="仿宋_GB2312" w:eastAsia="仿宋_GB2312" w:hAnsi="仿宋" w:cs="Times New Roman"/>
                <w:sz w:val="28"/>
                <w:szCs w:val="28"/>
              </w:rPr>
            </w:pPr>
          </w:p>
        </w:tc>
        <w:tc>
          <w:tcPr>
            <w:tcW w:w="5673" w:type="dxa"/>
            <w:vMerge/>
            <w:vAlign w:val="center"/>
          </w:tcPr>
          <w:p w:rsidR="00C4391C" w:rsidRPr="00C4391C" w:rsidRDefault="00C4391C" w:rsidP="00C4391C">
            <w:pPr>
              <w:adjustRightInd w:val="0"/>
              <w:snapToGrid w:val="0"/>
              <w:rPr>
                <w:rFonts w:ascii="仿宋_GB2312" w:eastAsia="仿宋_GB2312" w:hAnsi="仿宋" w:cs="Times New Roman"/>
                <w:sz w:val="28"/>
                <w:szCs w:val="28"/>
              </w:rPr>
            </w:pPr>
          </w:p>
        </w:tc>
        <w:tc>
          <w:tcPr>
            <w:tcW w:w="2126" w:type="dxa"/>
            <w:vMerge/>
            <w:vAlign w:val="center"/>
          </w:tcPr>
          <w:p w:rsidR="00C4391C" w:rsidRPr="00C4391C" w:rsidRDefault="00C4391C" w:rsidP="00C4391C">
            <w:pPr>
              <w:adjustRightInd w:val="0"/>
              <w:snapToGrid w:val="0"/>
              <w:jc w:val="center"/>
              <w:rPr>
                <w:rFonts w:ascii="仿宋_GB2312" w:eastAsia="仿宋_GB2312" w:hAnsi="宋体" w:cs="Times New Roman"/>
                <w:color w:val="000000"/>
                <w:sz w:val="28"/>
                <w:szCs w:val="28"/>
              </w:rPr>
            </w:pPr>
          </w:p>
        </w:tc>
        <w:tc>
          <w:tcPr>
            <w:tcW w:w="2410"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010-83709762</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18611206826</w:t>
            </w:r>
          </w:p>
        </w:tc>
        <w:tc>
          <w:tcPr>
            <w:tcW w:w="2268" w:type="dxa"/>
            <w:vAlign w:val="center"/>
          </w:tcPr>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010-83709762</w:t>
            </w:r>
          </w:p>
          <w:p w:rsidR="00C4391C" w:rsidRPr="00C4391C" w:rsidRDefault="00C4391C" w:rsidP="0093119B">
            <w:pPr>
              <w:jc w:val="center"/>
              <w:rPr>
                <w:rFonts w:ascii="仿宋_GB2312" w:eastAsia="仿宋_GB2312" w:hAnsi="仿宋" w:cs="Times New Roman"/>
                <w:szCs w:val="24"/>
              </w:rPr>
            </w:pPr>
            <w:r w:rsidRPr="00C4391C">
              <w:rPr>
                <w:rFonts w:ascii="仿宋_GB2312" w:eastAsia="仿宋_GB2312" w:hAnsi="仿宋" w:cs="Times New Roman" w:hint="eastAsia"/>
                <w:szCs w:val="24"/>
              </w:rPr>
              <w:t>18611206716</w:t>
            </w:r>
          </w:p>
        </w:tc>
        <w:tc>
          <w:tcPr>
            <w:tcW w:w="1232" w:type="dxa"/>
            <w:vMerge/>
            <w:vAlign w:val="center"/>
          </w:tcPr>
          <w:p w:rsidR="00C4391C" w:rsidRPr="00C4391C" w:rsidRDefault="00C4391C" w:rsidP="00C4391C">
            <w:pPr>
              <w:adjustRightInd w:val="0"/>
              <w:snapToGrid w:val="0"/>
              <w:jc w:val="center"/>
              <w:rPr>
                <w:rFonts w:ascii="仿宋_GB2312" w:eastAsia="仿宋_GB2312" w:hAnsi="Times New Roman" w:cs="Times New Roman"/>
                <w:color w:val="000000"/>
                <w:sz w:val="28"/>
                <w:szCs w:val="28"/>
              </w:rPr>
            </w:pPr>
          </w:p>
        </w:tc>
      </w:tr>
    </w:tbl>
    <w:p w:rsidR="00C4391C" w:rsidRPr="00C4391C" w:rsidRDefault="00C4391C" w:rsidP="00C4391C">
      <w:pPr>
        <w:adjustRightInd w:val="0"/>
        <w:snapToGrid w:val="0"/>
        <w:spacing w:line="360" w:lineRule="auto"/>
        <w:rPr>
          <w:rFonts w:ascii="仿宋_GB2312" w:eastAsia="仿宋_GB2312" w:hAnsi="宋体" w:cs="Times New Roman"/>
          <w:sz w:val="28"/>
          <w:szCs w:val="28"/>
        </w:rPr>
        <w:sectPr w:rsidR="00C4391C" w:rsidRPr="00C4391C" w:rsidSect="00320FE0">
          <w:headerReference w:type="even" r:id="rId7"/>
          <w:headerReference w:type="default" r:id="rId8"/>
          <w:footerReference w:type="even" r:id="rId9"/>
          <w:footerReference w:type="default" r:id="rId10"/>
          <w:footerReference w:type="first" r:id="rId11"/>
          <w:pgSz w:w="16840" w:h="11907" w:orient="landscape" w:code="9"/>
          <w:pgMar w:top="1276" w:right="1134" w:bottom="1276" w:left="1134" w:header="851" w:footer="992" w:gutter="0"/>
          <w:pgNumType w:start="1"/>
          <w:cols w:space="425"/>
          <w:titlePg/>
          <w:docGrid w:type="lines" w:linePitch="312"/>
        </w:sectPr>
      </w:pPr>
    </w:p>
    <w:p w:rsidR="00C4391C" w:rsidRPr="00C4391C" w:rsidRDefault="00C4391C" w:rsidP="00C4391C">
      <w:pPr>
        <w:adjustRightInd w:val="0"/>
        <w:snapToGrid w:val="0"/>
        <w:ind w:firstLineChars="49" w:firstLine="148"/>
        <w:rPr>
          <w:rFonts w:ascii="仿宋_GB2312" w:eastAsia="仿宋_GB2312" w:hAnsi="宋体" w:cs="宋体"/>
          <w:b/>
          <w:kern w:val="0"/>
          <w:sz w:val="30"/>
          <w:szCs w:val="30"/>
        </w:rPr>
      </w:pPr>
      <w:r w:rsidRPr="00C4391C">
        <w:rPr>
          <w:rFonts w:ascii="仿宋_GB2312" w:eastAsia="仿宋_GB2312" w:hAnsi="宋体" w:cs="宋体" w:hint="eastAsia"/>
          <w:b/>
          <w:kern w:val="0"/>
          <w:sz w:val="30"/>
          <w:szCs w:val="30"/>
        </w:rPr>
        <w:lastRenderedPageBreak/>
        <w:t>附件2</w:t>
      </w:r>
    </w:p>
    <w:p w:rsidR="00D32A3B" w:rsidRDefault="00D32A3B" w:rsidP="00D32A3B">
      <w:pPr>
        <w:adjustRightInd w:val="0"/>
        <w:snapToGrid w:val="0"/>
        <w:jc w:val="center"/>
        <w:rPr>
          <w:rFonts w:ascii="方正小标宋简体" w:eastAsia="方正小标宋简体" w:hAnsi="宋体" w:cs="宋体"/>
          <w:kern w:val="0"/>
          <w:sz w:val="32"/>
          <w:szCs w:val="32"/>
        </w:rPr>
      </w:pPr>
      <w:bookmarkStart w:id="0" w:name="_Toc13543213"/>
    </w:p>
    <w:p w:rsidR="00C4391C" w:rsidRPr="00C4391C" w:rsidRDefault="00C4391C" w:rsidP="00D32A3B">
      <w:pPr>
        <w:adjustRightInd w:val="0"/>
        <w:snapToGrid w:val="0"/>
        <w:jc w:val="center"/>
        <w:rPr>
          <w:rFonts w:ascii="方正小标宋简体" w:eastAsia="方正小标宋简体" w:hAnsi="宋体" w:cs="宋体"/>
          <w:kern w:val="0"/>
          <w:sz w:val="32"/>
          <w:szCs w:val="32"/>
        </w:rPr>
      </w:pPr>
      <w:r w:rsidRPr="00C4391C">
        <w:rPr>
          <w:rFonts w:ascii="方正小标宋简体" w:eastAsia="方正小标宋简体" w:hAnsi="宋体" w:cs="宋体" w:hint="eastAsia"/>
          <w:kern w:val="0"/>
          <w:sz w:val="32"/>
          <w:szCs w:val="32"/>
        </w:rPr>
        <w:t>中直机关</w:t>
      </w:r>
      <w:r w:rsidRPr="00C4391C">
        <w:rPr>
          <w:rFonts w:ascii="方正小标宋简体" w:eastAsia="方正小标宋简体" w:hAnsi="宋体" w:cs="宋体"/>
          <w:kern w:val="0"/>
          <w:sz w:val="32"/>
          <w:szCs w:val="32"/>
        </w:rPr>
        <w:t>201</w:t>
      </w:r>
      <w:r w:rsidRPr="00C4391C">
        <w:rPr>
          <w:rFonts w:ascii="方正小标宋简体" w:eastAsia="方正小标宋简体" w:hAnsi="宋体" w:cs="宋体" w:hint="eastAsia"/>
          <w:kern w:val="0"/>
          <w:sz w:val="32"/>
          <w:szCs w:val="32"/>
        </w:rPr>
        <w:t>7</w:t>
      </w:r>
      <w:r w:rsidRPr="00C4391C">
        <w:rPr>
          <w:rFonts w:ascii="方正小标宋简体" w:eastAsia="方正小标宋简体" w:hAnsi="宋体" w:cs="宋体"/>
          <w:kern w:val="0"/>
          <w:sz w:val="32"/>
          <w:szCs w:val="32"/>
        </w:rPr>
        <w:t>-201</w:t>
      </w:r>
      <w:r w:rsidRPr="00C4391C">
        <w:rPr>
          <w:rFonts w:ascii="方正小标宋简体" w:eastAsia="方正小标宋简体" w:hAnsi="宋体" w:cs="宋体" w:hint="eastAsia"/>
          <w:kern w:val="0"/>
          <w:sz w:val="32"/>
          <w:szCs w:val="32"/>
        </w:rPr>
        <w:t>8年度零星建设工程施工</w:t>
      </w:r>
    </w:p>
    <w:p w:rsidR="00C4391C" w:rsidRPr="00C4391C" w:rsidRDefault="00C4391C" w:rsidP="00D32A3B">
      <w:pPr>
        <w:adjustRightInd w:val="0"/>
        <w:snapToGrid w:val="0"/>
        <w:jc w:val="center"/>
        <w:rPr>
          <w:rFonts w:ascii="宋体" w:eastAsia="宋体" w:hAnsi="宋体" w:cs="Times New Roman"/>
          <w:color w:val="000000"/>
          <w:szCs w:val="24"/>
        </w:rPr>
      </w:pPr>
      <w:r w:rsidRPr="00C4391C">
        <w:rPr>
          <w:rFonts w:ascii="方正小标宋简体" w:eastAsia="方正小标宋简体" w:hAnsi="宋体" w:cs="宋体" w:hint="eastAsia"/>
          <w:kern w:val="0"/>
          <w:sz w:val="32"/>
          <w:szCs w:val="32"/>
        </w:rPr>
        <w:t>定点采购项目服务协议</w:t>
      </w:r>
      <w:bookmarkEnd w:id="0"/>
    </w:p>
    <w:p w:rsidR="00C4391C" w:rsidRPr="00C4391C" w:rsidRDefault="00C4391C" w:rsidP="00C4391C">
      <w:pPr>
        <w:widowControl/>
        <w:snapToGrid w:val="0"/>
        <w:spacing w:line="360" w:lineRule="auto"/>
        <w:ind w:firstLine="600"/>
        <w:rPr>
          <w:rFonts w:ascii="仿宋_GB2312" w:eastAsia="仿宋_GB2312" w:hAnsi="宋体" w:cs="宋体"/>
          <w:kern w:val="0"/>
          <w:sz w:val="24"/>
          <w:szCs w:val="24"/>
        </w:rPr>
      </w:pPr>
    </w:p>
    <w:p w:rsidR="00C4391C" w:rsidRPr="00C4391C" w:rsidRDefault="00C4391C" w:rsidP="00C4391C">
      <w:pPr>
        <w:widowControl/>
        <w:snapToGrid w:val="0"/>
        <w:spacing w:line="360" w:lineRule="auto"/>
        <w:ind w:firstLine="60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甲方：中共中央直属机关采购中心</w:t>
      </w:r>
    </w:p>
    <w:p w:rsidR="00C4391C" w:rsidRPr="00C4391C" w:rsidRDefault="00C4391C" w:rsidP="00C4391C">
      <w:pPr>
        <w:widowControl/>
        <w:snapToGrid w:val="0"/>
        <w:spacing w:line="360" w:lineRule="auto"/>
        <w:ind w:firstLine="60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法定代表人：韩晓非</w:t>
      </w:r>
    </w:p>
    <w:p w:rsidR="00C4391C" w:rsidRPr="00C4391C" w:rsidRDefault="00C4391C" w:rsidP="00C4391C">
      <w:pPr>
        <w:widowControl/>
        <w:snapToGrid w:val="0"/>
        <w:spacing w:line="360" w:lineRule="auto"/>
        <w:ind w:firstLine="60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注册地址：北京市中新大厦（西城区新风街1号院甲6号楼）</w:t>
      </w:r>
    </w:p>
    <w:p w:rsidR="00C4391C" w:rsidRPr="00C4391C" w:rsidRDefault="00C4391C" w:rsidP="00C4391C">
      <w:pPr>
        <w:widowControl/>
        <w:snapToGrid w:val="0"/>
        <w:spacing w:line="360" w:lineRule="auto"/>
        <w:ind w:firstLineChars="200" w:firstLine="200"/>
        <w:rPr>
          <w:rFonts w:ascii="仿宋_GB2312" w:eastAsia="仿宋_GB2312" w:hAnsi="宋体" w:cs="宋体"/>
          <w:kern w:val="0"/>
          <w:sz w:val="10"/>
          <w:szCs w:val="10"/>
        </w:rPr>
      </w:pPr>
    </w:p>
    <w:p w:rsidR="00C4391C" w:rsidRPr="00C4391C" w:rsidRDefault="00C4391C" w:rsidP="00C4391C">
      <w:pPr>
        <w:widowControl/>
        <w:snapToGrid w:val="0"/>
        <w:spacing w:line="360" w:lineRule="auto"/>
        <w:ind w:firstLine="600"/>
        <w:rPr>
          <w:rFonts w:ascii="仿宋_GB2312" w:eastAsia="仿宋_GB2312" w:hAnsi="宋体" w:cs="宋体"/>
          <w:kern w:val="0"/>
          <w:sz w:val="24"/>
          <w:szCs w:val="24"/>
          <w:u w:val="single"/>
        </w:rPr>
      </w:pPr>
      <w:r w:rsidRPr="00C4391C">
        <w:rPr>
          <w:rFonts w:ascii="仿宋_GB2312" w:eastAsia="仿宋_GB2312" w:hAnsi="宋体" w:cs="宋体" w:hint="eastAsia"/>
          <w:kern w:val="0"/>
          <w:sz w:val="24"/>
          <w:szCs w:val="24"/>
        </w:rPr>
        <w:t>乙方：</w:t>
      </w:r>
    </w:p>
    <w:p w:rsidR="00C4391C" w:rsidRPr="00C4391C" w:rsidRDefault="00C4391C" w:rsidP="00C4391C">
      <w:pPr>
        <w:widowControl/>
        <w:snapToGrid w:val="0"/>
        <w:spacing w:line="360" w:lineRule="auto"/>
        <w:ind w:firstLine="60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法定代表人：</w:t>
      </w:r>
    </w:p>
    <w:p w:rsidR="00C4391C" w:rsidRPr="00C4391C" w:rsidRDefault="00C4391C" w:rsidP="00C4391C">
      <w:pPr>
        <w:widowControl/>
        <w:snapToGrid w:val="0"/>
        <w:spacing w:line="360" w:lineRule="auto"/>
        <w:ind w:firstLine="600"/>
        <w:rPr>
          <w:rFonts w:ascii="仿宋_GB2312" w:eastAsia="仿宋_GB2312" w:hAnsi="宋体" w:cs="宋体"/>
          <w:kern w:val="0"/>
          <w:sz w:val="24"/>
          <w:szCs w:val="24"/>
          <w:u w:val="single"/>
        </w:rPr>
      </w:pPr>
      <w:r w:rsidRPr="00C4391C">
        <w:rPr>
          <w:rFonts w:ascii="仿宋_GB2312" w:eastAsia="仿宋_GB2312" w:hAnsi="宋体" w:cs="宋体" w:hint="eastAsia"/>
          <w:kern w:val="0"/>
          <w:sz w:val="24"/>
          <w:szCs w:val="24"/>
        </w:rPr>
        <w:t>注册地址：</w:t>
      </w:r>
    </w:p>
    <w:p w:rsidR="00C4391C" w:rsidRPr="00C4391C" w:rsidRDefault="00C4391C" w:rsidP="00C4391C">
      <w:pPr>
        <w:widowControl/>
        <w:snapToGrid w:val="0"/>
        <w:spacing w:line="360" w:lineRule="auto"/>
        <w:ind w:firstLineChars="200" w:firstLine="220"/>
        <w:rPr>
          <w:rFonts w:ascii="仿宋_GB2312" w:eastAsia="仿宋_GB2312" w:hAnsi="宋体" w:cs="宋体"/>
          <w:kern w:val="0"/>
          <w:sz w:val="11"/>
          <w:szCs w:val="11"/>
        </w:rPr>
      </w:pPr>
    </w:p>
    <w:p w:rsidR="00C4391C" w:rsidRPr="00C4391C" w:rsidRDefault="00C4391C" w:rsidP="00C4391C">
      <w:pPr>
        <w:widowControl/>
        <w:snapToGrid w:val="0"/>
        <w:spacing w:line="360" w:lineRule="auto"/>
        <w:ind w:firstLineChars="200" w:firstLine="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甲方就</w:t>
      </w:r>
      <w:r w:rsidRPr="00C4391C">
        <w:rPr>
          <w:rFonts w:ascii="仿宋_GB2312" w:eastAsia="仿宋_GB2312" w:hAnsi="Times New Roman" w:cs="宋体" w:hint="eastAsia"/>
          <w:kern w:val="0"/>
          <w:sz w:val="24"/>
          <w:szCs w:val="24"/>
        </w:rPr>
        <w:t>中直机关2017-2018年度零星建设工程施工定点采购</w:t>
      </w:r>
      <w:r w:rsidRPr="00C4391C">
        <w:rPr>
          <w:rFonts w:ascii="仿宋_GB2312" w:eastAsia="仿宋_GB2312" w:hAnsi="宋体" w:cs="宋体" w:hint="eastAsia"/>
          <w:kern w:val="0"/>
          <w:sz w:val="24"/>
          <w:szCs w:val="24"/>
        </w:rPr>
        <w:t xml:space="preserve">项目（以下简称“本项目”）在国内进行公开招标。经本项目评标委员会评定，确定乙方为中标人。甲乙双方根据《中华人民共和国政府采购法》、《中华人民共和国招标投标法》、《中华人民共和国合同法》等相关法律法规以及本项目招标文件的规定，经平等协商达成协议如下： </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1.</w:t>
      </w:r>
      <w:r w:rsidRPr="00C4391C">
        <w:rPr>
          <w:rFonts w:ascii="仿宋_GB2312" w:eastAsia="仿宋_GB2312" w:hAnsi="Times New Roman" w:cs="宋体" w:hint="eastAsia"/>
          <w:b/>
          <w:kern w:val="0"/>
          <w:sz w:val="24"/>
          <w:szCs w:val="24"/>
        </w:rPr>
        <w:t>定义</w:t>
      </w:r>
    </w:p>
    <w:p w:rsidR="00C4391C" w:rsidRPr="00C4391C" w:rsidRDefault="00C4391C" w:rsidP="00C4391C">
      <w:pPr>
        <w:widowControl/>
        <w:snapToGrid w:val="0"/>
        <w:spacing w:line="360" w:lineRule="auto"/>
        <w:ind w:firstLineChars="200" w:firstLine="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除非另有特别约定，在本协议以及与本协议有关的甲乙双方另行签订的其他文件 中，下列词语按如下定义进行解释：</w:t>
      </w:r>
    </w:p>
    <w:p w:rsidR="00C4391C" w:rsidRPr="00C4391C" w:rsidRDefault="00C4391C" w:rsidP="00C4391C">
      <w:pPr>
        <w:widowControl/>
        <w:snapToGrid w:val="0"/>
        <w:spacing w:line="360" w:lineRule="auto"/>
        <w:ind w:firstLineChars="200" w:firstLine="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1.1“协议”是指甲乙双方已达成的协议，即由双方签订的协议格式中的文件，包括所有的附件、附录和组成协议部分的所有其他文件。</w:t>
      </w:r>
    </w:p>
    <w:p w:rsidR="00C4391C" w:rsidRPr="00C4391C" w:rsidRDefault="00C4391C" w:rsidP="00C4391C">
      <w:pPr>
        <w:widowControl/>
        <w:snapToGrid w:val="0"/>
        <w:spacing w:line="360" w:lineRule="auto"/>
        <w:ind w:firstLineChars="200" w:firstLine="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1.2“工程施工任务”是指本协议约定的乙方同意按照甲方的要求为采购人承担零星建设工程施工、保修等一系列工作的总称。</w:t>
      </w:r>
    </w:p>
    <w:p w:rsidR="00C4391C" w:rsidRPr="00C4391C" w:rsidRDefault="00C4391C" w:rsidP="00C4391C">
      <w:pPr>
        <w:widowControl/>
        <w:snapToGrid w:val="0"/>
        <w:spacing w:line="360" w:lineRule="auto"/>
        <w:ind w:firstLineChars="200" w:firstLine="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1.3“采购人”是指按本协议约定委托乙方承担施工任务的中共中央直属机关各部门及其在京所属各级行政事业单位。</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1.4“工作日”是指除公休日和国家法定节假日以外的日历日。</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1.5“第三方”是指本协议甲乙双方及采购人之外的任何中国境内、境外的法人、自然人或其他组织。</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1.6“附件”是指与本协议的订立、履行有关的，经甲乙双方认可的，对本协议约定的内容进行细化、补充、修改、变更的文件、图纸、音像制品等资料。</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lastRenderedPageBreak/>
        <w:t>1.7“招标文件”是指甲方发出的《中直机关2017-2018年度零星建设工程施工定点采购项目招标文件》及相应澄清、修改文件。</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1.8“投标文件”是指乙方投标时向甲方提供的《中直机关2017-2018年度零星建设工程施工定点采购项目投标文件》及相应澄清、修改文件。</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2.</w:t>
      </w:r>
      <w:r w:rsidRPr="00C4391C">
        <w:rPr>
          <w:rFonts w:ascii="仿宋_GB2312" w:eastAsia="仿宋_GB2312" w:hAnsi="Times New Roman" w:cs="宋体" w:hint="eastAsia"/>
          <w:b/>
          <w:kern w:val="0"/>
          <w:sz w:val="24"/>
          <w:szCs w:val="24"/>
        </w:rPr>
        <w:t>适用范围</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2.1本协议条款仅适用于</w:t>
      </w:r>
      <w:r w:rsidRPr="00C4391C">
        <w:rPr>
          <w:rFonts w:ascii="仿宋_GB2312" w:eastAsia="仿宋_GB2312" w:hAnsi="Times New Roman" w:cs="宋体" w:hint="eastAsia"/>
          <w:kern w:val="0"/>
          <w:sz w:val="24"/>
          <w:szCs w:val="24"/>
        </w:rPr>
        <w:t>本</w:t>
      </w:r>
      <w:r w:rsidRPr="00C4391C">
        <w:rPr>
          <w:rFonts w:ascii="仿宋_GB2312" w:eastAsia="仿宋_GB2312" w:hAnsi="宋体" w:cs="宋体" w:hint="eastAsia"/>
          <w:kern w:val="0"/>
          <w:sz w:val="24"/>
          <w:szCs w:val="24"/>
        </w:rPr>
        <w:t>项目。</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3.</w:t>
      </w:r>
      <w:r w:rsidRPr="00C4391C">
        <w:rPr>
          <w:rFonts w:ascii="仿宋_GB2312" w:eastAsia="仿宋_GB2312" w:hAnsi="Times New Roman" w:cs="宋体" w:hint="eastAsia"/>
          <w:b/>
          <w:kern w:val="0"/>
          <w:sz w:val="24"/>
          <w:szCs w:val="24"/>
        </w:rPr>
        <w:t>协议的组成</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3.1本协议的组成部分包括但不限于下列文件：</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3.1.1本协议条款</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3.1.2招标文件澄清及招标文件</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3.1.3投标文件澄清及投标文件</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3.1.4中标通知书</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3.1.5形成协议的其他有关文件</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3.2上述文件互为补充和解释，如有不清或相互矛盾之处，以签署时间在后的为准，但有特别约定的除外。</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4.</w:t>
      </w:r>
      <w:r w:rsidRPr="00C4391C">
        <w:rPr>
          <w:rFonts w:ascii="仿宋_GB2312" w:eastAsia="仿宋_GB2312" w:hAnsi="Times New Roman" w:cs="宋体" w:hint="eastAsia"/>
          <w:b/>
          <w:kern w:val="0"/>
          <w:sz w:val="24"/>
          <w:szCs w:val="24"/>
        </w:rPr>
        <w:t>协议承诺</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4.1甲方确认乙方为本项目中标人。乙方应按招标文件规定为采购人提供限额以内，即单项合同估算价在120万元（含）以上、200万元（不含）以下的零星建设工程或其他建设工程施工及有关服务。</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4.2采购人将工程施工任务向乙方发包，乙方承诺以本项目招标时投报的综合优惠率承担工程施工任务。</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4.3乙方按本协议承担采购人的工程施工任务时应与采购人签订工程施工合同，确定质量要求、合同价格、工期要求等。如乙方在工程施工合同中的承诺优于招标文件、乙方投标文件和本协议时，以工程施工合同为准。</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4.4乙方应保证所实施的工程施工任务完全符合工程施工合同规定的质量要求。</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4.5乙方被确定为项目承包人后，应按采购人要求和招标文件规定及时编制施工组织设计、工程预算书，并应保证所实施的工程施工任务满足采购人的要求。</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4.6甲方的权利和义务。</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4.6.1甲方的权利</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4.6.1.1根据乙方投标文件中有关内容，有权对乙方的服务情况进行检查。</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lastRenderedPageBreak/>
        <w:t>4.6.1.2有权对施工和服务质量进行监督和检查，对所发现的和采购人反映的有关乙方的违约行为进行调查和处理。</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4.6.1.3因乙方违反协议规定给甲方或采购人造成损失时，及/或因乙方原因引起甲方或采购人给第三方造成损害，甲方或采购人均有权直接要求乙方赔偿全部及/或任何相关的经济损失，乙方承诺将不予推卸地、及时地、直接地承担全部及/或任何相关的损失的赔偿责任，包括第三方的相关的全部及/或任何损失的赔偿责任。</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4.6.1.4受理采购人对乙方违反本协议规定行为的情况反映。如反映情况属实，通知乙方及时纠正，并按有关规定给予处理。</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4.6.1.5甲方对采购人迟延支付合同款项不承担任何连带及/或非连带的责任，任何情况下，乙方若主张或要求其合同价款相关的民事权利均只能直接针对采购人主张或要求。</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 乙方的权利和义务</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4.7.1乙方的权利</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4.7.1.1依约收取工程施工相关合同价款。</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4.7.1.2有权拒绝甲方及采购人提出的除乙方承诺及协议约定以外的其它要求。</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4.7.1.3有权对采购人在工程施工过程中的不正当要求和违规行为进行质疑和投诉，并要求甲方协助处理或依法主张其合法权利。</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4.7.2乙方的义务</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4.7.2.1严格执行国家的法律、法规，守法经营，按章办事，自觉维护甲方及采购人的利益。</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4.7.2.2接受甲方的检查、监督，严格履行服务承诺，做到诚实、守信。</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4.7.2.3加强内部管理，提高服务质量，按照协议的有关规定开展工程施工任务，保证不发生质量和安全问题。</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4.7.2.4在协议期内或者协议终止后，未征得有关方同意，不得泄露与本项目、本协议业务活动有关的保密资料。</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4.7.2.5遵循诚实信用原则，杜绝不正当竞争行为。</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4.7.2.6建立定点档案制度。将有关本项目的材料整理归档，妥善保管，以备查用。</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4.7.2.7 乙方的定点项目经办人为办理相关业务手续的唯一被授权人。如需更换经办人，应向甲方提出书面申请。</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4.8办理工程承包业务程序</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lastRenderedPageBreak/>
        <w:t>4.8.1采购人按照招标文件规定的程序选择承包人，并核验该承包人安全生产许可证原件。</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4.8.2乙方根据采购人的要求，及时编制针对工程项目的施工组织设计，并按招标文件规定编制工程预算书（或报价书），据此与采购人签订工程施工合同并提供相关服务。</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4.8.3乙方与采购人达成合同签订意向后，应登录“中国政府采购网中直采购频道（ht</w:t>
      </w:r>
      <w:r w:rsidR="004F20B6">
        <w:rPr>
          <w:rFonts w:ascii="仿宋_GB2312" w:eastAsia="仿宋_GB2312" w:hAnsi="宋体" w:cs="宋体" w:hint="eastAsia"/>
          <w:kern w:val="0"/>
          <w:sz w:val="24"/>
          <w:szCs w:val="24"/>
        </w:rPr>
        <w:t>t</w:t>
      </w:r>
      <w:r w:rsidRPr="00C4391C">
        <w:rPr>
          <w:rFonts w:ascii="仿宋_GB2312" w:eastAsia="仿宋_GB2312" w:hAnsi="宋体" w:cs="宋体" w:hint="eastAsia"/>
          <w:kern w:val="0"/>
          <w:sz w:val="24"/>
          <w:szCs w:val="24"/>
        </w:rPr>
        <w:t>p://zzcg.ccgp.gov.cn）”（以下简称“中直采购频道”），进入零星建设工程施工定点采购管理子系统，详细填写采购信息，在线编辑并生成带有编号的合同。乙方填写完成后，提交给采购人确认及签订。</w:t>
      </w:r>
      <w:r w:rsidR="00C9411E" w:rsidRPr="00C9411E">
        <w:rPr>
          <w:rFonts w:ascii="仿宋_GB2312" w:eastAsia="仿宋_GB2312" w:hAnsi="宋体" w:cs="宋体" w:hint="eastAsia"/>
          <w:kern w:val="0"/>
          <w:sz w:val="24"/>
          <w:szCs w:val="24"/>
        </w:rPr>
        <w:t>合同签订后，乙方需上传合同原件扫描件，由甲方进行审核后，按照财政部有关要求进行信息公开。</w:t>
      </w:r>
      <w:r w:rsidRPr="00C4391C">
        <w:rPr>
          <w:rFonts w:ascii="仿宋_GB2312" w:eastAsia="仿宋_GB2312" w:hAnsi="宋体" w:cs="宋体" w:hint="eastAsia"/>
          <w:kern w:val="0"/>
          <w:sz w:val="24"/>
          <w:szCs w:val="24"/>
        </w:rPr>
        <w:t>网上操作的相关事宜，乙方可咨询：010-82273269/73。</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4.9费用结算方式。乙方根据与采购人签订的工程施工合同与采购人结算，并以乙方自己的名义直接为采购人开具合法的发票。</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5.</w:t>
      </w:r>
      <w:r w:rsidRPr="00C4391C">
        <w:rPr>
          <w:rFonts w:ascii="仿宋_GB2312" w:eastAsia="仿宋_GB2312" w:hAnsi="Times New Roman" w:cs="宋体" w:hint="eastAsia"/>
          <w:b/>
          <w:kern w:val="0"/>
          <w:sz w:val="24"/>
          <w:szCs w:val="24"/>
        </w:rPr>
        <w:t>定点资格的暂停和取消</w:t>
      </w:r>
    </w:p>
    <w:p w:rsidR="00C4391C" w:rsidRPr="00C4391C" w:rsidRDefault="00C4391C" w:rsidP="00C4391C">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5.1 乙方若有下列情形之一的，经采购中心核实，暂停其定点资格6个月，情节严重的，上报财政部相关部门进行处罚。由此给招标人或采购人造成损失的，应当予以赔偿，同时依法承担相应法律责任：</w:t>
      </w:r>
    </w:p>
    <w:p w:rsidR="00C4391C" w:rsidRPr="00C4391C" w:rsidRDefault="00C4391C" w:rsidP="00C4391C">
      <w:pPr>
        <w:widowControl/>
        <w:numPr>
          <w:ilvl w:val="0"/>
          <w:numId w:val="43"/>
        </w:numPr>
        <w:snapToGrid w:val="0"/>
        <w:spacing w:line="360" w:lineRule="auto"/>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挂靠、借用资质参加本次招标并入围的；</w:t>
      </w:r>
    </w:p>
    <w:p w:rsidR="00C4391C" w:rsidRPr="00C4391C" w:rsidRDefault="00C4391C" w:rsidP="006154BB">
      <w:pPr>
        <w:widowControl/>
        <w:numPr>
          <w:ilvl w:val="0"/>
          <w:numId w:val="43"/>
        </w:numPr>
        <w:snapToGrid w:val="0"/>
        <w:spacing w:line="360" w:lineRule="auto"/>
        <w:ind w:left="0" w:firstLine="567"/>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投标时弄虚作假，未如实申报重大违法记录、不良行为记录，被第三人举报，经核实，情况属实的；</w:t>
      </w:r>
    </w:p>
    <w:p w:rsidR="00C4391C" w:rsidRPr="00C4391C" w:rsidRDefault="00C4391C" w:rsidP="006154BB">
      <w:pPr>
        <w:widowControl/>
        <w:numPr>
          <w:ilvl w:val="0"/>
          <w:numId w:val="43"/>
        </w:numPr>
        <w:snapToGrid w:val="0"/>
        <w:spacing w:line="360" w:lineRule="auto"/>
        <w:ind w:left="0" w:firstLine="567"/>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在本协议有效期内，擅自变更、转让、租借工程定点项目入围施工企业资格的；</w:t>
      </w:r>
    </w:p>
    <w:p w:rsidR="00C4391C" w:rsidRPr="00C4391C" w:rsidRDefault="00C4391C" w:rsidP="00C4391C">
      <w:pPr>
        <w:widowControl/>
        <w:numPr>
          <w:ilvl w:val="0"/>
          <w:numId w:val="43"/>
        </w:numPr>
        <w:snapToGrid w:val="0"/>
        <w:spacing w:line="360" w:lineRule="auto"/>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在本协议有效期内，因自身原因拒绝承接采购人工程施工任务的；</w:t>
      </w:r>
    </w:p>
    <w:p w:rsidR="00C4391C" w:rsidRPr="00C4391C" w:rsidRDefault="00C4391C" w:rsidP="006154BB">
      <w:pPr>
        <w:widowControl/>
        <w:numPr>
          <w:ilvl w:val="0"/>
          <w:numId w:val="43"/>
        </w:numPr>
        <w:snapToGrid w:val="0"/>
        <w:spacing w:line="360" w:lineRule="auto"/>
        <w:ind w:left="0" w:firstLine="567"/>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未按招标时确定的优惠率与采购人签订合同，或在履行合同中拒绝按招标文件规定、招标时确定的优惠率与采购人办理工程价款结算，或者将所承担的施工项目部分或全部转包给他人的；</w:t>
      </w:r>
    </w:p>
    <w:p w:rsidR="00C4391C" w:rsidRPr="00C4391C" w:rsidRDefault="00C4391C" w:rsidP="006154BB">
      <w:pPr>
        <w:widowControl/>
        <w:numPr>
          <w:ilvl w:val="0"/>
          <w:numId w:val="43"/>
        </w:numPr>
        <w:snapToGrid w:val="0"/>
        <w:spacing w:line="360" w:lineRule="auto"/>
        <w:ind w:left="0" w:firstLine="567"/>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出现重大责任事故的；</w:t>
      </w:r>
    </w:p>
    <w:p w:rsidR="00C4391C" w:rsidRPr="00C4391C" w:rsidRDefault="00C4391C" w:rsidP="006154BB">
      <w:pPr>
        <w:widowControl/>
        <w:numPr>
          <w:ilvl w:val="0"/>
          <w:numId w:val="43"/>
        </w:numPr>
        <w:snapToGrid w:val="0"/>
        <w:spacing w:line="360" w:lineRule="auto"/>
        <w:ind w:left="0" w:firstLine="567"/>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未按合同约定履行义务或履行合同过程中存在质量、安全等事故或工期严重延误，影响采购人正常使用的；</w:t>
      </w:r>
    </w:p>
    <w:p w:rsidR="00C4391C" w:rsidRPr="00C4391C" w:rsidRDefault="00C4391C" w:rsidP="006154BB">
      <w:pPr>
        <w:widowControl/>
        <w:numPr>
          <w:ilvl w:val="0"/>
          <w:numId w:val="43"/>
        </w:numPr>
        <w:snapToGrid w:val="0"/>
        <w:spacing w:line="360" w:lineRule="auto"/>
        <w:ind w:left="0" w:firstLine="567"/>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为获取采购人工程项目，采取行贿、不正当竞争等非法手段，经有关部门核查属实的；</w:t>
      </w:r>
    </w:p>
    <w:p w:rsidR="00C4391C" w:rsidRPr="00C4391C" w:rsidRDefault="00C4391C" w:rsidP="006154BB">
      <w:pPr>
        <w:widowControl/>
        <w:numPr>
          <w:ilvl w:val="0"/>
          <w:numId w:val="43"/>
        </w:numPr>
        <w:snapToGrid w:val="0"/>
        <w:spacing w:line="360" w:lineRule="auto"/>
        <w:ind w:left="0" w:firstLine="567"/>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lastRenderedPageBreak/>
        <w:t>合同有效期内，被行业主管部门处罚或取消相应施工资质的。</w:t>
      </w:r>
    </w:p>
    <w:p w:rsidR="00C4391C" w:rsidRPr="00C4391C" w:rsidRDefault="00C4391C" w:rsidP="00875F83">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5.2被暂停定点资格的供应商，如从暂停之日起至本项目协议期终止之日止，不足6个月的，如该定点供应商中标下一期中直机关零星建设工程定点项目，其暂停期延续至下一期。</w:t>
      </w:r>
    </w:p>
    <w:p w:rsidR="00C4391C" w:rsidRPr="00C4391C" w:rsidRDefault="00C4391C" w:rsidP="00875F83">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 xml:space="preserve">5.3被取消定点资格的供应商,不得参加下一期中直机关零星建设工程定点项目招标。    </w:t>
      </w:r>
    </w:p>
    <w:p w:rsidR="00C4391C" w:rsidRPr="00C4391C" w:rsidRDefault="00C4391C" w:rsidP="00875F83">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5.4对乙方履行协议情况，甲方有权在主管部门指定的信息发布媒体上公布。</w:t>
      </w:r>
    </w:p>
    <w:p w:rsidR="00C4391C" w:rsidRPr="00C4391C" w:rsidRDefault="00C4391C" w:rsidP="00875F83">
      <w:pPr>
        <w:widowControl/>
        <w:snapToGrid w:val="0"/>
        <w:spacing w:line="360" w:lineRule="auto"/>
        <w:ind w:firstLineChars="204" w:firstLine="49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5.5监督管理：甲方负责对乙方履行协议情况进行考评。考评结果将作为乙方参加下一期定点采购活动的参考依据之一。</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6.</w:t>
      </w:r>
      <w:r w:rsidRPr="00C4391C">
        <w:rPr>
          <w:rFonts w:ascii="仿宋_GB2312" w:eastAsia="仿宋_GB2312" w:hAnsi="Times New Roman" w:cs="宋体" w:hint="eastAsia"/>
          <w:b/>
          <w:kern w:val="0"/>
          <w:sz w:val="24"/>
          <w:szCs w:val="24"/>
        </w:rPr>
        <w:t>不可抗力</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6.1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6.2遭受不可抗力一方应在不可抗力事故发生后尽快以书面形式通知对方，并于事故发生后14天内将有关部门出具的证明文件、详细情况报告以及不可抗力对履行协议影响程度的说明用特快专递或挂号信寄给对方。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6.3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6.4一旦不可抗力事故的影响持续60天以上，甲乙双方通过友好协商，在合理的时间内达成进一步履行协议或终止协议的协议。</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7.</w:t>
      </w:r>
      <w:r w:rsidRPr="00C4391C">
        <w:rPr>
          <w:rFonts w:ascii="仿宋_GB2312" w:eastAsia="仿宋_GB2312" w:hAnsi="Times New Roman" w:cs="宋体" w:hint="eastAsia"/>
          <w:b/>
          <w:kern w:val="0"/>
          <w:sz w:val="24"/>
          <w:szCs w:val="24"/>
        </w:rPr>
        <w:t>履约保证金</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7.1本协议项下甲方不收取履约保证金。</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7.2乙方承担采购人工程施工任务，是否提交履约保证金，由乙方与采购人在合同中约定。</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8</w:t>
      </w:r>
      <w:r w:rsidRPr="00C4391C">
        <w:rPr>
          <w:rFonts w:ascii="仿宋_GB2312" w:eastAsia="仿宋_GB2312" w:hAnsi="Times New Roman" w:cs="宋体" w:hint="eastAsia"/>
          <w:b/>
          <w:kern w:val="0"/>
          <w:sz w:val="24"/>
          <w:szCs w:val="24"/>
        </w:rPr>
        <w:t>．保密条款</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8.1任何一方对其获知的本协议涉及的所有有形、无形的信息及资料（包括但不限于甲乙双方的往来书面文字文件、电子邮件及信息、软盘资料等）中另一方的商业秘密或国家秘密负有保密义务。</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lastRenderedPageBreak/>
        <w:t>8.2除非法律、法规另有规定或得到本协议之另一方的书面许可，任何一方不得向第三方泄露前款规定的商业秘密或国家秘密。保密期限自任何一方获知该商业秘密或国家秘密之日起至本条规定的秘密成为公众信息之日止。</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9.</w:t>
      </w:r>
      <w:r w:rsidRPr="00C4391C">
        <w:rPr>
          <w:rFonts w:ascii="仿宋_GB2312" w:eastAsia="仿宋_GB2312" w:hAnsi="Times New Roman" w:cs="宋体" w:hint="eastAsia"/>
          <w:b/>
          <w:kern w:val="0"/>
          <w:sz w:val="24"/>
          <w:szCs w:val="24"/>
        </w:rPr>
        <w:t>协议的解释</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9.1任何一方对本协议及其附件的解释均应遵循诚实信用原则，依照本协议签订时有效的中华人民共和国的法律、法规以及人们通常的理解进行。</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9.2本协议标题仅供查阅方便，并非对本协议的诠释或解释，本协议中以日表述的时间期限均指公历日。</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9.3对本协议的任何解释均应以书面做出。</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10.</w:t>
      </w:r>
      <w:r w:rsidRPr="00C4391C">
        <w:rPr>
          <w:rFonts w:ascii="仿宋_GB2312" w:eastAsia="仿宋_GB2312" w:hAnsi="Times New Roman" w:cs="宋体" w:hint="eastAsia"/>
          <w:b/>
          <w:kern w:val="0"/>
          <w:sz w:val="24"/>
          <w:szCs w:val="24"/>
        </w:rPr>
        <w:t>争议的解决</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10.1在执行本协议中发生的与本协议有关的争端，甲乙双方应通过友好协商解决，经协商在60天内不能达成协议时，甲乙双方同意将争议提交至甲方住所地有管辖权的人民法院通过诉讼解决。</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10.2除另有裁决外，诉讼费用应由败诉方负担。</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10.3在诉讼期间，除正在进行的诉讼部分外，协议其他部分继续执行。</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10.4若依据协议属于乙方与采购人之间的争议，则应当按照乙方与采购人之间的协议约定方式处理，甲方并不应当成为该等争议的当事人，无论该等仲裁或诉讼均不得对甲方提起。</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11.</w:t>
      </w:r>
      <w:r w:rsidRPr="00C4391C">
        <w:rPr>
          <w:rFonts w:ascii="仿宋_GB2312" w:eastAsia="仿宋_GB2312" w:hAnsi="Times New Roman" w:cs="宋体" w:hint="eastAsia"/>
          <w:b/>
          <w:kern w:val="0"/>
          <w:sz w:val="24"/>
          <w:szCs w:val="24"/>
        </w:rPr>
        <w:t>协议的终止</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11.1协议期内任何一方不得擅自终止协议，否则应负担所造成的一切损失。如一方因故需终止协议，必须提前三个月书面通知另一方，经双方达成一致意见后，方可终止。</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11.2出现下列情况时本协议自行终止：</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11.2.1本协议正常履行完毕；</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11.2.2甲乙双方协议终止本协议的履行；</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11.2.3不可抗力导致本协议无法履行或履行不必要时；</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11.2.4一方不履行协议条款，造成另一方无法执行协议，协商又不能求得解决，责任方赔偿损失后，协议终止。</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11.3除本协议另有约定外，乙方被取消定点资格的，甲方有权解除本协议，对于由此给乙方造成的损失甲方不承担赔偿责任；对于由此给甲方造成的损失，乙方应负赔偿责任。</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lastRenderedPageBreak/>
        <w:t>12.</w:t>
      </w:r>
      <w:r w:rsidRPr="00C4391C">
        <w:rPr>
          <w:rFonts w:ascii="仿宋_GB2312" w:eastAsia="仿宋_GB2312" w:hAnsi="Times New Roman" w:cs="宋体" w:hint="eastAsia"/>
          <w:b/>
          <w:kern w:val="0"/>
          <w:sz w:val="24"/>
          <w:szCs w:val="24"/>
        </w:rPr>
        <w:t>法律适用</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12.1本协议及附件的订立、效力、解释、履行、争议的解决等适用本协议签订时有效的中华人民共和国法律、法规的有关规定。</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13.</w:t>
      </w:r>
      <w:r w:rsidRPr="00C4391C">
        <w:rPr>
          <w:rFonts w:ascii="仿宋_GB2312" w:eastAsia="仿宋_GB2312" w:hAnsi="Times New Roman" w:cs="宋体" w:hint="eastAsia"/>
          <w:b/>
          <w:kern w:val="0"/>
          <w:sz w:val="24"/>
          <w:szCs w:val="24"/>
        </w:rPr>
        <w:t>权利的保留</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13.2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13.3在本协议履行期间，因中国法律、法规、政策的变化致使本协议的部分条款相冲突、无效或失去可强制执行效力时，甲乙双方应尽快修改本协议中相冲突或无效或失去可强制执行效力的条款。</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14.</w:t>
      </w:r>
      <w:r w:rsidRPr="00C4391C">
        <w:rPr>
          <w:rFonts w:ascii="仿宋_GB2312" w:eastAsia="仿宋_GB2312" w:hAnsi="Times New Roman" w:cs="宋体" w:hint="eastAsia"/>
          <w:b/>
          <w:kern w:val="0"/>
          <w:sz w:val="24"/>
          <w:szCs w:val="24"/>
        </w:rPr>
        <w:t>主导语言与计量单位</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14.1协议书写应用中文。甲乙双方所有的来往信函，以及协议有关的文件均应以中文书写。</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14.2除协议另有规定外，计量单位均使用中华人民共和国法定计量单位。</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15.</w:t>
      </w:r>
      <w:r w:rsidRPr="00C4391C">
        <w:rPr>
          <w:rFonts w:ascii="仿宋_GB2312" w:eastAsia="仿宋_GB2312" w:hAnsi="Times New Roman" w:cs="宋体" w:hint="eastAsia"/>
          <w:b/>
          <w:kern w:val="0"/>
          <w:sz w:val="24"/>
          <w:szCs w:val="24"/>
        </w:rPr>
        <w:t>通知</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15.1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15.2甲乙双方发出的与本协议有关的通知或回复均应发至以下通讯地址，一方变更通讯地址，应自变更之日起3个工作日内将变更后的通讯地址以书面形式通知对方。变更方不履行通知义务，应对由此造成的一切后果承担法律责任。</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甲方：中共中央直属机关采购中心</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联系人: 胡楠</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地址：北京市西城区中新大厦</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电话：  010-82273276   传真：  010-82273745</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lastRenderedPageBreak/>
        <w:t>电子邮箱：</w:t>
      </w:r>
      <w:r w:rsidRPr="0079177B">
        <w:rPr>
          <w:rFonts w:ascii="仿宋_GB2312" w:eastAsia="仿宋_GB2312" w:hAnsi="宋体" w:cs="宋体" w:hint="eastAsia"/>
          <w:kern w:val="0"/>
          <w:sz w:val="24"/>
          <w:szCs w:val="24"/>
        </w:rPr>
        <w:t>zzcgec</w:t>
      </w:r>
      <w:r w:rsidRPr="0079177B">
        <w:rPr>
          <w:rFonts w:ascii="宋体" w:eastAsia="宋体" w:hAnsi="宋体" w:cs="宋体" w:hint="eastAsia"/>
          <w:kern w:val="0"/>
          <w:sz w:val="24"/>
          <w:szCs w:val="24"/>
        </w:rPr>
        <w:t>@</w:t>
      </w:r>
      <w:r w:rsidRPr="0079177B">
        <w:rPr>
          <w:rFonts w:ascii="仿宋_GB2312" w:eastAsia="仿宋_GB2312" w:hAnsi="宋体" w:cs="宋体" w:hint="eastAsia"/>
          <w:kern w:val="0"/>
          <w:sz w:val="24"/>
          <w:szCs w:val="24"/>
        </w:rPr>
        <w:t>ccgp.gov.cn</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u w:val="single"/>
        </w:rPr>
      </w:pPr>
      <w:r w:rsidRPr="00C4391C">
        <w:rPr>
          <w:rFonts w:ascii="仿宋_GB2312" w:eastAsia="仿宋_GB2312" w:hAnsi="宋体" w:cs="宋体" w:hint="eastAsia"/>
          <w:kern w:val="0"/>
          <w:sz w:val="24"/>
          <w:szCs w:val="24"/>
        </w:rPr>
        <w:t xml:space="preserve">乙方： </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u w:val="single"/>
        </w:rPr>
      </w:pPr>
      <w:r w:rsidRPr="00C4391C">
        <w:rPr>
          <w:rFonts w:ascii="仿宋_GB2312" w:eastAsia="仿宋_GB2312" w:hAnsi="宋体" w:cs="宋体" w:hint="eastAsia"/>
          <w:kern w:val="0"/>
          <w:sz w:val="24"/>
          <w:szCs w:val="24"/>
        </w:rPr>
        <w:t>联系人：</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u w:val="single"/>
        </w:rPr>
      </w:pPr>
      <w:r w:rsidRPr="00C4391C">
        <w:rPr>
          <w:rFonts w:ascii="仿宋_GB2312" w:eastAsia="仿宋_GB2312" w:hAnsi="宋体" w:cs="宋体" w:hint="eastAsia"/>
          <w:kern w:val="0"/>
          <w:sz w:val="24"/>
          <w:szCs w:val="24"/>
        </w:rPr>
        <w:t>地址：</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u w:val="single"/>
        </w:rPr>
      </w:pPr>
      <w:r w:rsidRPr="00C4391C">
        <w:rPr>
          <w:rFonts w:ascii="仿宋_GB2312" w:eastAsia="仿宋_GB2312" w:hAnsi="宋体" w:cs="宋体" w:hint="eastAsia"/>
          <w:kern w:val="0"/>
          <w:sz w:val="24"/>
          <w:szCs w:val="24"/>
        </w:rPr>
        <w:t>电话：传真：</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电子邮箱：</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15.3上述发出通知、回复的费用由发出方承担。</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16.</w:t>
      </w:r>
      <w:r w:rsidRPr="00C4391C">
        <w:rPr>
          <w:rFonts w:ascii="仿宋_GB2312" w:eastAsia="仿宋_GB2312" w:hAnsi="Times New Roman" w:cs="宋体" w:hint="eastAsia"/>
          <w:b/>
          <w:kern w:val="0"/>
          <w:sz w:val="24"/>
          <w:szCs w:val="24"/>
        </w:rPr>
        <w:t>协议修改</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16.1对于本协议的未尽事宜，需进行修改、补充或完善的，甲乙双方必须就所修改的内容签订书面的协议修改书，作为本协议的补充协议。</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16.2补充协议与本协议具有同等法律效力。</w:t>
      </w:r>
    </w:p>
    <w:p w:rsidR="00C4391C" w:rsidRPr="00C4391C" w:rsidRDefault="00C4391C" w:rsidP="00C4391C">
      <w:pPr>
        <w:widowControl/>
        <w:snapToGrid w:val="0"/>
        <w:spacing w:line="360" w:lineRule="auto"/>
        <w:ind w:left="480"/>
        <w:rPr>
          <w:rFonts w:ascii="仿宋_GB2312" w:eastAsia="仿宋_GB2312" w:hAnsi="宋体" w:cs="宋体"/>
          <w:b/>
          <w:kern w:val="0"/>
          <w:sz w:val="24"/>
          <w:szCs w:val="24"/>
        </w:rPr>
      </w:pPr>
      <w:r w:rsidRPr="00C4391C">
        <w:rPr>
          <w:rFonts w:ascii="仿宋_GB2312" w:eastAsia="仿宋_GB2312" w:hAnsi="宋体" w:cs="宋体" w:hint="eastAsia"/>
          <w:b/>
          <w:kern w:val="0"/>
          <w:sz w:val="24"/>
          <w:szCs w:val="24"/>
        </w:rPr>
        <w:t>17.</w:t>
      </w:r>
      <w:r w:rsidRPr="00C4391C">
        <w:rPr>
          <w:rFonts w:ascii="仿宋_GB2312" w:eastAsia="仿宋_GB2312" w:hAnsi="Times New Roman" w:cs="宋体" w:hint="eastAsia"/>
          <w:b/>
          <w:kern w:val="0"/>
          <w:sz w:val="24"/>
          <w:szCs w:val="24"/>
        </w:rPr>
        <w:t>协议生效</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17.1除非协议中另有说明，本协议经甲乙双方法定代表人（负责人）或授权代表签字盖章后，即开始生效。</w:t>
      </w:r>
      <w:r w:rsidR="0076583D" w:rsidRPr="0076583D">
        <w:rPr>
          <w:rFonts w:ascii="仿宋_GB2312" w:eastAsia="仿宋_GB2312" w:hAnsi="宋体" w:cs="宋体" w:hint="eastAsia"/>
          <w:kern w:val="0"/>
          <w:sz w:val="24"/>
          <w:szCs w:val="24"/>
        </w:rPr>
        <w:t>本协议有效期为2017年7月1日至2018年12月31日</w:t>
      </w:r>
      <w:r w:rsidRPr="00C4391C">
        <w:rPr>
          <w:rFonts w:ascii="仿宋_GB2312" w:eastAsia="仿宋_GB2312" w:hAnsi="宋体" w:cs="宋体" w:hint="eastAsia"/>
          <w:kern w:val="0"/>
          <w:sz w:val="24"/>
          <w:szCs w:val="24"/>
        </w:rPr>
        <w:t xml:space="preserve">。 </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17.2本协议中的附件均为本协议不可分割的部分，与本协议具有同等的法律效力。</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17.3本协议期满后，在本协议有效期内乙方与采购人签订的工程施工合同，在其约定的协议期限内继续有效。</w:t>
      </w:r>
    </w:p>
    <w:p w:rsidR="00C4391C" w:rsidRPr="00C4391C" w:rsidRDefault="00C4391C" w:rsidP="00C4391C">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17.4乙方在协议及相关文件的签订、履行、通知等事项中的书面文件中的单位盖章、印章等处均仅指与当事人名称全称相一致的标准公章，不得使用其它形式如带有“专用章”等字样的印章。否则可以被甲方视为无效。</w:t>
      </w:r>
    </w:p>
    <w:p w:rsidR="00C4391C" w:rsidRPr="00C4391C" w:rsidRDefault="00C4391C" w:rsidP="0079177B">
      <w:pPr>
        <w:widowControl/>
        <w:snapToGrid w:val="0"/>
        <w:spacing w:line="360" w:lineRule="auto"/>
        <w:ind w:firstLineChars="198" w:firstLine="475"/>
        <w:rPr>
          <w:rFonts w:ascii="仿宋_GB2312" w:eastAsia="仿宋_GB2312" w:hAnsi="宋体" w:cs="宋体"/>
          <w:kern w:val="0"/>
          <w:sz w:val="24"/>
          <w:szCs w:val="24"/>
        </w:rPr>
      </w:pPr>
      <w:r w:rsidRPr="00C4391C">
        <w:rPr>
          <w:rFonts w:ascii="仿宋_GB2312" w:eastAsia="仿宋_GB2312" w:hAnsi="宋体" w:cs="宋体" w:hint="eastAsia"/>
          <w:kern w:val="0"/>
          <w:sz w:val="24"/>
          <w:szCs w:val="24"/>
        </w:rPr>
        <w:t>17.5本协议正本一式三份，甲乙双方各执一份，报财政部备案一份，每份正本具有同等法律效力。</w:t>
      </w: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p>
    <w:p w:rsidR="00C4391C" w:rsidRPr="00C4391C" w:rsidRDefault="00C4391C" w:rsidP="00C4391C">
      <w:pPr>
        <w:widowControl/>
        <w:snapToGrid w:val="0"/>
        <w:spacing w:line="360" w:lineRule="auto"/>
        <w:ind w:left="480"/>
        <w:rPr>
          <w:rFonts w:ascii="仿宋_GB2312" w:eastAsia="仿宋_GB2312" w:hAnsi="宋体" w:cs="宋体"/>
          <w:kern w:val="0"/>
          <w:sz w:val="24"/>
          <w:szCs w:val="24"/>
        </w:rPr>
      </w:pPr>
    </w:p>
    <w:p w:rsidR="00C4391C" w:rsidRPr="00C4391C" w:rsidRDefault="00C4391C" w:rsidP="00565BF8">
      <w:pPr>
        <w:tabs>
          <w:tab w:val="left" w:pos="4560"/>
        </w:tabs>
        <w:spacing w:afterLines="50" w:line="360" w:lineRule="auto"/>
        <w:rPr>
          <w:rFonts w:ascii="楷体_GB2312" w:eastAsia="楷体_GB2312" w:hAnsi="宋体" w:cs="Times New Roman"/>
          <w:sz w:val="24"/>
          <w:szCs w:val="24"/>
        </w:rPr>
      </w:pPr>
      <w:r w:rsidRPr="00C4391C">
        <w:rPr>
          <w:rFonts w:ascii="楷体_GB2312" w:eastAsia="楷体_GB2312" w:hAnsi="宋体" w:cs="Times New Roman" w:hint="eastAsia"/>
          <w:sz w:val="24"/>
          <w:szCs w:val="24"/>
        </w:rPr>
        <w:t>甲方：</w:t>
      </w:r>
      <w:r w:rsidRPr="00C4391C">
        <w:rPr>
          <w:rFonts w:ascii="楷体_GB2312" w:eastAsia="楷体_GB2312" w:hAnsi="宋体" w:cs="Times New Roman" w:hint="eastAsia"/>
          <w:sz w:val="24"/>
          <w:szCs w:val="24"/>
        </w:rPr>
        <w:tab/>
        <w:t xml:space="preserve">乙方：  </w:t>
      </w:r>
    </w:p>
    <w:p w:rsidR="00C4391C" w:rsidRPr="00C4391C" w:rsidRDefault="00C4391C" w:rsidP="00565BF8">
      <w:pPr>
        <w:tabs>
          <w:tab w:val="left" w:pos="4560"/>
        </w:tabs>
        <w:spacing w:afterLines="50" w:line="360" w:lineRule="auto"/>
        <w:rPr>
          <w:rFonts w:ascii="楷体_GB2312" w:eastAsia="楷体_GB2312" w:hAnsi="宋体" w:cs="Times New Roman"/>
          <w:sz w:val="24"/>
          <w:szCs w:val="24"/>
        </w:rPr>
      </w:pPr>
      <w:r w:rsidRPr="00C4391C">
        <w:rPr>
          <w:rFonts w:ascii="楷体_GB2312" w:eastAsia="楷体_GB2312" w:hAnsi="宋体" w:cs="Times New Roman" w:hint="eastAsia"/>
          <w:sz w:val="24"/>
          <w:szCs w:val="24"/>
        </w:rPr>
        <w:t>单位名称（公章）</w:t>
      </w:r>
      <w:r w:rsidRPr="00C4391C">
        <w:rPr>
          <w:rFonts w:ascii="楷体_GB2312" w:eastAsia="楷体_GB2312" w:hAnsi="宋体" w:cs="Times New Roman" w:hint="eastAsia"/>
          <w:sz w:val="24"/>
          <w:szCs w:val="24"/>
        </w:rPr>
        <w:tab/>
        <w:t xml:space="preserve">单位名称（公章）          </w:t>
      </w:r>
    </w:p>
    <w:p w:rsidR="00C4391C" w:rsidRPr="00C4391C" w:rsidRDefault="00C4391C" w:rsidP="00565BF8">
      <w:pPr>
        <w:tabs>
          <w:tab w:val="left" w:pos="5040"/>
        </w:tabs>
        <w:spacing w:afterLines="50" w:line="360" w:lineRule="auto"/>
        <w:rPr>
          <w:rFonts w:ascii="楷体_GB2312" w:eastAsia="楷体_GB2312" w:hAnsi="宋体" w:cs="Times New Roman"/>
          <w:sz w:val="24"/>
          <w:szCs w:val="24"/>
        </w:rPr>
      </w:pPr>
      <w:r w:rsidRPr="00C4391C">
        <w:rPr>
          <w:rFonts w:ascii="楷体_GB2312" w:eastAsia="楷体_GB2312" w:hAnsi="宋体" w:cs="Times New Roman" w:hint="eastAsia"/>
          <w:sz w:val="24"/>
          <w:szCs w:val="24"/>
        </w:rPr>
        <w:t xml:space="preserve">法定代表人（或授权代表）：             法定代表人（或授权代表）：           </w:t>
      </w:r>
    </w:p>
    <w:p w:rsidR="00C4391C" w:rsidRPr="00C4391C" w:rsidRDefault="00C4391C" w:rsidP="00C4391C">
      <w:pPr>
        <w:rPr>
          <w:rFonts w:ascii="Calibri" w:eastAsia="宋体" w:hAnsi="Calibri" w:cs="Times New Roman"/>
        </w:rPr>
      </w:pPr>
      <w:r w:rsidRPr="00C4391C">
        <w:rPr>
          <w:rFonts w:ascii="楷体_GB2312" w:eastAsia="楷体_GB2312" w:hAnsi="宋体" w:cs="Times New Roman" w:hint="eastAsia"/>
          <w:kern w:val="0"/>
          <w:sz w:val="24"/>
          <w:szCs w:val="24"/>
        </w:rPr>
        <w:t>签约日期：</w:t>
      </w:r>
    </w:p>
    <w:p w:rsidR="00C4391C" w:rsidRPr="00C4391C" w:rsidRDefault="00C4391C" w:rsidP="00C4391C">
      <w:pPr>
        <w:widowControl/>
        <w:spacing w:line="360" w:lineRule="auto"/>
        <w:rPr>
          <w:rFonts w:ascii="宋体" w:eastAsia="宋体" w:hAnsi="宋体" w:cs="Times New Roman"/>
          <w:color w:val="000000"/>
          <w:szCs w:val="24"/>
        </w:rPr>
        <w:sectPr w:rsidR="00C4391C" w:rsidRPr="00C4391C" w:rsidSect="0079177B">
          <w:pgSz w:w="11907" w:h="16840" w:code="9"/>
          <w:pgMar w:top="1134" w:right="1474" w:bottom="1134" w:left="1474" w:header="851" w:footer="992" w:gutter="0"/>
          <w:cols w:space="425"/>
          <w:titlePg/>
          <w:docGrid w:type="lines" w:linePitch="312"/>
        </w:sectPr>
      </w:pPr>
    </w:p>
    <w:p w:rsidR="00C4391C" w:rsidRPr="00C4391C" w:rsidRDefault="00C4391C" w:rsidP="00C4391C">
      <w:pPr>
        <w:adjustRightInd w:val="0"/>
        <w:snapToGrid w:val="0"/>
        <w:ind w:firstLineChars="49" w:firstLine="148"/>
        <w:rPr>
          <w:rFonts w:ascii="仿宋_GB2312" w:eastAsia="仿宋_GB2312" w:hAnsi="宋体" w:cs="宋体"/>
          <w:b/>
          <w:kern w:val="0"/>
          <w:sz w:val="30"/>
          <w:szCs w:val="30"/>
        </w:rPr>
      </w:pPr>
      <w:r w:rsidRPr="00C4391C">
        <w:rPr>
          <w:rFonts w:ascii="仿宋_GB2312" w:eastAsia="仿宋_GB2312" w:hAnsi="宋体" w:cs="宋体" w:hint="eastAsia"/>
          <w:b/>
          <w:kern w:val="0"/>
          <w:sz w:val="30"/>
          <w:szCs w:val="30"/>
        </w:rPr>
        <w:lastRenderedPageBreak/>
        <w:t>附件3</w:t>
      </w:r>
    </w:p>
    <w:p w:rsidR="00C4391C" w:rsidRPr="00C4391C" w:rsidRDefault="00C4391C" w:rsidP="00D32A3B">
      <w:pPr>
        <w:adjustRightInd w:val="0"/>
        <w:snapToGrid w:val="0"/>
        <w:jc w:val="center"/>
        <w:rPr>
          <w:rFonts w:ascii="方正小标宋简体" w:eastAsia="方正小标宋简体" w:hAnsi="宋体" w:cs="宋体"/>
          <w:kern w:val="0"/>
          <w:sz w:val="32"/>
          <w:szCs w:val="32"/>
        </w:rPr>
      </w:pPr>
      <w:r w:rsidRPr="00C4391C">
        <w:rPr>
          <w:rFonts w:ascii="方正小标宋简体" w:eastAsia="方正小标宋简体" w:hAnsi="宋体" w:cs="宋体" w:hint="eastAsia"/>
          <w:kern w:val="0"/>
          <w:sz w:val="32"/>
          <w:szCs w:val="32"/>
        </w:rPr>
        <w:t>中直机关零星建设工程施工定点采购</w:t>
      </w:r>
    </w:p>
    <w:p w:rsidR="00C4391C" w:rsidRPr="00C4391C" w:rsidRDefault="00C4391C" w:rsidP="00D32A3B">
      <w:pPr>
        <w:adjustRightInd w:val="0"/>
        <w:snapToGrid w:val="0"/>
        <w:jc w:val="center"/>
        <w:rPr>
          <w:rFonts w:ascii="方正小标宋简体" w:eastAsia="方正小标宋简体" w:hAnsi="宋体" w:cs="宋体"/>
          <w:kern w:val="0"/>
          <w:sz w:val="32"/>
          <w:szCs w:val="32"/>
        </w:rPr>
      </w:pPr>
      <w:r w:rsidRPr="00C4391C">
        <w:rPr>
          <w:rFonts w:ascii="方正小标宋简体" w:eastAsia="方正小标宋简体" w:hAnsi="宋体" w:cs="宋体" w:hint="eastAsia"/>
          <w:kern w:val="0"/>
          <w:sz w:val="32"/>
          <w:szCs w:val="32"/>
        </w:rPr>
        <w:t>情 况 反 馈 表</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365"/>
        <w:gridCol w:w="1575"/>
        <w:gridCol w:w="1995"/>
        <w:gridCol w:w="1260"/>
        <w:gridCol w:w="2520"/>
      </w:tblGrid>
      <w:tr w:rsidR="00C4391C" w:rsidRPr="00C4391C" w:rsidTr="00320FE0">
        <w:trPr>
          <w:trHeight w:val="510"/>
        </w:trPr>
        <w:tc>
          <w:tcPr>
            <w:tcW w:w="1365" w:type="dxa"/>
            <w:tcBorders>
              <w:top w:val="single" w:sz="12" w:space="0" w:color="auto"/>
              <w:left w:val="single" w:sz="12" w:space="0" w:color="auto"/>
            </w:tcBorders>
            <w:vAlign w:val="center"/>
          </w:tcPr>
          <w:p w:rsidR="00C4391C" w:rsidRPr="00C4391C" w:rsidRDefault="00C4391C" w:rsidP="00C4391C">
            <w:pPr>
              <w:widowControl/>
              <w:spacing w:line="360" w:lineRule="auto"/>
              <w:jc w:val="center"/>
              <w:rPr>
                <w:rFonts w:ascii="楷体_GB2312" w:eastAsia="楷体_GB2312" w:hAnsi="宋体" w:cs="Times New Roman"/>
                <w:b/>
                <w:kern w:val="0"/>
                <w:sz w:val="28"/>
                <w:szCs w:val="28"/>
              </w:rPr>
            </w:pPr>
            <w:r w:rsidRPr="00C4391C">
              <w:rPr>
                <w:rFonts w:ascii="楷体_GB2312" w:eastAsia="楷体_GB2312" w:hAnsi="宋体" w:cs="Times New Roman" w:hint="eastAsia"/>
                <w:b/>
                <w:kern w:val="0"/>
                <w:sz w:val="28"/>
                <w:szCs w:val="28"/>
              </w:rPr>
              <w:t>工程名称</w:t>
            </w:r>
          </w:p>
        </w:tc>
        <w:tc>
          <w:tcPr>
            <w:tcW w:w="7350" w:type="dxa"/>
            <w:gridSpan w:val="4"/>
            <w:tcBorders>
              <w:top w:val="single" w:sz="12" w:space="0" w:color="auto"/>
              <w:right w:val="single" w:sz="12" w:space="0" w:color="auto"/>
            </w:tcBorders>
            <w:vAlign w:val="center"/>
          </w:tcPr>
          <w:p w:rsidR="00C4391C" w:rsidRPr="00C4391C" w:rsidRDefault="00C4391C" w:rsidP="00C4391C">
            <w:pPr>
              <w:widowControl/>
              <w:spacing w:line="360" w:lineRule="auto"/>
              <w:jc w:val="center"/>
              <w:rPr>
                <w:rFonts w:ascii="Times New Roman" w:eastAsia="宋体" w:hAnsi="Times New Roman" w:cs="Times New Roman"/>
                <w:kern w:val="0"/>
                <w:szCs w:val="24"/>
              </w:rPr>
            </w:pPr>
          </w:p>
        </w:tc>
      </w:tr>
      <w:tr w:rsidR="00C4391C" w:rsidRPr="00C4391C" w:rsidTr="00320FE0">
        <w:trPr>
          <w:trHeight w:val="650"/>
        </w:trPr>
        <w:tc>
          <w:tcPr>
            <w:tcW w:w="1365" w:type="dxa"/>
            <w:vMerge w:val="restart"/>
            <w:tcBorders>
              <w:left w:val="single" w:sz="12" w:space="0" w:color="auto"/>
            </w:tcBorders>
            <w:vAlign w:val="center"/>
          </w:tcPr>
          <w:p w:rsidR="00C4391C" w:rsidRPr="00C4391C" w:rsidRDefault="00C4391C" w:rsidP="00C4391C">
            <w:pPr>
              <w:widowControl/>
              <w:spacing w:line="360" w:lineRule="auto"/>
              <w:jc w:val="center"/>
              <w:rPr>
                <w:rFonts w:ascii="楷体_GB2312" w:eastAsia="楷体_GB2312" w:hAnsi="宋体" w:cs="Times New Roman"/>
                <w:b/>
                <w:kern w:val="0"/>
                <w:sz w:val="28"/>
                <w:szCs w:val="28"/>
              </w:rPr>
            </w:pPr>
            <w:r w:rsidRPr="00C4391C">
              <w:rPr>
                <w:rFonts w:ascii="楷体_GB2312" w:eastAsia="楷体_GB2312" w:hAnsi="宋体" w:cs="Times New Roman" w:hint="eastAsia"/>
                <w:b/>
                <w:kern w:val="0"/>
                <w:sz w:val="28"/>
                <w:szCs w:val="28"/>
              </w:rPr>
              <w:t>采购单位</w:t>
            </w:r>
          </w:p>
        </w:tc>
        <w:tc>
          <w:tcPr>
            <w:tcW w:w="7350" w:type="dxa"/>
            <w:gridSpan w:val="4"/>
            <w:tcBorders>
              <w:right w:val="single" w:sz="12" w:space="0" w:color="auto"/>
            </w:tcBorders>
            <w:vAlign w:val="center"/>
          </w:tcPr>
          <w:p w:rsidR="00C4391C" w:rsidRPr="00C4391C" w:rsidRDefault="00C4391C" w:rsidP="00C4391C">
            <w:pPr>
              <w:widowControl/>
              <w:spacing w:line="360" w:lineRule="auto"/>
              <w:jc w:val="center"/>
              <w:rPr>
                <w:rFonts w:ascii="仿宋_GB2312" w:eastAsia="仿宋_GB2312" w:hAnsi="Times New Roman" w:cs="Times New Roman"/>
                <w:kern w:val="0"/>
                <w:sz w:val="24"/>
                <w:szCs w:val="24"/>
              </w:rPr>
            </w:pPr>
            <w:r w:rsidRPr="00C4391C">
              <w:rPr>
                <w:rFonts w:ascii="仿宋_GB2312" w:eastAsia="仿宋_GB2312" w:hAnsi="Times New Roman" w:cs="Times New Roman" w:hint="eastAsia"/>
                <w:kern w:val="0"/>
                <w:sz w:val="24"/>
                <w:szCs w:val="24"/>
              </w:rPr>
              <w:t>（加盖单位公章）</w:t>
            </w:r>
          </w:p>
        </w:tc>
      </w:tr>
      <w:tr w:rsidR="00C4391C" w:rsidRPr="00C4391C" w:rsidTr="00320FE0">
        <w:trPr>
          <w:trHeight w:val="300"/>
        </w:trPr>
        <w:tc>
          <w:tcPr>
            <w:tcW w:w="1365" w:type="dxa"/>
            <w:vMerge/>
            <w:tcBorders>
              <w:left w:val="single" w:sz="12" w:space="0" w:color="auto"/>
            </w:tcBorders>
            <w:vAlign w:val="center"/>
          </w:tcPr>
          <w:p w:rsidR="00C4391C" w:rsidRPr="00C4391C" w:rsidRDefault="00C4391C" w:rsidP="00C4391C">
            <w:pPr>
              <w:widowControl/>
              <w:spacing w:line="360" w:lineRule="auto"/>
              <w:jc w:val="center"/>
              <w:rPr>
                <w:rFonts w:ascii="楷体_GB2312" w:eastAsia="楷体_GB2312" w:hAnsi="宋体" w:cs="Times New Roman"/>
                <w:b/>
                <w:kern w:val="0"/>
                <w:sz w:val="28"/>
                <w:szCs w:val="28"/>
              </w:rPr>
            </w:pPr>
          </w:p>
        </w:tc>
        <w:tc>
          <w:tcPr>
            <w:tcW w:w="1575" w:type="dxa"/>
            <w:vAlign w:val="center"/>
          </w:tcPr>
          <w:p w:rsidR="00C4391C" w:rsidRPr="00C4391C" w:rsidRDefault="00C4391C" w:rsidP="00C4391C">
            <w:pPr>
              <w:spacing w:line="360" w:lineRule="auto"/>
              <w:jc w:val="center"/>
              <w:rPr>
                <w:rFonts w:ascii="仿宋_GB2312" w:eastAsia="仿宋_GB2312" w:hAnsi="Times New Roman" w:cs="Times New Roman"/>
                <w:kern w:val="0"/>
                <w:sz w:val="24"/>
                <w:szCs w:val="24"/>
              </w:rPr>
            </w:pPr>
            <w:r w:rsidRPr="00C4391C">
              <w:rPr>
                <w:rFonts w:ascii="仿宋_GB2312" w:eastAsia="仿宋_GB2312" w:hAnsi="Times New Roman" w:cs="Times New Roman" w:hint="eastAsia"/>
                <w:kern w:val="0"/>
                <w:sz w:val="24"/>
                <w:szCs w:val="24"/>
              </w:rPr>
              <w:t>联系人</w:t>
            </w:r>
          </w:p>
        </w:tc>
        <w:tc>
          <w:tcPr>
            <w:tcW w:w="1995" w:type="dxa"/>
            <w:vAlign w:val="center"/>
          </w:tcPr>
          <w:p w:rsidR="00C4391C" w:rsidRPr="00C4391C" w:rsidRDefault="00C4391C" w:rsidP="00C4391C">
            <w:pPr>
              <w:spacing w:line="360" w:lineRule="auto"/>
              <w:jc w:val="center"/>
              <w:rPr>
                <w:rFonts w:ascii="仿宋_GB2312" w:eastAsia="仿宋_GB2312" w:hAnsi="Times New Roman" w:cs="Times New Roman"/>
                <w:kern w:val="0"/>
                <w:sz w:val="24"/>
                <w:szCs w:val="24"/>
              </w:rPr>
            </w:pPr>
          </w:p>
        </w:tc>
        <w:tc>
          <w:tcPr>
            <w:tcW w:w="1260" w:type="dxa"/>
            <w:vAlign w:val="center"/>
          </w:tcPr>
          <w:p w:rsidR="00C4391C" w:rsidRPr="00C4391C" w:rsidRDefault="00C4391C" w:rsidP="00C4391C">
            <w:pPr>
              <w:spacing w:line="360" w:lineRule="auto"/>
              <w:jc w:val="center"/>
              <w:rPr>
                <w:rFonts w:ascii="仿宋_GB2312" w:eastAsia="仿宋_GB2312" w:hAnsi="Times New Roman" w:cs="Times New Roman"/>
                <w:kern w:val="0"/>
                <w:sz w:val="24"/>
                <w:szCs w:val="24"/>
              </w:rPr>
            </w:pPr>
            <w:r w:rsidRPr="00C4391C">
              <w:rPr>
                <w:rFonts w:ascii="仿宋_GB2312" w:eastAsia="仿宋_GB2312" w:hAnsi="Times New Roman" w:cs="Times New Roman" w:hint="eastAsia"/>
                <w:kern w:val="0"/>
                <w:sz w:val="24"/>
                <w:szCs w:val="24"/>
              </w:rPr>
              <w:t>联系电话</w:t>
            </w:r>
          </w:p>
        </w:tc>
        <w:tc>
          <w:tcPr>
            <w:tcW w:w="2520" w:type="dxa"/>
            <w:tcBorders>
              <w:right w:val="single" w:sz="12" w:space="0" w:color="auto"/>
            </w:tcBorders>
            <w:vAlign w:val="center"/>
          </w:tcPr>
          <w:p w:rsidR="00C4391C" w:rsidRPr="00C4391C" w:rsidRDefault="00C4391C" w:rsidP="00C4391C">
            <w:pPr>
              <w:spacing w:line="360" w:lineRule="auto"/>
              <w:jc w:val="center"/>
              <w:rPr>
                <w:rFonts w:ascii="Times New Roman" w:eastAsia="宋体" w:hAnsi="Times New Roman" w:cs="Times New Roman"/>
                <w:kern w:val="0"/>
                <w:sz w:val="24"/>
                <w:szCs w:val="24"/>
              </w:rPr>
            </w:pPr>
          </w:p>
        </w:tc>
      </w:tr>
      <w:tr w:rsidR="00C4391C" w:rsidRPr="00C4391C" w:rsidTr="00320FE0">
        <w:trPr>
          <w:trHeight w:val="630"/>
        </w:trPr>
        <w:tc>
          <w:tcPr>
            <w:tcW w:w="1365" w:type="dxa"/>
            <w:tcBorders>
              <w:left w:val="single" w:sz="12" w:space="0" w:color="auto"/>
            </w:tcBorders>
            <w:vAlign w:val="center"/>
          </w:tcPr>
          <w:p w:rsidR="00C4391C" w:rsidRPr="00C4391C" w:rsidRDefault="00C4391C" w:rsidP="00C4391C">
            <w:pPr>
              <w:widowControl/>
              <w:spacing w:line="360" w:lineRule="auto"/>
              <w:jc w:val="center"/>
              <w:rPr>
                <w:rFonts w:ascii="楷体_GB2312" w:eastAsia="楷体_GB2312" w:hAnsi="宋体" w:cs="Times New Roman"/>
                <w:b/>
                <w:kern w:val="0"/>
                <w:sz w:val="28"/>
                <w:szCs w:val="28"/>
              </w:rPr>
            </w:pPr>
            <w:r w:rsidRPr="00C4391C">
              <w:rPr>
                <w:rFonts w:ascii="楷体_GB2312" w:eastAsia="楷体_GB2312" w:hAnsi="宋体" w:cs="Times New Roman" w:hint="eastAsia"/>
                <w:b/>
                <w:kern w:val="0"/>
                <w:sz w:val="28"/>
                <w:szCs w:val="28"/>
              </w:rPr>
              <w:t>承包单位</w:t>
            </w:r>
          </w:p>
        </w:tc>
        <w:tc>
          <w:tcPr>
            <w:tcW w:w="7350" w:type="dxa"/>
            <w:gridSpan w:val="4"/>
            <w:tcBorders>
              <w:right w:val="single" w:sz="12" w:space="0" w:color="auto"/>
            </w:tcBorders>
            <w:vAlign w:val="center"/>
          </w:tcPr>
          <w:p w:rsidR="00C4391C" w:rsidRPr="00C4391C" w:rsidRDefault="00C4391C" w:rsidP="00C4391C">
            <w:pPr>
              <w:widowControl/>
              <w:spacing w:line="360" w:lineRule="auto"/>
              <w:jc w:val="center"/>
              <w:rPr>
                <w:rFonts w:ascii="Times New Roman" w:eastAsia="宋体" w:hAnsi="Times New Roman" w:cs="Times New Roman"/>
                <w:kern w:val="0"/>
                <w:szCs w:val="24"/>
              </w:rPr>
            </w:pPr>
          </w:p>
        </w:tc>
      </w:tr>
      <w:tr w:rsidR="00C4391C" w:rsidRPr="00C4391C" w:rsidTr="00320FE0">
        <w:trPr>
          <w:trHeight w:val="8060"/>
        </w:trPr>
        <w:tc>
          <w:tcPr>
            <w:tcW w:w="8715" w:type="dxa"/>
            <w:gridSpan w:val="5"/>
            <w:tcBorders>
              <w:left w:val="single" w:sz="12" w:space="0" w:color="auto"/>
              <w:bottom w:val="single" w:sz="12" w:space="0" w:color="auto"/>
              <w:right w:val="single" w:sz="12" w:space="0" w:color="auto"/>
            </w:tcBorders>
          </w:tcPr>
          <w:p w:rsidR="00C4391C" w:rsidRPr="00C4391C" w:rsidRDefault="00C4391C" w:rsidP="00C4391C">
            <w:pPr>
              <w:widowControl/>
              <w:spacing w:line="360" w:lineRule="auto"/>
              <w:rPr>
                <w:rFonts w:ascii="仿宋_GB2312" w:eastAsia="仿宋_GB2312" w:hAnsi="宋体" w:cs="Times New Roman"/>
                <w:kern w:val="0"/>
                <w:sz w:val="28"/>
                <w:szCs w:val="28"/>
              </w:rPr>
            </w:pPr>
            <w:r w:rsidRPr="00C4391C">
              <w:rPr>
                <w:rFonts w:ascii="楷体_GB2312" w:eastAsia="楷体_GB2312" w:hAnsi="宋体" w:cs="Times New Roman" w:hint="eastAsia"/>
                <w:b/>
                <w:kern w:val="0"/>
                <w:sz w:val="28"/>
                <w:szCs w:val="28"/>
              </w:rPr>
              <w:t>反馈情况事由：</w:t>
            </w:r>
            <w:r w:rsidRPr="00C4391C">
              <w:rPr>
                <w:rFonts w:ascii="仿宋_GB2312" w:eastAsia="仿宋_GB2312" w:hAnsi="宋体" w:cs="Times New Roman" w:hint="eastAsia"/>
                <w:kern w:val="0"/>
                <w:sz w:val="28"/>
                <w:szCs w:val="28"/>
              </w:rPr>
              <w:t>（有关证明材料可附后）</w:t>
            </w:r>
          </w:p>
          <w:p w:rsidR="00C4391C" w:rsidRPr="00C4391C" w:rsidRDefault="00C4391C" w:rsidP="00C4391C">
            <w:pPr>
              <w:widowControl/>
              <w:spacing w:line="360" w:lineRule="auto"/>
              <w:rPr>
                <w:rFonts w:ascii="宋体" w:eastAsia="宋体" w:hAnsi="宋体" w:cs="Times New Roman"/>
                <w:kern w:val="0"/>
                <w:sz w:val="28"/>
                <w:szCs w:val="28"/>
              </w:rPr>
            </w:pPr>
          </w:p>
          <w:p w:rsidR="00C4391C" w:rsidRPr="00C4391C" w:rsidRDefault="00C4391C" w:rsidP="00C4391C">
            <w:pPr>
              <w:widowControl/>
              <w:spacing w:line="360" w:lineRule="auto"/>
              <w:rPr>
                <w:rFonts w:ascii="宋体" w:eastAsia="宋体" w:hAnsi="宋体" w:cs="Times New Roman"/>
                <w:kern w:val="0"/>
                <w:sz w:val="28"/>
                <w:szCs w:val="28"/>
              </w:rPr>
            </w:pPr>
          </w:p>
          <w:p w:rsidR="00C4391C" w:rsidRPr="00C4391C" w:rsidRDefault="00C4391C" w:rsidP="00C4391C">
            <w:pPr>
              <w:widowControl/>
              <w:spacing w:line="360" w:lineRule="auto"/>
              <w:rPr>
                <w:rFonts w:ascii="宋体" w:eastAsia="宋体" w:hAnsi="宋体" w:cs="Times New Roman"/>
                <w:kern w:val="0"/>
                <w:sz w:val="28"/>
                <w:szCs w:val="28"/>
              </w:rPr>
            </w:pPr>
          </w:p>
          <w:p w:rsidR="00C4391C" w:rsidRPr="00C4391C" w:rsidRDefault="00C4391C" w:rsidP="00C4391C">
            <w:pPr>
              <w:widowControl/>
              <w:spacing w:line="360" w:lineRule="auto"/>
              <w:rPr>
                <w:rFonts w:ascii="宋体" w:eastAsia="宋体" w:hAnsi="宋体" w:cs="Times New Roman"/>
                <w:kern w:val="0"/>
                <w:sz w:val="28"/>
                <w:szCs w:val="28"/>
              </w:rPr>
            </w:pPr>
          </w:p>
          <w:p w:rsidR="00C4391C" w:rsidRPr="00C4391C" w:rsidRDefault="00C4391C" w:rsidP="00C4391C">
            <w:pPr>
              <w:widowControl/>
              <w:spacing w:line="360" w:lineRule="auto"/>
              <w:rPr>
                <w:rFonts w:ascii="宋体" w:eastAsia="宋体" w:hAnsi="宋体" w:cs="Times New Roman"/>
                <w:kern w:val="0"/>
                <w:sz w:val="28"/>
                <w:szCs w:val="28"/>
              </w:rPr>
            </w:pPr>
          </w:p>
          <w:p w:rsidR="00C4391C" w:rsidRPr="00C4391C" w:rsidRDefault="00C4391C" w:rsidP="00C4391C">
            <w:pPr>
              <w:widowControl/>
              <w:spacing w:line="360" w:lineRule="auto"/>
              <w:rPr>
                <w:rFonts w:ascii="宋体" w:eastAsia="宋体" w:hAnsi="宋体" w:cs="Times New Roman"/>
                <w:kern w:val="0"/>
                <w:sz w:val="28"/>
                <w:szCs w:val="28"/>
              </w:rPr>
            </w:pPr>
          </w:p>
          <w:p w:rsidR="00C4391C" w:rsidRPr="00C4391C" w:rsidRDefault="00C4391C" w:rsidP="00C4391C">
            <w:pPr>
              <w:widowControl/>
              <w:spacing w:line="360" w:lineRule="auto"/>
              <w:rPr>
                <w:rFonts w:ascii="宋体" w:eastAsia="宋体" w:hAnsi="宋体" w:cs="Times New Roman"/>
                <w:kern w:val="0"/>
                <w:sz w:val="28"/>
                <w:szCs w:val="28"/>
              </w:rPr>
            </w:pPr>
          </w:p>
          <w:p w:rsidR="00C4391C" w:rsidRPr="00C4391C" w:rsidRDefault="00C4391C" w:rsidP="00C4391C">
            <w:pPr>
              <w:widowControl/>
              <w:spacing w:line="360" w:lineRule="auto"/>
              <w:rPr>
                <w:rFonts w:ascii="宋体" w:eastAsia="宋体" w:hAnsi="宋体" w:cs="Times New Roman"/>
                <w:kern w:val="0"/>
                <w:sz w:val="28"/>
                <w:szCs w:val="28"/>
              </w:rPr>
            </w:pPr>
          </w:p>
          <w:p w:rsidR="00C4391C" w:rsidRPr="00C4391C" w:rsidRDefault="00C4391C" w:rsidP="00C4391C">
            <w:pPr>
              <w:widowControl/>
              <w:spacing w:line="360" w:lineRule="auto"/>
              <w:rPr>
                <w:rFonts w:ascii="宋体" w:eastAsia="宋体" w:hAnsi="宋体" w:cs="Times New Roman"/>
                <w:kern w:val="0"/>
                <w:sz w:val="28"/>
                <w:szCs w:val="28"/>
              </w:rPr>
            </w:pPr>
          </w:p>
          <w:p w:rsidR="00C4391C" w:rsidRPr="00C4391C" w:rsidRDefault="00C4391C" w:rsidP="00C4391C">
            <w:pPr>
              <w:widowControl/>
              <w:spacing w:line="360" w:lineRule="auto"/>
              <w:jc w:val="right"/>
              <w:rPr>
                <w:rFonts w:ascii="Times New Roman" w:eastAsia="宋体" w:hAnsi="Times New Roman" w:cs="Times New Roman"/>
                <w:kern w:val="0"/>
                <w:szCs w:val="24"/>
              </w:rPr>
            </w:pPr>
          </w:p>
        </w:tc>
      </w:tr>
    </w:tbl>
    <w:p w:rsidR="00C4391C" w:rsidRPr="00C4391C" w:rsidRDefault="00C4391C" w:rsidP="00C4391C">
      <w:pPr>
        <w:widowControl/>
        <w:spacing w:line="360" w:lineRule="auto"/>
        <w:rPr>
          <w:rFonts w:ascii="楷体_GB2312" w:eastAsia="楷体_GB2312" w:hAnsi="Times New Roman" w:cs="Times New Roman"/>
          <w:b/>
          <w:kern w:val="0"/>
          <w:sz w:val="30"/>
          <w:szCs w:val="30"/>
        </w:rPr>
      </w:pPr>
      <w:r w:rsidRPr="00C4391C">
        <w:rPr>
          <w:rFonts w:ascii="Times New Roman" w:eastAsia="宋体" w:hAnsi="Times New Roman" w:cs="Times New Roman" w:hint="eastAsia"/>
          <w:kern w:val="0"/>
          <w:szCs w:val="24"/>
        </w:rPr>
        <w:t xml:space="preserve">                                                              </w:t>
      </w:r>
      <w:r w:rsidRPr="00C4391C">
        <w:rPr>
          <w:rFonts w:ascii="Times New Roman" w:eastAsia="宋体" w:hAnsi="Times New Roman" w:cs="Times New Roman" w:hint="eastAsia"/>
          <w:b/>
          <w:kern w:val="0"/>
          <w:sz w:val="30"/>
          <w:szCs w:val="30"/>
        </w:rPr>
        <w:t xml:space="preserve">  </w:t>
      </w:r>
      <w:r w:rsidRPr="00C4391C">
        <w:rPr>
          <w:rFonts w:ascii="楷体_GB2312" w:eastAsia="楷体_GB2312" w:hAnsi="Times New Roman" w:cs="Times New Roman" w:hint="eastAsia"/>
          <w:b/>
          <w:kern w:val="0"/>
          <w:sz w:val="30"/>
          <w:szCs w:val="30"/>
        </w:rPr>
        <w:t>年    月   日</w:t>
      </w:r>
    </w:p>
    <w:p w:rsidR="00C4391C" w:rsidRPr="00C4391C" w:rsidRDefault="00C4391C" w:rsidP="00C4391C">
      <w:pPr>
        <w:snapToGrid w:val="0"/>
        <w:rPr>
          <w:rFonts w:ascii="Times New Roman" w:eastAsia="宋体" w:hAnsi="Times New Roman" w:cs="Times New Roman"/>
          <w:szCs w:val="24"/>
        </w:rPr>
      </w:pPr>
      <w:r w:rsidRPr="00C4391C">
        <w:rPr>
          <w:rFonts w:ascii="Times New Roman" w:eastAsia="宋体" w:hAnsi="Times New Roman" w:cs="Times New Roman"/>
          <w:szCs w:val="24"/>
        </w:rPr>
        <w:t xml:space="preserve"> </w:t>
      </w:r>
    </w:p>
    <w:p w:rsidR="00C4391C" w:rsidRPr="00C4391C" w:rsidRDefault="00C4391C" w:rsidP="00C4391C">
      <w:pPr>
        <w:widowControl/>
        <w:spacing w:line="360" w:lineRule="auto"/>
        <w:rPr>
          <w:rFonts w:ascii="楷体_GB2312" w:eastAsia="楷体_GB2312" w:hAnsi="Times New Roman" w:cs="Times New Roman"/>
          <w:b/>
          <w:kern w:val="0"/>
          <w:sz w:val="30"/>
          <w:szCs w:val="30"/>
        </w:rPr>
      </w:pPr>
    </w:p>
    <w:p w:rsidR="00536AF8" w:rsidRDefault="00536AF8"/>
    <w:sectPr w:rsidR="00536AF8" w:rsidSect="0079177B">
      <w:footerReference w:type="even" r:id="rId12"/>
      <w:footerReference w:type="default" r:id="rId13"/>
      <w:pgSz w:w="11907" w:h="16840" w:code="9"/>
      <w:pgMar w:top="1134" w:right="1474" w:bottom="1134" w:left="147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FD0" w:rsidRDefault="00506FD0" w:rsidP="0079177B">
      <w:r>
        <w:separator/>
      </w:r>
    </w:p>
  </w:endnote>
  <w:endnote w:type="continuationSeparator" w:id="0">
    <w:p w:rsidR="00506FD0" w:rsidRDefault="00506FD0" w:rsidP="0079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E0" w:rsidRDefault="008C658D" w:rsidP="00320FE0">
    <w:pPr>
      <w:pStyle w:val="a5"/>
      <w:framePr w:wrap="around" w:vAnchor="text" w:hAnchor="margin" w:xAlign="right" w:y="1"/>
      <w:rPr>
        <w:rStyle w:val="a6"/>
      </w:rPr>
    </w:pPr>
    <w:r>
      <w:rPr>
        <w:rStyle w:val="a6"/>
      </w:rPr>
      <w:fldChar w:fldCharType="begin"/>
    </w:r>
    <w:r w:rsidR="00320FE0">
      <w:rPr>
        <w:rStyle w:val="a6"/>
      </w:rPr>
      <w:instrText xml:space="preserve">PAGE  </w:instrText>
    </w:r>
    <w:r>
      <w:rPr>
        <w:rStyle w:val="a6"/>
      </w:rPr>
      <w:fldChar w:fldCharType="end"/>
    </w:r>
  </w:p>
  <w:p w:rsidR="00320FE0" w:rsidRDefault="00320FE0" w:rsidP="00320FE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E0" w:rsidRDefault="008C658D" w:rsidP="00320FE0">
    <w:pPr>
      <w:pStyle w:val="a5"/>
      <w:ind w:right="360"/>
      <w:jc w:val="center"/>
    </w:pPr>
    <w:r>
      <w:rPr>
        <w:rStyle w:val="a6"/>
      </w:rPr>
      <w:fldChar w:fldCharType="begin"/>
    </w:r>
    <w:r w:rsidR="00320FE0">
      <w:rPr>
        <w:rStyle w:val="a6"/>
      </w:rPr>
      <w:instrText xml:space="preserve"> PAGE </w:instrText>
    </w:r>
    <w:r>
      <w:rPr>
        <w:rStyle w:val="a6"/>
      </w:rPr>
      <w:fldChar w:fldCharType="separate"/>
    </w:r>
    <w:r w:rsidR="00565BF8">
      <w:rPr>
        <w:rStyle w:val="a6"/>
        <w:noProof/>
      </w:rPr>
      <w:t>3</w:t>
    </w:r>
    <w:r>
      <w:rPr>
        <w:rStyle w:val="a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E0" w:rsidRDefault="008C658D" w:rsidP="00320FE0">
    <w:pPr>
      <w:pStyle w:val="a5"/>
      <w:jc w:val="center"/>
    </w:pPr>
    <w:r>
      <w:rPr>
        <w:rStyle w:val="a6"/>
      </w:rPr>
      <w:fldChar w:fldCharType="begin"/>
    </w:r>
    <w:r w:rsidR="00320FE0">
      <w:rPr>
        <w:rStyle w:val="a6"/>
      </w:rPr>
      <w:instrText xml:space="preserve"> PAGE </w:instrText>
    </w:r>
    <w:r>
      <w:rPr>
        <w:rStyle w:val="a6"/>
      </w:rPr>
      <w:fldChar w:fldCharType="separate"/>
    </w:r>
    <w:r w:rsidR="00565BF8">
      <w:rPr>
        <w:rStyle w:val="a6"/>
        <w:noProof/>
      </w:rPr>
      <w:t>16</w:t>
    </w:r>
    <w:r>
      <w:rPr>
        <w:rStyle w:val="a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E0" w:rsidRDefault="008C658D" w:rsidP="00320FE0">
    <w:pPr>
      <w:pStyle w:val="a5"/>
      <w:framePr w:wrap="around" w:vAnchor="text" w:hAnchor="margin" w:xAlign="right" w:y="1"/>
      <w:rPr>
        <w:rStyle w:val="a6"/>
      </w:rPr>
    </w:pPr>
    <w:r>
      <w:rPr>
        <w:rStyle w:val="a6"/>
      </w:rPr>
      <w:fldChar w:fldCharType="begin"/>
    </w:r>
    <w:r w:rsidR="00320FE0">
      <w:rPr>
        <w:rStyle w:val="a6"/>
      </w:rPr>
      <w:instrText xml:space="preserve">PAGE  </w:instrText>
    </w:r>
    <w:r>
      <w:rPr>
        <w:rStyle w:val="a6"/>
      </w:rPr>
      <w:fldChar w:fldCharType="end"/>
    </w:r>
  </w:p>
  <w:p w:rsidR="00320FE0" w:rsidRDefault="00320FE0" w:rsidP="00320FE0">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E0" w:rsidRDefault="008C658D" w:rsidP="00320FE0">
    <w:pPr>
      <w:pStyle w:val="a5"/>
      <w:framePr w:wrap="around" w:vAnchor="text" w:hAnchor="page" w:x="6014" w:y="44"/>
      <w:rPr>
        <w:rStyle w:val="a6"/>
      </w:rPr>
    </w:pPr>
    <w:r>
      <w:rPr>
        <w:rStyle w:val="a6"/>
      </w:rPr>
      <w:fldChar w:fldCharType="begin"/>
    </w:r>
    <w:r w:rsidR="00320FE0">
      <w:rPr>
        <w:rStyle w:val="a6"/>
      </w:rPr>
      <w:instrText xml:space="preserve">PAGE  </w:instrText>
    </w:r>
    <w:r>
      <w:rPr>
        <w:rStyle w:val="a6"/>
      </w:rPr>
      <w:fldChar w:fldCharType="separate"/>
    </w:r>
    <w:r w:rsidR="00320FE0">
      <w:rPr>
        <w:rStyle w:val="a6"/>
        <w:noProof/>
      </w:rPr>
      <w:t>2</w:t>
    </w:r>
    <w:r>
      <w:rPr>
        <w:rStyle w:val="a6"/>
      </w:rPr>
      <w:fldChar w:fldCharType="end"/>
    </w:r>
  </w:p>
  <w:p w:rsidR="00320FE0" w:rsidRDefault="00320FE0" w:rsidP="00320FE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FD0" w:rsidRDefault="00506FD0" w:rsidP="0079177B">
      <w:r>
        <w:separator/>
      </w:r>
    </w:p>
  </w:footnote>
  <w:footnote w:type="continuationSeparator" w:id="0">
    <w:p w:rsidR="00506FD0" w:rsidRDefault="00506FD0" w:rsidP="00791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E0" w:rsidRDefault="00320FE0" w:rsidP="00320FE0">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E0" w:rsidRDefault="00320FE0" w:rsidP="00320FE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566523D"/>
    <w:multiLevelType w:val="hybridMultilevel"/>
    <w:tmpl w:val="7C040C9A"/>
    <w:lvl w:ilvl="0" w:tplc="FFFFFFFF">
      <w:start w:val="1"/>
      <w:numFmt w:val="decimal"/>
      <w:lvlText w:val="%1、"/>
      <w:lvlJc w:val="left"/>
      <w:pPr>
        <w:tabs>
          <w:tab w:val="num" w:pos="840"/>
        </w:tabs>
        <w:ind w:left="84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nsid w:val="05AB144D"/>
    <w:multiLevelType w:val="hybridMultilevel"/>
    <w:tmpl w:val="157CBCA8"/>
    <w:lvl w:ilvl="0" w:tplc="A6B888AE">
      <w:start w:val="1"/>
      <w:numFmt w:val="decimal"/>
      <w:lvlText w:val="（%1）"/>
      <w:lvlJc w:val="left"/>
      <w:pPr>
        <w:tabs>
          <w:tab w:val="num" w:pos="1226"/>
        </w:tabs>
        <w:ind w:left="1226" w:hanging="74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7D21AA"/>
    <w:multiLevelType w:val="hybridMultilevel"/>
    <w:tmpl w:val="643A9A8E"/>
    <w:lvl w:ilvl="0" w:tplc="FFFFFFFF">
      <w:start w:val="1"/>
      <w:numFmt w:val="decimal"/>
      <w:lvlText w:val="%1、"/>
      <w:lvlJc w:val="left"/>
      <w:pPr>
        <w:tabs>
          <w:tab w:val="num" w:pos="840"/>
        </w:tabs>
        <w:ind w:left="84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nsid w:val="078F34C8"/>
    <w:multiLevelType w:val="hybridMultilevel"/>
    <w:tmpl w:val="838C1964"/>
    <w:lvl w:ilvl="0" w:tplc="6C14C5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0F234AA"/>
    <w:multiLevelType w:val="hybridMultilevel"/>
    <w:tmpl w:val="13ECA05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D17D5A"/>
    <w:multiLevelType w:val="hybridMultilevel"/>
    <w:tmpl w:val="38CC3DD6"/>
    <w:lvl w:ilvl="0" w:tplc="9292552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9A2750"/>
    <w:multiLevelType w:val="hybridMultilevel"/>
    <w:tmpl w:val="9E60548C"/>
    <w:lvl w:ilvl="0" w:tplc="FFFFFFFF">
      <w:start w:val="1"/>
      <w:numFmt w:val="japaneseCounting"/>
      <w:lvlText w:val="第%1条"/>
      <w:lvlJc w:val="left"/>
      <w:pPr>
        <w:tabs>
          <w:tab w:val="num" w:pos="1200"/>
        </w:tabs>
        <w:ind w:left="1200" w:hanging="720"/>
      </w:pPr>
      <w:rPr>
        <w:rFonts w:hint="default"/>
      </w:rPr>
    </w:lvl>
    <w:lvl w:ilvl="1" w:tplc="FFFFFFFF">
      <w:start w:val="1"/>
      <w:numFmt w:val="lowerLetter"/>
      <w:lvlText w:val="%2)"/>
      <w:lvlJc w:val="left"/>
      <w:pPr>
        <w:tabs>
          <w:tab w:val="num" w:pos="1320"/>
        </w:tabs>
        <w:ind w:left="1320" w:hanging="420"/>
      </w:pPr>
    </w:lvl>
    <w:lvl w:ilvl="2" w:tplc="F3E0813A">
      <w:start w:val="1"/>
      <w:numFmt w:val="decimal"/>
      <w:lvlText w:val="%3、"/>
      <w:lvlJc w:val="left"/>
      <w:pPr>
        <w:tabs>
          <w:tab w:val="num" w:pos="1680"/>
        </w:tabs>
        <w:ind w:left="1680" w:hanging="360"/>
      </w:pPr>
      <w:rPr>
        <w:rFonts w:hint="default"/>
      </w:r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7">
    <w:nsid w:val="225F4D65"/>
    <w:multiLevelType w:val="hybridMultilevel"/>
    <w:tmpl w:val="DF56792C"/>
    <w:lvl w:ilvl="0" w:tplc="FFFFFFFF">
      <w:start w:val="1"/>
      <w:numFmt w:val="decimal"/>
      <w:lvlText w:val="%1、"/>
      <w:lvlJc w:val="left"/>
      <w:pPr>
        <w:tabs>
          <w:tab w:val="num" w:pos="420"/>
        </w:tabs>
        <w:ind w:left="42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nsid w:val="297A5D69"/>
    <w:multiLevelType w:val="hybridMultilevel"/>
    <w:tmpl w:val="B5B4349E"/>
    <w:lvl w:ilvl="0" w:tplc="FFFFFFFF">
      <w:start w:val="1"/>
      <w:numFmt w:val="decimal"/>
      <w:lvlText w:val="%1)"/>
      <w:lvlJc w:val="left"/>
      <w:pPr>
        <w:tabs>
          <w:tab w:val="num" w:pos="1260"/>
        </w:tabs>
        <w:ind w:left="1260" w:hanging="420"/>
      </w:pPr>
    </w:lvl>
    <w:lvl w:ilvl="1" w:tplc="FFFFFFFF" w:tentative="1">
      <w:start w:val="1"/>
      <w:numFmt w:val="lowerLetter"/>
      <w:lvlText w:val="%2)"/>
      <w:lvlJc w:val="left"/>
      <w:pPr>
        <w:tabs>
          <w:tab w:val="num" w:pos="1680"/>
        </w:tabs>
        <w:ind w:left="1680" w:hanging="420"/>
      </w:pPr>
    </w:lvl>
    <w:lvl w:ilvl="2" w:tplc="FFFFFFFF" w:tentative="1">
      <w:start w:val="1"/>
      <w:numFmt w:val="lowerRoman"/>
      <w:lvlText w:val="%3."/>
      <w:lvlJc w:val="righ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lowerLetter"/>
      <w:lvlText w:val="%5)"/>
      <w:lvlJc w:val="left"/>
      <w:pPr>
        <w:tabs>
          <w:tab w:val="num" w:pos="2940"/>
        </w:tabs>
        <w:ind w:left="2940" w:hanging="420"/>
      </w:pPr>
    </w:lvl>
    <w:lvl w:ilvl="5" w:tplc="FFFFFFFF" w:tentative="1">
      <w:start w:val="1"/>
      <w:numFmt w:val="lowerRoman"/>
      <w:lvlText w:val="%6."/>
      <w:lvlJc w:val="righ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lowerLetter"/>
      <w:lvlText w:val="%8)"/>
      <w:lvlJc w:val="left"/>
      <w:pPr>
        <w:tabs>
          <w:tab w:val="num" w:pos="4200"/>
        </w:tabs>
        <w:ind w:left="4200" w:hanging="420"/>
      </w:pPr>
    </w:lvl>
    <w:lvl w:ilvl="8" w:tplc="FFFFFFFF" w:tentative="1">
      <w:start w:val="1"/>
      <w:numFmt w:val="lowerRoman"/>
      <w:lvlText w:val="%9."/>
      <w:lvlJc w:val="right"/>
      <w:pPr>
        <w:tabs>
          <w:tab w:val="num" w:pos="4620"/>
        </w:tabs>
        <w:ind w:left="4620" w:hanging="420"/>
      </w:pPr>
    </w:lvl>
  </w:abstractNum>
  <w:abstractNum w:abstractNumId="9">
    <w:nsid w:val="2AD1617A"/>
    <w:multiLevelType w:val="hybridMultilevel"/>
    <w:tmpl w:val="1F660152"/>
    <w:lvl w:ilvl="0" w:tplc="BEE4E0F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0">
    <w:nsid w:val="2F1567C2"/>
    <w:multiLevelType w:val="multilevel"/>
    <w:tmpl w:val="8354C4C4"/>
    <w:lvl w:ilvl="0">
      <w:start w:val="10"/>
      <w:numFmt w:val="decimal"/>
      <w:lvlText w:val="%1"/>
      <w:lvlJc w:val="left"/>
      <w:pPr>
        <w:tabs>
          <w:tab w:val="num" w:pos="990"/>
        </w:tabs>
        <w:ind w:left="990" w:hanging="990"/>
      </w:pPr>
    </w:lvl>
    <w:lvl w:ilvl="1">
      <w:start w:val="1"/>
      <w:numFmt w:val="decimal"/>
      <w:lvlText w:val="%1．%2"/>
      <w:lvlJc w:val="left"/>
      <w:pPr>
        <w:tabs>
          <w:tab w:val="num" w:pos="1550"/>
        </w:tabs>
        <w:ind w:left="1550" w:hanging="990"/>
      </w:pPr>
    </w:lvl>
    <w:lvl w:ilvl="2">
      <w:start w:val="1"/>
      <w:numFmt w:val="decimal"/>
      <w:lvlText w:val="%1．%2.%3"/>
      <w:lvlJc w:val="left"/>
      <w:pPr>
        <w:tabs>
          <w:tab w:val="num" w:pos="2200"/>
        </w:tabs>
        <w:ind w:left="2200" w:hanging="1080"/>
      </w:pPr>
    </w:lvl>
    <w:lvl w:ilvl="3">
      <w:start w:val="1"/>
      <w:numFmt w:val="decimal"/>
      <w:lvlText w:val="%1．%2.%3.%4"/>
      <w:lvlJc w:val="left"/>
      <w:pPr>
        <w:tabs>
          <w:tab w:val="num" w:pos="3120"/>
        </w:tabs>
        <w:ind w:left="3120" w:hanging="1440"/>
      </w:pPr>
    </w:lvl>
    <w:lvl w:ilvl="4">
      <w:start w:val="1"/>
      <w:numFmt w:val="decimal"/>
      <w:lvlText w:val="%1．%2.%3.%4.%5"/>
      <w:lvlJc w:val="left"/>
      <w:pPr>
        <w:tabs>
          <w:tab w:val="num" w:pos="3680"/>
        </w:tabs>
        <w:ind w:left="3680" w:hanging="1440"/>
      </w:pPr>
    </w:lvl>
    <w:lvl w:ilvl="5">
      <w:start w:val="1"/>
      <w:numFmt w:val="decimal"/>
      <w:lvlText w:val="%1．%2.%3.%4.%5.%6"/>
      <w:lvlJc w:val="left"/>
      <w:pPr>
        <w:tabs>
          <w:tab w:val="num" w:pos="4600"/>
        </w:tabs>
        <w:ind w:left="4600" w:hanging="1800"/>
      </w:pPr>
    </w:lvl>
    <w:lvl w:ilvl="6">
      <w:start w:val="1"/>
      <w:numFmt w:val="decimal"/>
      <w:lvlText w:val="%1．%2.%3.%4.%5.%6.%7"/>
      <w:lvlJc w:val="left"/>
      <w:pPr>
        <w:tabs>
          <w:tab w:val="num" w:pos="5520"/>
        </w:tabs>
        <w:ind w:left="5520" w:hanging="2160"/>
      </w:pPr>
    </w:lvl>
    <w:lvl w:ilvl="7">
      <w:start w:val="1"/>
      <w:numFmt w:val="decimal"/>
      <w:lvlText w:val="%1．%2.%3.%4.%5.%6.%7.%8"/>
      <w:lvlJc w:val="left"/>
      <w:pPr>
        <w:tabs>
          <w:tab w:val="num" w:pos="6440"/>
        </w:tabs>
        <w:ind w:left="6440" w:hanging="2520"/>
      </w:pPr>
    </w:lvl>
    <w:lvl w:ilvl="8">
      <w:start w:val="1"/>
      <w:numFmt w:val="decimal"/>
      <w:lvlText w:val="%1．%2.%3.%4.%5.%6.%7.%8.%9"/>
      <w:lvlJc w:val="left"/>
      <w:pPr>
        <w:tabs>
          <w:tab w:val="num" w:pos="7000"/>
        </w:tabs>
        <w:ind w:left="7000" w:hanging="2520"/>
      </w:pPr>
    </w:lvl>
  </w:abstractNum>
  <w:abstractNum w:abstractNumId="11">
    <w:nsid w:val="3048775A"/>
    <w:multiLevelType w:val="hybridMultilevel"/>
    <w:tmpl w:val="8D603D0E"/>
    <w:lvl w:ilvl="0" w:tplc="74FC5A8E">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835C9C"/>
    <w:multiLevelType w:val="hybridMultilevel"/>
    <w:tmpl w:val="6B029F90"/>
    <w:lvl w:ilvl="0" w:tplc="FFFFFFFF">
      <w:start w:val="1"/>
      <w:numFmt w:val="decimal"/>
      <w:lvlText w:val="%1、"/>
      <w:lvlJc w:val="left"/>
      <w:pPr>
        <w:tabs>
          <w:tab w:val="num" w:pos="840"/>
        </w:tabs>
        <w:ind w:left="840" w:hanging="420"/>
      </w:pPr>
      <w:rPr>
        <w:rFonts w:hint="eastAsia"/>
      </w:rPr>
    </w:lvl>
    <w:lvl w:ilvl="1" w:tplc="FFFFFFFF">
      <w:start w:val="1"/>
      <w:numFmt w:val="decimal"/>
      <w:lvlText w:val="%2)"/>
      <w:lvlJc w:val="left"/>
      <w:pPr>
        <w:tabs>
          <w:tab w:val="num" w:pos="1260"/>
        </w:tabs>
        <w:ind w:left="1260" w:hanging="420"/>
      </w:pPr>
      <w:rPr>
        <w:rFonts w:hint="eastAsia"/>
      </w:rPr>
    </w:lvl>
    <w:lvl w:ilvl="2" w:tplc="FFFFFFFF">
      <w:start w:val="1"/>
      <w:numFmt w:val="upperLetter"/>
      <w:lvlText w:val="%3、"/>
      <w:lvlJc w:val="left"/>
      <w:pPr>
        <w:tabs>
          <w:tab w:val="num" w:pos="1304"/>
        </w:tabs>
        <w:ind w:left="1304" w:hanging="453"/>
      </w:pPr>
      <w:rPr>
        <w:rFonts w:hint="eastAsia"/>
      </w:r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13">
    <w:nsid w:val="31571819"/>
    <w:multiLevelType w:val="hybridMultilevel"/>
    <w:tmpl w:val="6B1C8146"/>
    <w:lvl w:ilvl="0" w:tplc="F30821C2">
      <w:start w:val="1"/>
      <w:numFmt w:val="decimal"/>
      <w:lvlText w:val="%1、"/>
      <w:lvlJc w:val="left"/>
      <w:pPr>
        <w:tabs>
          <w:tab w:val="num" w:pos="420"/>
        </w:tabs>
        <w:ind w:left="420" w:hanging="420"/>
      </w:pPr>
      <w:rPr>
        <w:rFonts w:ascii="仿宋_GB2312" w:eastAsia="仿宋_GB2312" w:hAnsi="宋体" w:hint="eastAsia"/>
        <w:b w:val="0"/>
      </w:rPr>
    </w:lvl>
    <w:lvl w:ilvl="1" w:tplc="FFFFFFFF" w:tentative="1">
      <w:start w:val="1"/>
      <w:numFmt w:val="lowerLetter"/>
      <w:lvlText w:val="%2)"/>
      <w:lvlJc w:val="left"/>
      <w:pPr>
        <w:tabs>
          <w:tab w:val="num" w:pos="420"/>
        </w:tabs>
        <w:ind w:left="420" w:hanging="420"/>
      </w:pPr>
    </w:lvl>
    <w:lvl w:ilvl="2" w:tplc="FFFFFFFF" w:tentative="1">
      <w:start w:val="1"/>
      <w:numFmt w:val="lowerRoman"/>
      <w:lvlText w:val="%3."/>
      <w:lvlJc w:val="righ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lowerLetter"/>
      <w:lvlText w:val="%5)"/>
      <w:lvlJc w:val="left"/>
      <w:pPr>
        <w:tabs>
          <w:tab w:val="num" w:pos="1680"/>
        </w:tabs>
        <w:ind w:left="1680" w:hanging="420"/>
      </w:pPr>
    </w:lvl>
    <w:lvl w:ilvl="5" w:tplc="FFFFFFFF" w:tentative="1">
      <w:start w:val="1"/>
      <w:numFmt w:val="lowerRoman"/>
      <w:lvlText w:val="%6."/>
      <w:lvlJc w:val="righ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lowerLetter"/>
      <w:lvlText w:val="%8)"/>
      <w:lvlJc w:val="left"/>
      <w:pPr>
        <w:tabs>
          <w:tab w:val="num" w:pos="2940"/>
        </w:tabs>
        <w:ind w:left="2940" w:hanging="420"/>
      </w:pPr>
    </w:lvl>
    <w:lvl w:ilvl="8" w:tplc="FFFFFFFF" w:tentative="1">
      <w:start w:val="1"/>
      <w:numFmt w:val="lowerRoman"/>
      <w:lvlText w:val="%9."/>
      <w:lvlJc w:val="right"/>
      <w:pPr>
        <w:tabs>
          <w:tab w:val="num" w:pos="3360"/>
        </w:tabs>
        <w:ind w:left="3360" w:hanging="420"/>
      </w:pPr>
    </w:lvl>
  </w:abstractNum>
  <w:abstractNum w:abstractNumId="14">
    <w:nsid w:val="33F745D2"/>
    <w:multiLevelType w:val="hybridMultilevel"/>
    <w:tmpl w:val="69160D76"/>
    <w:lvl w:ilvl="0" w:tplc="4224E31C">
      <w:start w:val="1"/>
      <w:numFmt w:val="decimal"/>
      <w:suff w:val="space"/>
      <w:lvlText w:val="5.1.%1"/>
      <w:lvlJc w:val="left"/>
      <w:pPr>
        <w:ind w:left="9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C50F42"/>
    <w:multiLevelType w:val="hybridMultilevel"/>
    <w:tmpl w:val="FF783BA2"/>
    <w:lvl w:ilvl="0" w:tplc="27C4CE00">
      <w:start w:val="1"/>
      <w:numFmt w:val="bullet"/>
      <w:lvlText w:val=""/>
      <w:lvlPicBulletId w:val="0"/>
      <w:lvlJc w:val="left"/>
      <w:pPr>
        <w:tabs>
          <w:tab w:val="num" w:pos="420"/>
        </w:tabs>
        <w:ind w:left="420" w:firstLine="0"/>
      </w:pPr>
      <w:rPr>
        <w:rFonts w:ascii="Symbol" w:hAnsi="Symbol" w:hint="default"/>
      </w:rPr>
    </w:lvl>
    <w:lvl w:ilvl="1" w:tplc="85A81A70" w:tentative="1">
      <w:start w:val="1"/>
      <w:numFmt w:val="bullet"/>
      <w:lvlText w:val=""/>
      <w:lvlJc w:val="left"/>
      <w:pPr>
        <w:tabs>
          <w:tab w:val="num" w:pos="840"/>
        </w:tabs>
        <w:ind w:left="840" w:firstLine="0"/>
      </w:pPr>
      <w:rPr>
        <w:rFonts w:ascii="Symbol" w:hAnsi="Symbol" w:hint="default"/>
      </w:rPr>
    </w:lvl>
    <w:lvl w:ilvl="2" w:tplc="AE2EACB8" w:tentative="1">
      <w:start w:val="1"/>
      <w:numFmt w:val="bullet"/>
      <w:lvlText w:val=""/>
      <w:lvlJc w:val="left"/>
      <w:pPr>
        <w:tabs>
          <w:tab w:val="num" w:pos="1260"/>
        </w:tabs>
        <w:ind w:left="1260" w:firstLine="0"/>
      </w:pPr>
      <w:rPr>
        <w:rFonts w:ascii="Symbol" w:hAnsi="Symbol" w:hint="default"/>
      </w:rPr>
    </w:lvl>
    <w:lvl w:ilvl="3" w:tplc="C55E62BC" w:tentative="1">
      <w:start w:val="1"/>
      <w:numFmt w:val="bullet"/>
      <w:lvlText w:val=""/>
      <w:lvlJc w:val="left"/>
      <w:pPr>
        <w:tabs>
          <w:tab w:val="num" w:pos="1680"/>
        </w:tabs>
        <w:ind w:left="1680" w:firstLine="0"/>
      </w:pPr>
      <w:rPr>
        <w:rFonts w:ascii="Symbol" w:hAnsi="Symbol" w:hint="default"/>
      </w:rPr>
    </w:lvl>
    <w:lvl w:ilvl="4" w:tplc="1ED8BC4E" w:tentative="1">
      <w:start w:val="1"/>
      <w:numFmt w:val="bullet"/>
      <w:lvlText w:val=""/>
      <w:lvlJc w:val="left"/>
      <w:pPr>
        <w:tabs>
          <w:tab w:val="num" w:pos="2100"/>
        </w:tabs>
        <w:ind w:left="2100" w:firstLine="0"/>
      </w:pPr>
      <w:rPr>
        <w:rFonts w:ascii="Symbol" w:hAnsi="Symbol" w:hint="default"/>
      </w:rPr>
    </w:lvl>
    <w:lvl w:ilvl="5" w:tplc="B6707C34" w:tentative="1">
      <w:start w:val="1"/>
      <w:numFmt w:val="bullet"/>
      <w:lvlText w:val=""/>
      <w:lvlJc w:val="left"/>
      <w:pPr>
        <w:tabs>
          <w:tab w:val="num" w:pos="2520"/>
        </w:tabs>
        <w:ind w:left="2520" w:firstLine="0"/>
      </w:pPr>
      <w:rPr>
        <w:rFonts w:ascii="Symbol" w:hAnsi="Symbol" w:hint="default"/>
      </w:rPr>
    </w:lvl>
    <w:lvl w:ilvl="6" w:tplc="70B07900" w:tentative="1">
      <w:start w:val="1"/>
      <w:numFmt w:val="bullet"/>
      <w:lvlText w:val=""/>
      <w:lvlJc w:val="left"/>
      <w:pPr>
        <w:tabs>
          <w:tab w:val="num" w:pos="2940"/>
        </w:tabs>
        <w:ind w:left="2940" w:firstLine="0"/>
      </w:pPr>
      <w:rPr>
        <w:rFonts w:ascii="Symbol" w:hAnsi="Symbol" w:hint="default"/>
      </w:rPr>
    </w:lvl>
    <w:lvl w:ilvl="7" w:tplc="7AE63B22" w:tentative="1">
      <w:start w:val="1"/>
      <w:numFmt w:val="bullet"/>
      <w:lvlText w:val=""/>
      <w:lvlJc w:val="left"/>
      <w:pPr>
        <w:tabs>
          <w:tab w:val="num" w:pos="3360"/>
        </w:tabs>
        <w:ind w:left="3360" w:firstLine="0"/>
      </w:pPr>
      <w:rPr>
        <w:rFonts w:ascii="Symbol" w:hAnsi="Symbol" w:hint="default"/>
      </w:rPr>
    </w:lvl>
    <w:lvl w:ilvl="8" w:tplc="F3D02FE2" w:tentative="1">
      <w:start w:val="1"/>
      <w:numFmt w:val="bullet"/>
      <w:lvlText w:val=""/>
      <w:lvlJc w:val="left"/>
      <w:pPr>
        <w:tabs>
          <w:tab w:val="num" w:pos="3780"/>
        </w:tabs>
        <w:ind w:left="3780" w:firstLine="0"/>
      </w:pPr>
      <w:rPr>
        <w:rFonts w:ascii="Symbol" w:hAnsi="Symbol" w:hint="default"/>
      </w:rPr>
    </w:lvl>
  </w:abstractNum>
  <w:abstractNum w:abstractNumId="16">
    <w:nsid w:val="41E946DA"/>
    <w:multiLevelType w:val="multilevel"/>
    <w:tmpl w:val="B5B4349E"/>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420C153B"/>
    <w:multiLevelType w:val="multilevel"/>
    <w:tmpl w:val="7292AA36"/>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459E0436"/>
    <w:multiLevelType w:val="hybridMultilevel"/>
    <w:tmpl w:val="557A82A0"/>
    <w:lvl w:ilvl="0" w:tplc="FFFFFFFF">
      <w:start w:val="1"/>
      <w:numFmt w:val="decimal"/>
      <w:lvlText w:val="%1、"/>
      <w:lvlJc w:val="left"/>
      <w:pPr>
        <w:tabs>
          <w:tab w:val="num" w:pos="840"/>
        </w:tabs>
        <w:ind w:left="84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476E00FA"/>
    <w:multiLevelType w:val="hybridMultilevel"/>
    <w:tmpl w:val="D8860D78"/>
    <w:lvl w:ilvl="0" w:tplc="1E8432E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89675F"/>
    <w:multiLevelType w:val="hybridMultilevel"/>
    <w:tmpl w:val="D3E2394C"/>
    <w:lvl w:ilvl="0" w:tplc="ADE24952">
      <w:start w:val="11"/>
      <w:numFmt w:val="decimal"/>
      <w:lvlText w:val="%1、"/>
      <w:lvlJc w:val="left"/>
      <w:pPr>
        <w:tabs>
          <w:tab w:val="num" w:pos="480"/>
        </w:tabs>
        <w:ind w:left="480" w:hanging="480"/>
      </w:pPr>
      <w:rPr>
        <w:rFonts w:hint="default"/>
      </w:rPr>
    </w:lvl>
    <w:lvl w:ilvl="1" w:tplc="FFFFFFFF">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0C60BA"/>
    <w:multiLevelType w:val="hybridMultilevel"/>
    <w:tmpl w:val="E1A2884E"/>
    <w:lvl w:ilvl="0" w:tplc="7E608C84">
      <w:start w:val="1"/>
      <w:numFmt w:val="decimal"/>
      <w:lvlText w:val="%1、"/>
      <w:lvlJc w:val="left"/>
      <w:pPr>
        <w:tabs>
          <w:tab w:val="num" w:pos="227"/>
        </w:tabs>
        <w:ind w:left="34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C4176D1"/>
    <w:multiLevelType w:val="hybridMultilevel"/>
    <w:tmpl w:val="99E0D094"/>
    <w:lvl w:ilvl="0" w:tplc="F7BA5E3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0F7A1F"/>
    <w:multiLevelType w:val="hybridMultilevel"/>
    <w:tmpl w:val="78D4E792"/>
    <w:lvl w:ilvl="0" w:tplc="FFFFFFFF">
      <w:start w:val="1"/>
      <w:numFmt w:val="decimal"/>
      <w:lvlText w:val="%1、"/>
      <w:lvlJc w:val="left"/>
      <w:pPr>
        <w:tabs>
          <w:tab w:val="num" w:pos="420"/>
        </w:tabs>
        <w:ind w:left="42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nsid w:val="60C83475"/>
    <w:multiLevelType w:val="hybridMultilevel"/>
    <w:tmpl w:val="01C64A96"/>
    <w:lvl w:ilvl="0" w:tplc="FFFFFFFF">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0CB2138"/>
    <w:multiLevelType w:val="hybridMultilevel"/>
    <w:tmpl w:val="C23641C0"/>
    <w:lvl w:ilvl="0" w:tplc="E878D5A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2C2682A"/>
    <w:multiLevelType w:val="hybridMultilevel"/>
    <w:tmpl w:val="003AF9EA"/>
    <w:lvl w:ilvl="0" w:tplc="FFFFFFFF">
      <w:start w:val="1"/>
      <w:numFmt w:val="decimal"/>
      <w:lvlText w:val="%1、"/>
      <w:lvlJc w:val="left"/>
      <w:pPr>
        <w:tabs>
          <w:tab w:val="num" w:pos="840"/>
        </w:tabs>
        <w:ind w:left="840" w:hanging="420"/>
      </w:pPr>
      <w:rPr>
        <w:rFonts w:hint="eastAsia"/>
      </w:rPr>
    </w:lvl>
    <w:lvl w:ilvl="1" w:tplc="FFFFFFFF">
      <w:start w:val="1"/>
      <w:numFmt w:val="decimal"/>
      <w:lvlText w:val="%2)"/>
      <w:lvlJc w:val="left"/>
      <w:pPr>
        <w:tabs>
          <w:tab w:val="num" w:pos="840"/>
        </w:tabs>
        <w:ind w:left="840" w:hanging="420"/>
      </w:pPr>
      <w:rPr>
        <w:rFonts w:hint="eastAsia"/>
      </w:rPr>
    </w:lvl>
    <w:lvl w:ilvl="2" w:tplc="FFFFFFFF">
      <w:start w:val="1"/>
      <w:numFmt w:val="decimal"/>
      <w:lvlText w:val="(%3)"/>
      <w:lvlJc w:val="left"/>
      <w:pPr>
        <w:tabs>
          <w:tab w:val="num" w:pos="1470"/>
        </w:tabs>
        <w:ind w:left="1470" w:hanging="63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nsid w:val="656D6133"/>
    <w:multiLevelType w:val="multilevel"/>
    <w:tmpl w:val="4C861F40"/>
    <w:lvl w:ilvl="0">
      <w:start w:val="1"/>
      <w:numFmt w:val="chineseCountingThousand"/>
      <w:pStyle w:val="10"/>
      <w:suff w:val="nothing"/>
      <w:lvlText w:val="第%1部分"/>
      <w:lvlJc w:val="center"/>
      <w:pPr>
        <w:ind w:left="2592" w:firstLine="288"/>
      </w:pPr>
      <w:rPr>
        <w:rFonts w:hint="eastAsia"/>
      </w:rPr>
    </w:lvl>
    <w:lvl w:ilvl="1">
      <w:start w:val="1"/>
      <w:numFmt w:val="chineseCountingThousand"/>
      <w:pStyle w:val="2"/>
      <w:suff w:val="nothing"/>
      <w:lvlText w:val="%2、"/>
      <w:lvlJc w:val="left"/>
      <w:pPr>
        <w:ind w:left="48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8">
    <w:nsid w:val="6651116C"/>
    <w:multiLevelType w:val="hybridMultilevel"/>
    <w:tmpl w:val="1AE8A99C"/>
    <w:lvl w:ilvl="0" w:tplc="A6B888AE">
      <w:start w:val="1"/>
      <w:numFmt w:val="decimal"/>
      <w:lvlText w:val="（%1）"/>
      <w:lvlJc w:val="left"/>
      <w:pPr>
        <w:tabs>
          <w:tab w:val="num" w:pos="1226"/>
        </w:tabs>
        <w:ind w:left="1226" w:hanging="746"/>
      </w:pPr>
      <w:rPr>
        <w:rFonts w:hint="eastAsia"/>
      </w:rPr>
    </w:lvl>
    <w:lvl w:ilvl="1" w:tplc="04090019" w:tentative="1">
      <w:start w:val="1"/>
      <w:numFmt w:val="lowerLetter"/>
      <w:lvlText w:val="%2)"/>
      <w:lvlJc w:val="left"/>
      <w:pPr>
        <w:tabs>
          <w:tab w:val="num" w:pos="866"/>
        </w:tabs>
        <w:ind w:left="866" w:hanging="420"/>
      </w:pPr>
    </w:lvl>
    <w:lvl w:ilvl="2" w:tplc="0409001B" w:tentative="1">
      <w:start w:val="1"/>
      <w:numFmt w:val="lowerRoman"/>
      <w:lvlText w:val="%3."/>
      <w:lvlJc w:val="right"/>
      <w:pPr>
        <w:tabs>
          <w:tab w:val="num" w:pos="1286"/>
        </w:tabs>
        <w:ind w:left="1286" w:hanging="420"/>
      </w:pPr>
    </w:lvl>
    <w:lvl w:ilvl="3" w:tplc="0409000F" w:tentative="1">
      <w:start w:val="1"/>
      <w:numFmt w:val="decimal"/>
      <w:lvlText w:val="%4."/>
      <w:lvlJc w:val="left"/>
      <w:pPr>
        <w:tabs>
          <w:tab w:val="num" w:pos="1706"/>
        </w:tabs>
        <w:ind w:left="1706" w:hanging="420"/>
      </w:pPr>
    </w:lvl>
    <w:lvl w:ilvl="4" w:tplc="04090019" w:tentative="1">
      <w:start w:val="1"/>
      <w:numFmt w:val="lowerLetter"/>
      <w:lvlText w:val="%5)"/>
      <w:lvlJc w:val="left"/>
      <w:pPr>
        <w:tabs>
          <w:tab w:val="num" w:pos="2126"/>
        </w:tabs>
        <w:ind w:left="2126" w:hanging="420"/>
      </w:pPr>
    </w:lvl>
    <w:lvl w:ilvl="5" w:tplc="0409001B" w:tentative="1">
      <w:start w:val="1"/>
      <w:numFmt w:val="lowerRoman"/>
      <w:lvlText w:val="%6."/>
      <w:lvlJc w:val="right"/>
      <w:pPr>
        <w:tabs>
          <w:tab w:val="num" w:pos="2546"/>
        </w:tabs>
        <w:ind w:left="2546" w:hanging="420"/>
      </w:pPr>
    </w:lvl>
    <w:lvl w:ilvl="6" w:tplc="0409000F" w:tentative="1">
      <w:start w:val="1"/>
      <w:numFmt w:val="decimal"/>
      <w:lvlText w:val="%7."/>
      <w:lvlJc w:val="left"/>
      <w:pPr>
        <w:tabs>
          <w:tab w:val="num" w:pos="2966"/>
        </w:tabs>
        <w:ind w:left="2966" w:hanging="420"/>
      </w:pPr>
    </w:lvl>
    <w:lvl w:ilvl="7" w:tplc="04090019" w:tentative="1">
      <w:start w:val="1"/>
      <w:numFmt w:val="lowerLetter"/>
      <w:lvlText w:val="%8)"/>
      <w:lvlJc w:val="left"/>
      <w:pPr>
        <w:tabs>
          <w:tab w:val="num" w:pos="3386"/>
        </w:tabs>
        <w:ind w:left="3386" w:hanging="420"/>
      </w:pPr>
    </w:lvl>
    <w:lvl w:ilvl="8" w:tplc="0409001B" w:tentative="1">
      <w:start w:val="1"/>
      <w:numFmt w:val="lowerRoman"/>
      <w:lvlText w:val="%9."/>
      <w:lvlJc w:val="right"/>
      <w:pPr>
        <w:tabs>
          <w:tab w:val="num" w:pos="3806"/>
        </w:tabs>
        <w:ind w:left="3806" w:hanging="420"/>
      </w:pPr>
    </w:lvl>
  </w:abstractNum>
  <w:abstractNum w:abstractNumId="29">
    <w:nsid w:val="6A0A5C75"/>
    <w:multiLevelType w:val="hybridMultilevel"/>
    <w:tmpl w:val="7E6674B2"/>
    <w:lvl w:ilvl="0" w:tplc="A6B888AE">
      <w:start w:val="1"/>
      <w:numFmt w:val="decimal"/>
      <w:lvlText w:val="（%1）"/>
      <w:lvlJc w:val="left"/>
      <w:pPr>
        <w:tabs>
          <w:tab w:val="num" w:pos="1226"/>
        </w:tabs>
        <w:ind w:left="1226" w:hanging="74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3F301A"/>
    <w:multiLevelType w:val="hybridMultilevel"/>
    <w:tmpl w:val="010ED5EC"/>
    <w:lvl w:ilvl="0" w:tplc="FFFFFFFF">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E162027"/>
    <w:multiLevelType w:val="hybridMultilevel"/>
    <w:tmpl w:val="7D50C710"/>
    <w:lvl w:ilvl="0" w:tplc="FFFFFFFF">
      <w:start w:val="1"/>
      <w:numFmt w:val="decimal"/>
      <w:lvlText w:val="%1、"/>
      <w:lvlJc w:val="left"/>
      <w:pPr>
        <w:tabs>
          <w:tab w:val="num" w:pos="420"/>
        </w:tabs>
        <w:ind w:left="420" w:hanging="420"/>
      </w:pPr>
      <w:rPr>
        <w:rFonts w:hint="eastAsia"/>
      </w:rPr>
    </w:lvl>
    <w:lvl w:ilvl="1" w:tplc="FFFFFFFF" w:tentative="1">
      <w:start w:val="1"/>
      <w:numFmt w:val="lowerLetter"/>
      <w:lvlText w:val="%2)"/>
      <w:lvlJc w:val="left"/>
      <w:pPr>
        <w:tabs>
          <w:tab w:val="num" w:pos="420"/>
        </w:tabs>
        <w:ind w:left="420" w:hanging="420"/>
      </w:pPr>
    </w:lvl>
    <w:lvl w:ilvl="2" w:tplc="FFFFFFFF" w:tentative="1">
      <w:start w:val="1"/>
      <w:numFmt w:val="lowerRoman"/>
      <w:lvlText w:val="%3."/>
      <w:lvlJc w:val="righ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lowerLetter"/>
      <w:lvlText w:val="%5)"/>
      <w:lvlJc w:val="left"/>
      <w:pPr>
        <w:tabs>
          <w:tab w:val="num" w:pos="1680"/>
        </w:tabs>
        <w:ind w:left="1680" w:hanging="420"/>
      </w:pPr>
    </w:lvl>
    <w:lvl w:ilvl="5" w:tplc="FFFFFFFF" w:tentative="1">
      <w:start w:val="1"/>
      <w:numFmt w:val="lowerRoman"/>
      <w:lvlText w:val="%6."/>
      <w:lvlJc w:val="righ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lowerLetter"/>
      <w:lvlText w:val="%8)"/>
      <w:lvlJc w:val="left"/>
      <w:pPr>
        <w:tabs>
          <w:tab w:val="num" w:pos="2940"/>
        </w:tabs>
        <w:ind w:left="2940" w:hanging="420"/>
      </w:pPr>
    </w:lvl>
    <w:lvl w:ilvl="8" w:tplc="FFFFFFFF" w:tentative="1">
      <w:start w:val="1"/>
      <w:numFmt w:val="lowerRoman"/>
      <w:lvlText w:val="%9."/>
      <w:lvlJc w:val="right"/>
      <w:pPr>
        <w:tabs>
          <w:tab w:val="num" w:pos="3360"/>
        </w:tabs>
        <w:ind w:left="3360" w:hanging="420"/>
      </w:pPr>
    </w:lvl>
  </w:abstractNum>
  <w:abstractNum w:abstractNumId="32">
    <w:nsid w:val="72863EE8"/>
    <w:multiLevelType w:val="hybridMultilevel"/>
    <w:tmpl w:val="33C8FEB6"/>
    <w:lvl w:ilvl="0" w:tplc="FFFFFFFF">
      <w:start w:val="1"/>
      <w:numFmt w:val="decimal"/>
      <w:lvlText w:val="%1、"/>
      <w:lvlJc w:val="left"/>
      <w:pPr>
        <w:tabs>
          <w:tab w:val="num" w:pos="420"/>
        </w:tabs>
        <w:ind w:left="420" w:hanging="420"/>
      </w:pPr>
      <w:rPr>
        <w:rFonts w:hint="eastAsia"/>
      </w:rPr>
    </w:lvl>
    <w:lvl w:ilvl="1" w:tplc="FFFFFFFF" w:tentative="1">
      <w:start w:val="1"/>
      <w:numFmt w:val="lowerLetter"/>
      <w:lvlText w:val="%2)"/>
      <w:lvlJc w:val="left"/>
      <w:pPr>
        <w:tabs>
          <w:tab w:val="num" w:pos="420"/>
        </w:tabs>
        <w:ind w:left="420" w:hanging="420"/>
      </w:pPr>
    </w:lvl>
    <w:lvl w:ilvl="2" w:tplc="FFFFFFFF" w:tentative="1">
      <w:start w:val="1"/>
      <w:numFmt w:val="lowerRoman"/>
      <w:lvlText w:val="%3."/>
      <w:lvlJc w:val="righ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lowerLetter"/>
      <w:lvlText w:val="%5)"/>
      <w:lvlJc w:val="left"/>
      <w:pPr>
        <w:tabs>
          <w:tab w:val="num" w:pos="1680"/>
        </w:tabs>
        <w:ind w:left="1680" w:hanging="420"/>
      </w:pPr>
    </w:lvl>
    <w:lvl w:ilvl="5" w:tplc="FFFFFFFF" w:tentative="1">
      <w:start w:val="1"/>
      <w:numFmt w:val="lowerRoman"/>
      <w:lvlText w:val="%6."/>
      <w:lvlJc w:val="righ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lowerLetter"/>
      <w:lvlText w:val="%8)"/>
      <w:lvlJc w:val="left"/>
      <w:pPr>
        <w:tabs>
          <w:tab w:val="num" w:pos="2940"/>
        </w:tabs>
        <w:ind w:left="2940" w:hanging="420"/>
      </w:pPr>
    </w:lvl>
    <w:lvl w:ilvl="8" w:tplc="FFFFFFFF" w:tentative="1">
      <w:start w:val="1"/>
      <w:numFmt w:val="lowerRoman"/>
      <w:lvlText w:val="%9."/>
      <w:lvlJc w:val="right"/>
      <w:pPr>
        <w:tabs>
          <w:tab w:val="num" w:pos="3360"/>
        </w:tabs>
        <w:ind w:left="3360" w:hanging="420"/>
      </w:pPr>
    </w:lvl>
  </w:abstractNum>
  <w:num w:numId="1">
    <w:abstractNumId w:val="3"/>
  </w:num>
  <w:num w:numId="2">
    <w:abstractNumId w:val="13"/>
  </w:num>
  <w:num w:numId="3">
    <w:abstractNumId w:val="27"/>
  </w:num>
  <w:num w:numId="4">
    <w:abstractNumId w:val="17"/>
  </w:num>
  <w:num w:numId="5">
    <w:abstractNumId w:val="12"/>
  </w:num>
  <w:num w:numId="6">
    <w:abstractNumId w:val="26"/>
  </w:num>
  <w:num w:numId="7">
    <w:abstractNumId w:val="7"/>
  </w:num>
  <w:num w:numId="8">
    <w:abstractNumId w:val="18"/>
  </w:num>
  <w:num w:numId="9">
    <w:abstractNumId w:val="8"/>
  </w:num>
  <w:num w:numId="10">
    <w:abstractNumId w:val="2"/>
  </w:num>
  <w:num w:numId="11">
    <w:abstractNumId w:val="0"/>
  </w:num>
  <w:num w:numId="12">
    <w:abstractNumId w:val="32"/>
  </w:num>
  <w:num w:numId="13">
    <w:abstractNumId w:val="31"/>
  </w:num>
  <w:num w:numId="14">
    <w:abstractNumId w:val="6"/>
  </w:num>
  <w:num w:numId="15">
    <w:abstractNumId w:val="23"/>
  </w:num>
  <w:num w:numId="16">
    <w:abstractNumId w:val="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
  </w:num>
  <w:num w:numId="29">
    <w:abstractNumId w:val="21"/>
  </w:num>
  <w:num w:numId="30">
    <w:abstractNumId w:val="28"/>
  </w:num>
  <w:num w:numId="31">
    <w:abstractNumId w:val="30"/>
  </w:num>
  <w:num w:numId="32">
    <w:abstractNumId w:val="20"/>
  </w:num>
  <w:num w:numId="33">
    <w:abstractNumId w:val="24"/>
  </w:num>
  <w:num w:numId="3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5"/>
  </w:num>
  <w:num w:numId="37">
    <w:abstractNumId w:val="25"/>
  </w:num>
  <w:num w:numId="38">
    <w:abstractNumId w:val="19"/>
  </w:num>
  <w:num w:numId="39">
    <w:abstractNumId w:val="22"/>
  </w:num>
  <w:num w:numId="40">
    <w:abstractNumId w:val="5"/>
  </w:num>
  <w:num w:numId="41">
    <w:abstractNumId w:val="11"/>
  </w:num>
  <w:num w:numId="42">
    <w:abstractNumId w:val="9"/>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391C"/>
    <w:rsid w:val="000A15F5"/>
    <w:rsid w:val="000A268B"/>
    <w:rsid w:val="0014677D"/>
    <w:rsid w:val="0017757A"/>
    <w:rsid w:val="0021422F"/>
    <w:rsid w:val="00320FE0"/>
    <w:rsid w:val="004213C8"/>
    <w:rsid w:val="00424C59"/>
    <w:rsid w:val="00491CF5"/>
    <w:rsid w:val="004F20B6"/>
    <w:rsid w:val="00506FD0"/>
    <w:rsid w:val="00517051"/>
    <w:rsid w:val="00536AF8"/>
    <w:rsid w:val="00565BF8"/>
    <w:rsid w:val="005A2CD6"/>
    <w:rsid w:val="005C2615"/>
    <w:rsid w:val="006139E4"/>
    <w:rsid w:val="006154BB"/>
    <w:rsid w:val="006318DF"/>
    <w:rsid w:val="0066134B"/>
    <w:rsid w:val="006D67EB"/>
    <w:rsid w:val="0076583D"/>
    <w:rsid w:val="0079177B"/>
    <w:rsid w:val="007C3C3F"/>
    <w:rsid w:val="00875F83"/>
    <w:rsid w:val="008C658D"/>
    <w:rsid w:val="0093119B"/>
    <w:rsid w:val="00935E19"/>
    <w:rsid w:val="00983920"/>
    <w:rsid w:val="009E40A8"/>
    <w:rsid w:val="00A9228D"/>
    <w:rsid w:val="00B02F11"/>
    <w:rsid w:val="00C4391C"/>
    <w:rsid w:val="00C9411E"/>
    <w:rsid w:val="00D32A3B"/>
    <w:rsid w:val="00DF0CF9"/>
    <w:rsid w:val="00E33418"/>
    <w:rsid w:val="00E42B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8D"/>
    <w:pPr>
      <w:widowControl w:val="0"/>
      <w:jc w:val="both"/>
    </w:pPr>
  </w:style>
  <w:style w:type="paragraph" w:styleId="10">
    <w:name w:val="heading 1"/>
    <w:basedOn w:val="a"/>
    <w:next w:val="a"/>
    <w:link w:val="1Char"/>
    <w:qFormat/>
    <w:rsid w:val="00C4391C"/>
    <w:pPr>
      <w:keepNext/>
      <w:keepLines/>
      <w:numPr>
        <w:numId w:val="3"/>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4391C"/>
    <w:pPr>
      <w:keepNext/>
      <w:keepLines/>
      <w:numPr>
        <w:ilvl w:val="1"/>
        <w:numId w:val="3"/>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h3,H3,sect1.2.3"/>
    <w:basedOn w:val="a"/>
    <w:next w:val="a"/>
    <w:link w:val="3Char"/>
    <w:qFormat/>
    <w:rsid w:val="00C4391C"/>
    <w:pPr>
      <w:keepNext/>
      <w:keepLines/>
      <w:numPr>
        <w:ilvl w:val="2"/>
        <w:numId w:val="3"/>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C4391C"/>
    <w:pPr>
      <w:keepNext/>
      <w:keepLines/>
      <w:numPr>
        <w:ilvl w:val="3"/>
        <w:numId w:val="3"/>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C4391C"/>
    <w:pPr>
      <w:keepNext/>
      <w:keepLines/>
      <w:numPr>
        <w:ilvl w:val="4"/>
        <w:numId w:val="3"/>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C4391C"/>
    <w:pPr>
      <w:keepNext/>
      <w:keepLines/>
      <w:numPr>
        <w:ilvl w:val="5"/>
        <w:numId w:val="3"/>
      </w:numPr>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C4391C"/>
    <w:pPr>
      <w:keepNext/>
      <w:keepLines/>
      <w:numPr>
        <w:ilvl w:val="6"/>
        <w:numId w:val="3"/>
      </w:numPr>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C4391C"/>
    <w:pPr>
      <w:keepNext/>
      <w:keepLines/>
      <w:numPr>
        <w:ilvl w:val="7"/>
        <w:numId w:val="3"/>
      </w:numPr>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C4391C"/>
    <w:pPr>
      <w:keepNext/>
      <w:keepLines/>
      <w:numPr>
        <w:ilvl w:val="8"/>
        <w:numId w:val="3"/>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C4391C"/>
    <w:rPr>
      <w:rFonts w:ascii="Times New Roman" w:eastAsia="宋体" w:hAnsi="Times New Roman" w:cs="Times New Roman"/>
      <w:b/>
      <w:bCs/>
      <w:kern w:val="44"/>
      <w:sz w:val="44"/>
      <w:szCs w:val="44"/>
    </w:rPr>
  </w:style>
  <w:style w:type="character" w:customStyle="1" w:styleId="2Char">
    <w:name w:val="标题 2 Char"/>
    <w:basedOn w:val="a0"/>
    <w:link w:val="2"/>
    <w:rsid w:val="00C4391C"/>
    <w:rPr>
      <w:rFonts w:ascii="Arial" w:eastAsia="黑体" w:hAnsi="Arial" w:cs="Times New Roman"/>
      <w:b/>
      <w:bCs/>
      <w:kern w:val="0"/>
      <w:sz w:val="32"/>
      <w:szCs w:val="32"/>
    </w:rPr>
  </w:style>
  <w:style w:type="character" w:customStyle="1" w:styleId="3Char">
    <w:name w:val="标题 3 Char"/>
    <w:aliases w:val="h3 Char,H3 Char,sect1.2.3 Char"/>
    <w:basedOn w:val="a0"/>
    <w:link w:val="3"/>
    <w:rsid w:val="00C4391C"/>
    <w:rPr>
      <w:rFonts w:ascii="Times New Roman" w:eastAsia="宋体" w:hAnsi="Times New Roman" w:cs="Times New Roman"/>
      <w:b/>
      <w:bCs/>
      <w:kern w:val="0"/>
      <w:sz w:val="32"/>
      <w:szCs w:val="32"/>
    </w:rPr>
  </w:style>
  <w:style w:type="character" w:customStyle="1" w:styleId="4Char">
    <w:name w:val="标题 4 Char"/>
    <w:basedOn w:val="a0"/>
    <w:link w:val="4"/>
    <w:rsid w:val="00C4391C"/>
    <w:rPr>
      <w:rFonts w:ascii="Arial" w:eastAsia="黑体" w:hAnsi="Arial" w:cs="Times New Roman"/>
      <w:b/>
      <w:bCs/>
      <w:kern w:val="0"/>
      <w:sz w:val="28"/>
      <w:szCs w:val="28"/>
    </w:rPr>
  </w:style>
  <w:style w:type="character" w:customStyle="1" w:styleId="5Char">
    <w:name w:val="标题 5 Char"/>
    <w:basedOn w:val="a0"/>
    <w:link w:val="5"/>
    <w:rsid w:val="00C4391C"/>
    <w:rPr>
      <w:rFonts w:ascii="Times New Roman" w:eastAsia="宋体" w:hAnsi="Times New Roman" w:cs="Times New Roman"/>
      <w:b/>
      <w:bCs/>
      <w:kern w:val="0"/>
      <w:sz w:val="28"/>
      <w:szCs w:val="28"/>
    </w:rPr>
  </w:style>
  <w:style w:type="character" w:customStyle="1" w:styleId="6Char">
    <w:name w:val="标题 6 Char"/>
    <w:basedOn w:val="a0"/>
    <w:link w:val="6"/>
    <w:rsid w:val="00C4391C"/>
    <w:rPr>
      <w:rFonts w:ascii="Arial" w:eastAsia="黑体" w:hAnsi="Arial" w:cs="Times New Roman"/>
      <w:b/>
      <w:bCs/>
      <w:kern w:val="0"/>
      <w:sz w:val="24"/>
      <w:szCs w:val="24"/>
    </w:rPr>
  </w:style>
  <w:style w:type="character" w:customStyle="1" w:styleId="7Char">
    <w:name w:val="标题 7 Char"/>
    <w:basedOn w:val="a0"/>
    <w:link w:val="7"/>
    <w:rsid w:val="00C4391C"/>
    <w:rPr>
      <w:rFonts w:ascii="Times New Roman" w:eastAsia="宋体" w:hAnsi="Times New Roman" w:cs="Times New Roman"/>
      <w:b/>
      <w:bCs/>
      <w:kern w:val="0"/>
      <w:sz w:val="24"/>
      <w:szCs w:val="24"/>
    </w:rPr>
  </w:style>
  <w:style w:type="character" w:customStyle="1" w:styleId="8Char">
    <w:name w:val="标题 8 Char"/>
    <w:basedOn w:val="a0"/>
    <w:link w:val="8"/>
    <w:rsid w:val="00C4391C"/>
    <w:rPr>
      <w:rFonts w:ascii="Arial" w:eastAsia="黑体" w:hAnsi="Arial" w:cs="Times New Roman"/>
      <w:kern w:val="0"/>
      <w:sz w:val="24"/>
      <w:szCs w:val="24"/>
    </w:rPr>
  </w:style>
  <w:style w:type="character" w:customStyle="1" w:styleId="9Char">
    <w:name w:val="标题 9 Char"/>
    <w:basedOn w:val="a0"/>
    <w:link w:val="9"/>
    <w:rsid w:val="00C4391C"/>
    <w:rPr>
      <w:rFonts w:ascii="Arial" w:eastAsia="黑体" w:hAnsi="Arial" w:cs="Times New Roman"/>
      <w:kern w:val="0"/>
      <w:szCs w:val="21"/>
    </w:rPr>
  </w:style>
  <w:style w:type="numbering" w:customStyle="1" w:styleId="11">
    <w:name w:val="无列表1"/>
    <w:next w:val="a2"/>
    <w:uiPriority w:val="99"/>
    <w:semiHidden/>
    <w:rsid w:val="00C4391C"/>
  </w:style>
  <w:style w:type="table" w:styleId="a3">
    <w:name w:val="Table Grid"/>
    <w:basedOn w:val="a1"/>
    <w:rsid w:val="00C439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semiHidden/>
    <w:rsid w:val="00C4391C"/>
    <w:rPr>
      <w:rFonts w:ascii="Times New Roman" w:eastAsia="宋体" w:hAnsi="Times New Roman" w:cs="Times New Roman"/>
      <w:sz w:val="18"/>
      <w:szCs w:val="18"/>
    </w:rPr>
  </w:style>
  <w:style w:type="character" w:customStyle="1" w:styleId="Char">
    <w:name w:val="批注框文本 Char"/>
    <w:basedOn w:val="a0"/>
    <w:link w:val="a4"/>
    <w:semiHidden/>
    <w:rsid w:val="00C4391C"/>
    <w:rPr>
      <w:rFonts w:ascii="Times New Roman" w:eastAsia="宋体" w:hAnsi="Times New Roman" w:cs="Times New Roman"/>
      <w:sz w:val="18"/>
      <w:szCs w:val="18"/>
    </w:rPr>
  </w:style>
  <w:style w:type="paragraph" w:styleId="a5">
    <w:name w:val="footer"/>
    <w:basedOn w:val="a"/>
    <w:link w:val="Char0"/>
    <w:uiPriority w:val="99"/>
    <w:rsid w:val="00C4391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C4391C"/>
    <w:rPr>
      <w:rFonts w:ascii="Times New Roman" w:eastAsia="宋体" w:hAnsi="Times New Roman" w:cs="Times New Roman"/>
      <w:sz w:val="18"/>
      <w:szCs w:val="18"/>
    </w:rPr>
  </w:style>
  <w:style w:type="character" w:styleId="a6">
    <w:name w:val="page number"/>
    <w:basedOn w:val="a0"/>
    <w:rsid w:val="00C4391C"/>
  </w:style>
  <w:style w:type="paragraph" w:styleId="a7">
    <w:name w:val="Date"/>
    <w:basedOn w:val="a"/>
    <w:next w:val="a"/>
    <w:link w:val="Char1"/>
    <w:rsid w:val="00C4391C"/>
    <w:pPr>
      <w:adjustRightInd w:val="0"/>
      <w:spacing w:line="312" w:lineRule="atLeast"/>
      <w:jc w:val="right"/>
      <w:textAlignment w:val="baseline"/>
    </w:pPr>
    <w:rPr>
      <w:rFonts w:ascii="Times New Roman" w:eastAsia="宋体" w:hAnsi="Times New Roman" w:cs="Times New Roman"/>
      <w:kern w:val="0"/>
      <w:sz w:val="32"/>
      <w:szCs w:val="20"/>
    </w:rPr>
  </w:style>
  <w:style w:type="character" w:customStyle="1" w:styleId="Char1">
    <w:name w:val="日期 Char"/>
    <w:basedOn w:val="a0"/>
    <w:link w:val="a7"/>
    <w:rsid w:val="00C4391C"/>
    <w:rPr>
      <w:rFonts w:ascii="Times New Roman" w:eastAsia="宋体" w:hAnsi="Times New Roman" w:cs="Times New Roman"/>
      <w:kern w:val="0"/>
      <w:sz w:val="32"/>
      <w:szCs w:val="20"/>
    </w:rPr>
  </w:style>
  <w:style w:type="paragraph" w:styleId="a8">
    <w:name w:val="header"/>
    <w:basedOn w:val="a"/>
    <w:link w:val="Char2"/>
    <w:uiPriority w:val="99"/>
    <w:rsid w:val="00C4391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8"/>
    <w:uiPriority w:val="99"/>
    <w:rsid w:val="00C4391C"/>
    <w:rPr>
      <w:rFonts w:ascii="Times New Roman" w:eastAsia="宋体" w:hAnsi="Times New Roman" w:cs="Times New Roman"/>
      <w:sz w:val="18"/>
      <w:szCs w:val="18"/>
    </w:rPr>
  </w:style>
  <w:style w:type="paragraph" w:styleId="a9">
    <w:name w:val="Normal (Web)"/>
    <w:basedOn w:val="a"/>
    <w:rsid w:val="00C4391C"/>
    <w:pPr>
      <w:widowControl/>
      <w:spacing w:before="100" w:beforeAutospacing="1" w:after="100" w:afterAutospacing="1"/>
      <w:jc w:val="left"/>
    </w:pPr>
    <w:rPr>
      <w:rFonts w:ascii="宋体" w:eastAsia="宋体" w:hAnsi="宋体" w:cs="宋体"/>
      <w:kern w:val="0"/>
      <w:sz w:val="24"/>
      <w:szCs w:val="24"/>
    </w:rPr>
  </w:style>
  <w:style w:type="paragraph" w:styleId="12">
    <w:name w:val="toc 1"/>
    <w:basedOn w:val="a"/>
    <w:next w:val="a"/>
    <w:autoRedefine/>
    <w:semiHidden/>
    <w:rsid w:val="00C4391C"/>
    <w:pPr>
      <w:adjustRightInd w:val="0"/>
      <w:spacing w:line="360" w:lineRule="auto"/>
      <w:jc w:val="left"/>
      <w:textAlignment w:val="baseline"/>
    </w:pPr>
    <w:rPr>
      <w:rFonts w:ascii="方正小标宋简体" w:eastAsia="方正小标宋简体" w:hAnsi="宋体" w:cs="宋体"/>
      <w:kern w:val="0"/>
      <w:sz w:val="32"/>
      <w:szCs w:val="32"/>
    </w:rPr>
  </w:style>
  <w:style w:type="paragraph" w:customStyle="1" w:styleId="1">
    <w:name w:val="样式1"/>
    <w:basedOn w:val="a"/>
    <w:rsid w:val="00C4391C"/>
    <w:pPr>
      <w:numPr>
        <w:numId w:val="4"/>
      </w:numPr>
      <w:adjustRightInd w:val="0"/>
      <w:textAlignment w:val="baseline"/>
    </w:pPr>
    <w:rPr>
      <w:rFonts w:ascii="宋体" w:eastAsia="宋体" w:hAnsi="宋体" w:cs="Times New Roman"/>
      <w:kern w:val="0"/>
      <w:szCs w:val="21"/>
    </w:rPr>
  </w:style>
  <w:style w:type="character" w:styleId="aa">
    <w:name w:val="Strong"/>
    <w:basedOn w:val="a0"/>
    <w:qFormat/>
    <w:rsid w:val="00C4391C"/>
    <w:rPr>
      <w:b/>
      <w:bCs/>
    </w:rPr>
  </w:style>
  <w:style w:type="paragraph" w:customStyle="1" w:styleId="1CharCharCharChar">
    <w:name w:val="1 Char Char Char Char"/>
    <w:basedOn w:val="a"/>
    <w:autoRedefine/>
    <w:rsid w:val="00C4391C"/>
    <w:pPr>
      <w:jc w:val="center"/>
    </w:pPr>
    <w:rPr>
      <w:rFonts w:ascii="Tahoma" w:eastAsia="宋体" w:hAnsi="Tahoma" w:cs="Times New Roman"/>
      <w:sz w:val="24"/>
      <w:szCs w:val="20"/>
    </w:rPr>
  </w:style>
  <w:style w:type="character" w:styleId="ab">
    <w:name w:val="annotation reference"/>
    <w:basedOn w:val="a0"/>
    <w:semiHidden/>
    <w:rsid w:val="00C4391C"/>
    <w:rPr>
      <w:sz w:val="21"/>
      <w:szCs w:val="21"/>
    </w:rPr>
  </w:style>
  <w:style w:type="paragraph" w:styleId="ac">
    <w:name w:val="annotation text"/>
    <w:basedOn w:val="a"/>
    <w:link w:val="Char3"/>
    <w:semiHidden/>
    <w:rsid w:val="00C4391C"/>
    <w:pPr>
      <w:jc w:val="left"/>
    </w:pPr>
    <w:rPr>
      <w:rFonts w:ascii="Times New Roman" w:eastAsia="宋体" w:hAnsi="Times New Roman" w:cs="Times New Roman"/>
      <w:szCs w:val="24"/>
    </w:rPr>
  </w:style>
  <w:style w:type="character" w:customStyle="1" w:styleId="Char3">
    <w:name w:val="批注文字 Char"/>
    <w:basedOn w:val="a0"/>
    <w:link w:val="ac"/>
    <w:semiHidden/>
    <w:rsid w:val="00C4391C"/>
    <w:rPr>
      <w:rFonts w:ascii="Times New Roman" w:eastAsia="宋体" w:hAnsi="Times New Roman" w:cs="Times New Roman"/>
      <w:szCs w:val="24"/>
    </w:rPr>
  </w:style>
  <w:style w:type="paragraph" w:styleId="ad">
    <w:name w:val="annotation subject"/>
    <w:basedOn w:val="ac"/>
    <w:next w:val="ac"/>
    <w:link w:val="Char4"/>
    <w:semiHidden/>
    <w:rsid w:val="00C4391C"/>
    <w:rPr>
      <w:b/>
      <w:bCs/>
    </w:rPr>
  </w:style>
  <w:style w:type="character" w:customStyle="1" w:styleId="Char4">
    <w:name w:val="批注主题 Char"/>
    <w:basedOn w:val="Char3"/>
    <w:link w:val="ad"/>
    <w:semiHidden/>
    <w:rsid w:val="00C4391C"/>
    <w:rPr>
      <w:b/>
      <w:bCs/>
    </w:rPr>
  </w:style>
  <w:style w:type="paragraph" w:styleId="ae">
    <w:name w:val="Body Text Indent"/>
    <w:basedOn w:val="a"/>
    <w:link w:val="Char5"/>
    <w:rsid w:val="00C4391C"/>
    <w:pPr>
      <w:adjustRightInd w:val="0"/>
      <w:spacing w:after="120" w:line="360" w:lineRule="atLeast"/>
      <w:ind w:leftChars="200" w:left="420"/>
      <w:jc w:val="left"/>
      <w:textAlignment w:val="baseline"/>
    </w:pPr>
    <w:rPr>
      <w:rFonts w:ascii="Times New Roman" w:eastAsia="宋体" w:hAnsi="Times New Roman" w:cs="Times New Roman"/>
      <w:kern w:val="0"/>
      <w:sz w:val="24"/>
      <w:szCs w:val="20"/>
    </w:rPr>
  </w:style>
  <w:style w:type="character" w:customStyle="1" w:styleId="Char5">
    <w:name w:val="正文文本缩进 Char"/>
    <w:basedOn w:val="a0"/>
    <w:link w:val="ae"/>
    <w:rsid w:val="00C4391C"/>
    <w:rPr>
      <w:rFonts w:ascii="Times New Roman" w:eastAsia="宋体" w:hAnsi="Times New Roman" w:cs="Times New Roman"/>
      <w:kern w:val="0"/>
      <w:sz w:val="24"/>
      <w:szCs w:val="20"/>
    </w:rPr>
  </w:style>
  <w:style w:type="paragraph" w:customStyle="1" w:styleId="13">
    <w:name w:val="1"/>
    <w:rsid w:val="00C4391C"/>
    <w:pPr>
      <w:adjustRightInd w:val="0"/>
      <w:snapToGrid w:val="0"/>
      <w:spacing w:line="360" w:lineRule="auto"/>
      <w:jc w:val="center"/>
    </w:pPr>
    <w:rPr>
      <w:rFonts w:ascii="方正小标宋简体" w:eastAsia="方正小标宋简体" w:hAnsi="宋体" w:cs="Times New Roman"/>
      <w:kern w:val="0"/>
      <w:sz w:val="32"/>
      <w:szCs w:val="21"/>
    </w:rPr>
  </w:style>
  <w:style w:type="paragraph" w:customStyle="1" w:styleId="Char6">
    <w:name w:val="Char"/>
    <w:basedOn w:val="a"/>
    <w:rsid w:val="00C4391C"/>
    <w:pPr>
      <w:widowControl/>
      <w:spacing w:after="160" w:line="240" w:lineRule="exact"/>
      <w:jc w:val="left"/>
    </w:pPr>
    <w:rPr>
      <w:rFonts w:ascii="Verdana" w:eastAsia="宋体" w:hAnsi="Verdana" w:cs="Times New Roman"/>
      <w:kern w:val="0"/>
      <w:sz w:val="20"/>
      <w:szCs w:val="20"/>
      <w:lang w:eastAsia="en-US"/>
    </w:rPr>
  </w:style>
  <w:style w:type="character" w:styleId="af">
    <w:name w:val="Hyperlink"/>
    <w:basedOn w:val="a0"/>
    <w:rsid w:val="00C4391C"/>
    <w:rPr>
      <w:color w:val="0000FF"/>
      <w:u w:val="single"/>
    </w:rPr>
  </w:style>
  <w:style w:type="paragraph" w:customStyle="1" w:styleId="CharCharCharChar">
    <w:name w:val="Char Char Char Char"/>
    <w:basedOn w:val="a"/>
    <w:rsid w:val="00C4391C"/>
    <w:rPr>
      <w:rFonts w:ascii="Tahoma" w:eastAsia="宋体" w:hAnsi="Tahoma" w:cs="Tahoma"/>
      <w:sz w:val="24"/>
      <w:szCs w:val="24"/>
    </w:rPr>
  </w:style>
  <w:style w:type="character" w:customStyle="1" w:styleId="colortext">
    <w:name w:val="colortext"/>
    <w:basedOn w:val="a0"/>
    <w:rsid w:val="00C4391C"/>
  </w:style>
  <w:style w:type="paragraph" w:customStyle="1" w:styleId="CharCharCharCharCharCharChar">
    <w:name w:val="Char Char Char Char Char Char Char"/>
    <w:basedOn w:val="a"/>
    <w:autoRedefine/>
    <w:rsid w:val="00C4391C"/>
    <w:pPr>
      <w:adjustRightInd w:val="0"/>
      <w:spacing w:line="360" w:lineRule="atLeast"/>
      <w:textAlignment w:val="baseline"/>
    </w:pPr>
    <w:rPr>
      <w:rFonts w:ascii="仿宋_GB2312" w:eastAsia="仿宋_GB2312" w:hAnsi="Times New Roman" w:cs="Times New Roman"/>
      <w:b/>
      <w:sz w:val="32"/>
      <w:szCs w:val="32"/>
    </w:rPr>
  </w:style>
  <w:style w:type="paragraph" w:customStyle="1" w:styleId="CharCharChar">
    <w:name w:val="Char Char Char"/>
    <w:basedOn w:val="a"/>
    <w:autoRedefine/>
    <w:rsid w:val="00C4391C"/>
    <w:pPr>
      <w:spacing w:line="440" w:lineRule="exact"/>
      <w:jc w:val="center"/>
    </w:pPr>
    <w:rPr>
      <w:rFonts w:ascii="宋体" w:eastAsia="宋体" w:hAnsi="Times New Roman" w:cs="Times New Roman"/>
      <w:sz w:val="32"/>
      <w:szCs w:val="32"/>
    </w:rPr>
  </w:style>
  <w:style w:type="paragraph" w:customStyle="1" w:styleId="Char7">
    <w:name w:val="Char"/>
    <w:basedOn w:val="a"/>
    <w:rsid w:val="00C4391C"/>
    <w:rPr>
      <w:rFonts w:ascii="Times New Roman" w:eastAsia="宋体" w:hAnsi="Times New Roman" w:cs="Times New Roman"/>
      <w:szCs w:val="20"/>
    </w:rPr>
  </w:style>
  <w:style w:type="paragraph" w:customStyle="1" w:styleId="af0">
    <w:name w:val="表格正文"/>
    <w:basedOn w:val="a"/>
    <w:rsid w:val="00C4391C"/>
    <w:pPr>
      <w:jc w:val="center"/>
    </w:pPr>
    <w:rPr>
      <w:rFonts w:ascii="宋体" w:eastAsia="宋体" w:hAnsi="宋体" w:cs="Times New Roman"/>
      <w:color w:val="000000"/>
      <w:sz w:val="24"/>
      <w:szCs w:val="20"/>
    </w:rPr>
  </w:style>
  <w:style w:type="character" w:customStyle="1" w:styleId="style51">
    <w:name w:val="style51"/>
    <w:basedOn w:val="a0"/>
    <w:rsid w:val="00C4391C"/>
    <w:rPr>
      <w:color w:val="666666"/>
      <w:sz w:val="21"/>
      <w:szCs w:val="21"/>
    </w:rPr>
  </w:style>
  <w:style w:type="character" w:customStyle="1" w:styleId="style11">
    <w:name w:val="style11"/>
    <w:basedOn w:val="a0"/>
    <w:rsid w:val="00C4391C"/>
    <w:rPr>
      <w:b/>
      <w:bCs/>
      <w:color w:val="BD0052"/>
      <w:sz w:val="21"/>
      <w:szCs w:val="21"/>
    </w:rPr>
  </w:style>
  <w:style w:type="paragraph" w:styleId="af1">
    <w:name w:val="List Paragraph"/>
    <w:basedOn w:val="a"/>
    <w:qFormat/>
    <w:rsid w:val="00C4391C"/>
    <w:pPr>
      <w:spacing w:line="336" w:lineRule="auto"/>
      <w:ind w:firstLineChars="200" w:firstLine="420"/>
    </w:pPr>
    <w:rPr>
      <w:rFonts w:ascii="Calibri" w:eastAsia="宋体" w:hAnsi="Calibri" w:cs="Times New Roman"/>
    </w:rPr>
  </w:style>
  <w:style w:type="paragraph" w:customStyle="1" w:styleId="CharCharCharCharCharCharChar0">
    <w:name w:val="Char Char Char Char Char Char Char"/>
    <w:basedOn w:val="a"/>
    <w:autoRedefine/>
    <w:rsid w:val="00C4391C"/>
    <w:pPr>
      <w:adjustRightInd w:val="0"/>
      <w:spacing w:line="360" w:lineRule="atLeast"/>
      <w:textAlignment w:val="baseline"/>
    </w:pPr>
    <w:rPr>
      <w:rFonts w:ascii="仿宋_GB2312" w:eastAsia="仿宋_GB2312" w:hAnsi="Times New Roman" w:cs="Times New Roman"/>
      <w:b/>
      <w:sz w:val="32"/>
      <w:szCs w:val="32"/>
    </w:rPr>
  </w:style>
  <w:style w:type="paragraph" w:customStyle="1" w:styleId="CharCharChar0">
    <w:name w:val="Char Char Char"/>
    <w:basedOn w:val="a"/>
    <w:autoRedefine/>
    <w:rsid w:val="00C4391C"/>
    <w:pPr>
      <w:spacing w:line="440" w:lineRule="exact"/>
      <w:jc w:val="center"/>
    </w:pPr>
    <w:rPr>
      <w:rFonts w:ascii="宋体" w:eastAsia="宋体" w:hAnsi="Times New Roman" w:cs="Times New Roman"/>
      <w:sz w:val="32"/>
      <w:szCs w:val="32"/>
    </w:rPr>
  </w:style>
  <w:style w:type="character" w:customStyle="1" w:styleId="s">
    <w:name w:val="s"/>
    <w:basedOn w:val="a0"/>
    <w:rsid w:val="00C4391C"/>
  </w:style>
  <w:style w:type="paragraph" w:customStyle="1" w:styleId="Char10">
    <w:name w:val="Char1"/>
    <w:basedOn w:val="a"/>
    <w:rsid w:val="00C4391C"/>
    <w:rPr>
      <w:rFonts w:ascii="Tahoma" w:eastAsia="宋体" w:hAnsi="Tahoma" w:cs="Times New Roman"/>
      <w:sz w:val="24"/>
      <w:szCs w:val="20"/>
    </w:rPr>
  </w:style>
  <w:style w:type="paragraph" w:customStyle="1" w:styleId="CharCharCharChar0">
    <w:name w:val="Char Char Char Char"/>
    <w:basedOn w:val="a"/>
    <w:autoRedefine/>
    <w:rsid w:val="00C4391C"/>
    <w:rPr>
      <w:rFonts w:ascii="仿宋_GB2312" w:eastAsia="仿宋_GB2312" w:hAnsi="Times New Roman" w:cs="Times New Roman"/>
      <w:b/>
      <w:sz w:val="32"/>
      <w:szCs w:val="32"/>
    </w:rPr>
  </w:style>
  <w:style w:type="paragraph" w:customStyle="1" w:styleId="Default">
    <w:name w:val="Default"/>
    <w:rsid w:val="00C4391C"/>
    <w:pPr>
      <w:widowControl w:val="0"/>
      <w:autoSpaceDE w:val="0"/>
      <w:autoSpaceDN w:val="0"/>
      <w:adjustRightInd w:val="0"/>
    </w:pPr>
    <w:rPr>
      <w:rFonts w:ascii="楷体_GB2312" w:eastAsia="楷体_GB2312" w:hAnsi="Times New Roman" w:cs="楷体_GB2312"/>
      <w:color w:val="000000"/>
      <w:kern w:val="0"/>
      <w:sz w:val="24"/>
      <w:szCs w:val="24"/>
    </w:rPr>
  </w:style>
  <w:style w:type="paragraph" w:styleId="70">
    <w:name w:val="toc 7"/>
    <w:basedOn w:val="a"/>
    <w:next w:val="a"/>
    <w:autoRedefine/>
    <w:rsid w:val="00C4391C"/>
    <w:pPr>
      <w:ind w:leftChars="1200" w:left="2520"/>
    </w:pPr>
    <w:rPr>
      <w:rFonts w:ascii="Times New Roman" w:eastAsia="宋体" w:hAnsi="Times New Roman" w:cs="Times New Roman"/>
      <w:szCs w:val="24"/>
    </w:rPr>
  </w:style>
  <w:style w:type="paragraph" w:styleId="af2">
    <w:name w:val="Body Text"/>
    <w:basedOn w:val="a"/>
    <w:link w:val="Char8"/>
    <w:uiPriority w:val="99"/>
    <w:rsid w:val="00C4391C"/>
    <w:pPr>
      <w:spacing w:after="120"/>
    </w:pPr>
    <w:rPr>
      <w:rFonts w:ascii="Times New Roman" w:eastAsia="宋体" w:hAnsi="Times New Roman" w:cs="Times New Roman"/>
      <w:szCs w:val="24"/>
    </w:rPr>
  </w:style>
  <w:style w:type="character" w:customStyle="1" w:styleId="Char8">
    <w:name w:val="正文文本 Char"/>
    <w:basedOn w:val="a0"/>
    <w:link w:val="af2"/>
    <w:uiPriority w:val="99"/>
    <w:rsid w:val="00C4391C"/>
    <w:rPr>
      <w:rFonts w:ascii="Times New Roman" w:eastAsia="宋体" w:hAnsi="Times New Roman" w:cs="Times New Roman"/>
      <w:szCs w:val="24"/>
    </w:rPr>
  </w:style>
  <w:style w:type="paragraph" w:customStyle="1" w:styleId="1CharCharCharCharCharCharChar">
    <w:name w:val="1 Char Char Char Char Char Char Char"/>
    <w:basedOn w:val="a"/>
    <w:autoRedefine/>
    <w:rsid w:val="00C4391C"/>
    <w:rPr>
      <w:rFonts w:ascii="Times New Roman" w:eastAsia="宋体"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1632</Words>
  <Characters>9308</Characters>
  <Application>Microsoft Office Word</Application>
  <DocSecurity>0</DocSecurity>
  <Lines>77</Lines>
  <Paragraphs>21</Paragraphs>
  <ScaleCrop>false</ScaleCrop>
  <Company>Microsoft</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hunan</dc:creator>
  <cp:lastModifiedBy>WminG</cp:lastModifiedBy>
  <cp:revision>2</cp:revision>
  <dcterms:created xsi:type="dcterms:W3CDTF">2018-01-18T07:33:00Z</dcterms:created>
  <dcterms:modified xsi:type="dcterms:W3CDTF">2018-01-18T07:33:00Z</dcterms:modified>
</cp:coreProperties>
</file>