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Pr>
        <w:jc w:val="center"/>
        <w:rPr>
          <w:rFonts w:ascii="方正小标宋简体" w:eastAsia="方正小标宋简体"/>
          <w:sz w:val="84"/>
        </w:rPr>
      </w:pPr>
      <w:r>
        <w:rPr>
          <w:rFonts w:ascii="方正小标宋简体" w:eastAsia="方正小标宋简体" w:hint="eastAsia"/>
          <w:sz w:val="84"/>
        </w:rPr>
        <w:t>招 标 文 件</w:t>
      </w:r>
    </w:p>
    <w:p w:rsidR="00803DB8" w:rsidRDefault="00803DB8" w:rsidP="00803DB8">
      <w:pPr>
        <w:jc w:val="center"/>
        <w:rPr>
          <w:rFonts w:ascii="楷体" w:eastAsia="楷体" w:hint="eastAsia"/>
          <w:sz w:val="32"/>
        </w:rPr>
      </w:pPr>
      <w:r>
        <w:rPr>
          <w:rFonts w:ascii="楷体" w:eastAsia="楷体" w:hint="eastAsia"/>
          <w:sz w:val="32"/>
        </w:rPr>
        <w:t>项目编号：</w:t>
      </w:r>
      <w:r>
        <w:rPr>
          <w:rFonts w:ascii="楷体" w:eastAsia="楷体" w:hint="eastAsia"/>
          <w:sz w:val="32"/>
          <w:u w:val="single"/>
        </w:rPr>
        <w:t>ZC-AZB17045</w:t>
      </w:r>
    </w:p>
    <w:p w:rsidR="00803DB8" w:rsidRDefault="00803DB8" w:rsidP="00803DB8">
      <w:pPr>
        <w:jc w:val="center"/>
        <w:rPr>
          <w:rFonts w:ascii="楷体" w:eastAsia="楷体" w:hint="eastAsia"/>
          <w:sz w:val="32"/>
        </w:rPr>
      </w:pPr>
      <w:r>
        <w:rPr>
          <w:rFonts w:ascii="楷体" w:eastAsia="楷体" w:hint="eastAsia"/>
          <w:sz w:val="32"/>
        </w:rPr>
        <w:t>项目名称：</w:t>
      </w:r>
      <w:r>
        <w:rPr>
          <w:rFonts w:ascii="楷体" w:eastAsia="楷体" w:hint="eastAsia"/>
          <w:sz w:val="32"/>
          <w:u w:val="single"/>
        </w:rPr>
        <w:t>北戴河接待办公室电视机采购项目（二次招标）</w:t>
      </w:r>
    </w:p>
    <w:p w:rsidR="00803DB8" w:rsidRDefault="00803DB8" w:rsidP="00803DB8">
      <w:pPr>
        <w:jc w:val="center"/>
        <w:rPr>
          <w:rFonts w:ascii="楷体" w:eastAsia="楷体" w:hint="eastAsia"/>
          <w:sz w:val="32"/>
        </w:rPr>
      </w:pPr>
    </w:p>
    <w:p w:rsidR="00803DB8" w:rsidRDefault="00803DB8" w:rsidP="00803DB8">
      <w:pPr>
        <w:jc w:val="center"/>
        <w:rPr>
          <w:rFonts w:ascii="楷体" w:eastAsia="楷体" w:hint="eastAsia"/>
          <w:sz w:val="32"/>
        </w:rPr>
      </w:pPr>
    </w:p>
    <w:p w:rsidR="00803DB8" w:rsidRDefault="00803DB8" w:rsidP="00803DB8">
      <w:pPr>
        <w:jc w:val="center"/>
        <w:rPr>
          <w:rFonts w:ascii="楷体" w:eastAsia="楷体" w:hint="eastAsia"/>
          <w:sz w:val="32"/>
        </w:rPr>
      </w:pPr>
    </w:p>
    <w:p w:rsidR="00803DB8" w:rsidRDefault="00803DB8" w:rsidP="00803DB8">
      <w:pPr>
        <w:jc w:val="center"/>
        <w:rPr>
          <w:rFonts w:ascii="楷体" w:eastAsia="楷体" w:hint="eastAsia"/>
          <w:sz w:val="32"/>
        </w:rPr>
      </w:pPr>
    </w:p>
    <w:p w:rsidR="00803DB8" w:rsidRDefault="00803DB8" w:rsidP="00803DB8">
      <w:pPr>
        <w:jc w:val="center"/>
        <w:rPr>
          <w:rFonts w:ascii="楷体" w:eastAsia="楷体" w:hint="eastAsia"/>
          <w:sz w:val="32"/>
        </w:rPr>
      </w:pPr>
    </w:p>
    <w:p w:rsidR="00803DB8" w:rsidRDefault="00803DB8" w:rsidP="00803DB8">
      <w:pPr>
        <w:jc w:val="center"/>
        <w:rPr>
          <w:rFonts w:ascii="楷体" w:eastAsia="楷体" w:hint="eastAsia"/>
          <w:sz w:val="32"/>
        </w:rPr>
      </w:pPr>
    </w:p>
    <w:p w:rsidR="00803DB8" w:rsidRDefault="00803DB8" w:rsidP="00803DB8">
      <w:pPr>
        <w:jc w:val="center"/>
        <w:rPr>
          <w:rFonts w:ascii="楷体" w:eastAsia="楷体" w:hint="eastAsia"/>
          <w:sz w:val="32"/>
        </w:rPr>
      </w:pPr>
    </w:p>
    <w:p w:rsidR="00803DB8" w:rsidRDefault="00803DB8" w:rsidP="00803DB8">
      <w:pPr>
        <w:jc w:val="center"/>
        <w:rPr>
          <w:rFonts w:ascii="楷体" w:eastAsia="楷体" w:hint="eastAsia"/>
          <w:sz w:val="32"/>
        </w:rPr>
      </w:pPr>
    </w:p>
    <w:p w:rsidR="00803DB8" w:rsidRDefault="00803DB8" w:rsidP="00803DB8">
      <w:pPr>
        <w:jc w:val="center"/>
        <w:rPr>
          <w:rFonts w:ascii="楷体" w:eastAsia="楷体" w:hAnsi="楷体" w:hint="eastAsia"/>
          <w:sz w:val="28"/>
        </w:rPr>
      </w:pPr>
      <w:r>
        <w:rPr>
          <w:rFonts w:ascii="楷体" w:eastAsia="楷体" w:hAnsi="楷体" w:hint="eastAsia"/>
          <w:sz w:val="28"/>
        </w:rPr>
        <w:t>中共中央直属机关采购中心</w:t>
      </w:r>
    </w:p>
    <w:p w:rsidR="00803DB8" w:rsidRDefault="00803DB8" w:rsidP="00803DB8">
      <w:pPr>
        <w:jc w:val="center"/>
        <w:rPr>
          <w:rFonts w:ascii="楷体" w:eastAsia="楷体" w:hAnsi="楷体" w:hint="eastAsia"/>
          <w:sz w:val="28"/>
        </w:rPr>
      </w:pPr>
      <w:r>
        <w:rPr>
          <w:rFonts w:ascii="楷体" w:eastAsia="楷体" w:hAnsi="楷体" w:hint="eastAsia"/>
          <w:sz w:val="28"/>
        </w:rPr>
        <w:t>2017 年 3 月</w:t>
      </w:r>
    </w:p>
    <w:p w:rsidR="00803DB8" w:rsidRDefault="00803DB8" w:rsidP="00803DB8">
      <w:pPr>
        <w:widowControl/>
        <w:jc w:val="left"/>
        <w:rPr>
          <w:rFonts w:ascii="楷体" w:eastAsia="楷体" w:hAnsi="楷体"/>
          <w:kern w:val="0"/>
          <w:sz w:val="28"/>
        </w:rPr>
        <w:sectPr w:rsidR="00803DB8">
          <w:pgSz w:w="11906" w:h="16838"/>
          <w:pgMar w:top="1440" w:right="1800" w:bottom="1440" w:left="1800" w:header="851" w:footer="992" w:gutter="0"/>
          <w:cols w:space="720"/>
          <w:docGrid w:type="lines" w:linePitch="312"/>
        </w:sectPr>
      </w:pPr>
    </w:p>
    <w:p w:rsidR="00803DB8" w:rsidRDefault="00803DB8" w:rsidP="00803DB8">
      <w:pPr>
        <w:jc w:val="center"/>
        <w:rPr>
          <w:rFonts w:ascii="楷体" w:eastAsia="楷体" w:hAnsi="楷体" w:hint="eastAsia"/>
          <w:sz w:val="28"/>
        </w:rPr>
      </w:pPr>
    </w:p>
    <w:p w:rsidR="00803DB8" w:rsidRDefault="00803DB8" w:rsidP="00803DB8">
      <w:pPr>
        <w:spacing w:line="360" w:lineRule="auto"/>
        <w:jc w:val="center"/>
        <w:rPr>
          <w:rFonts w:ascii="宋体" w:eastAsia="宋体" w:hAnsi="宋体" w:hint="eastAsia"/>
          <w:b/>
          <w:sz w:val="44"/>
        </w:rPr>
      </w:pPr>
      <w:r>
        <w:rPr>
          <w:rFonts w:ascii="宋体" w:eastAsia="宋体" w:hAnsi="宋体" w:hint="eastAsia"/>
          <w:b/>
          <w:sz w:val="44"/>
        </w:rPr>
        <w:t>目  录</w:t>
      </w:r>
    </w:p>
    <w:p w:rsidR="00803DB8" w:rsidRDefault="00803DB8" w:rsidP="00803DB8">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803DB8" w:rsidRDefault="00803DB8" w:rsidP="00803DB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803DB8" w:rsidRDefault="00803DB8" w:rsidP="00803DB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803DB8" w:rsidRDefault="00803DB8" w:rsidP="00803DB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7</w:t>
      </w:r>
    </w:p>
    <w:p w:rsidR="00803DB8" w:rsidRDefault="00803DB8" w:rsidP="00803DB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29</w:t>
      </w:r>
    </w:p>
    <w:p w:rsidR="00803DB8" w:rsidRDefault="00803DB8" w:rsidP="00803DB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33</w:t>
      </w:r>
    </w:p>
    <w:p w:rsidR="00803DB8" w:rsidRDefault="00803DB8" w:rsidP="00803DB8">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34</w:t>
      </w:r>
    </w:p>
    <w:p w:rsidR="00803DB8" w:rsidRDefault="00803DB8" w:rsidP="00803DB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35</w:t>
      </w:r>
    </w:p>
    <w:p w:rsidR="00803DB8" w:rsidRDefault="00803DB8" w:rsidP="00803DB8">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46</w:t>
      </w:r>
    </w:p>
    <w:p w:rsidR="00803DB8" w:rsidRDefault="00803DB8" w:rsidP="00803DB8">
      <w:pPr>
        <w:widowControl/>
        <w:spacing w:line="360" w:lineRule="auto"/>
        <w:jc w:val="left"/>
        <w:rPr>
          <w:rFonts w:ascii="宋体" w:eastAsia="宋体" w:hAnsi="宋体"/>
          <w:kern w:val="0"/>
          <w:sz w:val="24"/>
        </w:rPr>
        <w:sectPr w:rsidR="00803DB8">
          <w:pgSz w:w="11906" w:h="16838"/>
          <w:pgMar w:top="1440" w:right="1800" w:bottom="1440" w:left="1800" w:header="851" w:footer="992" w:gutter="0"/>
          <w:cols w:space="720"/>
          <w:docGrid w:type="lines" w:linePitch="312"/>
        </w:sectPr>
      </w:pPr>
    </w:p>
    <w:p w:rsidR="00803DB8" w:rsidRDefault="00803DB8" w:rsidP="00803DB8">
      <w:pPr>
        <w:tabs>
          <w:tab w:val="right" w:leader="dot" w:pos="8320"/>
        </w:tabs>
        <w:spacing w:line="360" w:lineRule="auto"/>
        <w:rPr>
          <w:rFonts w:ascii="宋体" w:eastAsia="宋体" w:hAnsi="宋体" w:hint="eastAsia"/>
          <w:sz w:val="24"/>
        </w:rPr>
      </w:pPr>
    </w:p>
    <w:p w:rsidR="00803DB8" w:rsidRDefault="00803DB8" w:rsidP="00803DB8">
      <w:pPr>
        <w:rPr>
          <w:rFonts w:hint="eastAsia"/>
        </w:rPr>
      </w:pPr>
    </w:p>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Pr>
        <w:jc w:val="center"/>
        <w:rPr>
          <w:rFonts w:ascii="宋体" w:eastAsia="宋体" w:hAnsi="宋体"/>
          <w:sz w:val="72"/>
        </w:rPr>
      </w:pPr>
      <w:r>
        <w:rPr>
          <w:rFonts w:ascii="宋体" w:eastAsia="宋体" w:hAnsi="宋体" w:hint="eastAsia"/>
          <w:b/>
          <w:sz w:val="72"/>
        </w:rPr>
        <w:t>第一章 专用部分</w:t>
      </w:r>
    </w:p>
    <w:p w:rsidR="00803DB8" w:rsidRDefault="00803DB8" w:rsidP="00803DB8">
      <w:pPr>
        <w:rPr>
          <w:rFonts w:hint="eastAsia"/>
        </w:rPr>
      </w:pPr>
    </w:p>
    <w:p w:rsidR="00803DB8" w:rsidRDefault="00803DB8" w:rsidP="00803DB8">
      <w:pPr>
        <w:widowControl/>
        <w:jc w:val="left"/>
      </w:pPr>
      <w:r>
        <w:rPr>
          <w:kern w:val="0"/>
        </w:rPr>
        <w:br w:type="page"/>
      </w:r>
    </w:p>
    <w:p w:rsidR="00803DB8" w:rsidRDefault="00803DB8" w:rsidP="00803DB8">
      <w:pPr>
        <w:jc w:val="center"/>
        <w:rPr>
          <w:rFonts w:ascii="宋体" w:hAnsi="宋体"/>
          <w:b/>
          <w:sz w:val="28"/>
        </w:rPr>
      </w:pPr>
      <w:r>
        <w:rPr>
          <w:rFonts w:ascii="宋体" w:hAnsi="宋体" w:hint="eastAsia"/>
          <w:b/>
          <w:sz w:val="28"/>
        </w:rPr>
        <w:lastRenderedPageBreak/>
        <w:t>第一部分 投标邀请</w:t>
      </w:r>
    </w:p>
    <w:p w:rsidR="00803DB8" w:rsidRDefault="00803DB8" w:rsidP="00803DB8">
      <w:pPr>
        <w:jc w:val="center"/>
        <w:rPr>
          <w:rFonts w:ascii="宋体" w:hAnsi="宋体" w:hint="eastAsia"/>
          <w:b/>
          <w:sz w:val="28"/>
        </w:rPr>
      </w:pPr>
    </w:p>
    <w:p w:rsidR="00803DB8" w:rsidRDefault="00803DB8" w:rsidP="00803DB8">
      <w:pPr>
        <w:adjustRightInd w:val="0"/>
        <w:snapToGrid w:val="0"/>
        <w:spacing w:line="360" w:lineRule="auto"/>
        <w:ind w:firstLineChars="200" w:firstLine="480"/>
        <w:jc w:val="left"/>
        <w:textAlignment w:val="baseline"/>
        <w:rPr>
          <w:rFonts w:ascii="宋体" w:hint="eastAsia"/>
          <w:sz w:val="24"/>
        </w:rPr>
      </w:pPr>
    </w:p>
    <w:p w:rsidR="00803DB8" w:rsidRDefault="00803DB8" w:rsidP="00803DB8">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中共中央直属机关采购中心受中共中央直属机关事务管理局北戴河接待办公室委托，就北戴河接待办公室电视机采购项目（二次招标）(项目编号：ZC-AZB17045)进行国内公开招标。</w:t>
      </w:r>
      <w:proofErr w:type="gramStart"/>
      <w:r>
        <w:rPr>
          <w:rFonts w:ascii="宋体" w:hAnsi="宋体" w:hint="eastAsia"/>
          <w:sz w:val="24"/>
        </w:rPr>
        <w:t>现邀请</w:t>
      </w:r>
      <w:proofErr w:type="gramEnd"/>
      <w:r>
        <w:rPr>
          <w:rFonts w:ascii="宋体" w:hAnsi="宋体" w:hint="eastAsia"/>
          <w:sz w:val="24"/>
        </w:rPr>
        <w:t>合格的投标人提交符合招标文件要求的投标文件。</w:t>
      </w:r>
    </w:p>
    <w:p w:rsidR="00803DB8" w:rsidRDefault="00803DB8" w:rsidP="005D7F93">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803DB8" w:rsidRDefault="00803DB8" w:rsidP="005D7F93">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招标内容：北戴河接待办公室电视机，包括43吋液晶电视705台、50吋液晶电视10台、55吋液晶电视5台。采购标的、数量以及技术要求等详见招标文件技术要求部分。</w:t>
      </w:r>
    </w:p>
    <w:p w:rsidR="00803DB8" w:rsidRDefault="00803DB8" w:rsidP="005D7F93">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采购预算：本项目预算为：240万元，超过预算的投标将作为无效投标处理。</w:t>
      </w:r>
    </w:p>
    <w:p w:rsidR="00803DB8" w:rsidRDefault="00803DB8" w:rsidP="005D7F93">
      <w:pPr>
        <w:numPr>
          <w:ilvl w:val="1"/>
          <w:numId w:val="6"/>
        </w:numPr>
        <w:snapToGrid w:val="0"/>
        <w:spacing w:line="360" w:lineRule="auto"/>
        <w:rPr>
          <w:rFonts w:ascii="宋体" w:hAnsi="Times New Roman" w:hint="eastAsia"/>
          <w:sz w:val="24"/>
          <w:szCs w:val="24"/>
        </w:rPr>
      </w:pPr>
      <w:r>
        <w:rPr>
          <w:rFonts w:ascii="宋体" w:hAnsi="宋体" w:hint="eastAsia"/>
          <w:sz w:val="24"/>
          <w:szCs w:val="24"/>
        </w:rPr>
        <w:t>本项目</w:t>
      </w:r>
      <w:proofErr w:type="gramStart"/>
      <w:r>
        <w:rPr>
          <w:rFonts w:ascii="宋体" w:hAnsi="宋体" w:hint="eastAsia"/>
          <w:sz w:val="24"/>
          <w:szCs w:val="24"/>
        </w:rPr>
        <w:t>不</w:t>
      </w:r>
      <w:proofErr w:type="gramEnd"/>
      <w:r>
        <w:rPr>
          <w:rFonts w:ascii="宋体" w:hAnsi="宋体" w:hint="eastAsia"/>
          <w:sz w:val="24"/>
          <w:szCs w:val="24"/>
        </w:rPr>
        <w:t>分包。</w:t>
      </w:r>
    </w:p>
    <w:p w:rsidR="00803DB8" w:rsidRDefault="00803DB8" w:rsidP="00803DB8">
      <w:pPr>
        <w:snapToGrid w:val="0"/>
        <w:spacing w:line="360" w:lineRule="auto"/>
        <w:ind w:left="1120"/>
        <w:rPr>
          <w:rFonts w:ascii="宋体" w:hAnsi="Times New Roman" w:hint="eastAsia"/>
          <w:sz w:val="24"/>
          <w:szCs w:val="24"/>
        </w:rPr>
      </w:pPr>
      <w:r>
        <w:rPr>
          <w:rFonts w:ascii="宋体" w:hAnsi="Times New Roman" w:hint="eastAsia"/>
          <w:sz w:val="24"/>
          <w:szCs w:val="24"/>
        </w:rPr>
        <w:t>本项目为非专门面向中小企业采购项目。</w:t>
      </w:r>
    </w:p>
    <w:p w:rsidR="00803DB8" w:rsidRDefault="00803DB8" w:rsidP="005D7F93">
      <w:pPr>
        <w:numPr>
          <w:ilvl w:val="1"/>
          <w:numId w:val="6"/>
        </w:numPr>
        <w:snapToGrid w:val="0"/>
        <w:spacing w:line="360" w:lineRule="auto"/>
        <w:rPr>
          <w:rFonts w:ascii="宋体" w:hAnsi="Times New Roman" w:hint="eastAsia"/>
          <w:sz w:val="24"/>
          <w:szCs w:val="24"/>
        </w:rPr>
      </w:pPr>
      <w:r>
        <w:rPr>
          <w:rFonts w:ascii="宋体" w:hAnsi="宋体" w:hint="eastAsia"/>
          <w:sz w:val="24"/>
          <w:szCs w:val="24"/>
        </w:rPr>
        <w:t>本项目不接受进口产品的投标，进口产品是指“通过中国海关报关验放进入中国境内且产自关境外的产品”。</w:t>
      </w:r>
    </w:p>
    <w:p w:rsidR="00803DB8" w:rsidRDefault="00803DB8" w:rsidP="005D7F93">
      <w:pPr>
        <w:numPr>
          <w:ilvl w:val="1"/>
          <w:numId w:val="6"/>
        </w:numPr>
        <w:snapToGrid w:val="0"/>
        <w:spacing w:line="360" w:lineRule="auto"/>
        <w:rPr>
          <w:rFonts w:ascii="宋体" w:hAnsi="Times New Roman" w:hint="eastAsia"/>
          <w:sz w:val="24"/>
          <w:szCs w:val="24"/>
        </w:rPr>
      </w:pPr>
      <w:r>
        <w:rPr>
          <w:rFonts w:ascii="宋体" w:hAnsi="宋体" w:hint="eastAsia"/>
          <w:sz w:val="24"/>
          <w:szCs w:val="24"/>
        </w:rPr>
        <w:t>本项目采购产品属于国家节能强制采购产品，以及国家环保优先采购产品，所投产品的节能环保以清单最新一期为准。最新一期是指《节能产品政府采购清单（第二十一期）》和《环境标志产品政府采购清单（第十九期）》，需提供所投相关产品在第二十一期《节能产品政府采购清单》和第十九期《环境标志产品政府采购清单》所在页的复印件，并做相应标识。</w:t>
      </w:r>
    </w:p>
    <w:p w:rsidR="00803DB8" w:rsidRDefault="00803DB8" w:rsidP="005D7F93">
      <w:pPr>
        <w:numPr>
          <w:ilvl w:val="0"/>
          <w:numId w:val="5"/>
        </w:numPr>
        <w:tabs>
          <w:tab w:val="num" w:pos="735"/>
        </w:tabs>
        <w:snapToGrid w:val="0"/>
        <w:spacing w:beforeLines="100" w:before="312"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803DB8" w:rsidRDefault="00803DB8" w:rsidP="00803DB8">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803DB8" w:rsidRDefault="00803DB8" w:rsidP="00803DB8">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803DB8" w:rsidRDefault="00803DB8" w:rsidP="00803DB8">
      <w:pPr>
        <w:adjustRightInd w:val="0"/>
        <w:snapToGrid w:val="0"/>
        <w:spacing w:line="360" w:lineRule="auto"/>
        <w:jc w:val="left"/>
        <w:textAlignment w:val="baseline"/>
        <w:rPr>
          <w:rFonts w:ascii="宋体" w:hint="eastAsia"/>
          <w:sz w:val="24"/>
        </w:rPr>
      </w:pPr>
      <w:r>
        <w:rPr>
          <w:rFonts w:ascii="宋体" w:hint="eastAsia"/>
          <w:sz w:val="24"/>
        </w:rPr>
        <w:lastRenderedPageBreak/>
        <w:t xml:space="preserve">　　1、投标人应为生产制造商或其授权的针对本项目的唯一代理商，如果是代理商参加投标，其必须持有生产制造商的针对本项目的授权书。生产制造商在授权其针对本项目的唯一代理商参加投标后，不得再参加投标。    </w:t>
      </w:r>
    </w:p>
    <w:p w:rsidR="00803DB8" w:rsidRDefault="00803DB8" w:rsidP="00803DB8">
      <w:pPr>
        <w:adjustRightInd w:val="0"/>
        <w:snapToGrid w:val="0"/>
        <w:spacing w:line="360" w:lineRule="auto"/>
        <w:jc w:val="left"/>
        <w:textAlignment w:val="baseline"/>
        <w:rPr>
          <w:rFonts w:ascii="宋体" w:hint="eastAsia"/>
          <w:sz w:val="24"/>
        </w:rPr>
      </w:pPr>
      <w:r>
        <w:rPr>
          <w:rFonts w:ascii="宋体" w:hint="eastAsia"/>
          <w:sz w:val="24"/>
        </w:rPr>
        <w:t xml:space="preserve">　　2、本项目不接受联合体投标。</w:t>
      </w:r>
    </w:p>
    <w:p w:rsidR="00803DB8" w:rsidRDefault="00803DB8" w:rsidP="00803DB8">
      <w:pPr>
        <w:adjustRightInd w:val="0"/>
        <w:snapToGrid w:val="0"/>
        <w:spacing w:line="360" w:lineRule="auto"/>
        <w:jc w:val="left"/>
        <w:textAlignment w:val="baseline"/>
        <w:rPr>
          <w:rFonts w:ascii="宋体" w:hint="eastAsia"/>
          <w:sz w:val="24"/>
        </w:rPr>
      </w:pPr>
      <w:r>
        <w:rPr>
          <w:rFonts w:ascii="宋体" w:hint="eastAsia"/>
          <w:sz w:val="24"/>
        </w:rPr>
        <w:t xml:space="preserve">　　3、不接受具有控股关系母、子公司同时投标。</w:t>
      </w:r>
    </w:p>
    <w:p w:rsidR="00803DB8" w:rsidRDefault="00803DB8" w:rsidP="00803DB8">
      <w:pPr>
        <w:adjustRightInd w:val="0"/>
        <w:snapToGrid w:val="0"/>
        <w:spacing w:line="360" w:lineRule="auto"/>
        <w:jc w:val="left"/>
        <w:textAlignment w:val="baseline"/>
        <w:rPr>
          <w:rFonts w:ascii="宋体" w:hint="eastAsia"/>
          <w:sz w:val="24"/>
        </w:rPr>
      </w:pPr>
      <w:r>
        <w:rPr>
          <w:rFonts w:ascii="宋体" w:hint="eastAsia"/>
          <w:sz w:val="24"/>
        </w:rPr>
        <w:t xml:space="preserve">　　4、投标人中标后不得将中标项目分包或转让给其他主体实施。</w:t>
      </w:r>
    </w:p>
    <w:p w:rsidR="00803DB8" w:rsidRDefault="00803DB8" w:rsidP="005D7F93">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803DB8" w:rsidRDefault="00803DB8" w:rsidP="00803DB8">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2017年03月30日</w:t>
      </w:r>
      <w:r>
        <w:rPr>
          <w:rFonts w:ascii="宋体" w:hAnsi="宋体" w:hint="eastAsia"/>
          <w:sz w:val="24"/>
        </w:rPr>
        <w:t>至</w:t>
      </w:r>
      <w:r>
        <w:rPr>
          <w:rFonts w:ascii="宋体" w:hAnsi="宋体" w:hint="eastAsia"/>
          <w:bCs/>
          <w:sz w:val="24"/>
        </w:rPr>
        <w:t>2017年04月16日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803DB8" w:rsidRDefault="00803DB8" w:rsidP="005D7F93">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803DB8" w:rsidRDefault="00803DB8" w:rsidP="00803DB8">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时间：2017年04月16日至2017年04月19日（北京时间）</w:t>
      </w:r>
    </w:p>
    <w:p w:rsidR="00803DB8" w:rsidRDefault="00803DB8" w:rsidP="00803DB8">
      <w:pPr>
        <w:adjustRightInd w:val="0"/>
        <w:snapToGrid w:val="0"/>
        <w:spacing w:line="360" w:lineRule="auto"/>
        <w:ind w:firstLineChars="200" w:firstLine="480"/>
        <w:jc w:val="left"/>
        <w:textAlignment w:val="baseline"/>
        <w:rPr>
          <w:rFonts w:ascii="宋体" w:hAnsi="宋体" w:hint="eastAsia"/>
          <w:sz w:val="24"/>
          <w:szCs w:val="24"/>
        </w:rPr>
      </w:pPr>
      <w:r>
        <w:rPr>
          <w:rFonts w:ascii="宋体" w:hAnsi="宋体" w:hint="eastAsia"/>
          <w:sz w:val="24"/>
          <w:szCs w:val="24"/>
        </w:rPr>
        <w:t>投标文件递交地点：中新大厦（北京市西城区新风街</w:t>
      </w:r>
      <w:proofErr w:type="gramStart"/>
      <w:r>
        <w:rPr>
          <w:rFonts w:ascii="宋体" w:hAnsi="宋体" w:hint="eastAsia"/>
          <w:sz w:val="24"/>
          <w:szCs w:val="24"/>
        </w:rPr>
        <w:t>一号院甲6号</w:t>
      </w:r>
      <w:proofErr w:type="gramEnd"/>
      <w:r>
        <w:rPr>
          <w:rFonts w:ascii="宋体" w:hAnsi="宋体" w:hint="eastAsia"/>
          <w:sz w:val="24"/>
          <w:szCs w:val="24"/>
        </w:rPr>
        <w:t>楼）一层电子投标文件递交室</w:t>
      </w:r>
    </w:p>
    <w:p w:rsidR="00803DB8" w:rsidRDefault="00803DB8" w:rsidP="00803DB8">
      <w:pPr>
        <w:adjustRightInd w:val="0"/>
        <w:snapToGrid w:val="0"/>
        <w:spacing w:line="360" w:lineRule="auto"/>
        <w:ind w:firstLineChars="200" w:firstLine="480"/>
        <w:jc w:val="left"/>
        <w:textAlignment w:val="baseline"/>
        <w:rPr>
          <w:rFonts w:ascii="宋体" w:hAnsi="Times New Roman" w:hint="eastAsia"/>
          <w:sz w:val="24"/>
          <w:szCs w:val="24"/>
        </w:rPr>
      </w:pPr>
      <w:r>
        <w:rPr>
          <w:rFonts w:ascii="宋体" w:hAnsi="宋体" w:hint="eastAsia"/>
          <w:sz w:val="24"/>
          <w:szCs w:val="24"/>
        </w:rPr>
        <w:t>投标截止时间：2017年04月19日09时00分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803DB8" w:rsidRDefault="00803DB8" w:rsidP="005D7F93">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803DB8" w:rsidRDefault="00803DB8" w:rsidP="00803DB8">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sz w:val="24"/>
        </w:rPr>
        <w:t>2017年04月19日09时00分</w:t>
      </w:r>
      <w:r>
        <w:rPr>
          <w:rFonts w:ascii="宋体" w:hAnsi="宋体" w:hint="eastAsia"/>
          <w:sz w:val="24"/>
        </w:rPr>
        <w:t>（北京时间）</w:t>
      </w:r>
    </w:p>
    <w:p w:rsidR="00803DB8" w:rsidRDefault="00803DB8" w:rsidP="00803DB8">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开标地点：中新大厦（北京市西城区新风街</w:t>
      </w:r>
      <w:proofErr w:type="gramStart"/>
      <w:r>
        <w:rPr>
          <w:rFonts w:ascii="宋体" w:hAnsi="宋体" w:hint="eastAsia"/>
          <w:sz w:val="24"/>
        </w:rPr>
        <w:t>1号院甲6号</w:t>
      </w:r>
      <w:proofErr w:type="gramEnd"/>
      <w:r>
        <w:rPr>
          <w:rFonts w:ascii="宋体" w:hAnsi="宋体" w:hint="eastAsia"/>
          <w:sz w:val="24"/>
        </w:rPr>
        <w:t>楼）开标室</w:t>
      </w:r>
    </w:p>
    <w:p w:rsidR="00803DB8" w:rsidRDefault="00803DB8" w:rsidP="00803DB8">
      <w:pPr>
        <w:snapToGrid w:val="0"/>
        <w:spacing w:line="360" w:lineRule="auto"/>
        <w:rPr>
          <w:rFonts w:ascii="宋体" w:hint="eastAsia"/>
          <w:sz w:val="24"/>
        </w:rPr>
      </w:pPr>
    </w:p>
    <w:p w:rsidR="00803DB8" w:rsidRDefault="00803DB8" w:rsidP="00803DB8">
      <w:pPr>
        <w:adjustRightInd w:val="0"/>
        <w:snapToGrid w:val="0"/>
        <w:spacing w:line="360" w:lineRule="auto"/>
        <w:ind w:firstLineChars="200" w:firstLine="482"/>
        <w:jc w:val="left"/>
        <w:textAlignment w:val="baseline"/>
        <w:rPr>
          <w:rFonts w:ascii="宋体" w:hAnsi="宋体" w:hint="eastAsia"/>
          <w:sz w:val="24"/>
        </w:rPr>
      </w:pPr>
      <w:r>
        <w:rPr>
          <w:rFonts w:ascii="宋体" w:hAnsi="宋体" w:hint="eastAsia"/>
          <w:b/>
          <w:bCs/>
          <w:sz w:val="24"/>
        </w:rPr>
        <w:t>特别提醒：</w:t>
      </w:r>
      <w:r>
        <w:rPr>
          <w:rFonts w:ascii="宋体" w:hAnsi="宋体" w:hint="eastAsia"/>
          <w:bCs/>
          <w:sz w:val="24"/>
        </w:rPr>
        <w:t>本项目采用电子化招投标。中直机关集中采购电子化平台集成北</w:t>
      </w:r>
      <w:r>
        <w:rPr>
          <w:rFonts w:ascii="宋体" w:hAnsi="宋体" w:hint="eastAsia"/>
          <w:sz w:val="24"/>
        </w:rPr>
        <w:t>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8" w:history="1">
        <w:r>
          <w:rPr>
            <w:rStyle w:val="a6"/>
            <w:rFonts w:ascii="宋体" w:hAnsi="宋体" w:hint="eastAsia"/>
            <w:sz w:val="24"/>
          </w:rPr>
          <w:t>http://help.bjca.org.cn/support/client/zzcg-ccgp/index.htm</w:t>
        </w:r>
      </w:hyperlink>
      <w:r>
        <w:rPr>
          <w:rFonts w:ascii="宋体" w:hAnsi="宋体" w:hint="eastAsia"/>
          <w:sz w:val="24"/>
        </w:rPr>
        <w:t>。</w:t>
      </w:r>
    </w:p>
    <w:p w:rsidR="00803DB8" w:rsidRDefault="00803DB8" w:rsidP="00803DB8">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w:t>
      </w:r>
      <w:r>
        <w:rPr>
          <w:rFonts w:ascii="宋体" w:hAnsi="宋体" w:hint="eastAsia"/>
          <w:sz w:val="24"/>
        </w:rPr>
        <w:lastRenderedPageBreak/>
        <w:t>电子投标文件，制作完成后，导出扩展名为“.file”的电子投标文件；</w:t>
      </w:r>
    </w:p>
    <w:p w:rsidR="00803DB8" w:rsidRDefault="00803DB8" w:rsidP="00803DB8">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803DB8" w:rsidRDefault="00803DB8" w:rsidP="00803DB8">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803DB8" w:rsidRDefault="00803DB8" w:rsidP="005D7F93">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803DB8" w:rsidRDefault="00803DB8" w:rsidP="00803DB8">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sz w:val="24"/>
        </w:rPr>
        <w:t>中共中央直属机关事务管理局北戴河接待办公室</w:t>
      </w:r>
    </w:p>
    <w:p w:rsidR="00803DB8" w:rsidRDefault="00803DB8" w:rsidP="00803DB8">
      <w:pPr>
        <w:snapToGrid w:val="0"/>
        <w:spacing w:line="360" w:lineRule="auto"/>
        <w:ind w:leftChars="269" w:left="565"/>
        <w:rPr>
          <w:rFonts w:ascii="宋体" w:hint="eastAsia"/>
          <w:sz w:val="24"/>
        </w:rPr>
      </w:pPr>
      <w:r>
        <w:rPr>
          <w:rFonts w:ascii="宋体" w:hAnsi="宋体" w:hint="eastAsia"/>
          <w:sz w:val="24"/>
        </w:rPr>
        <w:t>联系方式：（0）13933557017</w:t>
      </w:r>
    </w:p>
    <w:p w:rsidR="00803DB8" w:rsidRDefault="00803DB8" w:rsidP="00803DB8">
      <w:pPr>
        <w:snapToGrid w:val="0"/>
        <w:spacing w:line="360" w:lineRule="auto"/>
        <w:ind w:leftChars="269" w:left="565"/>
        <w:rPr>
          <w:rFonts w:ascii="宋体" w:hint="eastAsia"/>
          <w:sz w:val="24"/>
        </w:rPr>
      </w:pPr>
      <w:r>
        <w:rPr>
          <w:rFonts w:ascii="宋体" w:hAnsi="宋体" w:hint="eastAsia"/>
          <w:sz w:val="24"/>
        </w:rPr>
        <w:t>地    址：河北省秦皇岛市北戴河区</w:t>
      </w:r>
    </w:p>
    <w:p w:rsidR="00803DB8" w:rsidRDefault="00803DB8" w:rsidP="00803DB8">
      <w:pPr>
        <w:snapToGrid w:val="0"/>
        <w:spacing w:line="360" w:lineRule="auto"/>
        <w:ind w:leftChars="269" w:left="565"/>
        <w:rPr>
          <w:rFonts w:ascii="宋体" w:hint="eastAsia"/>
          <w:sz w:val="24"/>
        </w:rPr>
      </w:pPr>
    </w:p>
    <w:p w:rsidR="00803DB8" w:rsidRDefault="00803DB8" w:rsidP="00803DB8">
      <w:pPr>
        <w:snapToGrid w:val="0"/>
        <w:spacing w:line="360" w:lineRule="auto"/>
        <w:ind w:leftChars="269" w:left="565"/>
        <w:rPr>
          <w:rFonts w:ascii="宋体" w:hint="eastAsia"/>
          <w:b/>
          <w:sz w:val="24"/>
        </w:rPr>
      </w:pPr>
      <w:r>
        <w:rPr>
          <w:rFonts w:ascii="宋体" w:hAnsi="宋体" w:hint="eastAsia"/>
          <w:b/>
          <w:sz w:val="24"/>
        </w:rPr>
        <w:t>采购中心：</w:t>
      </w:r>
    </w:p>
    <w:p w:rsidR="00803DB8" w:rsidRDefault="00803DB8" w:rsidP="00803DB8">
      <w:pPr>
        <w:snapToGrid w:val="0"/>
        <w:spacing w:line="360" w:lineRule="auto"/>
        <w:ind w:leftChars="269" w:left="565"/>
        <w:rPr>
          <w:rFonts w:ascii="宋体" w:hAnsi="宋体" w:hint="eastAsia"/>
          <w:sz w:val="24"/>
        </w:rPr>
      </w:pPr>
      <w:r>
        <w:rPr>
          <w:rFonts w:ascii="宋体" w:hAnsi="宋体" w:hint="eastAsia"/>
          <w:sz w:val="24"/>
        </w:rPr>
        <w:t>项目联系人：赵妍华</w:t>
      </w:r>
    </w:p>
    <w:p w:rsidR="00803DB8" w:rsidRDefault="00803DB8" w:rsidP="00803DB8">
      <w:pPr>
        <w:snapToGrid w:val="0"/>
        <w:spacing w:line="360" w:lineRule="auto"/>
        <w:ind w:leftChars="269" w:left="565"/>
        <w:rPr>
          <w:rFonts w:ascii="宋体" w:hAnsi="宋体" w:hint="eastAsia"/>
          <w:sz w:val="24"/>
        </w:rPr>
      </w:pPr>
      <w:r>
        <w:rPr>
          <w:rFonts w:ascii="宋体" w:hAnsi="宋体" w:hint="eastAsia"/>
          <w:sz w:val="24"/>
        </w:rPr>
        <w:t>电　　话：010-82273286</w:t>
      </w:r>
    </w:p>
    <w:p w:rsidR="00803DB8" w:rsidRDefault="00803DB8" w:rsidP="00803DB8">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803DB8" w:rsidRDefault="00803DB8" w:rsidP="00803DB8">
      <w:pPr>
        <w:snapToGrid w:val="0"/>
        <w:spacing w:line="360" w:lineRule="auto"/>
        <w:ind w:leftChars="269" w:left="565"/>
        <w:rPr>
          <w:rFonts w:ascii="宋体" w:hint="eastAsia"/>
          <w:sz w:val="24"/>
        </w:rPr>
      </w:pPr>
      <w:r>
        <w:rPr>
          <w:rFonts w:ascii="宋体" w:hAnsi="宋体" w:hint="eastAsia"/>
          <w:sz w:val="24"/>
        </w:rPr>
        <w:t>地    址：北京市西城区新风街</w:t>
      </w:r>
      <w:proofErr w:type="gramStart"/>
      <w:r>
        <w:rPr>
          <w:rFonts w:ascii="宋体" w:hAnsi="宋体" w:hint="eastAsia"/>
          <w:sz w:val="24"/>
        </w:rPr>
        <w:t>1号院甲6号</w:t>
      </w:r>
      <w:proofErr w:type="gramEnd"/>
      <w:r>
        <w:rPr>
          <w:rFonts w:ascii="宋体" w:hAnsi="宋体" w:hint="eastAsia"/>
          <w:sz w:val="24"/>
        </w:rPr>
        <w:t>楼</w:t>
      </w:r>
    </w:p>
    <w:p w:rsidR="00803DB8" w:rsidRDefault="00803DB8" w:rsidP="00803DB8">
      <w:pPr>
        <w:snapToGrid w:val="0"/>
        <w:spacing w:line="360" w:lineRule="auto"/>
        <w:ind w:leftChars="269" w:left="565"/>
        <w:rPr>
          <w:rFonts w:ascii="宋体" w:hint="eastAsia"/>
          <w:sz w:val="24"/>
        </w:rPr>
      </w:pPr>
      <w:r>
        <w:rPr>
          <w:rFonts w:ascii="宋体" w:hAnsi="宋体" w:hint="eastAsia"/>
          <w:sz w:val="24"/>
        </w:rPr>
        <w:t>邮政编码：100088</w:t>
      </w:r>
    </w:p>
    <w:p w:rsidR="00803DB8" w:rsidRDefault="00803DB8" w:rsidP="00803DB8">
      <w:pPr>
        <w:rPr>
          <w:rFonts w:hint="eastAsia"/>
        </w:rPr>
      </w:pPr>
    </w:p>
    <w:p w:rsidR="00803DB8" w:rsidRDefault="00803DB8" w:rsidP="00803DB8">
      <w:pPr>
        <w:widowControl/>
        <w:jc w:val="left"/>
      </w:pPr>
      <w:r>
        <w:rPr>
          <w:kern w:val="0"/>
        </w:rPr>
        <w:br w:type="page"/>
      </w:r>
    </w:p>
    <w:p w:rsidR="00803DB8" w:rsidRDefault="00803DB8" w:rsidP="00803DB8">
      <w:pPr>
        <w:jc w:val="center"/>
        <w:rPr>
          <w:rFonts w:ascii="宋体" w:hAnsi="宋体"/>
          <w:b/>
          <w:sz w:val="28"/>
        </w:rPr>
      </w:pPr>
      <w:r>
        <w:rPr>
          <w:rFonts w:ascii="宋体" w:hAnsi="宋体" w:hint="eastAsia"/>
          <w:b/>
          <w:sz w:val="28"/>
        </w:rPr>
        <w:lastRenderedPageBreak/>
        <w:t>第二部分 招标基本信息</w:t>
      </w:r>
    </w:p>
    <w:p w:rsidR="00803DB8" w:rsidRDefault="00803DB8" w:rsidP="00803DB8">
      <w:pPr>
        <w:jc w:val="center"/>
        <w:rPr>
          <w:rFonts w:ascii="宋体" w:hAnsi="宋体" w:hint="eastAsia"/>
          <w:b/>
          <w:sz w:val="28"/>
        </w:rPr>
      </w:pPr>
    </w:p>
    <w:p w:rsidR="00803DB8" w:rsidRDefault="00803DB8" w:rsidP="00803DB8">
      <w:pPr>
        <w:snapToGrid w:val="0"/>
        <w:spacing w:line="360" w:lineRule="auto"/>
        <w:jc w:val="left"/>
        <w:rPr>
          <w:rFonts w:ascii="宋体" w:hAnsi="宋体" w:hint="eastAsia"/>
          <w:sz w:val="24"/>
        </w:rPr>
      </w:pPr>
    </w:p>
    <w:p w:rsidR="00803DB8" w:rsidRDefault="00803DB8" w:rsidP="005D7F93">
      <w:pPr>
        <w:numPr>
          <w:ilvl w:val="2"/>
          <w:numId w:val="7"/>
        </w:numPr>
        <w:snapToGrid w:val="0"/>
        <w:spacing w:line="360" w:lineRule="auto"/>
        <w:jc w:val="left"/>
        <w:rPr>
          <w:rFonts w:ascii="宋体" w:hint="eastAsia"/>
          <w:sz w:val="24"/>
        </w:rPr>
      </w:pPr>
      <w:r>
        <w:rPr>
          <w:rFonts w:ascii="宋体" w:hAnsi="宋体" w:hint="eastAsia"/>
          <w:sz w:val="24"/>
        </w:rPr>
        <w:t>项目编号：ZC-AZB17045</w:t>
      </w:r>
    </w:p>
    <w:p w:rsidR="00803DB8" w:rsidRDefault="00803DB8" w:rsidP="005D7F93">
      <w:pPr>
        <w:numPr>
          <w:ilvl w:val="2"/>
          <w:numId w:val="7"/>
        </w:numPr>
        <w:snapToGrid w:val="0"/>
        <w:spacing w:line="360" w:lineRule="auto"/>
        <w:jc w:val="left"/>
        <w:rPr>
          <w:rFonts w:ascii="宋体" w:hint="eastAsia"/>
          <w:sz w:val="24"/>
        </w:rPr>
      </w:pPr>
      <w:r>
        <w:rPr>
          <w:rFonts w:ascii="宋体" w:hAnsi="宋体" w:hint="eastAsia"/>
          <w:sz w:val="24"/>
        </w:rPr>
        <w:t>项目名称：北戴河接待办公室电视机采购项目（二次招标）</w:t>
      </w:r>
    </w:p>
    <w:p w:rsidR="00803DB8" w:rsidRDefault="00803DB8" w:rsidP="005D7F93">
      <w:pPr>
        <w:numPr>
          <w:ilvl w:val="2"/>
          <w:numId w:val="7"/>
        </w:numPr>
        <w:snapToGrid w:val="0"/>
        <w:spacing w:line="360" w:lineRule="auto"/>
        <w:jc w:val="left"/>
        <w:rPr>
          <w:rFonts w:ascii="宋体" w:hint="eastAsia"/>
          <w:sz w:val="24"/>
        </w:rPr>
      </w:pPr>
      <w:r>
        <w:rPr>
          <w:rFonts w:ascii="宋体" w:hAnsi="宋体" w:hint="eastAsia"/>
          <w:sz w:val="24"/>
        </w:rPr>
        <w:t>采购人：中共中央直属机关事务管理局北戴河接待办公室</w:t>
      </w:r>
    </w:p>
    <w:p w:rsidR="00803DB8" w:rsidRDefault="00803DB8" w:rsidP="005D7F93">
      <w:pPr>
        <w:numPr>
          <w:ilvl w:val="2"/>
          <w:numId w:val="7"/>
        </w:numPr>
        <w:snapToGrid w:val="0"/>
        <w:spacing w:line="360" w:lineRule="auto"/>
        <w:ind w:left="1276" w:hanging="567"/>
        <w:jc w:val="left"/>
        <w:rPr>
          <w:rFonts w:ascii="宋体" w:hint="eastAsia"/>
          <w:sz w:val="24"/>
        </w:rPr>
      </w:pPr>
      <w:r>
        <w:rPr>
          <w:rFonts w:ascii="宋体" w:hint="eastAsia"/>
          <w:sz w:val="24"/>
        </w:rPr>
        <w:t>报价要求：本项目预算为：240万元，超过预算的投标将作为无效投标处理。</w:t>
      </w:r>
    </w:p>
    <w:p w:rsidR="00803DB8" w:rsidRDefault="00803DB8" w:rsidP="00803DB8">
      <w:pPr>
        <w:snapToGrid w:val="0"/>
        <w:spacing w:line="360" w:lineRule="auto"/>
        <w:ind w:leftChars="538" w:left="1130" w:firstLineChars="50" w:firstLine="120"/>
        <w:jc w:val="left"/>
        <w:rPr>
          <w:rFonts w:ascii="宋体" w:hint="eastAsia"/>
          <w:sz w:val="24"/>
        </w:rPr>
      </w:pPr>
      <w:r>
        <w:rPr>
          <w:rFonts w:ascii="宋体" w:hAnsi="宋体" w:hint="eastAsia"/>
          <w:sz w:val="24"/>
        </w:rPr>
        <w:t>投标报价应包含制造货物、运输、保险、安装、调试、备品备件、培训、保修、包装、验收费用及其它相关费用。</w:t>
      </w:r>
    </w:p>
    <w:p w:rsidR="00803DB8" w:rsidRDefault="00803DB8" w:rsidP="005D7F93">
      <w:pPr>
        <w:numPr>
          <w:ilvl w:val="2"/>
          <w:numId w:val="7"/>
        </w:numPr>
        <w:snapToGrid w:val="0"/>
        <w:spacing w:line="360" w:lineRule="auto"/>
        <w:jc w:val="left"/>
        <w:rPr>
          <w:rFonts w:ascii="宋体" w:hint="eastAsia"/>
          <w:sz w:val="24"/>
        </w:rPr>
      </w:pPr>
      <w:r>
        <w:rPr>
          <w:rFonts w:ascii="宋体" w:hAnsi="宋体" w:hint="eastAsia"/>
          <w:sz w:val="24"/>
        </w:rPr>
        <w:t>资金来源：财政性资金</w:t>
      </w:r>
    </w:p>
    <w:p w:rsidR="00803DB8" w:rsidRDefault="00803DB8" w:rsidP="005D7F93">
      <w:pPr>
        <w:numPr>
          <w:ilvl w:val="2"/>
          <w:numId w:val="7"/>
        </w:numPr>
        <w:snapToGrid w:val="0"/>
        <w:spacing w:line="360" w:lineRule="auto"/>
        <w:jc w:val="left"/>
        <w:rPr>
          <w:rFonts w:ascii="宋体" w:hint="eastAsia"/>
          <w:sz w:val="24"/>
        </w:rPr>
      </w:pPr>
      <w:r>
        <w:rPr>
          <w:rFonts w:ascii="宋体" w:hint="eastAsia"/>
          <w:sz w:val="24"/>
        </w:rPr>
        <w:t>交货要求：2017年5月30日前，中直北戴河接待办院内。</w:t>
      </w:r>
    </w:p>
    <w:p w:rsidR="00803DB8" w:rsidRDefault="00803DB8" w:rsidP="005D7F93">
      <w:pPr>
        <w:numPr>
          <w:ilvl w:val="2"/>
          <w:numId w:val="7"/>
        </w:numPr>
        <w:snapToGrid w:val="0"/>
        <w:spacing w:line="360" w:lineRule="auto"/>
        <w:ind w:left="1276" w:hanging="567"/>
        <w:jc w:val="left"/>
        <w:rPr>
          <w:rFonts w:ascii="宋体" w:hint="eastAsia"/>
          <w:sz w:val="24"/>
        </w:rPr>
      </w:pPr>
      <w:r>
        <w:rPr>
          <w:rFonts w:ascii="宋体" w:hAnsi="宋体" w:hint="eastAsia"/>
          <w:sz w:val="24"/>
        </w:rPr>
        <w:t>投标有效期：</w:t>
      </w:r>
      <w:r>
        <w:rPr>
          <w:rFonts w:hint="eastAsia"/>
          <w:sz w:val="24"/>
        </w:rPr>
        <w:t>开标之日起</w:t>
      </w:r>
      <w:r>
        <w:rPr>
          <w:rFonts w:ascii="宋体" w:hAnsi="宋体" w:hint="eastAsia"/>
          <w:sz w:val="24"/>
        </w:rPr>
        <w:t>90</w:t>
      </w:r>
      <w:r>
        <w:rPr>
          <w:rFonts w:hint="eastAsia"/>
          <w:sz w:val="24"/>
        </w:rPr>
        <w:t>个日历日。如果中标，有效期自动延长至合同履行完毕。</w:t>
      </w:r>
    </w:p>
    <w:p w:rsidR="00803DB8" w:rsidRDefault="00803DB8" w:rsidP="005D7F93">
      <w:pPr>
        <w:numPr>
          <w:ilvl w:val="2"/>
          <w:numId w:val="7"/>
        </w:numPr>
        <w:snapToGrid w:val="0"/>
        <w:spacing w:line="360" w:lineRule="auto"/>
        <w:jc w:val="left"/>
        <w:rPr>
          <w:rFonts w:ascii="宋体" w:hint="eastAsia"/>
          <w:sz w:val="24"/>
        </w:rPr>
      </w:pPr>
      <w:r>
        <w:rPr>
          <w:rFonts w:ascii="宋体" w:hAnsi="宋体" w:hint="eastAsia"/>
          <w:sz w:val="24"/>
        </w:rPr>
        <w:t>投标保证金要求：</w:t>
      </w:r>
    </w:p>
    <w:p w:rsidR="00803DB8" w:rsidRDefault="00803DB8" w:rsidP="00803DB8">
      <w:pPr>
        <w:snapToGrid w:val="0"/>
        <w:spacing w:line="360" w:lineRule="auto"/>
        <w:ind w:left="1130"/>
        <w:jc w:val="left"/>
        <w:rPr>
          <w:rFonts w:ascii="宋体" w:hint="eastAsia"/>
          <w:sz w:val="24"/>
        </w:rPr>
      </w:pPr>
      <w:r>
        <w:rPr>
          <w:rFonts w:ascii="宋体" w:hAnsi="宋体" w:hint="eastAsia"/>
          <w:sz w:val="24"/>
        </w:rPr>
        <w:t xml:space="preserve">本项目不收取投标保证金。 </w:t>
      </w:r>
    </w:p>
    <w:p w:rsidR="00803DB8" w:rsidRDefault="00803DB8" w:rsidP="005D7F93">
      <w:pPr>
        <w:numPr>
          <w:ilvl w:val="2"/>
          <w:numId w:val="7"/>
        </w:numPr>
        <w:snapToGrid w:val="0"/>
        <w:spacing w:line="360" w:lineRule="auto"/>
        <w:ind w:left="1276" w:hanging="567"/>
        <w:jc w:val="left"/>
        <w:rPr>
          <w:rFonts w:ascii="宋体" w:hint="eastAsia"/>
          <w:sz w:val="24"/>
        </w:rPr>
      </w:pPr>
      <w:r>
        <w:rPr>
          <w:rFonts w:ascii="宋体" w:hAnsi="宋体" w:hint="eastAsia"/>
          <w:sz w:val="24"/>
        </w:rPr>
        <w:t>评标委员会组成：</w:t>
      </w:r>
    </w:p>
    <w:p w:rsidR="00803DB8" w:rsidRDefault="00803DB8" w:rsidP="00803DB8">
      <w:pPr>
        <w:snapToGrid w:val="0"/>
        <w:spacing w:line="360" w:lineRule="auto"/>
        <w:ind w:left="1276"/>
        <w:jc w:val="left"/>
        <w:rPr>
          <w:rFonts w:ascii="宋体" w:hint="eastAsia"/>
          <w:sz w:val="24"/>
        </w:rPr>
      </w:pPr>
      <w:r>
        <w:rPr>
          <w:rFonts w:ascii="宋体" w:hAnsi="宋体" w:hint="eastAsia"/>
          <w:sz w:val="24"/>
        </w:rPr>
        <w:t>评标委员会成员共5名，其中有关技术、经济等方面的专家5名，采购人代表0名。</w:t>
      </w:r>
    </w:p>
    <w:p w:rsidR="00803DB8" w:rsidRDefault="00803DB8" w:rsidP="005D7F93">
      <w:pPr>
        <w:numPr>
          <w:ilvl w:val="2"/>
          <w:numId w:val="7"/>
        </w:numPr>
        <w:snapToGrid w:val="0"/>
        <w:spacing w:line="360" w:lineRule="auto"/>
        <w:ind w:left="1276" w:hanging="567"/>
        <w:jc w:val="left"/>
        <w:rPr>
          <w:rFonts w:ascii="宋体" w:hint="eastAsia"/>
          <w:sz w:val="24"/>
        </w:rPr>
      </w:pPr>
      <w:r>
        <w:rPr>
          <w:rFonts w:ascii="宋体" w:hAnsi="宋体" w:hint="eastAsia"/>
          <w:sz w:val="24"/>
        </w:rPr>
        <w:t>评分办法：本项目采用</w:t>
      </w:r>
      <w:r>
        <w:rPr>
          <w:rFonts w:ascii="宋体" w:hAnsi="宋体" w:hint="eastAsia"/>
          <w:sz w:val="24"/>
          <w:u w:val="single"/>
        </w:rPr>
        <w:t>综合评分法</w:t>
      </w:r>
      <w:r>
        <w:rPr>
          <w:rFonts w:ascii="宋体" w:hAnsi="宋体" w:hint="eastAsia"/>
          <w:sz w:val="24"/>
        </w:rPr>
        <w:t>。</w:t>
      </w:r>
    </w:p>
    <w:p w:rsidR="00803DB8" w:rsidRDefault="00803DB8" w:rsidP="005D7F93">
      <w:pPr>
        <w:numPr>
          <w:ilvl w:val="2"/>
          <w:numId w:val="7"/>
        </w:numPr>
        <w:snapToGrid w:val="0"/>
        <w:spacing w:line="360" w:lineRule="auto"/>
        <w:ind w:left="1276" w:hanging="567"/>
        <w:jc w:val="left"/>
        <w:rPr>
          <w:rFonts w:ascii="宋体" w:hint="eastAsia"/>
          <w:sz w:val="24"/>
        </w:rPr>
      </w:pPr>
      <w:r>
        <w:rPr>
          <w:rFonts w:ascii="宋体" w:hAnsi="宋体" w:hint="eastAsia"/>
          <w:sz w:val="24"/>
        </w:rPr>
        <w:t>摆样信息：</w:t>
      </w:r>
    </w:p>
    <w:p w:rsidR="00803DB8" w:rsidRDefault="00803DB8" w:rsidP="00803DB8">
      <w:pPr>
        <w:snapToGrid w:val="0"/>
        <w:spacing w:line="360" w:lineRule="auto"/>
        <w:ind w:left="1280"/>
        <w:jc w:val="left"/>
        <w:rPr>
          <w:rFonts w:ascii="宋体" w:hint="eastAsia"/>
          <w:sz w:val="24"/>
        </w:rPr>
      </w:pPr>
      <w:r>
        <w:rPr>
          <w:rFonts w:ascii="宋体" w:hint="eastAsia"/>
          <w:sz w:val="24"/>
        </w:rPr>
        <w:t xml:space="preserve">　样品接收开始时间：2017年04月18日09时00分</w:t>
      </w:r>
    </w:p>
    <w:p w:rsidR="00803DB8" w:rsidRDefault="00803DB8" w:rsidP="00803DB8">
      <w:pPr>
        <w:snapToGrid w:val="0"/>
        <w:spacing w:line="360" w:lineRule="auto"/>
        <w:ind w:left="1280"/>
        <w:jc w:val="left"/>
        <w:rPr>
          <w:rFonts w:ascii="宋体" w:hint="eastAsia"/>
          <w:sz w:val="24"/>
        </w:rPr>
      </w:pPr>
      <w:r>
        <w:rPr>
          <w:rFonts w:ascii="宋体" w:hint="eastAsia"/>
          <w:sz w:val="24"/>
        </w:rPr>
        <w:t xml:space="preserve">　样品接收结束时间：2017年04月18日16时00分</w:t>
      </w:r>
    </w:p>
    <w:p w:rsidR="00803DB8" w:rsidRDefault="00803DB8" w:rsidP="00803DB8">
      <w:pPr>
        <w:snapToGrid w:val="0"/>
        <w:spacing w:line="360" w:lineRule="auto"/>
        <w:ind w:left="1280"/>
        <w:jc w:val="left"/>
        <w:rPr>
          <w:rFonts w:ascii="宋体" w:hint="eastAsia"/>
          <w:sz w:val="24"/>
        </w:rPr>
      </w:pPr>
      <w:r>
        <w:rPr>
          <w:rFonts w:ascii="宋体" w:hint="eastAsia"/>
          <w:sz w:val="24"/>
        </w:rPr>
        <w:t xml:space="preserve">　接收地点：北京市西城区新风街</w:t>
      </w:r>
      <w:proofErr w:type="gramStart"/>
      <w:r>
        <w:rPr>
          <w:rFonts w:ascii="宋体" w:hint="eastAsia"/>
          <w:sz w:val="24"/>
        </w:rPr>
        <w:t>1号院甲6号</w:t>
      </w:r>
      <w:proofErr w:type="gramEnd"/>
      <w:r>
        <w:rPr>
          <w:rFonts w:ascii="宋体" w:hint="eastAsia"/>
          <w:sz w:val="24"/>
        </w:rPr>
        <w:t>楼</w:t>
      </w:r>
    </w:p>
    <w:p w:rsidR="00803DB8" w:rsidRDefault="00803DB8" w:rsidP="00803DB8">
      <w:pPr>
        <w:snapToGrid w:val="0"/>
        <w:spacing w:line="360" w:lineRule="auto"/>
        <w:ind w:left="1280"/>
        <w:jc w:val="left"/>
        <w:rPr>
          <w:rFonts w:ascii="宋体" w:hint="eastAsia"/>
          <w:sz w:val="24"/>
        </w:rPr>
      </w:pPr>
      <w:r>
        <w:rPr>
          <w:rFonts w:ascii="宋体" w:hint="eastAsia"/>
          <w:sz w:val="24"/>
        </w:rPr>
        <w:t xml:space="preserve">　联系人：赵妍华</w:t>
      </w:r>
    </w:p>
    <w:p w:rsidR="00803DB8" w:rsidRDefault="00803DB8" w:rsidP="00803DB8">
      <w:pPr>
        <w:snapToGrid w:val="0"/>
        <w:spacing w:line="360" w:lineRule="auto"/>
        <w:ind w:left="1280"/>
        <w:jc w:val="left"/>
        <w:rPr>
          <w:rFonts w:ascii="宋体" w:hint="eastAsia"/>
          <w:sz w:val="24"/>
        </w:rPr>
      </w:pPr>
      <w:r>
        <w:rPr>
          <w:rFonts w:ascii="宋体" w:hint="eastAsia"/>
          <w:sz w:val="24"/>
        </w:rPr>
        <w:t xml:space="preserve">　联系电话：82273286</w:t>
      </w:r>
    </w:p>
    <w:p w:rsidR="00803DB8" w:rsidRDefault="00803DB8" w:rsidP="00803DB8">
      <w:pPr>
        <w:snapToGrid w:val="0"/>
        <w:spacing w:line="360" w:lineRule="auto"/>
        <w:ind w:left="1280"/>
        <w:jc w:val="left"/>
        <w:rPr>
          <w:rFonts w:ascii="宋体" w:hint="eastAsia"/>
          <w:sz w:val="24"/>
        </w:rPr>
      </w:pPr>
      <w:r>
        <w:rPr>
          <w:rFonts w:ascii="宋体" w:hint="eastAsia"/>
          <w:sz w:val="24"/>
        </w:rPr>
        <w:t xml:space="preserve">　摆样样品要求：投标人应提供本项目要求43吋电视机1台。摆样样品要能够充分体现第五部分"技术规格及要求"中的相关技术性能要求，投标人应在安装完成摆样样品后留下联系人及联系电话。由</w:t>
      </w:r>
      <w:r>
        <w:rPr>
          <w:rFonts w:ascii="宋体" w:hint="eastAsia"/>
          <w:sz w:val="24"/>
        </w:rPr>
        <w:lastRenderedPageBreak/>
        <w:t>于该项目无样品补偿的经费预算，特声明对投标人提供的样品及摆样产生的费用不给予费用补偿。中标单位的摆样样品将被封存，作为验收依据之一。</w:t>
      </w:r>
    </w:p>
    <w:p w:rsidR="00803DB8" w:rsidRDefault="00803DB8" w:rsidP="00803DB8">
      <w:pPr>
        <w:snapToGrid w:val="0"/>
        <w:spacing w:line="360" w:lineRule="auto"/>
        <w:ind w:left="1280"/>
        <w:jc w:val="left"/>
        <w:rPr>
          <w:rFonts w:ascii="宋体" w:hint="eastAsia"/>
          <w:sz w:val="24"/>
        </w:rPr>
      </w:pPr>
      <w:r>
        <w:rPr>
          <w:rFonts w:ascii="宋体" w:hint="eastAsia"/>
          <w:sz w:val="24"/>
        </w:rPr>
        <w:t xml:space="preserve">　投标人应于2017年4月18日9时—16时，将全部样品送至采购中心，样品送达时间以样品进入单位院区并由投标人的授权代表签字确认时间为准，逾期不予接收。</w:t>
      </w:r>
    </w:p>
    <w:p w:rsidR="00803DB8" w:rsidRDefault="00803DB8" w:rsidP="00803DB8">
      <w:pPr>
        <w:snapToGrid w:val="0"/>
        <w:spacing w:line="360" w:lineRule="auto"/>
        <w:ind w:left="1280"/>
        <w:jc w:val="left"/>
        <w:rPr>
          <w:rFonts w:ascii="宋体" w:hint="eastAsia"/>
          <w:sz w:val="24"/>
        </w:rPr>
      </w:pPr>
      <w:r>
        <w:rPr>
          <w:rFonts w:ascii="宋体" w:hint="eastAsia"/>
          <w:sz w:val="24"/>
        </w:rPr>
        <w:t xml:space="preserve">　采购中心联系电话：82273286</w:t>
      </w:r>
    </w:p>
    <w:p w:rsidR="00803DB8" w:rsidRDefault="00803DB8" w:rsidP="00803DB8">
      <w:pPr>
        <w:snapToGrid w:val="0"/>
        <w:spacing w:line="360" w:lineRule="auto"/>
        <w:ind w:left="1280"/>
        <w:jc w:val="left"/>
        <w:rPr>
          <w:rFonts w:ascii="宋体" w:hint="eastAsia"/>
          <w:sz w:val="24"/>
        </w:rPr>
      </w:pPr>
      <w:r>
        <w:rPr>
          <w:rFonts w:ascii="宋体" w:hint="eastAsia"/>
          <w:sz w:val="24"/>
        </w:rPr>
        <w:t xml:space="preserve">　采购中心地址：北京市西城区新风街</w:t>
      </w:r>
      <w:proofErr w:type="gramStart"/>
      <w:r>
        <w:rPr>
          <w:rFonts w:ascii="宋体" w:hint="eastAsia"/>
          <w:sz w:val="24"/>
        </w:rPr>
        <w:t>1号院甲6号</w:t>
      </w:r>
      <w:proofErr w:type="gramEnd"/>
      <w:r>
        <w:rPr>
          <w:rFonts w:ascii="宋体" w:hint="eastAsia"/>
          <w:sz w:val="24"/>
        </w:rPr>
        <w:t>楼</w:t>
      </w:r>
    </w:p>
    <w:p w:rsidR="00803DB8" w:rsidRDefault="00803DB8" w:rsidP="00803DB8">
      <w:pPr>
        <w:rPr>
          <w:rFonts w:hint="eastAsia"/>
        </w:rPr>
      </w:pPr>
    </w:p>
    <w:p w:rsidR="00803DB8" w:rsidRDefault="00803DB8" w:rsidP="00803DB8">
      <w:pPr>
        <w:widowControl/>
        <w:jc w:val="left"/>
      </w:pPr>
      <w:r>
        <w:rPr>
          <w:kern w:val="0"/>
        </w:rPr>
        <w:br w:type="page"/>
      </w:r>
    </w:p>
    <w:p w:rsidR="00803DB8" w:rsidRDefault="00803DB8" w:rsidP="00803DB8">
      <w:pPr>
        <w:jc w:val="center"/>
        <w:rPr>
          <w:rFonts w:ascii="宋体" w:eastAsia="宋体" w:hAnsi="宋体"/>
          <w:b/>
          <w:sz w:val="28"/>
        </w:rPr>
      </w:pPr>
      <w:r>
        <w:rPr>
          <w:rFonts w:ascii="宋体" w:eastAsia="宋体" w:hAnsi="宋体" w:hint="eastAsia"/>
          <w:b/>
          <w:sz w:val="28"/>
        </w:rPr>
        <w:lastRenderedPageBreak/>
        <w:t>第三部分 投标内容及格式要求</w:t>
      </w:r>
    </w:p>
    <w:p w:rsidR="00803DB8" w:rsidRDefault="00803DB8" w:rsidP="00803DB8">
      <w:pPr>
        <w:jc w:val="center"/>
        <w:rPr>
          <w:rFonts w:ascii="宋体" w:eastAsia="宋体" w:hAnsi="宋体" w:hint="eastAsia"/>
          <w:b/>
          <w:sz w:val="28"/>
        </w:rPr>
      </w:pPr>
    </w:p>
    <w:p w:rsidR="00803DB8" w:rsidRDefault="00803DB8" w:rsidP="00803DB8">
      <w:pPr>
        <w:rPr>
          <w:rFonts w:hint="eastAsia"/>
        </w:rPr>
      </w:pPr>
    </w:p>
    <w:p w:rsidR="00803DB8" w:rsidRDefault="00803DB8" w:rsidP="00803DB8">
      <w:pPr>
        <w:jc w:val="center"/>
        <w:rPr>
          <w:rFonts w:ascii="宋体" w:eastAsia="宋体" w:hAnsi="宋体"/>
          <w:sz w:val="28"/>
        </w:rPr>
      </w:pPr>
      <w:r>
        <w:rPr>
          <w:rFonts w:ascii="宋体" w:eastAsia="宋体" w:hAnsi="宋体" w:hint="eastAsia"/>
          <w:sz w:val="28"/>
        </w:rPr>
        <w:t>一、投标声明函</w:t>
      </w:r>
    </w:p>
    <w:p w:rsidR="00803DB8" w:rsidRDefault="00803DB8" w:rsidP="00803DB8">
      <w:pPr>
        <w:jc w:val="left"/>
        <w:rPr>
          <w:rFonts w:ascii="宋体" w:eastAsia="宋体" w:hAnsi="宋体" w:hint="eastAsia"/>
          <w:sz w:val="24"/>
        </w:rPr>
      </w:pPr>
    </w:p>
    <w:p w:rsidR="00803DB8" w:rsidRDefault="00803DB8" w:rsidP="00803DB8">
      <w:pPr>
        <w:adjustRightInd w:val="0"/>
        <w:snapToGrid w:val="0"/>
        <w:spacing w:line="360" w:lineRule="auto"/>
        <w:rPr>
          <w:rFonts w:ascii="宋体" w:hAnsi="宋体" w:hint="eastAsia"/>
          <w:b/>
          <w:bCs/>
          <w:sz w:val="24"/>
          <w:szCs w:val="24"/>
        </w:rPr>
      </w:pPr>
      <w:r>
        <w:rPr>
          <w:rFonts w:ascii="宋体" w:hAnsi="宋体" w:hint="eastAsia"/>
          <w:b/>
          <w:bCs/>
          <w:sz w:val="24"/>
          <w:szCs w:val="24"/>
        </w:rPr>
        <w:t xml:space="preserve">致：中共中央直属机关采购中心：   </w:t>
      </w:r>
    </w:p>
    <w:p w:rsidR="00803DB8" w:rsidRDefault="00803DB8" w:rsidP="005D7F93">
      <w:pPr>
        <w:numPr>
          <w:ilvl w:val="1"/>
          <w:numId w:val="8"/>
        </w:numPr>
        <w:tabs>
          <w:tab w:val="clear" w:pos="1320"/>
          <w:tab w:val="num" w:pos="420"/>
          <w:tab w:val="num" w:pos="945"/>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我方承诺，我方完全具备《政府采购法》第二十二条第一款规定的条件以及本项目招标文件规定的投标人须满足的特定条件。</w:t>
      </w:r>
    </w:p>
    <w:p w:rsidR="00803DB8" w:rsidRDefault="00803DB8" w:rsidP="005D7F93">
      <w:pPr>
        <w:numPr>
          <w:ilvl w:val="1"/>
          <w:numId w:val="8"/>
        </w:numPr>
        <w:tabs>
          <w:tab w:val="clear" w:pos="1320"/>
          <w:tab w:val="num" w:pos="420"/>
          <w:tab w:val="num" w:pos="945"/>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我方承诺，我方信用记录中1）没有被列入失信被执行人，2）没有被列入重大税收违法案件名单，3)没有被列入政府采购违法失信行为记录名单，否则，评标委员会可将我方的投标文件按照无效投标文件处理。</w:t>
      </w:r>
    </w:p>
    <w:p w:rsidR="00803DB8" w:rsidRDefault="00803DB8" w:rsidP="005D7F93">
      <w:pPr>
        <w:numPr>
          <w:ilvl w:val="1"/>
          <w:numId w:val="8"/>
        </w:numPr>
        <w:tabs>
          <w:tab w:val="clear" w:pos="1320"/>
          <w:tab w:val="num" w:pos="420"/>
          <w:tab w:val="num" w:pos="945"/>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我方承诺按照本项目招标文件和相关技术标准的条件，提供货物及相关服务，并承担因货物质量或服务等引起的一切责任。</w:t>
      </w:r>
    </w:p>
    <w:p w:rsidR="00803DB8" w:rsidRDefault="00803DB8" w:rsidP="005D7F93">
      <w:pPr>
        <w:numPr>
          <w:ilvl w:val="1"/>
          <w:numId w:val="8"/>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我方对该项目招标文件（包括修改文件及有关附件）完全理解，并承诺在发生争议时，不会以对招标文件存在误解、不明为由，向贵中心行使任何法律上的抗辩权。</w:t>
      </w:r>
    </w:p>
    <w:p w:rsidR="00803DB8" w:rsidRDefault="00803DB8" w:rsidP="005D7F93">
      <w:pPr>
        <w:numPr>
          <w:ilvl w:val="1"/>
          <w:numId w:val="8"/>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我方投标文件有效期为自开标日起</w:t>
      </w:r>
      <w:r>
        <w:rPr>
          <w:rFonts w:ascii="宋体" w:hAnsi="宋体" w:hint="eastAsia"/>
          <w:sz w:val="24"/>
          <w:szCs w:val="24"/>
          <w:u w:val="single"/>
        </w:rPr>
        <w:t xml:space="preserve">   </w:t>
      </w:r>
      <w:proofErr w:type="gramStart"/>
      <w:r>
        <w:rPr>
          <w:rFonts w:ascii="宋体" w:hAnsi="宋体" w:hint="eastAsia"/>
          <w:sz w:val="24"/>
          <w:szCs w:val="24"/>
        </w:rPr>
        <w:t>个</w:t>
      </w:r>
      <w:proofErr w:type="gramEnd"/>
      <w:r>
        <w:rPr>
          <w:rFonts w:ascii="宋体" w:hAnsi="宋体" w:hint="eastAsia"/>
          <w:sz w:val="24"/>
          <w:szCs w:val="24"/>
        </w:rPr>
        <w:t>日历日，若中标，则投标有效期自动延续至合同履行完毕。</w:t>
      </w:r>
    </w:p>
    <w:p w:rsidR="00803DB8" w:rsidRDefault="00803DB8" w:rsidP="005D7F93">
      <w:pPr>
        <w:numPr>
          <w:ilvl w:val="1"/>
          <w:numId w:val="8"/>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我方承诺接受招标文件规定的付款方式。</w:t>
      </w:r>
    </w:p>
    <w:p w:rsidR="00803DB8" w:rsidRDefault="00803DB8" w:rsidP="005D7F93">
      <w:pPr>
        <w:numPr>
          <w:ilvl w:val="1"/>
          <w:numId w:val="8"/>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803DB8" w:rsidRDefault="00803DB8" w:rsidP="005D7F93">
      <w:pPr>
        <w:numPr>
          <w:ilvl w:val="1"/>
          <w:numId w:val="8"/>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我方承诺投标文件中所有的资料及所作各项承诺</w:t>
      </w:r>
      <w:proofErr w:type="gramStart"/>
      <w:r>
        <w:rPr>
          <w:rFonts w:ascii="宋体" w:hAnsi="宋体" w:hint="eastAsia"/>
          <w:sz w:val="24"/>
          <w:szCs w:val="24"/>
        </w:rPr>
        <w:t>均真实</w:t>
      </w:r>
      <w:proofErr w:type="gramEnd"/>
      <w:r>
        <w:rPr>
          <w:rFonts w:ascii="宋体" w:hAnsi="宋体" w:hint="eastAsia"/>
          <w:sz w:val="24"/>
          <w:szCs w:val="24"/>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hAnsi="宋体" w:hint="eastAsia"/>
          <w:sz w:val="24"/>
          <w:szCs w:val="24"/>
        </w:rPr>
        <w:t>对于因此</w:t>
      </w:r>
      <w:proofErr w:type="gramEnd"/>
      <w:r>
        <w:rPr>
          <w:rFonts w:ascii="宋体" w:hAnsi="宋体" w:hint="eastAsia"/>
          <w:sz w:val="24"/>
          <w:szCs w:val="24"/>
        </w:rPr>
        <w:t>给其他投标人及你方和采购人造成的全</w:t>
      </w:r>
      <w:r>
        <w:rPr>
          <w:rFonts w:ascii="宋体" w:hAnsi="宋体" w:hint="eastAsia"/>
          <w:sz w:val="24"/>
          <w:szCs w:val="24"/>
        </w:rPr>
        <w:lastRenderedPageBreak/>
        <w:t>部损失，我方同意无条件予以赔偿。</w:t>
      </w:r>
    </w:p>
    <w:p w:rsidR="00803DB8" w:rsidRDefault="00803DB8" w:rsidP="005D7F93">
      <w:pPr>
        <w:numPr>
          <w:ilvl w:val="1"/>
          <w:numId w:val="8"/>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我方委托授权</w:t>
      </w:r>
      <w:r>
        <w:rPr>
          <w:rFonts w:ascii="宋体" w:hAnsi="宋体" w:hint="eastAsia"/>
          <w:sz w:val="24"/>
          <w:szCs w:val="24"/>
          <w:u w:val="single"/>
        </w:rPr>
        <w:t xml:space="preserve">        </w:t>
      </w:r>
      <w:r>
        <w:rPr>
          <w:rFonts w:ascii="宋体" w:hAnsi="宋体" w:hint="eastAsia"/>
          <w:sz w:val="24"/>
          <w:szCs w:val="24"/>
        </w:rPr>
        <w:t>(身份证号:</w:t>
      </w:r>
      <w:r>
        <w:rPr>
          <w:rFonts w:ascii="宋体" w:hAnsi="宋体" w:hint="eastAsia"/>
          <w:sz w:val="24"/>
          <w:szCs w:val="24"/>
          <w:u w:val="single"/>
        </w:rPr>
        <w:t xml:space="preserve">               </w:t>
      </w:r>
      <w:r>
        <w:rPr>
          <w:rFonts w:ascii="宋体" w:hAnsi="宋体" w:hint="eastAsia"/>
          <w:sz w:val="24"/>
          <w:szCs w:val="24"/>
        </w:rPr>
        <w:t>，联系电话：</w:t>
      </w:r>
      <w:r>
        <w:rPr>
          <w:rFonts w:ascii="宋体" w:hAnsi="宋体" w:hint="eastAsia"/>
          <w:sz w:val="24"/>
          <w:szCs w:val="24"/>
          <w:u w:val="single"/>
        </w:rPr>
        <w:t xml:space="preserve">         </w:t>
      </w:r>
      <w:r>
        <w:rPr>
          <w:rFonts w:ascii="宋体" w:hAnsi="宋体" w:hint="eastAsia"/>
          <w:sz w:val="24"/>
          <w:szCs w:val="24"/>
        </w:rPr>
        <w:t>)作为我方的代理人参加本项目投标，负责提交投标文件以及其它相关资料，参加开标，接受质询并予以澄清，签署、接受招投标过程中的各种法律文件，办理投标过程中的其他相关事务。</w:t>
      </w:r>
    </w:p>
    <w:p w:rsidR="00803DB8" w:rsidRDefault="00803DB8" w:rsidP="005D7F93">
      <w:pPr>
        <w:numPr>
          <w:ilvl w:val="1"/>
          <w:numId w:val="8"/>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我方将严格遵守《中华人民共和国政府采购法》，若存在违法违规行为，将承担相应的法律后果。</w:t>
      </w:r>
    </w:p>
    <w:p w:rsidR="00803DB8" w:rsidRDefault="00803DB8" w:rsidP="00803DB8">
      <w:pPr>
        <w:tabs>
          <w:tab w:val="num" w:pos="945"/>
        </w:tabs>
        <w:adjustRightInd w:val="0"/>
        <w:snapToGrid w:val="0"/>
        <w:spacing w:line="360" w:lineRule="auto"/>
        <w:ind w:left="420" w:firstLineChars="1800" w:firstLine="4320"/>
        <w:rPr>
          <w:rFonts w:ascii="宋体" w:hAnsi="宋体" w:hint="eastAsia"/>
          <w:sz w:val="24"/>
          <w:szCs w:val="24"/>
        </w:rPr>
      </w:pPr>
      <w:r>
        <w:rPr>
          <w:rFonts w:ascii="宋体" w:hAnsi="宋体" w:hint="eastAsia"/>
          <w:sz w:val="24"/>
          <w:szCs w:val="24"/>
        </w:rPr>
        <w:t>法定代表人签字或盖章：</w:t>
      </w:r>
    </w:p>
    <w:p w:rsidR="00803DB8" w:rsidRDefault="00803DB8" w:rsidP="00803DB8">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数字认证证书电子签章：</w:t>
      </w:r>
    </w:p>
    <w:p w:rsidR="00803DB8" w:rsidRDefault="00803DB8" w:rsidP="00803DB8">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日期：</w:t>
      </w:r>
    </w:p>
    <w:p w:rsidR="00803DB8" w:rsidRDefault="00803DB8" w:rsidP="00803DB8">
      <w:pPr>
        <w:tabs>
          <w:tab w:val="num" w:pos="420"/>
          <w:tab w:val="left" w:pos="1050"/>
        </w:tabs>
        <w:adjustRightInd w:val="0"/>
        <w:snapToGrid w:val="0"/>
        <w:spacing w:beforeLines="50" w:before="156" w:afterLines="50" w:after="156" w:line="360" w:lineRule="auto"/>
        <w:jc w:val="left"/>
        <w:outlineLvl w:val="2"/>
        <w:rPr>
          <w:rFonts w:hint="eastAsia"/>
          <w:color w:val="FF0000"/>
          <w:sz w:val="32"/>
          <w:szCs w:val="32"/>
        </w:rPr>
      </w:pPr>
      <w:r>
        <w:rPr>
          <w:rFonts w:ascii="宋体" w:hAnsi="宋体" w:hint="eastAsia"/>
          <w:kern w:val="0"/>
          <w:sz w:val="24"/>
          <w:szCs w:val="24"/>
        </w:rPr>
        <w:t xml:space="preserve">    </w:t>
      </w:r>
      <w:r>
        <w:rPr>
          <w:rFonts w:ascii="宋体" w:hAnsi="宋体" w:hint="eastAsia"/>
          <w:b/>
          <w:kern w:val="0"/>
          <w:sz w:val="24"/>
          <w:szCs w:val="24"/>
        </w:rPr>
        <w:t>特别提醒：为确保电子投标文件的合法性、安全性和完整性，本《投标声明函》 填写完成后须先进行打印，经法定代表人签字或盖章后扫描</w:t>
      </w:r>
      <w:proofErr w:type="gramStart"/>
      <w:r>
        <w:rPr>
          <w:rFonts w:ascii="宋体" w:hAnsi="宋体" w:hint="eastAsia"/>
          <w:b/>
          <w:kern w:val="0"/>
          <w:sz w:val="24"/>
          <w:szCs w:val="24"/>
        </w:rPr>
        <w:t>上传并加盖</w:t>
      </w:r>
      <w:proofErr w:type="gramEnd"/>
      <w:r>
        <w:rPr>
          <w:rFonts w:ascii="宋体" w:hAnsi="宋体" w:hint="eastAsia"/>
          <w:b/>
          <w:kern w:val="0"/>
          <w:sz w:val="24"/>
          <w:szCs w:val="24"/>
        </w:rPr>
        <w:t>数字认证证书电子签章。电子签章后，文档不应再修改，否则签章无效；如需修改，</w:t>
      </w:r>
      <w:proofErr w:type="gramStart"/>
      <w:r>
        <w:rPr>
          <w:rFonts w:ascii="宋体" w:hAnsi="宋体" w:hint="eastAsia"/>
          <w:b/>
          <w:kern w:val="0"/>
          <w:sz w:val="24"/>
          <w:szCs w:val="24"/>
        </w:rPr>
        <w:t>请修改</w:t>
      </w:r>
      <w:proofErr w:type="gramEnd"/>
      <w:r>
        <w:rPr>
          <w:rFonts w:ascii="宋体" w:hAnsi="宋体" w:hint="eastAsia"/>
          <w:b/>
          <w:kern w:val="0"/>
          <w:sz w:val="24"/>
          <w:szCs w:val="24"/>
        </w:rPr>
        <w:t>后重新签章。</w:t>
      </w:r>
    </w:p>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pgNumType w:start="1"/>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二、开标一览表</w:t>
      </w:r>
    </w:p>
    <w:p w:rsidR="00803DB8" w:rsidRDefault="00803DB8" w:rsidP="00803DB8">
      <w:pPr>
        <w:jc w:val="left"/>
        <w:rPr>
          <w:rFonts w:ascii="宋体" w:eastAsia="宋体" w:hAnsi="宋体" w:hint="eastAsia"/>
          <w:sz w:val="24"/>
        </w:rPr>
      </w:pPr>
    </w:p>
    <w:p w:rsidR="00803DB8" w:rsidRDefault="00803DB8" w:rsidP="00803DB8">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803DB8" w:rsidRDefault="00803DB8" w:rsidP="00803DB8">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803DB8" w:rsidRDefault="00803DB8" w:rsidP="00803DB8">
      <w:pPr>
        <w:jc w:val="left"/>
        <w:rPr>
          <w:rFonts w:ascii="宋体" w:eastAsia="宋体" w:hAnsi="宋体" w:hint="eastAsia"/>
          <w:sz w:val="24"/>
        </w:rPr>
      </w:pPr>
    </w:p>
    <w:p w:rsidR="00803DB8" w:rsidRDefault="00803DB8" w:rsidP="00803DB8">
      <w:pPr>
        <w:jc w:val="left"/>
        <w:rPr>
          <w:rFonts w:ascii="宋体" w:eastAsia="宋体" w:hAnsi="宋体" w:hint="eastAsia"/>
          <w:sz w:val="24"/>
        </w:rPr>
      </w:pPr>
    </w:p>
    <w:p w:rsidR="00803DB8" w:rsidRDefault="00803DB8" w:rsidP="00803DB8">
      <w:pPr>
        <w:jc w:val="left"/>
        <w:rPr>
          <w:rFonts w:ascii="宋体" w:eastAsia="宋体" w:hAnsi="宋体" w:hint="eastAsia"/>
          <w:sz w:val="24"/>
        </w:rPr>
      </w:pPr>
      <w:r>
        <w:rPr>
          <w:rFonts w:ascii="宋体" w:eastAsia="宋体" w:hAnsi="宋体" w:hint="eastAsia"/>
          <w:sz w:val="24"/>
        </w:rPr>
        <w:t>注：</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1、所报价格须用人民币元表示。 </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803DB8" w:rsidRDefault="00803DB8" w:rsidP="00803DB8">
      <w:pPr>
        <w:jc w:val="left"/>
        <w:rPr>
          <w:rFonts w:ascii="宋体" w:eastAsia="宋体" w:hAnsi="宋体" w:hint="eastAsia"/>
          <w:sz w:val="24"/>
        </w:rPr>
      </w:pPr>
    </w:p>
    <w:p w:rsidR="00803DB8" w:rsidRDefault="00803DB8" w:rsidP="00803DB8">
      <w:pPr>
        <w:rPr>
          <w:rFonts w:hint="eastAsia"/>
        </w:rPr>
      </w:pPr>
    </w:p>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三、分项报价表</w:t>
      </w:r>
    </w:p>
    <w:p w:rsidR="00803DB8" w:rsidRDefault="00803DB8" w:rsidP="00803DB8">
      <w:pPr>
        <w:jc w:val="left"/>
        <w:rPr>
          <w:rFonts w:ascii="宋体" w:eastAsia="宋体" w:hAnsi="宋体" w:hint="eastAsia"/>
          <w:sz w:val="24"/>
        </w:rPr>
      </w:pPr>
    </w:p>
    <w:p w:rsidR="00803DB8" w:rsidRDefault="00803DB8" w:rsidP="00803DB8">
      <w:pPr>
        <w:adjustRightInd w:val="0"/>
        <w:snapToGrid w:val="0"/>
        <w:spacing w:afterLines="100" w:after="312"/>
        <w:jc w:val="center"/>
        <w:outlineLvl w:val="3"/>
        <w:rPr>
          <w:rFonts w:ascii="Calibri" w:hAnsi="Calibri" w:hint="eastAsia"/>
          <w:b/>
          <w:spacing w:val="20"/>
          <w:sz w:val="32"/>
          <w:szCs w:val="32"/>
        </w:rPr>
      </w:pPr>
      <w:r>
        <w:rPr>
          <w:rFonts w:ascii="Calibri" w:hAnsi="Calibri" w:hint="eastAsia"/>
          <w:b/>
          <w:sz w:val="32"/>
          <w:szCs w:val="32"/>
        </w:rPr>
        <w:t>分项报价表</w:t>
      </w:r>
    </w:p>
    <w:p w:rsidR="00803DB8" w:rsidRDefault="00803DB8" w:rsidP="00803DB8">
      <w:pPr>
        <w:adjustRightInd w:val="0"/>
        <w:snapToGrid w:val="0"/>
        <w:ind w:firstLineChars="200" w:firstLine="480"/>
        <w:rPr>
          <w:rFonts w:ascii="Calibri" w:hAnsi="Calibri"/>
          <w:color w:val="FF0000"/>
          <w:sz w:val="24"/>
          <w:u w:val="single"/>
        </w:rPr>
      </w:pPr>
      <w:r>
        <w:rPr>
          <w:rFonts w:ascii="Calibri" w:hAnsi="Calibri"/>
          <w:color w:val="FF0000"/>
          <w:sz w:val="24"/>
        </w:rPr>
        <w:t xml:space="preserve">                                </w:t>
      </w:r>
      <w:r>
        <w:rPr>
          <w:rFonts w:ascii="Calibri" w:hAnsi="Calibri" w:hint="eastAsia"/>
          <w:sz w:val="24"/>
        </w:rPr>
        <w:t>项目编号：</w:t>
      </w:r>
      <w:r>
        <w:rPr>
          <w:rFonts w:ascii="Calibri" w:hAnsi="Calibri"/>
          <w:sz w:val="24"/>
          <w:u w:val="single"/>
        </w:rPr>
        <w:t xml:space="preserve">                        </w:t>
      </w:r>
      <w:r>
        <w:rPr>
          <w:rFonts w:ascii="Calibri" w:hAnsi="Calibri"/>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76"/>
        <w:gridCol w:w="2357"/>
        <w:gridCol w:w="749"/>
        <w:gridCol w:w="1511"/>
        <w:gridCol w:w="864"/>
        <w:gridCol w:w="1831"/>
      </w:tblGrid>
      <w:tr w:rsidR="00803DB8" w:rsidTr="00803DB8">
        <w:tc>
          <w:tcPr>
            <w:tcW w:w="876" w:type="dxa"/>
            <w:tcBorders>
              <w:top w:val="single" w:sz="12" w:space="0" w:color="auto"/>
              <w:left w:val="single" w:sz="12" w:space="0" w:color="auto"/>
              <w:bottom w:val="single" w:sz="2" w:space="0" w:color="auto"/>
              <w:right w:val="single" w:sz="2" w:space="0" w:color="auto"/>
            </w:tcBorders>
            <w:vAlign w:val="center"/>
            <w:hideMark/>
          </w:tcPr>
          <w:p w:rsidR="00803DB8" w:rsidRDefault="00803DB8">
            <w:pPr>
              <w:spacing w:line="360" w:lineRule="auto"/>
              <w:jc w:val="center"/>
              <w:rPr>
                <w:rFonts w:ascii="黑体" w:eastAsia="黑体" w:hAnsi="Calibri"/>
                <w:b/>
                <w:bCs/>
                <w:sz w:val="24"/>
              </w:rPr>
            </w:pPr>
            <w:r>
              <w:rPr>
                <w:rFonts w:ascii="黑体" w:eastAsia="黑体" w:hAnsi="Calibri"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803DB8" w:rsidRDefault="00803DB8">
            <w:pPr>
              <w:spacing w:line="360" w:lineRule="auto"/>
              <w:jc w:val="center"/>
              <w:rPr>
                <w:rFonts w:ascii="黑体" w:eastAsia="黑体" w:hAnsi="Calibri"/>
                <w:b/>
                <w:bCs/>
                <w:sz w:val="24"/>
              </w:rPr>
            </w:pPr>
            <w:r>
              <w:rPr>
                <w:rFonts w:ascii="黑体" w:eastAsia="黑体" w:hAnsi="Calibri"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803DB8" w:rsidRDefault="00803DB8">
            <w:pPr>
              <w:spacing w:line="360" w:lineRule="auto"/>
              <w:jc w:val="center"/>
              <w:rPr>
                <w:rFonts w:ascii="黑体" w:eastAsia="黑体" w:hAnsi="Calibri"/>
                <w:b/>
                <w:bCs/>
                <w:sz w:val="24"/>
              </w:rPr>
            </w:pPr>
            <w:r>
              <w:rPr>
                <w:rFonts w:ascii="黑体" w:eastAsia="黑体" w:hAnsi="Calibri"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803DB8" w:rsidRDefault="00803DB8">
            <w:pPr>
              <w:spacing w:line="360" w:lineRule="auto"/>
              <w:jc w:val="center"/>
              <w:rPr>
                <w:rFonts w:ascii="黑体" w:eastAsia="黑体" w:hAnsi="Calibri"/>
                <w:b/>
                <w:bCs/>
                <w:sz w:val="24"/>
              </w:rPr>
            </w:pPr>
            <w:r>
              <w:rPr>
                <w:rFonts w:ascii="黑体" w:eastAsia="黑体" w:hAnsi="Calibri" w:hint="eastAsia"/>
                <w:b/>
                <w:bCs/>
                <w:sz w:val="24"/>
              </w:rPr>
              <w:t>所投产</w:t>
            </w:r>
            <w:proofErr w:type="gramStart"/>
            <w:r>
              <w:rPr>
                <w:rFonts w:ascii="黑体" w:eastAsia="黑体" w:hAnsi="Calibri" w:hint="eastAsia"/>
                <w:b/>
                <w:bCs/>
                <w:sz w:val="24"/>
              </w:rPr>
              <w:t>品品牌</w:t>
            </w:r>
            <w:proofErr w:type="gramEnd"/>
            <w:r>
              <w:rPr>
                <w:rFonts w:ascii="黑体" w:eastAsia="黑体" w:hAnsi="Calibri" w:hint="eastAsia"/>
                <w:b/>
                <w:bCs/>
                <w:sz w:val="24"/>
              </w:rPr>
              <w:t>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803DB8" w:rsidRDefault="00803DB8">
            <w:pPr>
              <w:spacing w:line="360" w:lineRule="auto"/>
              <w:jc w:val="center"/>
              <w:rPr>
                <w:rFonts w:ascii="黑体" w:eastAsia="黑体" w:hAnsi="Calibri"/>
                <w:b/>
                <w:bCs/>
                <w:sz w:val="24"/>
              </w:rPr>
            </w:pPr>
            <w:r>
              <w:rPr>
                <w:rFonts w:ascii="黑体" w:eastAsia="黑体" w:hAnsi="Calibri"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803DB8" w:rsidRDefault="00803DB8">
            <w:pPr>
              <w:spacing w:line="360" w:lineRule="auto"/>
              <w:jc w:val="center"/>
              <w:rPr>
                <w:rFonts w:ascii="黑体" w:eastAsia="黑体" w:hAnsi="Calibri"/>
                <w:b/>
                <w:bCs/>
                <w:sz w:val="24"/>
              </w:rPr>
            </w:pPr>
            <w:r>
              <w:rPr>
                <w:rFonts w:ascii="黑体" w:eastAsia="黑体" w:hAnsi="Calibri" w:hint="eastAsia"/>
                <w:b/>
                <w:bCs/>
                <w:sz w:val="24"/>
              </w:rPr>
              <w:t>小计</w:t>
            </w:r>
          </w:p>
        </w:tc>
      </w:tr>
      <w:tr w:rsidR="00803DB8" w:rsidTr="00803DB8">
        <w:tc>
          <w:tcPr>
            <w:tcW w:w="876" w:type="dxa"/>
            <w:tcBorders>
              <w:top w:val="single" w:sz="2" w:space="0" w:color="auto"/>
              <w:left w:val="single" w:sz="12" w:space="0" w:color="auto"/>
              <w:bottom w:val="single" w:sz="2" w:space="0" w:color="auto"/>
              <w:right w:val="single" w:sz="2" w:space="0" w:color="auto"/>
            </w:tcBorders>
            <w:vAlign w:val="center"/>
            <w:hideMark/>
          </w:tcPr>
          <w:p w:rsidR="00803DB8" w:rsidRDefault="00803DB8">
            <w:pPr>
              <w:spacing w:line="360" w:lineRule="auto"/>
              <w:rPr>
                <w:rFonts w:ascii="Calibri" w:hAnsi="Calibri"/>
                <w:bCs/>
                <w:sz w:val="24"/>
              </w:rPr>
            </w:pPr>
            <w:r>
              <w:rPr>
                <w:rFonts w:ascii="Calibri" w:hAnsi="Calibri"/>
                <w:bCs/>
                <w:sz w:val="24"/>
              </w:rPr>
              <w:t>1</w:t>
            </w:r>
          </w:p>
        </w:tc>
        <w:tc>
          <w:tcPr>
            <w:tcW w:w="2357" w:type="dxa"/>
            <w:tcBorders>
              <w:top w:val="single" w:sz="2" w:space="0" w:color="auto"/>
              <w:left w:val="single" w:sz="2" w:space="0" w:color="auto"/>
              <w:bottom w:val="single" w:sz="2" w:space="0" w:color="auto"/>
              <w:right w:val="single" w:sz="2" w:space="0" w:color="auto"/>
            </w:tcBorders>
            <w:hideMark/>
          </w:tcPr>
          <w:p w:rsidR="00803DB8" w:rsidRDefault="00803DB8">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803DB8" w:rsidRDefault="00803DB8">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803DB8" w:rsidRDefault="00803DB8">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803DB8" w:rsidRDefault="00803DB8">
            <w:pPr>
              <w:spacing w:line="360" w:lineRule="auto"/>
              <w:jc w:val="center"/>
              <w:rPr>
                <w:rFonts w:ascii="Calibri" w:hAnsi="Calibri"/>
                <w:bCs/>
                <w:shadow/>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803DB8" w:rsidRDefault="00803DB8">
            <w:pPr>
              <w:widowControl/>
              <w:jc w:val="left"/>
              <w:rPr>
                <w:rFonts w:eastAsia="宋体" w:cs="宋体"/>
              </w:rPr>
            </w:pPr>
          </w:p>
        </w:tc>
      </w:tr>
      <w:tr w:rsidR="00803DB8" w:rsidTr="00803DB8">
        <w:tc>
          <w:tcPr>
            <w:tcW w:w="876" w:type="dxa"/>
            <w:tcBorders>
              <w:top w:val="single" w:sz="2" w:space="0" w:color="auto"/>
              <w:left w:val="single" w:sz="12" w:space="0" w:color="auto"/>
              <w:bottom w:val="single" w:sz="2" w:space="0" w:color="auto"/>
              <w:right w:val="single" w:sz="2" w:space="0" w:color="auto"/>
            </w:tcBorders>
            <w:vAlign w:val="center"/>
            <w:hideMark/>
          </w:tcPr>
          <w:p w:rsidR="00803DB8" w:rsidRDefault="00803DB8">
            <w:pPr>
              <w:spacing w:line="360" w:lineRule="auto"/>
              <w:rPr>
                <w:rFonts w:ascii="Calibri" w:hAnsi="Calibri"/>
                <w:bCs/>
                <w:sz w:val="24"/>
              </w:rPr>
            </w:pPr>
            <w:r>
              <w:rPr>
                <w:rFonts w:ascii="Calibri" w:hAnsi="Calibri"/>
                <w:bCs/>
                <w:sz w:val="24"/>
              </w:rPr>
              <w:t>2</w:t>
            </w:r>
          </w:p>
        </w:tc>
        <w:tc>
          <w:tcPr>
            <w:tcW w:w="2357" w:type="dxa"/>
            <w:tcBorders>
              <w:top w:val="single" w:sz="2" w:space="0" w:color="auto"/>
              <w:left w:val="single" w:sz="2" w:space="0" w:color="auto"/>
              <w:bottom w:val="single" w:sz="2" w:space="0" w:color="auto"/>
              <w:right w:val="single" w:sz="2" w:space="0" w:color="auto"/>
            </w:tcBorders>
            <w:hideMark/>
          </w:tcPr>
          <w:p w:rsidR="00803DB8" w:rsidRDefault="00803DB8">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803DB8" w:rsidRDefault="00803DB8">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803DB8" w:rsidRDefault="00803DB8">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803DB8" w:rsidRDefault="00803DB8">
            <w:pPr>
              <w:spacing w:line="360" w:lineRule="auto"/>
              <w:jc w:val="center"/>
              <w:rPr>
                <w:rFonts w:ascii="Calibri" w:hAnsi="Calibri"/>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803DB8" w:rsidRDefault="00803DB8">
            <w:pPr>
              <w:widowControl/>
              <w:jc w:val="left"/>
              <w:rPr>
                <w:rFonts w:eastAsia="宋体" w:cs="宋体"/>
              </w:rPr>
            </w:pPr>
          </w:p>
        </w:tc>
      </w:tr>
      <w:tr w:rsidR="00803DB8" w:rsidTr="00803DB8">
        <w:tc>
          <w:tcPr>
            <w:tcW w:w="876" w:type="dxa"/>
            <w:tcBorders>
              <w:top w:val="single" w:sz="2" w:space="0" w:color="auto"/>
              <w:left w:val="single" w:sz="12" w:space="0" w:color="auto"/>
              <w:bottom w:val="single" w:sz="2" w:space="0" w:color="auto"/>
              <w:right w:val="single" w:sz="2" w:space="0" w:color="auto"/>
            </w:tcBorders>
            <w:vAlign w:val="center"/>
            <w:hideMark/>
          </w:tcPr>
          <w:p w:rsidR="00803DB8" w:rsidRDefault="00803DB8">
            <w:pPr>
              <w:spacing w:line="360" w:lineRule="auto"/>
              <w:rPr>
                <w:rFonts w:ascii="Calibri" w:hAnsi="Calibri"/>
                <w:bCs/>
                <w:sz w:val="24"/>
              </w:rPr>
            </w:pPr>
            <w:r>
              <w:rPr>
                <w:rFonts w:ascii="Calibri" w:hAnsi="Calibri"/>
                <w:bCs/>
                <w:sz w:val="24"/>
              </w:rPr>
              <w:t>3</w:t>
            </w:r>
          </w:p>
        </w:tc>
        <w:tc>
          <w:tcPr>
            <w:tcW w:w="2357" w:type="dxa"/>
            <w:tcBorders>
              <w:top w:val="single" w:sz="2" w:space="0" w:color="auto"/>
              <w:left w:val="single" w:sz="2" w:space="0" w:color="auto"/>
              <w:bottom w:val="single" w:sz="2" w:space="0" w:color="auto"/>
              <w:right w:val="single" w:sz="2" w:space="0" w:color="auto"/>
            </w:tcBorders>
            <w:hideMark/>
          </w:tcPr>
          <w:p w:rsidR="00803DB8" w:rsidRDefault="00803DB8">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803DB8" w:rsidRDefault="00803DB8">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803DB8" w:rsidRDefault="00803DB8">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803DB8" w:rsidRDefault="00803DB8">
            <w:pPr>
              <w:spacing w:line="360" w:lineRule="auto"/>
              <w:jc w:val="center"/>
              <w:rPr>
                <w:rFonts w:ascii="Calibri" w:hAnsi="Calibri"/>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803DB8" w:rsidRDefault="00803DB8">
            <w:pPr>
              <w:widowControl/>
              <w:jc w:val="left"/>
              <w:rPr>
                <w:rFonts w:eastAsia="宋体" w:cs="宋体"/>
              </w:rPr>
            </w:pPr>
          </w:p>
        </w:tc>
      </w:tr>
      <w:tr w:rsidR="00803DB8" w:rsidTr="00803DB8">
        <w:tc>
          <w:tcPr>
            <w:tcW w:w="876" w:type="dxa"/>
            <w:tcBorders>
              <w:top w:val="single" w:sz="2" w:space="0" w:color="auto"/>
              <w:left w:val="single" w:sz="12" w:space="0" w:color="auto"/>
              <w:bottom w:val="single" w:sz="2" w:space="0" w:color="auto"/>
              <w:right w:val="single" w:sz="2" w:space="0" w:color="auto"/>
            </w:tcBorders>
            <w:vAlign w:val="center"/>
            <w:hideMark/>
          </w:tcPr>
          <w:p w:rsidR="00803DB8" w:rsidRDefault="00803DB8">
            <w:pPr>
              <w:spacing w:line="360" w:lineRule="auto"/>
              <w:rPr>
                <w:rFonts w:ascii="Calibri" w:hAnsi="Calibri"/>
                <w:bCs/>
                <w:sz w:val="24"/>
              </w:rPr>
            </w:pPr>
            <w:r>
              <w:rPr>
                <w:rFonts w:ascii="Calibri" w:hAnsi="Calibri"/>
                <w:bCs/>
                <w:sz w:val="24"/>
              </w:rPr>
              <w:t>4</w:t>
            </w:r>
          </w:p>
        </w:tc>
        <w:tc>
          <w:tcPr>
            <w:tcW w:w="2357" w:type="dxa"/>
            <w:tcBorders>
              <w:top w:val="single" w:sz="2" w:space="0" w:color="auto"/>
              <w:left w:val="single" w:sz="2" w:space="0" w:color="auto"/>
              <w:bottom w:val="single" w:sz="2" w:space="0" w:color="auto"/>
              <w:right w:val="single" w:sz="2" w:space="0" w:color="auto"/>
            </w:tcBorders>
            <w:hideMark/>
          </w:tcPr>
          <w:p w:rsidR="00803DB8" w:rsidRDefault="00803DB8">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803DB8" w:rsidRDefault="00803DB8">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803DB8" w:rsidRDefault="00803DB8">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803DB8" w:rsidRDefault="00803DB8">
            <w:pPr>
              <w:spacing w:line="360" w:lineRule="auto"/>
              <w:jc w:val="center"/>
              <w:rPr>
                <w:rFonts w:ascii="Calibri" w:hAnsi="Calibri"/>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803DB8" w:rsidRDefault="00803DB8">
            <w:pPr>
              <w:widowControl/>
              <w:jc w:val="left"/>
              <w:rPr>
                <w:rFonts w:eastAsia="宋体" w:cs="宋体"/>
              </w:rPr>
            </w:pPr>
          </w:p>
        </w:tc>
      </w:tr>
      <w:tr w:rsidR="00803DB8" w:rsidTr="00803DB8">
        <w:tc>
          <w:tcPr>
            <w:tcW w:w="3233" w:type="dxa"/>
            <w:gridSpan w:val="2"/>
            <w:tcBorders>
              <w:top w:val="single" w:sz="2" w:space="0" w:color="auto"/>
              <w:left w:val="single" w:sz="12" w:space="0" w:color="auto"/>
              <w:bottom w:val="single" w:sz="12" w:space="0" w:color="auto"/>
              <w:right w:val="single" w:sz="2" w:space="0" w:color="auto"/>
            </w:tcBorders>
            <w:hideMark/>
          </w:tcPr>
          <w:p w:rsidR="00803DB8" w:rsidRDefault="00803DB8">
            <w:pPr>
              <w:spacing w:line="360" w:lineRule="auto"/>
              <w:jc w:val="center"/>
              <w:rPr>
                <w:rFonts w:ascii="Calibri" w:hAnsi="Calibri"/>
                <w:bCs/>
                <w:sz w:val="24"/>
              </w:rPr>
            </w:pPr>
            <w:r>
              <w:rPr>
                <w:rFonts w:ascii="Calibri" w:hAnsi="Calibri"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803DB8" w:rsidRDefault="00803DB8">
            <w:pPr>
              <w:widowControl/>
              <w:jc w:val="left"/>
              <w:rPr>
                <w:rFonts w:eastAsia="宋体" w:cs="宋体"/>
              </w:rPr>
            </w:pPr>
          </w:p>
        </w:tc>
      </w:tr>
    </w:tbl>
    <w:p w:rsidR="00803DB8" w:rsidRDefault="00803DB8" w:rsidP="00803DB8">
      <w:pPr>
        <w:spacing w:line="360" w:lineRule="auto"/>
        <w:rPr>
          <w:rFonts w:ascii="宋体" w:hAnsi="宋体"/>
          <w:sz w:val="24"/>
        </w:rPr>
      </w:pPr>
      <w:r>
        <w:rPr>
          <w:rFonts w:ascii="宋体" w:hAnsi="宋体" w:hint="eastAsia"/>
          <w:sz w:val="24"/>
        </w:rPr>
        <w:t>注：</w:t>
      </w:r>
    </w:p>
    <w:p w:rsidR="00803DB8" w:rsidRDefault="00803DB8" w:rsidP="005D7F93">
      <w:pPr>
        <w:numPr>
          <w:ilvl w:val="0"/>
          <w:numId w:val="26"/>
        </w:numPr>
        <w:tabs>
          <w:tab w:val="left" w:pos="360"/>
          <w:tab w:val="num" w:pos="540"/>
        </w:tabs>
        <w:spacing w:line="400" w:lineRule="atLeast"/>
        <w:ind w:left="540"/>
        <w:rPr>
          <w:rFonts w:hint="eastAsia"/>
          <w:sz w:val="24"/>
        </w:rPr>
      </w:pPr>
      <w:r>
        <w:rPr>
          <w:rFonts w:ascii="Calibri" w:hAnsi="Calibri" w:hint="eastAsia"/>
          <w:sz w:val="24"/>
        </w:rPr>
        <w:t>所报价格系用人民币元表示，保留整数。</w:t>
      </w:r>
    </w:p>
    <w:p w:rsidR="00803DB8" w:rsidRDefault="00803DB8" w:rsidP="005D7F93">
      <w:pPr>
        <w:numPr>
          <w:ilvl w:val="0"/>
          <w:numId w:val="26"/>
        </w:numPr>
        <w:tabs>
          <w:tab w:val="clear" w:pos="570"/>
          <w:tab w:val="left" w:pos="567"/>
        </w:tabs>
        <w:spacing w:line="400" w:lineRule="atLeast"/>
        <w:rPr>
          <w:rFonts w:ascii="Calibri" w:hAnsi="Calibri"/>
          <w:sz w:val="24"/>
        </w:rPr>
      </w:pPr>
      <w:r>
        <w:rPr>
          <w:rFonts w:ascii="Calibri" w:hAnsi="Calibri" w:hint="eastAsia"/>
          <w:sz w:val="24"/>
        </w:rPr>
        <w:t>合计价格与《开标一览表》中“报价合计”必须一致。</w:t>
      </w:r>
    </w:p>
    <w:p w:rsidR="00803DB8" w:rsidRDefault="00803DB8" w:rsidP="00803DB8"/>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四、非进口产品</w:t>
      </w:r>
    </w:p>
    <w:p w:rsidR="00803DB8" w:rsidRDefault="00803DB8" w:rsidP="00803DB8">
      <w:pPr>
        <w:jc w:val="left"/>
        <w:rPr>
          <w:rFonts w:ascii="宋体" w:eastAsia="宋体" w:hAnsi="宋体" w:hint="eastAsia"/>
          <w:sz w:val="24"/>
        </w:rPr>
      </w:pPr>
    </w:p>
    <w:p w:rsidR="00803DB8" w:rsidRDefault="00803DB8" w:rsidP="00803DB8">
      <w:pPr>
        <w:spacing w:beforeLines="50" w:before="156" w:afterLines="50" w:after="156"/>
        <w:ind w:leftChars="202" w:left="424" w:firstLineChars="750" w:firstLine="2400"/>
        <w:outlineLvl w:val="2"/>
        <w:rPr>
          <w:rFonts w:hint="eastAsia"/>
          <w:color w:val="FF0000"/>
          <w:sz w:val="32"/>
          <w:szCs w:val="32"/>
        </w:rPr>
      </w:pPr>
    </w:p>
    <w:p w:rsidR="00803DB8" w:rsidRDefault="00803DB8" w:rsidP="00803DB8">
      <w:pPr>
        <w:spacing w:beforeLines="50" w:before="156" w:afterLines="50" w:after="156"/>
        <w:ind w:leftChars="202" w:left="424" w:firstLine="2"/>
        <w:jc w:val="center"/>
        <w:outlineLvl w:val="2"/>
        <w:rPr>
          <w:color w:val="FF0000"/>
          <w:sz w:val="32"/>
          <w:szCs w:val="32"/>
        </w:rPr>
      </w:pPr>
      <w:r>
        <w:rPr>
          <w:rFonts w:hint="eastAsia"/>
          <w:color w:val="FF0000"/>
          <w:sz w:val="32"/>
          <w:szCs w:val="32"/>
        </w:rPr>
        <w:t>非进口产品声明函</w:t>
      </w:r>
    </w:p>
    <w:p w:rsidR="00803DB8" w:rsidRDefault="00803DB8" w:rsidP="00803DB8">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803DB8" w:rsidRDefault="00803DB8" w:rsidP="00803DB8">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803DB8" w:rsidRDefault="00803DB8" w:rsidP="00803DB8">
      <w:pPr>
        <w:ind w:firstLine="630"/>
        <w:jc w:val="left"/>
        <w:outlineLvl w:val="2"/>
        <w:rPr>
          <w:rFonts w:ascii="仿宋_GB2312" w:eastAsia="仿宋_GB2312" w:hAnsi="宋体" w:cs="宋体" w:hint="eastAsia"/>
          <w:color w:val="FF0000"/>
          <w:kern w:val="0"/>
          <w:sz w:val="32"/>
          <w:szCs w:val="32"/>
        </w:rPr>
      </w:pPr>
    </w:p>
    <w:p w:rsidR="00803DB8" w:rsidRDefault="00803DB8" w:rsidP="00803DB8">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企业名称</w:t>
      </w:r>
    </w:p>
    <w:p w:rsidR="00803DB8" w:rsidRDefault="00803DB8" w:rsidP="00803DB8">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803DB8" w:rsidRDefault="00803DB8" w:rsidP="00803DB8">
      <w:pPr>
        <w:jc w:val="left"/>
        <w:outlineLvl w:val="2"/>
        <w:rPr>
          <w:rFonts w:ascii="宋体" w:hAnsi="宋体" w:hint="eastAsia"/>
          <w:color w:val="000000"/>
          <w:sz w:val="32"/>
          <w:szCs w:val="32"/>
        </w:rPr>
      </w:pPr>
    </w:p>
    <w:p w:rsidR="00803DB8" w:rsidRDefault="00803DB8" w:rsidP="00803DB8">
      <w:pPr>
        <w:rPr>
          <w:rFonts w:hint="eastAsia"/>
        </w:rPr>
      </w:pPr>
    </w:p>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五、营业执照</w:t>
      </w:r>
    </w:p>
    <w:p w:rsidR="00803DB8" w:rsidRDefault="00803DB8" w:rsidP="00803DB8">
      <w:pPr>
        <w:jc w:val="left"/>
        <w:rPr>
          <w:rFonts w:ascii="宋体" w:eastAsia="宋体" w:hAnsi="宋体" w:hint="eastAsia"/>
          <w:sz w:val="24"/>
        </w:rPr>
      </w:pPr>
    </w:p>
    <w:p w:rsidR="00803DB8" w:rsidRDefault="00803DB8" w:rsidP="00803DB8">
      <w:pPr>
        <w:rPr>
          <w:rFonts w:hint="eastAsia"/>
        </w:rPr>
      </w:pPr>
      <w:r>
        <w:rPr>
          <w:rFonts w:hint="eastAsia"/>
          <w:color w:val="000000"/>
          <w:sz w:val="30"/>
          <w:szCs w:val="30"/>
        </w:rPr>
        <w:t>经国家主管部门年检或依法履行年度报告登记公示手续，且在有效期内的营业执照副本原件扫描件</w:t>
      </w:r>
      <w:r>
        <w:rPr>
          <w:color w:val="000000"/>
          <w:sz w:val="30"/>
          <w:szCs w:val="30"/>
        </w:rPr>
        <w:t>/</w:t>
      </w:r>
      <w:r>
        <w:rPr>
          <w:rFonts w:hint="eastAsia"/>
          <w:color w:val="000000"/>
          <w:sz w:val="30"/>
          <w:szCs w:val="30"/>
        </w:rPr>
        <w:t>《事业单位法人证书》副本原件扫描件</w:t>
      </w:r>
      <w:r>
        <w:rPr>
          <w:color w:val="000000"/>
          <w:sz w:val="30"/>
          <w:szCs w:val="30"/>
        </w:rPr>
        <w:t>/</w:t>
      </w:r>
      <w:r>
        <w:rPr>
          <w:rFonts w:hint="eastAsia"/>
          <w:color w:val="000000"/>
          <w:sz w:val="30"/>
          <w:szCs w:val="30"/>
        </w:rPr>
        <w:t>《社会团体法人登记证书》原件扫描件</w:t>
      </w:r>
      <w:r>
        <w:rPr>
          <w:color w:val="000000"/>
          <w:sz w:val="30"/>
          <w:szCs w:val="30"/>
        </w:rPr>
        <w:t>/</w:t>
      </w:r>
      <w:r>
        <w:rPr>
          <w:rFonts w:hint="eastAsia"/>
          <w:color w:val="000000"/>
          <w:sz w:val="30"/>
          <w:szCs w:val="30"/>
        </w:rPr>
        <w:t>《民办非企业单位登记证书》原件扫描件。</w:t>
      </w:r>
    </w:p>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六、没有重大违法记录的声明</w:t>
      </w:r>
    </w:p>
    <w:p w:rsidR="00803DB8" w:rsidRDefault="00803DB8" w:rsidP="00803DB8">
      <w:pPr>
        <w:jc w:val="left"/>
        <w:rPr>
          <w:rFonts w:ascii="宋体" w:eastAsia="宋体" w:hAnsi="宋体" w:hint="eastAsia"/>
          <w:sz w:val="24"/>
        </w:rPr>
      </w:pPr>
    </w:p>
    <w:p w:rsidR="00803DB8" w:rsidRDefault="00803DB8" w:rsidP="00803DB8">
      <w:pPr>
        <w:rPr>
          <w:rFonts w:hint="eastAsia"/>
          <w:sz w:val="32"/>
          <w:szCs w:val="32"/>
        </w:rPr>
      </w:pPr>
      <w:r>
        <w:rPr>
          <w:rFonts w:ascii="宋体" w:hAnsi="宋体" w:hint="eastAsia"/>
          <w:kern w:val="0"/>
          <w:sz w:val="32"/>
          <w:szCs w:val="32"/>
        </w:rPr>
        <w:t>没有重大违法记录的声明（参加政府采购活动前3年内在经营活动中没有重大违法记录的书面声明）</w:t>
      </w:r>
    </w:p>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七、财务状况报告</w:t>
      </w:r>
    </w:p>
    <w:p w:rsidR="00803DB8" w:rsidRDefault="00803DB8" w:rsidP="00803DB8">
      <w:pPr>
        <w:jc w:val="left"/>
        <w:rPr>
          <w:rFonts w:ascii="宋体" w:eastAsia="宋体" w:hAnsi="宋体" w:hint="eastAsia"/>
          <w:sz w:val="24"/>
        </w:rPr>
      </w:pPr>
    </w:p>
    <w:p w:rsidR="00803DB8" w:rsidRDefault="00803DB8" w:rsidP="00803DB8">
      <w:pPr>
        <w:rPr>
          <w:rFonts w:ascii="宋体" w:hAnsi="宋体" w:hint="eastAsia"/>
          <w:kern w:val="0"/>
          <w:sz w:val="32"/>
          <w:szCs w:val="32"/>
        </w:rPr>
      </w:pPr>
      <w:r>
        <w:rPr>
          <w:rFonts w:ascii="宋体" w:hAnsi="宋体" w:hint="eastAsia"/>
          <w:kern w:val="0"/>
          <w:sz w:val="32"/>
          <w:szCs w:val="32"/>
        </w:rPr>
        <w:t>财务状况报告：投标人为法人的，须提供经审计的2015年度财务状况报告或基本账户的银行资信证明；其他组织和自然人，可以提供银行资信证明。投标人也可以提供财政部门认可的政府采购专业担保机构出具的投标担保函。</w:t>
      </w:r>
    </w:p>
    <w:p w:rsidR="00803DB8" w:rsidRDefault="00803DB8" w:rsidP="00803DB8">
      <w:pPr>
        <w:rPr>
          <w:rFonts w:hint="eastAsia"/>
        </w:rPr>
      </w:pPr>
    </w:p>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八、依法缴纳税收和社会保障资金的相关材料</w:t>
      </w:r>
    </w:p>
    <w:p w:rsidR="00803DB8" w:rsidRDefault="00803DB8" w:rsidP="00803DB8">
      <w:pPr>
        <w:jc w:val="left"/>
        <w:rPr>
          <w:rFonts w:ascii="宋体" w:eastAsia="宋体" w:hAnsi="宋体" w:hint="eastAsia"/>
          <w:sz w:val="24"/>
        </w:rPr>
      </w:pPr>
    </w:p>
    <w:p w:rsidR="00803DB8" w:rsidRDefault="00803DB8" w:rsidP="00803DB8">
      <w:pPr>
        <w:rPr>
          <w:rFonts w:ascii="宋体" w:hAnsi="宋体" w:hint="eastAsia"/>
          <w:kern w:val="0"/>
          <w:sz w:val="32"/>
          <w:szCs w:val="32"/>
        </w:rPr>
      </w:pPr>
      <w:r>
        <w:rPr>
          <w:rFonts w:ascii="宋体" w:hAnsi="宋体" w:hint="eastAsia"/>
          <w:kern w:val="0"/>
          <w:sz w:val="32"/>
          <w:szCs w:val="32"/>
        </w:rPr>
        <w:t>依法缴纳税收和社会保障资金的相关材料：投标人依法缴纳近半年内任意一个月税收的相关凭证；投标人依法缴纳近半年内任意一个月社会保险的相关凭证。</w:t>
      </w:r>
    </w:p>
    <w:p w:rsidR="00803DB8" w:rsidRDefault="00803DB8" w:rsidP="00803DB8">
      <w:pPr>
        <w:rPr>
          <w:rFonts w:hint="eastAsia"/>
        </w:rPr>
      </w:pPr>
    </w:p>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九、制造厂家授权书</w:t>
      </w:r>
    </w:p>
    <w:p w:rsidR="00803DB8" w:rsidRDefault="00803DB8" w:rsidP="00803DB8">
      <w:pPr>
        <w:jc w:val="left"/>
        <w:rPr>
          <w:rFonts w:ascii="宋体" w:eastAsia="宋体" w:hAnsi="宋体" w:hint="eastAsia"/>
          <w:sz w:val="24"/>
        </w:rPr>
      </w:pPr>
    </w:p>
    <w:p w:rsidR="00803DB8" w:rsidRDefault="00803DB8" w:rsidP="00803DB8">
      <w:pPr>
        <w:snapToGrid w:val="0"/>
        <w:spacing w:line="360" w:lineRule="auto"/>
        <w:rPr>
          <w:rFonts w:hint="eastAsia"/>
          <w:b/>
          <w:bCs/>
          <w:sz w:val="24"/>
          <w:szCs w:val="28"/>
        </w:rPr>
      </w:pPr>
      <w:r>
        <w:rPr>
          <w:rFonts w:hint="eastAsia"/>
          <w:b/>
          <w:bCs/>
          <w:sz w:val="24"/>
          <w:szCs w:val="28"/>
        </w:rPr>
        <w:t>致：中共中央直属机关采购中心：</w:t>
      </w:r>
    </w:p>
    <w:p w:rsidR="00803DB8" w:rsidRDefault="00803DB8" w:rsidP="00803DB8">
      <w:pPr>
        <w:snapToGrid w:val="0"/>
        <w:spacing w:line="360" w:lineRule="auto"/>
        <w:ind w:firstLineChars="200" w:firstLine="480"/>
        <w:rPr>
          <w:sz w:val="24"/>
          <w:szCs w:val="28"/>
        </w:rPr>
      </w:pPr>
      <w:r>
        <w:rPr>
          <w:sz w:val="24"/>
          <w:szCs w:val="28"/>
          <w:u w:val="single"/>
        </w:rPr>
        <w:t xml:space="preserve">            </w:t>
      </w:r>
      <w:r>
        <w:rPr>
          <w:rFonts w:hint="eastAsia"/>
          <w:sz w:val="24"/>
          <w:szCs w:val="28"/>
        </w:rPr>
        <w:t>（制造厂家名称）作为</w:t>
      </w:r>
      <w:r>
        <w:rPr>
          <w:sz w:val="24"/>
          <w:szCs w:val="28"/>
          <w:u w:val="single"/>
        </w:rPr>
        <w:t xml:space="preserve">           </w:t>
      </w:r>
      <w:r>
        <w:rPr>
          <w:rFonts w:hint="eastAsia"/>
          <w:sz w:val="24"/>
          <w:szCs w:val="28"/>
        </w:rPr>
        <w:t>（货物名称、型号和</w:t>
      </w:r>
      <w:r>
        <w:rPr>
          <w:sz w:val="24"/>
          <w:szCs w:val="28"/>
        </w:rPr>
        <w:t>/</w:t>
      </w:r>
      <w:r>
        <w:rPr>
          <w:rFonts w:hint="eastAsia"/>
          <w:sz w:val="24"/>
          <w:szCs w:val="28"/>
        </w:rPr>
        <w:t>或描述）的制造</w:t>
      </w:r>
      <w:r>
        <w:rPr>
          <w:sz w:val="24"/>
          <w:szCs w:val="28"/>
        </w:rPr>
        <w:t>/</w:t>
      </w:r>
      <w:r>
        <w:rPr>
          <w:rFonts w:hint="eastAsia"/>
          <w:sz w:val="24"/>
          <w:szCs w:val="28"/>
        </w:rPr>
        <w:t>生产企业，在此以制造厂家的名义，授权</w:t>
      </w:r>
      <w:r>
        <w:rPr>
          <w:sz w:val="24"/>
          <w:szCs w:val="28"/>
          <w:u w:val="single"/>
        </w:rPr>
        <w:t xml:space="preserve">            </w:t>
      </w:r>
      <w:r>
        <w:rPr>
          <w:rFonts w:hint="eastAsia"/>
          <w:sz w:val="24"/>
          <w:szCs w:val="28"/>
        </w:rPr>
        <w:t>（代理公司名称和地址）以我单位制造的上述货物</w:t>
      </w:r>
      <w:r>
        <w:rPr>
          <w:rFonts w:ascii="宋体" w:hAnsi="宋体" w:hint="eastAsia"/>
          <w:sz w:val="24"/>
        </w:rPr>
        <w:t>参加</w:t>
      </w:r>
      <w:r>
        <w:rPr>
          <w:rFonts w:ascii="宋体" w:hAnsi="宋体" w:hint="eastAsia"/>
          <w:color w:val="FF0000"/>
          <w:sz w:val="24"/>
          <w:u w:val="single"/>
        </w:rPr>
        <w:t>项目名称（项目编号：         ）</w:t>
      </w:r>
      <w:r>
        <w:rPr>
          <w:rFonts w:hint="eastAsia"/>
          <w:sz w:val="24"/>
          <w:szCs w:val="28"/>
        </w:rPr>
        <w:t>投标活动，并进行后续合同签署和履行。我单位声明不以自身名义且不再授权</w:t>
      </w:r>
      <w:proofErr w:type="gramStart"/>
      <w:r>
        <w:rPr>
          <w:rFonts w:hint="eastAsia"/>
          <w:sz w:val="24"/>
          <w:szCs w:val="28"/>
        </w:rPr>
        <w:t>其他第三</w:t>
      </w:r>
      <w:proofErr w:type="gramEnd"/>
      <w:r>
        <w:rPr>
          <w:rFonts w:hint="eastAsia"/>
          <w:sz w:val="24"/>
          <w:szCs w:val="28"/>
        </w:rPr>
        <w:t>方以我单位制造的产品参加本项目投标。</w:t>
      </w:r>
    </w:p>
    <w:p w:rsidR="00803DB8" w:rsidRDefault="00803DB8" w:rsidP="00803DB8">
      <w:pPr>
        <w:spacing w:line="400" w:lineRule="atLeast"/>
        <w:ind w:firstLine="480"/>
        <w:rPr>
          <w:sz w:val="24"/>
          <w:szCs w:val="28"/>
        </w:rPr>
      </w:pPr>
      <w:r>
        <w:rPr>
          <w:sz w:val="24"/>
          <w:szCs w:val="28"/>
        </w:rPr>
        <w:t xml:space="preserve">              </w:t>
      </w:r>
    </w:p>
    <w:p w:rsidR="00803DB8" w:rsidRDefault="00803DB8" w:rsidP="00803DB8">
      <w:pPr>
        <w:spacing w:line="400" w:lineRule="atLeast"/>
        <w:ind w:firstLine="480"/>
        <w:rPr>
          <w:sz w:val="24"/>
          <w:szCs w:val="28"/>
        </w:rPr>
      </w:pPr>
    </w:p>
    <w:p w:rsidR="00803DB8" w:rsidRDefault="00803DB8" w:rsidP="00803DB8">
      <w:pPr>
        <w:spacing w:line="400" w:lineRule="atLeast"/>
        <w:ind w:firstLine="480"/>
        <w:rPr>
          <w:sz w:val="24"/>
          <w:szCs w:val="28"/>
        </w:rPr>
      </w:pPr>
    </w:p>
    <w:p w:rsidR="00803DB8" w:rsidRDefault="00803DB8" w:rsidP="00803DB8">
      <w:pPr>
        <w:spacing w:line="400" w:lineRule="atLeast"/>
        <w:ind w:firstLineChars="1070" w:firstLine="2568"/>
        <w:rPr>
          <w:sz w:val="24"/>
          <w:szCs w:val="28"/>
          <w:u w:val="single"/>
        </w:rPr>
      </w:pPr>
      <w:r>
        <w:rPr>
          <w:rFonts w:hint="eastAsia"/>
          <w:sz w:val="24"/>
          <w:szCs w:val="28"/>
        </w:rPr>
        <w:t>出具授权书的制造厂家名称：</w:t>
      </w:r>
      <w:r>
        <w:rPr>
          <w:sz w:val="24"/>
          <w:szCs w:val="28"/>
          <w:u w:val="single"/>
        </w:rPr>
        <w:t xml:space="preserve">                       </w:t>
      </w:r>
    </w:p>
    <w:p w:rsidR="00803DB8" w:rsidRDefault="00803DB8" w:rsidP="00803DB8">
      <w:pPr>
        <w:spacing w:line="400" w:lineRule="atLeast"/>
        <w:ind w:firstLineChars="1070" w:firstLine="2568"/>
        <w:rPr>
          <w:sz w:val="24"/>
          <w:szCs w:val="28"/>
          <w:u w:val="single"/>
        </w:rPr>
      </w:pPr>
      <w:r>
        <w:rPr>
          <w:rFonts w:hint="eastAsia"/>
          <w:sz w:val="24"/>
          <w:szCs w:val="28"/>
        </w:rPr>
        <w:t>出具授权书的制造厂家地址：</w:t>
      </w:r>
      <w:r>
        <w:rPr>
          <w:sz w:val="24"/>
          <w:szCs w:val="28"/>
          <w:u w:val="single"/>
        </w:rPr>
        <w:t xml:space="preserve">                       </w:t>
      </w:r>
    </w:p>
    <w:p w:rsidR="00803DB8" w:rsidRDefault="00803DB8" w:rsidP="00803DB8">
      <w:pPr>
        <w:spacing w:line="400" w:lineRule="atLeast"/>
        <w:ind w:firstLine="480"/>
        <w:rPr>
          <w:sz w:val="24"/>
          <w:szCs w:val="28"/>
          <w:u w:val="single"/>
        </w:rPr>
      </w:pPr>
      <w:r>
        <w:rPr>
          <w:sz w:val="24"/>
          <w:szCs w:val="28"/>
        </w:rPr>
        <w:t xml:space="preserve">                 </w:t>
      </w:r>
      <w:r>
        <w:rPr>
          <w:rFonts w:hint="eastAsia"/>
          <w:sz w:val="24"/>
          <w:szCs w:val="28"/>
        </w:rPr>
        <w:t>制造厂家法定代表人签字（或盖章）：</w:t>
      </w:r>
      <w:r>
        <w:rPr>
          <w:sz w:val="24"/>
          <w:szCs w:val="28"/>
          <w:u w:val="single"/>
        </w:rPr>
        <w:t xml:space="preserve">                </w:t>
      </w:r>
    </w:p>
    <w:p w:rsidR="00803DB8" w:rsidRDefault="00803DB8" w:rsidP="00803DB8">
      <w:pPr>
        <w:spacing w:line="400" w:lineRule="atLeast"/>
        <w:ind w:firstLine="480"/>
        <w:rPr>
          <w:sz w:val="24"/>
          <w:szCs w:val="28"/>
          <w:u w:val="single"/>
        </w:rPr>
      </w:pPr>
      <w:r>
        <w:rPr>
          <w:sz w:val="24"/>
          <w:szCs w:val="28"/>
        </w:rPr>
        <w:t xml:space="preserve">                                  </w:t>
      </w:r>
      <w:r>
        <w:rPr>
          <w:rFonts w:hint="eastAsia"/>
          <w:sz w:val="24"/>
          <w:szCs w:val="28"/>
        </w:rPr>
        <w:t>（制造厂家公章）：</w:t>
      </w:r>
      <w:r>
        <w:rPr>
          <w:sz w:val="24"/>
          <w:szCs w:val="28"/>
          <w:u w:val="single"/>
        </w:rPr>
        <w:t xml:space="preserve">               </w:t>
      </w:r>
    </w:p>
    <w:p w:rsidR="00803DB8" w:rsidRDefault="00803DB8" w:rsidP="00803DB8">
      <w:pPr>
        <w:spacing w:line="400" w:lineRule="atLeast"/>
        <w:ind w:firstLine="480"/>
        <w:rPr>
          <w:sz w:val="24"/>
          <w:szCs w:val="28"/>
          <w:u w:val="single"/>
        </w:rPr>
      </w:pPr>
      <w:r>
        <w:rPr>
          <w:sz w:val="24"/>
          <w:szCs w:val="28"/>
        </w:rPr>
        <w:t xml:space="preserve">                                           </w:t>
      </w:r>
      <w:r>
        <w:rPr>
          <w:rFonts w:hint="eastAsia"/>
          <w:sz w:val="24"/>
          <w:szCs w:val="28"/>
        </w:rPr>
        <w:t>日期：</w:t>
      </w:r>
      <w:r>
        <w:rPr>
          <w:sz w:val="24"/>
          <w:szCs w:val="28"/>
          <w:u w:val="single"/>
        </w:rPr>
        <w:t xml:space="preserve">                 </w:t>
      </w:r>
    </w:p>
    <w:p w:rsidR="00803DB8" w:rsidRDefault="00803DB8" w:rsidP="00803DB8">
      <w:pPr>
        <w:spacing w:line="400" w:lineRule="atLeast"/>
        <w:ind w:firstLine="480"/>
        <w:rPr>
          <w:sz w:val="28"/>
          <w:szCs w:val="28"/>
        </w:rPr>
      </w:pPr>
      <w:r>
        <w:rPr>
          <w:sz w:val="28"/>
          <w:szCs w:val="28"/>
        </w:rPr>
        <w:t xml:space="preserve">                                 </w:t>
      </w:r>
    </w:p>
    <w:p w:rsidR="00803DB8" w:rsidRDefault="00803DB8" w:rsidP="00803DB8">
      <w:pPr>
        <w:spacing w:line="400" w:lineRule="atLeast"/>
        <w:ind w:firstLine="480"/>
        <w:rPr>
          <w:sz w:val="28"/>
          <w:szCs w:val="28"/>
        </w:rPr>
      </w:pPr>
    </w:p>
    <w:p w:rsidR="00803DB8" w:rsidRDefault="00803DB8" w:rsidP="00803DB8">
      <w:pPr>
        <w:spacing w:line="360" w:lineRule="auto"/>
        <w:rPr>
          <w:rFonts w:ascii="宋体" w:hAnsi="宋体"/>
          <w:sz w:val="24"/>
          <w:szCs w:val="24"/>
        </w:rPr>
      </w:pPr>
      <w:r>
        <w:rPr>
          <w:rFonts w:ascii="宋体" w:hAnsi="宋体" w:hint="eastAsia"/>
          <w:sz w:val="24"/>
        </w:rPr>
        <w:t>注：</w:t>
      </w:r>
    </w:p>
    <w:p w:rsidR="00803DB8" w:rsidRDefault="00803DB8" w:rsidP="00803DB8">
      <w:pPr>
        <w:spacing w:line="360" w:lineRule="auto"/>
        <w:rPr>
          <w:rFonts w:ascii="宋体" w:hAnsi="宋体" w:hint="eastAsia"/>
          <w:sz w:val="24"/>
        </w:rPr>
      </w:pPr>
      <w:r>
        <w:rPr>
          <w:rFonts w:ascii="宋体" w:hAnsi="宋体" w:hint="eastAsia"/>
          <w:sz w:val="24"/>
        </w:rPr>
        <w:t>1、制造厂家自身投标的不需制作本授权书。</w:t>
      </w:r>
    </w:p>
    <w:p w:rsidR="00803DB8" w:rsidRDefault="00803DB8" w:rsidP="00803DB8">
      <w:pPr>
        <w:spacing w:line="360" w:lineRule="auto"/>
        <w:rPr>
          <w:rFonts w:ascii="宋体" w:hAnsi="宋体" w:hint="eastAsia"/>
          <w:sz w:val="24"/>
        </w:rPr>
      </w:pPr>
      <w:r>
        <w:rPr>
          <w:rFonts w:ascii="宋体" w:hAnsi="宋体" w:hint="eastAsia"/>
          <w:sz w:val="24"/>
        </w:rPr>
        <w:t>2、制造厂家不在中国大陆境内注册成立的，可由制造厂家在中国大陆境内设立办事机构或其最高级别代理商出具授权书。</w:t>
      </w:r>
    </w:p>
    <w:p w:rsidR="00803DB8" w:rsidRDefault="00803DB8" w:rsidP="00803DB8">
      <w:pPr>
        <w:rPr>
          <w:rFonts w:hint="eastAsia"/>
          <w:szCs w:val="32"/>
        </w:rPr>
      </w:pPr>
      <w:r>
        <w:rPr>
          <w:rFonts w:ascii="宋体" w:hAnsi="宋体" w:hint="eastAsia"/>
          <w:kern w:val="0"/>
          <w:sz w:val="24"/>
        </w:rPr>
        <w:t>3、本授权书须通过投标客户端上传原件扫描件。</w:t>
      </w:r>
    </w:p>
    <w:p w:rsidR="00803DB8" w:rsidRDefault="00803DB8" w:rsidP="00803DB8"/>
    <w:p w:rsidR="00803DB8" w:rsidRDefault="00803DB8" w:rsidP="00803DB8">
      <w:pPr>
        <w:rPr>
          <w:sz w:val="32"/>
          <w:szCs w:val="32"/>
        </w:rPr>
      </w:pPr>
    </w:p>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十、</w:t>
      </w:r>
      <w:proofErr w:type="gramStart"/>
      <w:r>
        <w:rPr>
          <w:rFonts w:ascii="宋体" w:eastAsia="宋体" w:hAnsi="宋体" w:hint="eastAsia"/>
          <w:sz w:val="28"/>
        </w:rPr>
        <w:t>节能强采清单</w:t>
      </w:r>
      <w:proofErr w:type="gramEnd"/>
    </w:p>
    <w:p w:rsidR="00803DB8" w:rsidRDefault="00803DB8" w:rsidP="00803DB8">
      <w:pPr>
        <w:jc w:val="left"/>
        <w:rPr>
          <w:rFonts w:ascii="宋体" w:eastAsia="宋体" w:hAnsi="宋体" w:hint="eastAsia"/>
          <w:sz w:val="24"/>
        </w:rPr>
      </w:pPr>
    </w:p>
    <w:p w:rsidR="00803DB8" w:rsidRDefault="00803DB8" w:rsidP="00803DB8">
      <w:pPr>
        <w:rPr>
          <w:rFonts w:hint="eastAsia"/>
        </w:rPr>
      </w:pPr>
      <w:r>
        <w:rPr>
          <w:rFonts w:hint="eastAsia"/>
          <w:kern w:val="0"/>
          <w:sz w:val="30"/>
          <w:szCs w:val="30"/>
        </w:rPr>
        <w:t>所投产品在第二十一期《节能产品政府采购清单》中所在页。（需对投标产品对应型号作明确标识）</w:t>
      </w:r>
    </w:p>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十一、售后服务承诺书</w:t>
      </w:r>
    </w:p>
    <w:p w:rsidR="00803DB8" w:rsidRDefault="00803DB8" w:rsidP="00803DB8">
      <w:pPr>
        <w:jc w:val="left"/>
        <w:rPr>
          <w:rFonts w:ascii="宋体" w:eastAsia="宋体" w:hAnsi="宋体" w:hint="eastAsia"/>
          <w:sz w:val="24"/>
        </w:rPr>
      </w:pPr>
    </w:p>
    <w:p w:rsidR="00803DB8" w:rsidRDefault="00803DB8" w:rsidP="00803DB8">
      <w:pPr>
        <w:pStyle w:val="ac"/>
        <w:kinsoku w:val="0"/>
        <w:overflowPunct w:val="0"/>
        <w:adjustRightInd w:val="0"/>
        <w:snapToGrid w:val="0"/>
        <w:spacing w:before="0" w:beforeAutospacing="0" w:after="0" w:afterAutospacing="0" w:line="360" w:lineRule="auto"/>
        <w:ind w:right="-108" w:firstLineChars="200" w:firstLine="480"/>
        <w:rPr>
          <w:rFonts w:hint="eastAsia"/>
        </w:rPr>
      </w:pPr>
      <w:r>
        <w:rPr>
          <w:rFonts w:hint="eastAsia"/>
        </w:rPr>
        <w:t>我公司承诺，一旦成为北戴河接待办公室电视机采购项目（二次招标）(项目编号：ZC-AZB17045)中标供应商，将免费提供以下服务：</w:t>
      </w:r>
    </w:p>
    <w:p w:rsidR="00803DB8" w:rsidRDefault="00803DB8" w:rsidP="00803DB8">
      <w:pPr>
        <w:pStyle w:val="ac"/>
        <w:kinsoku w:val="0"/>
        <w:overflowPunct w:val="0"/>
        <w:adjustRightInd w:val="0"/>
        <w:snapToGrid w:val="0"/>
        <w:spacing w:before="0" w:beforeAutospacing="0" w:after="0" w:afterAutospacing="0" w:line="360" w:lineRule="auto"/>
        <w:ind w:right="-108"/>
        <w:rPr>
          <w:rFonts w:hint="eastAsia"/>
        </w:rPr>
      </w:pPr>
      <w:r>
        <w:rPr>
          <w:rFonts w:hint="eastAsia"/>
        </w:rPr>
        <w:t>1、自供货合同签订之日起5年内，所购电视机如发生非认为不可修复故障，提供免费换新机服务。</w:t>
      </w:r>
    </w:p>
    <w:p w:rsidR="00803DB8" w:rsidRDefault="00803DB8" w:rsidP="00803DB8">
      <w:pPr>
        <w:pStyle w:val="ac"/>
        <w:kinsoku w:val="0"/>
        <w:overflowPunct w:val="0"/>
        <w:adjustRightInd w:val="0"/>
        <w:snapToGrid w:val="0"/>
        <w:spacing w:before="0" w:beforeAutospacing="0" w:after="0" w:afterAutospacing="0" w:line="360" w:lineRule="auto"/>
        <w:ind w:right="-108"/>
        <w:rPr>
          <w:rFonts w:hint="eastAsia"/>
        </w:rPr>
      </w:pPr>
      <w:r>
        <w:rPr>
          <w:rFonts w:hint="eastAsia"/>
        </w:rPr>
        <w:t>2、自供货合同签订之日起5年内，每年暑期（</w:t>
      </w:r>
      <w:smartTag w:uri="urn:schemas-microsoft-com:office:smarttags" w:element="chsdate">
        <w:smartTagPr>
          <w:attr w:name="IsROCDate" w:val="False"/>
          <w:attr w:name="IsLunarDate" w:val="False"/>
          <w:attr w:name="Day" w:val="15"/>
          <w:attr w:name="Month" w:val="6"/>
          <w:attr w:name="Year" w:val="2014"/>
        </w:smartTagPr>
        <w:r>
          <w:rPr>
            <w:rFonts w:hint="eastAsia"/>
          </w:rPr>
          <w:t>6月15日</w:t>
        </w:r>
      </w:smartTag>
      <w:r>
        <w:rPr>
          <w:rFonts w:hint="eastAsia"/>
        </w:rPr>
        <w:t>至</w:t>
      </w:r>
      <w:smartTag w:uri="urn:schemas-microsoft-com:office:smarttags" w:element="chsdate">
        <w:smartTagPr>
          <w:attr w:name="IsROCDate" w:val="False"/>
          <w:attr w:name="IsLunarDate" w:val="False"/>
          <w:attr w:name="Day" w:val="15"/>
          <w:attr w:name="Month" w:val="9"/>
          <w:attr w:name="Year" w:val="2014"/>
        </w:smartTagPr>
        <w:r>
          <w:rPr>
            <w:rFonts w:hint="eastAsia"/>
          </w:rPr>
          <w:t>9月15日，下同</w:t>
        </w:r>
      </w:smartTag>
      <w:r>
        <w:rPr>
          <w:rFonts w:hint="eastAsia"/>
        </w:rPr>
        <w:t>），所购电视机如发生故障，在采购人报修后1小时内提供上门维修服务。</w:t>
      </w:r>
    </w:p>
    <w:p w:rsidR="00803DB8" w:rsidRDefault="00803DB8" w:rsidP="00803DB8">
      <w:pPr>
        <w:pStyle w:val="ac"/>
        <w:kinsoku w:val="0"/>
        <w:overflowPunct w:val="0"/>
        <w:adjustRightInd w:val="0"/>
        <w:snapToGrid w:val="0"/>
        <w:spacing w:before="0" w:beforeAutospacing="0" w:after="0" w:afterAutospacing="0" w:line="360" w:lineRule="auto"/>
        <w:ind w:right="-108"/>
        <w:rPr>
          <w:rFonts w:hint="eastAsia"/>
        </w:rPr>
      </w:pPr>
      <w:r>
        <w:rPr>
          <w:rFonts w:hint="eastAsia"/>
        </w:rPr>
        <w:t>3、自供货合同签订之日起5年内，每年暑期分别提供合同内43吋5台、50吋2台、55吋2台电视机作为备用机（如合同内型号停产，可与采购人协商提供相同尺寸，不低于合同产品性能的备用机），暑期结束后备用机交还。</w:t>
      </w:r>
    </w:p>
    <w:p w:rsidR="00803DB8" w:rsidRDefault="00803DB8" w:rsidP="00803DB8">
      <w:pPr>
        <w:pStyle w:val="ac"/>
        <w:kinsoku w:val="0"/>
        <w:overflowPunct w:val="0"/>
        <w:adjustRightInd w:val="0"/>
        <w:snapToGrid w:val="0"/>
        <w:spacing w:before="0" w:beforeAutospacing="0" w:after="0" w:afterAutospacing="0" w:line="360" w:lineRule="auto"/>
        <w:ind w:right="-108"/>
        <w:rPr>
          <w:rFonts w:hint="eastAsia"/>
        </w:rPr>
      </w:pPr>
      <w:r>
        <w:rPr>
          <w:rFonts w:hint="eastAsia"/>
        </w:rPr>
        <w:t>5、自供货合同签订之日起5年内，每年6月30日前，为所售电视机提供免费整机除尘、安装调试、维护升级等服务。</w:t>
      </w:r>
    </w:p>
    <w:p w:rsidR="00803DB8" w:rsidRDefault="00803DB8" w:rsidP="00803DB8">
      <w:pPr>
        <w:adjustRightInd w:val="0"/>
        <w:snapToGrid w:val="0"/>
        <w:spacing w:line="360" w:lineRule="auto"/>
        <w:rPr>
          <w:rFonts w:ascii="宋体" w:hAnsi="宋体" w:hint="eastAsia"/>
          <w:kern w:val="0"/>
          <w:sz w:val="24"/>
          <w:szCs w:val="24"/>
        </w:rPr>
      </w:pPr>
      <w:r>
        <w:rPr>
          <w:rFonts w:ascii="宋体" w:hAnsi="宋体" w:hint="eastAsia"/>
          <w:kern w:val="0"/>
          <w:sz w:val="24"/>
          <w:szCs w:val="24"/>
        </w:rPr>
        <w:t>6、自供货合同签订之日起5年内，每年暑期免费提供专业售后服务人员1名驻留采购单位提供售后服务，售后服务人员需符合采购人编外人员政审要求，采购人为其提供免费食宿。</w:t>
      </w:r>
    </w:p>
    <w:p w:rsidR="00803DB8" w:rsidRDefault="00803DB8" w:rsidP="00803DB8">
      <w:pPr>
        <w:rPr>
          <w:rFonts w:hint="eastAsia"/>
        </w:rPr>
      </w:pPr>
    </w:p>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十二、ISO9001认证文件</w:t>
      </w:r>
    </w:p>
    <w:p w:rsidR="00803DB8" w:rsidRDefault="00803DB8" w:rsidP="00803DB8">
      <w:pPr>
        <w:jc w:val="left"/>
        <w:rPr>
          <w:rFonts w:ascii="宋体" w:eastAsia="宋体" w:hAnsi="宋体" w:hint="eastAsia"/>
          <w:sz w:val="24"/>
        </w:rPr>
      </w:pPr>
    </w:p>
    <w:p w:rsidR="00803DB8" w:rsidRDefault="00803DB8" w:rsidP="00803DB8">
      <w:pPr>
        <w:rPr>
          <w:rFonts w:hint="eastAsia"/>
          <w:sz w:val="32"/>
          <w:szCs w:val="32"/>
        </w:rPr>
      </w:pPr>
      <w:r>
        <w:rPr>
          <w:rFonts w:hint="eastAsia"/>
          <w:sz w:val="32"/>
          <w:szCs w:val="32"/>
        </w:rPr>
        <w:t>投标人的中文版</w:t>
      </w:r>
      <w:r>
        <w:rPr>
          <w:sz w:val="32"/>
          <w:szCs w:val="32"/>
        </w:rPr>
        <w:t>ISO9001</w:t>
      </w:r>
      <w:r>
        <w:rPr>
          <w:rFonts w:hint="eastAsia"/>
          <w:sz w:val="32"/>
          <w:szCs w:val="32"/>
        </w:rPr>
        <w:t>质量管理体系认证文件扫描件。</w:t>
      </w:r>
    </w:p>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十三、环境标志产品</w:t>
      </w:r>
    </w:p>
    <w:p w:rsidR="00803DB8" w:rsidRDefault="00803DB8" w:rsidP="00803DB8">
      <w:pPr>
        <w:jc w:val="left"/>
        <w:rPr>
          <w:rFonts w:ascii="宋体" w:eastAsia="宋体" w:hAnsi="宋体" w:hint="eastAsia"/>
          <w:sz w:val="24"/>
        </w:rPr>
      </w:pPr>
    </w:p>
    <w:p w:rsidR="00803DB8" w:rsidRDefault="00803DB8" w:rsidP="00803DB8">
      <w:pPr>
        <w:rPr>
          <w:rFonts w:hint="eastAsia"/>
        </w:rPr>
      </w:pPr>
      <w:r>
        <w:rPr>
          <w:rFonts w:ascii="宋体" w:cs="宋体" w:hint="eastAsia"/>
          <w:kern w:val="0"/>
          <w:sz w:val="32"/>
          <w:szCs w:val="32"/>
        </w:rPr>
        <w:t>提供所投相关产品在第十九期《环境标志产品政府采购清单》所在页的扫描件，并做相应标识。</w:t>
      </w:r>
    </w:p>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十四、项目案例</w:t>
      </w:r>
    </w:p>
    <w:p w:rsidR="00803DB8" w:rsidRDefault="00803DB8" w:rsidP="00803DB8">
      <w:pPr>
        <w:jc w:val="left"/>
        <w:rPr>
          <w:rFonts w:ascii="宋体" w:eastAsia="宋体" w:hAnsi="宋体" w:hint="eastAsia"/>
          <w:sz w:val="24"/>
        </w:rPr>
      </w:pPr>
    </w:p>
    <w:p w:rsidR="00803DB8" w:rsidRDefault="00803DB8" w:rsidP="00803DB8">
      <w:pPr>
        <w:rPr>
          <w:rFonts w:ascii="宋体" w:hAnsi="宋体" w:hint="eastAsia"/>
          <w:szCs w:val="21"/>
        </w:rPr>
      </w:pPr>
    </w:p>
    <w:p w:rsidR="00803DB8" w:rsidRDefault="00803DB8" w:rsidP="00803DB8">
      <w:pPr>
        <w:autoSpaceDE w:val="0"/>
        <w:autoSpaceDN w:val="0"/>
        <w:adjustRightInd w:val="0"/>
        <w:ind w:firstLineChars="200" w:firstLine="640"/>
        <w:jc w:val="left"/>
        <w:rPr>
          <w:rFonts w:ascii="宋体" w:cs="宋体" w:hint="eastAsia"/>
          <w:kern w:val="0"/>
          <w:sz w:val="32"/>
          <w:szCs w:val="32"/>
        </w:rPr>
      </w:pPr>
      <w:r>
        <w:rPr>
          <w:rFonts w:ascii="宋体" w:cs="宋体" w:hint="eastAsia"/>
          <w:kern w:val="0"/>
          <w:sz w:val="32"/>
          <w:szCs w:val="32"/>
        </w:rPr>
        <w:t>提供2014年至今，投标人承担电视机产品200万元以上项目案例（须提供有合同首页、金额所在页、盖章页复印件及用户具体联系方式），并提供下表。</w:t>
      </w:r>
    </w:p>
    <w:tbl>
      <w:tblPr>
        <w:tblW w:w="8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420"/>
        <w:gridCol w:w="1420"/>
        <w:gridCol w:w="1420"/>
        <w:gridCol w:w="1835"/>
        <w:gridCol w:w="1421"/>
      </w:tblGrid>
      <w:tr w:rsidR="00803DB8" w:rsidTr="00803DB8">
        <w:trPr>
          <w:trHeight w:val="762"/>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803DB8" w:rsidRDefault="00803DB8">
            <w:pPr>
              <w:jc w:val="center"/>
              <w:rPr>
                <w:rFonts w:ascii="宋体" w:cs="宋体"/>
                <w:kern w:val="0"/>
                <w:sz w:val="32"/>
                <w:szCs w:val="32"/>
              </w:rPr>
            </w:pPr>
            <w:r>
              <w:rPr>
                <w:rFonts w:ascii="黑体" w:eastAsia="黑体" w:cs="黑体" w:hint="eastAsia"/>
                <w:kern w:val="0"/>
                <w:sz w:val="24"/>
                <w:szCs w:val="24"/>
              </w:rPr>
              <w:t>序号</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03DB8" w:rsidRDefault="00803DB8">
            <w:pPr>
              <w:jc w:val="center"/>
              <w:rPr>
                <w:rFonts w:ascii="宋体" w:cs="宋体"/>
                <w:kern w:val="0"/>
                <w:sz w:val="32"/>
                <w:szCs w:val="32"/>
              </w:rPr>
            </w:pPr>
            <w:r>
              <w:rPr>
                <w:rFonts w:ascii="黑体" w:eastAsia="黑体" w:cs="黑体" w:hint="eastAsia"/>
                <w:kern w:val="0"/>
                <w:sz w:val="24"/>
                <w:szCs w:val="24"/>
              </w:rPr>
              <w:t>使用单位</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03DB8" w:rsidRDefault="00803DB8">
            <w:pPr>
              <w:jc w:val="center"/>
              <w:rPr>
                <w:rFonts w:ascii="宋体" w:cs="宋体"/>
                <w:kern w:val="0"/>
                <w:sz w:val="32"/>
                <w:szCs w:val="32"/>
              </w:rPr>
            </w:pPr>
            <w:r>
              <w:rPr>
                <w:rFonts w:ascii="黑体" w:eastAsia="黑体" w:cs="黑体" w:hint="eastAsia"/>
                <w:kern w:val="0"/>
                <w:sz w:val="24"/>
                <w:szCs w:val="24"/>
              </w:rPr>
              <w:t>产品型号</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03DB8" w:rsidRDefault="00803DB8">
            <w:pPr>
              <w:jc w:val="center"/>
              <w:rPr>
                <w:rFonts w:ascii="宋体" w:cs="宋体"/>
                <w:kern w:val="0"/>
                <w:sz w:val="32"/>
                <w:szCs w:val="32"/>
              </w:rPr>
            </w:pPr>
            <w:r>
              <w:rPr>
                <w:rFonts w:ascii="黑体" w:eastAsia="黑体" w:cs="黑体" w:hint="eastAsia"/>
                <w:kern w:val="0"/>
                <w:sz w:val="24"/>
                <w:szCs w:val="24"/>
              </w:rPr>
              <w:t>数量</w:t>
            </w:r>
          </w:p>
        </w:tc>
        <w:tc>
          <w:tcPr>
            <w:tcW w:w="1835" w:type="dxa"/>
            <w:tcBorders>
              <w:top w:val="single" w:sz="4" w:space="0" w:color="000000"/>
              <w:left w:val="single" w:sz="4" w:space="0" w:color="000000"/>
              <w:bottom w:val="single" w:sz="4" w:space="0" w:color="000000"/>
              <w:right w:val="single" w:sz="4" w:space="0" w:color="000000"/>
            </w:tcBorders>
            <w:vAlign w:val="center"/>
            <w:hideMark/>
          </w:tcPr>
          <w:p w:rsidR="00803DB8" w:rsidRDefault="00803DB8">
            <w:pPr>
              <w:jc w:val="center"/>
              <w:rPr>
                <w:rFonts w:ascii="宋体" w:cs="宋体"/>
                <w:kern w:val="0"/>
                <w:sz w:val="32"/>
                <w:szCs w:val="32"/>
              </w:rPr>
            </w:pPr>
            <w:r>
              <w:rPr>
                <w:rFonts w:ascii="黑体" w:eastAsia="黑体" w:cs="黑体" w:hint="eastAsia"/>
                <w:kern w:val="0"/>
                <w:sz w:val="24"/>
                <w:szCs w:val="24"/>
              </w:rPr>
              <w:t>投入使用时间</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803DB8" w:rsidRDefault="00803DB8">
            <w:pPr>
              <w:jc w:val="center"/>
              <w:rPr>
                <w:rFonts w:ascii="宋体" w:cs="宋体"/>
                <w:kern w:val="0"/>
                <w:sz w:val="32"/>
                <w:szCs w:val="32"/>
              </w:rPr>
            </w:pPr>
            <w:r>
              <w:rPr>
                <w:rFonts w:ascii="黑体" w:eastAsia="黑体" w:cs="黑体" w:hint="eastAsia"/>
                <w:kern w:val="0"/>
                <w:sz w:val="24"/>
                <w:szCs w:val="24"/>
              </w:rPr>
              <w:t>联系电话</w:t>
            </w:r>
          </w:p>
        </w:tc>
      </w:tr>
      <w:tr w:rsidR="00803DB8" w:rsidTr="00803DB8">
        <w:trPr>
          <w:trHeight w:val="972"/>
        </w:trPr>
        <w:tc>
          <w:tcPr>
            <w:tcW w:w="110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r>
      <w:tr w:rsidR="00803DB8" w:rsidTr="00803DB8">
        <w:trPr>
          <w:trHeight w:val="985"/>
        </w:trPr>
        <w:tc>
          <w:tcPr>
            <w:tcW w:w="110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r>
      <w:tr w:rsidR="00803DB8" w:rsidTr="00803DB8">
        <w:trPr>
          <w:trHeight w:val="972"/>
        </w:trPr>
        <w:tc>
          <w:tcPr>
            <w:tcW w:w="110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r>
      <w:tr w:rsidR="00803DB8" w:rsidTr="00803DB8">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r>
      <w:tr w:rsidR="00803DB8" w:rsidTr="00803DB8">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r>
      <w:tr w:rsidR="00803DB8" w:rsidTr="00803DB8">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03DB8" w:rsidRDefault="00803DB8">
            <w:pPr>
              <w:jc w:val="center"/>
              <w:rPr>
                <w:rFonts w:ascii="宋体" w:cs="宋体"/>
                <w:kern w:val="0"/>
                <w:sz w:val="32"/>
                <w:szCs w:val="32"/>
              </w:rPr>
            </w:pPr>
          </w:p>
        </w:tc>
      </w:tr>
    </w:tbl>
    <w:p w:rsidR="00803DB8" w:rsidRDefault="00803DB8" w:rsidP="00803DB8">
      <w:pPr>
        <w:autoSpaceDE w:val="0"/>
        <w:autoSpaceDN w:val="0"/>
        <w:adjustRightInd w:val="0"/>
        <w:jc w:val="left"/>
        <w:rPr>
          <w:rFonts w:ascii="宋体" w:cs="宋体" w:hint="eastAsia"/>
          <w:kern w:val="0"/>
          <w:sz w:val="32"/>
          <w:szCs w:val="32"/>
        </w:rPr>
      </w:pPr>
    </w:p>
    <w:p w:rsidR="00803DB8" w:rsidRDefault="00803DB8" w:rsidP="00803DB8">
      <w:pPr>
        <w:rPr>
          <w:rFonts w:hint="eastAsia"/>
        </w:rPr>
      </w:pPr>
    </w:p>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十五、中小企业声明函</w:t>
      </w:r>
    </w:p>
    <w:p w:rsidR="00803DB8" w:rsidRDefault="00803DB8" w:rsidP="00803DB8">
      <w:pPr>
        <w:jc w:val="left"/>
        <w:rPr>
          <w:rFonts w:ascii="宋体" w:eastAsia="宋体" w:hAnsi="宋体" w:hint="eastAsia"/>
          <w:sz w:val="24"/>
        </w:rPr>
      </w:pPr>
    </w:p>
    <w:p w:rsidR="00803DB8" w:rsidRDefault="00803DB8" w:rsidP="00803DB8">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803DB8" w:rsidRDefault="00803DB8" w:rsidP="00803DB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803DB8" w:rsidRDefault="00803DB8" w:rsidP="00803DB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803DB8" w:rsidRDefault="00803DB8" w:rsidP="00803DB8">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803DB8" w:rsidRDefault="00803DB8" w:rsidP="00803DB8">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803DB8" w:rsidRDefault="00803DB8" w:rsidP="00803DB8">
      <w:pPr>
        <w:tabs>
          <w:tab w:val="left" w:pos="1050"/>
        </w:tabs>
        <w:adjustRightInd w:val="0"/>
        <w:snapToGrid w:val="0"/>
        <w:spacing w:beforeLines="50" w:before="156" w:afterLines="50" w:after="156"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803DB8" w:rsidRDefault="00803DB8" w:rsidP="00803DB8">
      <w:pPr>
        <w:rPr>
          <w:rFonts w:hint="eastAsia"/>
        </w:rPr>
      </w:pPr>
    </w:p>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Pr>
        <w:spacing w:beforeLines="50" w:before="156" w:afterLines="50" w:after="156" w:line="480" w:lineRule="exact"/>
        <w:ind w:firstLine="645"/>
        <w:outlineLvl w:val="2"/>
        <w:rPr>
          <w:rFonts w:ascii="仿宋_GB2312" w:eastAsia="仿宋_GB2312" w:hAnsi="宋体" w:cs="宋体"/>
          <w:kern w:val="0"/>
          <w:sz w:val="32"/>
          <w:szCs w:val="32"/>
        </w:rPr>
      </w:pPr>
    </w:p>
    <w:p w:rsidR="00803DB8" w:rsidRDefault="00803DB8" w:rsidP="00803DB8">
      <w:pPr>
        <w:spacing w:beforeLines="50" w:before="156" w:afterLines="50" w:after="156"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int="eastAsia"/>
          <w:sz w:val="32"/>
          <w:szCs w:val="32"/>
        </w:rPr>
        <w:t>监狱企业证明函</w:t>
      </w:r>
    </w:p>
    <w:p w:rsidR="00803DB8" w:rsidRDefault="00803DB8" w:rsidP="00803DB8">
      <w:pPr>
        <w:spacing w:beforeLines="50" w:before="156" w:afterLines="50" w:after="156" w:line="480" w:lineRule="exact"/>
        <w:ind w:firstLine="645"/>
        <w:outlineLvl w:val="2"/>
        <w:rPr>
          <w:rFonts w:ascii="仿宋_GB2312" w:eastAsia="仿宋_GB2312" w:hAnsi="宋体" w:cs="宋体" w:hint="eastAsia"/>
          <w:kern w:val="0"/>
          <w:sz w:val="32"/>
          <w:szCs w:val="32"/>
        </w:rPr>
      </w:pPr>
    </w:p>
    <w:p w:rsidR="00803DB8" w:rsidRDefault="00803DB8" w:rsidP="00803DB8">
      <w:pPr>
        <w:spacing w:beforeLines="50" w:before="156" w:afterLines="50" w:after="156"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803DB8" w:rsidRDefault="00803DB8" w:rsidP="00803DB8">
      <w:pPr>
        <w:spacing w:beforeLines="50" w:before="156" w:afterLines="50" w:after="156"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803DB8" w:rsidRDefault="00803DB8" w:rsidP="00803DB8">
      <w:pPr>
        <w:spacing w:beforeLines="50" w:before="156" w:afterLines="50" w:after="156" w:line="480" w:lineRule="exact"/>
        <w:outlineLvl w:val="2"/>
        <w:rPr>
          <w:rFonts w:ascii="仿宋_GB2312" w:eastAsia="仿宋_GB2312" w:hAnsi="宋体" w:cs="宋体" w:hint="eastAsia"/>
          <w:kern w:val="0"/>
          <w:sz w:val="32"/>
          <w:szCs w:val="32"/>
        </w:rPr>
      </w:pPr>
    </w:p>
    <w:p w:rsidR="00803DB8" w:rsidRDefault="00803DB8" w:rsidP="00803DB8">
      <w:pPr>
        <w:spacing w:beforeLines="50" w:before="156" w:afterLines="50" w:after="156" w:line="480" w:lineRule="exact"/>
        <w:outlineLvl w:val="2"/>
        <w:rPr>
          <w:rFonts w:ascii="仿宋_GB2312" w:eastAsia="仿宋_GB2312" w:hAnsi="宋体" w:cs="宋体" w:hint="eastAsia"/>
          <w:kern w:val="0"/>
          <w:sz w:val="32"/>
          <w:szCs w:val="32"/>
        </w:rPr>
      </w:pPr>
    </w:p>
    <w:p w:rsidR="00803DB8" w:rsidRDefault="00803DB8" w:rsidP="00803DB8">
      <w:pPr>
        <w:spacing w:beforeLines="50" w:before="156" w:afterLines="50" w:after="156"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803DB8" w:rsidRDefault="00803DB8" w:rsidP="00803DB8">
      <w:pPr>
        <w:rPr>
          <w:rFonts w:hint="eastAsia"/>
        </w:rPr>
      </w:pPr>
    </w:p>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十六、产品选型</w:t>
      </w:r>
    </w:p>
    <w:p w:rsidR="00803DB8" w:rsidRDefault="00803DB8" w:rsidP="00803DB8">
      <w:pPr>
        <w:jc w:val="left"/>
        <w:rPr>
          <w:rFonts w:ascii="宋体" w:eastAsia="宋体" w:hAnsi="宋体" w:hint="eastAsia"/>
          <w:sz w:val="24"/>
        </w:rPr>
      </w:pPr>
    </w:p>
    <w:p w:rsidR="00803DB8" w:rsidRDefault="00803DB8" w:rsidP="00803DB8">
      <w:pPr>
        <w:rPr>
          <w:rFonts w:hint="eastAsia"/>
        </w:rPr>
      </w:pPr>
      <w:r>
        <w:rPr>
          <w:rFonts w:ascii="宋体" w:hAnsi="宋体" w:hint="eastAsia"/>
          <w:sz w:val="32"/>
        </w:rPr>
        <w:t>所投产品型号及相关技术说明。主要技术指标和运行性能的详细说明（投标人应对照本文件第五部分“技术规格及要求”编制，对于有具体参数要求的指标，投标人必须提供所投货物的具体参数值）。</w:t>
      </w:r>
    </w:p>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十七、技术偏离表</w:t>
      </w:r>
    </w:p>
    <w:p w:rsidR="00803DB8" w:rsidRDefault="00803DB8" w:rsidP="00803DB8">
      <w:pPr>
        <w:jc w:val="left"/>
        <w:rPr>
          <w:rFonts w:ascii="宋体" w:eastAsia="宋体" w:hAnsi="宋体" w:hint="eastAsia"/>
          <w:sz w:val="24"/>
        </w:rPr>
      </w:pPr>
    </w:p>
    <w:p w:rsidR="00803DB8" w:rsidRDefault="00803DB8" w:rsidP="00803DB8">
      <w:pPr>
        <w:rPr>
          <w:rFonts w:hint="eastAsia"/>
        </w:rPr>
      </w:pPr>
      <w:r>
        <w:rPr>
          <w:rFonts w:hint="eastAsia"/>
          <w:sz w:val="32"/>
          <w:szCs w:val="32"/>
        </w:rPr>
        <w:t>技术偏离表（</w:t>
      </w:r>
      <w:r>
        <w:rPr>
          <w:rFonts w:ascii="宋体" w:hAnsi="宋体" w:hint="eastAsia"/>
          <w:sz w:val="32"/>
        </w:rPr>
        <w:t>投标人应对照本文件第五部分“技术规格及要求”编制，并明确所投产品的正、负偏离内容</w:t>
      </w:r>
      <w:r>
        <w:rPr>
          <w:rFonts w:hint="eastAsia"/>
          <w:sz w:val="32"/>
          <w:szCs w:val="32"/>
        </w:rPr>
        <w:t>）。</w:t>
      </w:r>
    </w:p>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十八、项目实施方案</w:t>
      </w:r>
    </w:p>
    <w:p w:rsidR="00803DB8" w:rsidRDefault="00803DB8" w:rsidP="00803DB8">
      <w:pPr>
        <w:jc w:val="left"/>
        <w:rPr>
          <w:rFonts w:ascii="宋体" w:eastAsia="宋体" w:hAnsi="宋体" w:hint="eastAsia"/>
          <w:sz w:val="24"/>
        </w:rPr>
      </w:pPr>
    </w:p>
    <w:p w:rsidR="00803DB8" w:rsidRDefault="00803DB8" w:rsidP="00803DB8">
      <w:pPr>
        <w:rPr>
          <w:rFonts w:hint="eastAsia"/>
        </w:rPr>
      </w:pPr>
      <w:r>
        <w:rPr>
          <w:rFonts w:hint="eastAsia"/>
          <w:sz w:val="32"/>
          <w:szCs w:val="32"/>
        </w:rPr>
        <w:t>项目实施方案（包括项目人员安排、进度实施、供货时间、保证措施等）并提供相关有效证明材料（如项目负责人简历资质、生产能力证明等）。</w:t>
      </w:r>
    </w:p>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十九、样机部分</w:t>
      </w:r>
    </w:p>
    <w:p w:rsidR="00803DB8" w:rsidRDefault="00803DB8" w:rsidP="00803DB8">
      <w:pPr>
        <w:jc w:val="left"/>
        <w:rPr>
          <w:rFonts w:ascii="宋体" w:eastAsia="宋体" w:hAnsi="宋体" w:hint="eastAsia"/>
          <w:sz w:val="24"/>
        </w:rPr>
      </w:pPr>
    </w:p>
    <w:p w:rsidR="00803DB8" w:rsidRDefault="00803DB8" w:rsidP="00803DB8">
      <w:pPr>
        <w:ind w:firstLineChars="200" w:firstLine="640"/>
        <w:rPr>
          <w:rFonts w:hint="eastAsia"/>
          <w:sz w:val="32"/>
          <w:szCs w:val="32"/>
        </w:rPr>
      </w:pPr>
      <w:r>
        <w:rPr>
          <w:rFonts w:hint="eastAsia"/>
          <w:sz w:val="32"/>
          <w:szCs w:val="32"/>
        </w:rPr>
        <w:t>摆样样品要求：投标人应提供本项目要求</w:t>
      </w:r>
      <w:r>
        <w:rPr>
          <w:sz w:val="32"/>
          <w:szCs w:val="32"/>
        </w:rPr>
        <w:t>43</w:t>
      </w:r>
      <w:r>
        <w:rPr>
          <w:rFonts w:hint="eastAsia"/>
          <w:sz w:val="32"/>
          <w:szCs w:val="32"/>
        </w:rPr>
        <w:t>吋电视机</w:t>
      </w:r>
      <w:r>
        <w:rPr>
          <w:sz w:val="32"/>
          <w:szCs w:val="32"/>
        </w:rPr>
        <w:t>1</w:t>
      </w:r>
      <w:r>
        <w:rPr>
          <w:rFonts w:hint="eastAsia"/>
          <w:sz w:val="32"/>
          <w:szCs w:val="32"/>
        </w:rPr>
        <w:t>台。摆样样品要能够充分体现第五部分</w:t>
      </w:r>
      <w:r>
        <w:rPr>
          <w:sz w:val="32"/>
          <w:szCs w:val="32"/>
        </w:rPr>
        <w:t>"</w:t>
      </w:r>
      <w:r>
        <w:rPr>
          <w:rFonts w:hint="eastAsia"/>
          <w:sz w:val="32"/>
          <w:szCs w:val="32"/>
        </w:rPr>
        <w:t>技术规格及要求</w:t>
      </w:r>
      <w:r>
        <w:rPr>
          <w:sz w:val="32"/>
          <w:szCs w:val="32"/>
        </w:rPr>
        <w:t>"</w:t>
      </w:r>
      <w:r>
        <w:rPr>
          <w:rFonts w:hint="eastAsia"/>
          <w:sz w:val="32"/>
          <w:szCs w:val="32"/>
        </w:rPr>
        <w:t>中的相关技术性能要求，投标人应在安装完成摆样样品后留下联系人及联系电话。由于该项目无样品补偿的经费预算，特声明对投标人提供的样品及摆样产生的费用不给予费用补偿。中标单位的摆样样品将被封存，作为验收依据之一。</w:t>
      </w:r>
    </w:p>
    <w:p w:rsidR="00803DB8" w:rsidRDefault="00803DB8" w:rsidP="00803DB8">
      <w:pPr>
        <w:ind w:firstLineChars="200" w:firstLine="640"/>
        <w:rPr>
          <w:rFonts w:ascii="宋体" w:cs="宋体"/>
          <w:kern w:val="0"/>
          <w:sz w:val="32"/>
          <w:szCs w:val="32"/>
        </w:rPr>
      </w:pPr>
      <w:r>
        <w:rPr>
          <w:rFonts w:ascii="宋体" w:cs="宋体" w:hint="eastAsia"/>
          <w:kern w:val="0"/>
          <w:sz w:val="32"/>
          <w:szCs w:val="32"/>
        </w:rPr>
        <w:t>投标人应于2017年4月18日9时—16时，将全部样品送至采购中心，样品送达时间以样品进入单位院区并由投标人的授权代表签字确认时间为准，逾期不予接收。</w:t>
      </w:r>
    </w:p>
    <w:p w:rsidR="00803DB8" w:rsidRDefault="00803DB8" w:rsidP="00803DB8">
      <w:pPr>
        <w:ind w:firstLineChars="200" w:firstLine="640"/>
        <w:rPr>
          <w:rFonts w:ascii="宋体" w:cs="宋体" w:hint="eastAsia"/>
          <w:kern w:val="0"/>
          <w:sz w:val="32"/>
          <w:szCs w:val="32"/>
        </w:rPr>
      </w:pPr>
      <w:r>
        <w:rPr>
          <w:rFonts w:ascii="宋体" w:cs="宋体" w:hint="eastAsia"/>
          <w:kern w:val="0"/>
          <w:sz w:val="32"/>
          <w:szCs w:val="32"/>
        </w:rPr>
        <w:t>采购中心联系电话：82273286</w:t>
      </w:r>
    </w:p>
    <w:p w:rsidR="00803DB8" w:rsidRDefault="00803DB8" w:rsidP="00803DB8">
      <w:pPr>
        <w:ind w:firstLineChars="200" w:firstLine="640"/>
        <w:rPr>
          <w:rFonts w:hint="eastAsia"/>
        </w:rPr>
      </w:pPr>
      <w:r>
        <w:rPr>
          <w:rFonts w:ascii="宋体" w:cs="宋体" w:hint="eastAsia"/>
          <w:kern w:val="0"/>
          <w:sz w:val="32"/>
          <w:szCs w:val="32"/>
        </w:rPr>
        <w:t>采购中心地址：北京市西城区新风街</w:t>
      </w:r>
      <w:proofErr w:type="gramStart"/>
      <w:r>
        <w:rPr>
          <w:rFonts w:ascii="宋体" w:cs="宋体" w:hint="eastAsia"/>
          <w:kern w:val="0"/>
          <w:sz w:val="32"/>
          <w:szCs w:val="32"/>
        </w:rPr>
        <w:t>1号院甲6号</w:t>
      </w:r>
      <w:proofErr w:type="gramEnd"/>
      <w:r>
        <w:rPr>
          <w:rFonts w:ascii="宋体" w:cs="宋体" w:hint="eastAsia"/>
          <w:kern w:val="0"/>
          <w:sz w:val="32"/>
          <w:szCs w:val="32"/>
        </w:rPr>
        <w:t>楼</w:t>
      </w:r>
    </w:p>
    <w:p w:rsidR="00803DB8" w:rsidRDefault="00803DB8" w:rsidP="00803DB8"/>
    <w:p w:rsidR="00803DB8" w:rsidRDefault="00803DB8" w:rsidP="00803DB8"/>
    <w:p w:rsidR="00803DB8" w:rsidRDefault="00803DB8" w:rsidP="00803DB8">
      <w:pPr>
        <w:widowControl/>
        <w:jc w:val="left"/>
        <w:rPr>
          <w:kern w:val="0"/>
        </w:rPr>
        <w:sectPr w:rsidR="00803DB8">
          <w:pgSz w:w="11906" w:h="16838"/>
          <w:pgMar w:top="1440" w:right="1800" w:bottom="1440" w:left="1800" w:header="851" w:footer="992" w:gutter="0"/>
          <w:cols w:space="720"/>
          <w:docGrid w:type="lines" w:linePitch="312"/>
        </w:sectPr>
      </w:pPr>
    </w:p>
    <w:p w:rsidR="00803DB8" w:rsidRDefault="00803DB8" w:rsidP="00803DB8"/>
    <w:p w:rsidR="00803DB8" w:rsidRDefault="00803DB8" w:rsidP="00803DB8">
      <w:pPr>
        <w:jc w:val="center"/>
        <w:rPr>
          <w:rFonts w:ascii="宋体" w:eastAsia="宋体" w:hAnsi="宋体"/>
          <w:sz w:val="28"/>
        </w:rPr>
      </w:pPr>
      <w:r>
        <w:rPr>
          <w:rFonts w:ascii="宋体" w:eastAsia="宋体" w:hAnsi="宋体" w:hint="eastAsia"/>
          <w:sz w:val="28"/>
        </w:rPr>
        <w:t>二十、服务部分</w:t>
      </w:r>
    </w:p>
    <w:p w:rsidR="00803DB8" w:rsidRDefault="00803DB8" w:rsidP="00803DB8">
      <w:pPr>
        <w:jc w:val="left"/>
        <w:rPr>
          <w:rFonts w:ascii="宋体" w:eastAsia="宋体" w:hAnsi="宋体" w:hint="eastAsia"/>
          <w:sz w:val="24"/>
        </w:rPr>
      </w:pPr>
    </w:p>
    <w:p w:rsidR="00803DB8" w:rsidRDefault="00803DB8" w:rsidP="00803DB8">
      <w:pPr>
        <w:rPr>
          <w:rFonts w:hint="eastAsia"/>
        </w:rPr>
      </w:pPr>
      <w:r>
        <w:rPr>
          <w:rFonts w:hint="eastAsia"/>
          <w:sz w:val="32"/>
          <w:szCs w:val="32"/>
        </w:rPr>
        <w:t>售后服务承诺（满足招标文件服务要求的同时，投标人提供额外服务承诺的，如为本项目开通免费服务热线等将在评标中获得优势）。</w:t>
      </w:r>
    </w:p>
    <w:p w:rsidR="00803DB8" w:rsidRDefault="00803DB8" w:rsidP="00803DB8"/>
    <w:p w:rsidR="00803DB8" w:rsidRDefault="00803DB8" w:rsidP="00803DB8"/>
    <w:p w:rsidR="00803DB8" w:rsidRDefault="00803DB8" w:rsidP="00803DB8"/>
    <w:p w:rsidR="00803DB8" w:rsidRDefault="00803DB8" w:rsidP="00803DB8">
      <w:pPr>
        <w:widowControl/>
        <w:jc w:val="left"/>
      </w:pPr>
      <w:r>
        <w:rPr>
          <w:kern w:val="0"/>
        </w:rPr>
        <w:br w:type="page"/>
      </w:r>
    </w:p>
    <w:p w:rsidR="00803DB8" w:rsidRDefault="00803DB8" w:rsidP="00803DB8"/>
    <w:p w:rsidR="00803DB8" w:rsidRDefault="00803DB8" w:rsidP="00803DB8">
      <w:pPr>
        <w:jc w:val="center"/>
        <w:rPr>
          <w:rFonts w:ascii="宋体" w:eastAsia="宋体" w:hAnsi="宋体"/>
          <w:b/>
          <w:sz w:val="28"/>
        </w:rPr>
      </w:pPr>
      <w:r>
        <w:rPr>
          <w:rFonts w:ascii="宋体" w:eastAsia="宋体" w:hAnsi="宋体" w:hint="eastAsia"/>
          <w:b/>
          <w:sz w:val="28"/>
        </w:rPr>
        <w:t>第四部分 符合性审查项及评分标准</w:t>
      </w:r>
    </w:p>
    <w:p w:rsidR="00803DB8" w:rsidRDefault="00803DB8" w:rsidP="00803DB8">
      <w:pPr>
        <w:jc w:val="left"/>
        <w:rPr>
          <w:rFonts w:ascii="宋体" w:eastAsia="宋体" w:hAnsi="宋体" w:hint="eastAsia"/>
          <w:sz w:val="24"/>
        </w:rPr>
      </w:pPr>
    </w:p>
    <w:p w:rsidR="00803DB8" w:rsidRDefault="00803DB8" w:rsidP="00803DB8">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1.投标声明函</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2.开标一览表</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3.分项报价表</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4.非进口产品声明函</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5.营业执照</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6.没有重大违法记录的声明</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7.财务状况报告</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9.制造厂家授权书</w:t>
      </w:r>
    </w:p>
    <w:p w:rsidR="00803DB8" w:rsidRDefault="00803DB8" w:rsidP="00803DB8">
      <w:pPr>
        <w:jc w:val="left"/>
        <w:rPr>
          <w:rFonts w:ascii="宋体" w:eastAsia="宋体" w:hAnsi="宋体" w:hint="eastAsia"/>
          <w:sz w:val="24"/>
        </w:rPr>
      </w:pPr>
      <w:r>
        <w:rPr>
          <w:rFonts w:ascii="宋体" w:eastAsia="宋体" w:hAnsi="宋体" w:hint="eastAsia"/>
          <w:sz w:val="24"/>
        </w:rPr>
        <w:t xml:space="preserve">    10.</w:t>
      </w:r>
      <w:proofErr w:type="gramStart"/>
      <w:r>
        <w:rPr>
          <w:rFonts w:ascii="宋体" w:eastAsia="宋体" w:hAnsi="宋体" w:hint="eastAsia"/>
          <w:sz w:val="24"/>
        </w:rPr>
        <w:t>节能强采清单</w:t>
      </w:r>
      <w:proofErr w:type="gramEnd"/>
    </w:p>
    <w:p w:rsidR="00803DB8" w:rsidRDefault="00803DB8" w:rsidP="00803DB8">
      <w:pPr>
        <w:jc w:val="left"/>
        <w:rPr>
          <w:rFonts w:ascii="宋体" w:eastAsia="宋体" w:hAnsi="宋体" w:hint="eastAsia"/>
          <w:sz w:val="24"/>
        </w:rPr>
      </w:pPr>
      <w:r>
        <w:rPr>
          <w:rFonts w:ascii="宋体" w:eastAsia="宋体" w:hAnsi="宋体" w:hint="eastAsia"/>
          <w:sz w:val="24"/>
        </w:rPr>
        <w:t xml:space="preserve">    11.售后服务承诺</w:t>
      </w:r>
    </w:p>
    <w:p w:rsidR="00803DB8" w:rsidRDefault="00803DB8" w:rsidP="00803DB8">
      <w:pPr>
        <w:jc w:val="left"/>
        <w:rPr>
          <w:rFonts w:ascii="宋体" w:eastAsia="宋体" w:hAnsi="宋体" w:hint="eastAsia"/>
          <w:sz w:val="24"/>
        </w:rPr>
      </w:pPr>
    </w:p>
    <w:p w:rsidR="00803DB8" w:rsidRDefault="00803DB8" w:rsidP="00803DB8">
      <w:pPr>
        <w:jc w:val="left"/>
        <w:rPr>
          <w:rFonts w:ascii="宋体" w:eastAsia="宋体" w:hAnsi="宋体" w:hint="eastAsia"/>
          <w:sz w:val="24"/>
        </w:rPr>
      </w:pPr>
      <w:r>
        <w:rPr>
          <w:rFonts w:ascii="宋体" w:eastAsia="宋体" w:hAnsi="宋体" w:hint="eastAsia"/>
          <w:sz w:val="24"/>
        </w:rPr>
        <w:t>二、评分标准</w:t>
      </w:r>
    </w:p>
    <w:tbl>
      <w:tblPr>
        <w:tblStyle w:val="aa"/>
        <w:tblW w:w="5000" w:type="pct"/>
        <w:tblLook w:val="04A0" w:firstRow="1" w:lastRow="0" w:firstColumn="1" w:lastColumn="0" w:noHBand="0" w:noVBand="1"/>
      </w:tblPr>
      <w:tblGrid>
        <w:gridCol w:w="673"/>
        <w:gridCol w:w="2018"/>
        <w:gridCol w:w="2243"/>
        <w:gridCol w:w="1345"/>
        <w:gridCol w:w="2243"/>
      </w:tblGrid>
      <w:tr w:rsidR="00803DB8" w:rsidTr="00803DB8">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3DB8" w:rsidRDefault="00803DB8">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3DB8" w:rsidRDefault="00803DB8">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3DB8" w:rsidRDefault="00803DB8">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3DB8" w:rsidRDefault="00803DB8">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3DB8" w:rsidRDefault="00803DB8">
            <w:pPr>
              <w:jc w:val="center"/>
              <w:rPr>
                <w:rFonts w:ascii="黑体" w:eastAsia="黑体" w:hAnsi="黑体"/>
                <w:sz w:val="24"/>
              </w:rPr>
            </w:pPr>
            <w:r>
              <w:rPr>
                <w:rFonts w:ascii="黑体" w:eastAsia="黑体" w:hAnsi="黑体" w:hint="eastAsia"/>
                <w:sz w:val="24"/>
              </w:rPr>
              <w:t>对应的投标格式</w:t>
            </w:r>
          </w:p>
        </w:tc>
      </w:tr>
      <w:tr w:rsidR="00803DB8" w:rsidTr="00803DB8">
        <w:tc>
          <w:tcPr>
            <w:tcW w:w="395" w:type="pct"/>
            <w:vMerge w:val="restart"/>
            <w:tcBorders>
              <w:top w:val="single" w:sz="4" w:space="0" w:color="auto"/>
              <w:left w:val="single" w:sz="4" w:space="0" w:color="auto"/>
              <w:bottom w:val="single" w:sz="4" w:space="0" w:color="auto"/>
              <w:right w:val="single" w:sz="4" w:space="0" w:color="auto"/>
            </w:tcBorders>
            <w:hideMark/>
          </w:tcPr>
          <w:p w:rsidR="00803DB8" w:rsidRDefault="00803DB8">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1.ISO9001认证文件</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提供投标人的中文字体ISO9001质量管理体系认证文件扫描件，有得2分，无0分。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 xml:space="preserve">ISO9001认证文件 </w:t>
            </w:r>
          </w:p>
        </w:tc>
      </w:tr>
      <w:tr w:rsidR="00803DB8" w:rsidTr="00803DB8">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2.环境标志产品</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进入第十九期“环境标志产品政府采购清单”（有一项得1分，最多2分）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 xml:space="preserve">环境标志产品 </w:t>
            </w:r>
          </w:p>
        </w:tc>
      </w:tr>
      <w:tr w:rsidR="00803DB8" w:rsidTr="00803DB8">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3.项目案例</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2014年至今，投标人承担电视机产品200万元以上项目案例，每一个2分，最高6分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 xml:space="preserve">项目案例 </w:t>
            </w:r>
          </w:p>
        </w:tc>
      </w:tr>
      <w:tr w:rsidR="00803DB8" w:rsidTr="00803DB8">
        <w:tc>
          <w:tcPr>
            <w:tcW w:w="395" w:type="pct"/>
            <w:vMerge w:val="restart"/>
            <w:tcBorders>
              <w:top w:val="single" w:sz="4" w:space="0" w:color="auto"/>
              <w:left w:val="single" w:sz="4" w:space="0" w:color="auto"/>
              <w:bottom w:val="single" w:sz="4" w:space="0" w:color="auto"/>
              <w:right w:val="single" w:sz="4" w:space="0" w:color="auto"/>
            </w:tcBorders>
            <w:hideMark/>
          </w:tcPr>
          <w:p w:rsidR="00803DB8" w:rsidRDefault="00803DB8">
            <w:pPr>
              <w:jc w:val="center"/>
              <w:rPr>
                <w:rFonts w:ascii="宋体" w:eastAsia="宋体" w:hAnsi="宋体"/>
                <w:sz w:val="24"/>
              </w:rPr>
            </w:pPr>
            <w:r>
              <w:rPr>
                <w:rFonts w:ascii="宋体" w:eastAsia="宋体" w:hAnsi="宋体" w:hint="eastAsia"/>
                <w:sz w:val="24"/>
              </w:rPr>
              <w:t>第二部分 技术部分</w:t>
            </w: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1.产品选型</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按照投标产品技术先进性，整体设计合理性对投标人进行排序，第一名得6分，第二名得4分，第三名得2分，其他得1分。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 xml:space="preserve">产品选型 </w:t>
            </w:r>
          </w:p>
        </w:tc>
      </w:tr>
      <w:tr w:rsidR="00803DB8" w:rsidTr="00803DB8">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2.技术性能指标</w:t>
            </w:r>
            <w:r>
              <w:rPr>
                <w:rFonts w:ascii="宋体" w:eastAsia="宋体" w:hAnsi="宋体" w:hint="eastAsia"/>
                <w:sz w:val="24"/>
              </w:rPr>
              <w:lastRenderedPageBreak/>
              <w:t>满足招标文件技术要求程度</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lastRenderedPageBreak/>
              <w:t>所投产品的技术指</w:t>
            </w:r>
            <w:r>
              <w:rPr>
                <w:rFonts w:ascii="宋体" w:eastAsia="宋体" w:hAnsi="宋体" w:hint="eastAsia"/>
                <w:sz w:val="24"/>
              </w:rPr>
              <w:lastRenderedPageBreak/>
              <w:t>标偏离情况，根据指标重要性和偏离程度打分，分值0-15分。</w:t>
            </w:r>
          </w:p>
          <w:p w:rsidR="00803DB8" w:rsidRDefault="00803DB8">
            <w:pPr>
              <w:jc w:val="left"/>
              <w:rPr>
                <w:rFonts w:ascii="宋体" w:eastAsia="宋体" w:hAnsi="宋体"/>
                <w:sz w:val="24"/>
              </w:rPr>
            </w:pPr>
            <w:r>
              <w:rPr>
                <w:rFonts w:ascii="宋体" w:eastAsia="宋体" w:hAnsi="宋体" w:hint="eastAsia"/>
                <w:sz w:val="24"/>
              </w:rPr>
              <w:t>每一项负偏离扣3分；满分15分，最低0分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lastRenderedPageBreak/>
              <w:t>0～15</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 xml:space="preserve">技术偏离表 </w:t>
            </w:r>
          </w:p>
        </w:tc>
      </w:tr>
      <w:tr w:rsidR="00803DB8" w:rsidTr="00803DB8">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3.项目实施方案</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承诺按期供货，且有切实可行的交货计划、安排，并对投标人进行排序，第一名得6分，第二名得5分，第三名得4分，其他得2分。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 xml:space="preserve">项目实施方案 </w:t>
            </w:r>
          </w:p>
        </w:tc>
      </w:tr>
      <w:tr w:rsidR="00803DB8" w:rsidTr="00803DB8">
        <w:tc>
          <w:tcPr>
            <w:tcW w:w="395" w:type="pct"/>
            <w:vMerge w:val="restart"/>
            <w:tcBorders>
              <w:top w:val="single" w:sz="4" w:space="0" w:color="auto"/>
              <w:left w:val="single" w:sz="4" w:space="0" w:color="auto"/>
              <w:bottom w:val="single" w:sz="4" w:space="0" w:color="auto"/>
              <w:right w:val="single" w:sz="4" w:space="0" w:color="auto"/>
            </w:tcBorders>
            <w:hideMark/>
          </w:tcPr>
          <w:p w:rsidR="00803DB8" w:rsidRDefault="00803DB8">
            <w:pPr>
              <w:jc w:val="center"/>
              <w:rPr>
                <w:rFonts w:ascii="宋体" w:eastAsia="宋体" w:hAnsi="宋体"/>
                <w:sz w:val="24"/>
              </w:rPr>
            </w:pPr>
            <w:r>
              <w:rPr>
                <w:rFonts w:ascii="宋体" w:eastAsia="宋体" w:hAnsi="宋体" w:hint="eastAsia"/>
                <w:sz w:val="24"/>
              </w:rPr>
              <w:t>第三部分 样机部分</w:t>
            </w: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1.外观情况</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电视机外观美观大方，进行排序，第一名得4分，第二名得3分，第三名得2分，第四名得1分，其他不得分。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0～4</w:t>
            </w:r>
          </w:p>
        </w:tc>
        <w:tc>
          <w:tcPr>
            <w:tcW w:w="1316" w:type="pct"/>
            <w:vMerge w:val="restar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样机部分</w:t>
            </w:r>
          </w:p>
        </w:tc>
      </w:tr>
      <w:tr w:rsidR="00803DB8" w:rsidTr="00803DB8">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2.功能情况</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按照使用、操作便捷性，对投标人进行排序，第一名得4分，第二名得3分，第三名得2分，第四名得1分，其他不得分。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r>
      <w:tr w:rsidR="00803DB8" w:rsidTr="00803DB8">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3.图像及色彩等效果</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对图像及色彩等效果进行排序，第一名得4分，第二名得3分，第三名得2分，第四名得1分，其他不得分。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r>
      <w:tr w:rsidR="00803DB8" w:rsidTr="00803DB8">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4.是否有平板底托</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有平板底托，得2分，没有不得分。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r>
      <w:tr w:rsidR="00803DB8" w:rsidTr="00803DB8">
        <w:tc>
          <w:tcPr>
            <w:tcW w:w="395" w:type="pct"/>
            <w:vMerge w:val="restart"/>
            <w:tcBorders>
              <w:top w:val="single" w:sz="4" w:space="0" w:color="auto"/>
              <w:left w:val="single" w:sz="4" w:space="0" w:color="auto"/>
              <w:bottom w:val="single" w:sz="4" w:space="0" w:color="auto"/>
              <w:right w:val="single" w:sz="4" w:space="0" w:color="auto"/>
            </w:tcBorders>
            <w:hideMark/>
          </w:tcPr>
          <w:p w:rsidR="00803DB8" w:rsidRDefault="00803DB8">
            <w:pPr>
              <w:jc w:val="center"/>
              <w:rPr>
                <w:rFonts w:ascii="宋体" w:eastAsia="宋体" w:hAnsi="宋体"/>
                <w:sz w:val="24"/>
              </w:rPr>
            </w:pPr>
            <w:r>
              <w:rPr>
                <w:rFonts w:ascii="宋体" w:eastAsia="宋体" w:hAnsi="宋体" w:hint="eastAsia"/>
                <w:sz w:val="24"/>
              </w:rPr>
              <w:t>第四部分 服务部分</w:t>
            </w: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1.服务承诺情况</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满足招标文件服务要求情况，根据指标重要性和偏离程度打分，分值0-12分。</w:t>
            </w:r>
          </w:p>
          <w:p w:rsidR="00803DB8" w:rsidRDefault="00803DB8">
            <w:pPr>
              <w:jc w:val="left"/>
              <w:rPr>
                <w:rFonts w:ascii="宋体" w:eastAsia="宋体" w:hAnsi="宋体"/>
                <w:sz w:val="24"/>
              </w:rPr>
            </w:pPr>
            <w:r>
              <w:rPr>
                <w:rFonts w:ascii="宋体" w:eastAsia="宋体" w:hAnsi="宋体" w:hint="eastAsia"/>
                <w:sz w:val="24"/>
              </w:rPr>
              <w:t>每一项负偏离扣3分；满分12分，最低0分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0～12</w:t>
            </w:r>
          </w:p>
        </w:tc>
        <w:tc>
          <w:tcPr>
            <w:tcW w:w="1316" w:type="pct"/>
            <w:vMerge w:val="restar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服务部分</w:t>
            </w:r>
          </w:p>
        </w:tc>
      </w:tr>
      <w:tr w:rsidR="00803DB8" w:rsidTr="00803DB8">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2.售后服务协调人</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售后服务协调人联系方式齐全完整得2分，无售后服务协调人或联系方式不齐全得0分</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3DB8" w:rsidRDefault="00803DB8">
            <w:pPr>
              <w:widowControl/>
              <w:jc w:val="left"/>
              <w:rPr>
                <w:rFonts w:ascii="宋体" w:eastAsia="宋体" w:hAnsi="宋体"/>
                <w:sz w:val="24"/>
              </w:rPr>
            </w:pPr>
          </w:p>
        </w:tc>
      </w:tr>
      <w:tr w:rsidR="00803DB8" w:rsidTr="00803DB8">
        <w:tc>
          <w:tcPr>
            <w:tcW w:w="395" w:type="pct"/>
            <w:tcBorders>
              <w:top w:val="single" w:sz="4" w:space="0" w:color="auto"/>
              <w:left w:val="single" w:sz="4" w:space="0" w:color="auto"/>
              <w:bottom w:val="single" w:sz="4" w:space="0" w:color="auto"/>
              <w:right w:val="single" w:sz="4" w:space="0" w:color="auto"/>
            </w:tcBorders>
            <w:hideMark/>
          </w:tcPr>
          <w:p w:rsidR="00803DB8" w:rsidRDefault="00803DB8">
            <w:pPr>
              <w:jc w:val="center"/>
              <w:rPr>
                <w:rFonts w:ascii="宋体" w:eastAsia="宋体" w:hAnsi="宋体"/>
                <w:sz w:val="24"/>
              </w:rPr>
            </w:pPr>
            <w:r>
              <w:rPr>
                <w:rFonts w:ascii="宋体" w:eastAsia="宋体" w:hAnsi="宋体" w:hint="eastAsia"/>
                <w:sz w:val="24"/>
              </w:rPr>
              <w:t>第五部分 报价分</w:t>
            </w:r>
          </w:p>
        </w:tc>
        <w:tc>
          <w:tcPr>
            <w:tcW w:w="1184"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（1）满足招标文件要求且投标价格最低的投标报价为评标基准价，其投标人的报价分为最高分35分；</w:t>
            </w:r>
          </w:p>
          <w:p w:rsidR="00803DB8" w:rsidRDefault="00803DB8">
            <w:pPr>
              <w:jc w:val="left"/>
              <w:rPr>
                <w:rFonts w:ascii="宋体" w:eastAsia="宋体" w:hAnsi="宋体" w:hint="eastAsia"/>
                <w:sz w:val="24"/>
              </w:rPr>
            </w:pPr>
            <w:r>
              <w:rPr>
                <w:rFonts w:ascii="宋体" w:eastAsia="宋体" w:hAnsi="宋体" w:hint="eastAsia"/>
                <w:sz w:val="24"/>
              </w:rPr>
              <w:t>（2）其他投标人的报价分按以下公式计算：</w:t>
            </w:r>
          </w:p>
          <w:p w:rsidR="00803DB8" w:rsidRDefault="00803DB8">
            <w:pPr>
              <w:jc w:val="left"/>
              <w:rPr>
                <w:rFonts w:ascii="宋体" w:eastAsia="宋体" w:hAnsi="宋体" w:hint="eastAsia"/>
                <w:sz w:val="24"/>
              </w:rPr>
            </w:pPr>
            <w:r>
              <w:rPr>
                <w:rFonts w:ascii="宋体" w:eastAsia="宋体" w:hAnsi="宋体" w:hint="eastAsia"/>
                <w:sz w:val="24"/>
              </w:rPr>
              <w:t>报价得分=(评标基准价／投标报价)×</w:t>
            </w:r>
            <w:proofErr w:type="gramStart"/>
            <w:r>
              <w:rPr>
                <w:rFonts w:ascii="宋体" w:eastAsia="宋体" w:hAnsi="宋体" w:hint="eastAsia"/>
                <w:sz w:val="24"/>
              </w:rPr>
              <w:t>价格权</w:t>
            </w:r>
            <w:proofErr w:type="gramEnd"/>
            <w:r>
              <w:rPr>
                <w:rFonts w:ascii="宋体" w:eastAsia="宋体" w:hAnsi="宋体" w:hint="eastAsia"/>
                <w:sz w:val="24"/>
              </w:rPr>
              <w:t>值×100；</w:t>
            </w:r>
          </w:p>
          <w:p w:rsidR="00803DB8" w:rsidRDefault="00803DB8">
            <w:pPr>
              <w:jc w:val="left"/>
              <w:rPr>
                <w:rFonts w:ascii="宋体" w:eastAsia="宋体" w:hAnsi="宋体" w:hint="eastAsia"/>
                <w:sz w:val="24"/>
              </w:rPr>
            </w:pPr>
            <w:r>
              <w:rPr>
                <w:rFonts w:ascii="宋体" w:eastAsia="宋体" w:hAnsi="宋体" w:hint="eastAsia"/>
                <w:sz w:val="24"/>
              </w:rPr>
              <w:t>（3）小型、微型企业价格折扣率</w:t>
            </w:r>
          </w:p>
          <w:p w:rsidR="00803DB8" w:rsidRDefault="00803DB8">
            <w:pPr>
              <w:jc w:val="left"/>
              <w:rPr>
                <w:rFonts w:ascii="宋体" w:eastAsia="宋体" w:hAnsi="宋体"/>
                <w:sz w:val="24"/>
              </w:rPr>
            </w:pPr>
            <w:r>
              <w:rPr>
                <w:rFonts w:ascii="宋体" w:eastAsia="宋体" w:hAnsi="宋体" w:hint="eastAsia"/>
                <w:sz w:val="24"/>
              </w:rPr>
              <w:t>作为非专门面向小型、微型企业的采购项目，其中小型、微型企业参与投标的，对其产品价格给予6%（幅度为6%-10%） 的扣除，用扣除后的价格参与评审。</w:t>
            </w:r>
          </w:p>
        </w:tc>
        <w:tc>
          <w:tcPr>
            <w:tcW w:w="789" w:type="pct"/>
            <w:tcBorders>
              <w:top w:val="single" w:sz="4" w:space="0" w:color="auto"/>
              <w:left w:val="single" w:sz="4" w:space="0" w:color="auto"/>
              <w:bottom w:val="single" w:sz="4" w:space="0" w:color="auto"/>
              <w:right w:val="single" w:sz="4" w:space="0" w:color="auto"/>
            </w:tcBorders>
            <w:hideMark/>
          </w:tcPr>
          <w:p w:rsidR="00803DB8" w:rsidRDefault="00803DB8">
            <w:pPr>
              <w:jc w:val="left"/>
              <w:rPr>
                <w:rFonts w:ascii="宋体" w:eastAsia="宋体" w:hAnsi="宋体"/>
                <w:sz w:val="24"/>
              </w:rPr>
            </w:pPr>
            <w:r>
              <w:rPr>
                <w:rFonts w:ascii="宋体" w:eastAsia="宋体" w:hAnsi="宋体" w:hint="eastAsia"/>
                <w:sz w:val="24"/>
              </w:rPr>
              <w:t>0～35</w:t>
            </w:r>
          </w:p>
        </w:tc>
        <w:tc>
          <w:tcPr>
            <w:tcW w:w="1316" w:type="pct"/>
            <w:tcBorders>
              <w:top w:val="single" w:sz="4" w:space="0" w:color="auto"/>
              <w:left w:val="single" w:sz="4" w:space="0" w:color="auto"/>
              <w:bottom w:val="single" w:sz="4" w:space="0" w:color="auto"/>
              <w:right w:val="single" w:sz="4" w:space="0" w:color="auto"/>
            </w:tcBorders>
          </w:tcPr>
          <w:p w:rsidR="00803DB8" w:rsidRDefault="00803DB8">
            <w:pPr>
              <w:jc w:val="left"/>
              <w:rPr>
                <w:rFonts w:ascii="宋体" w:eastAsia="宋体" w:hAnsi="宋体"/>
                <w:sz w:val="24"/>
              </w:rPr>
            </w:pPr>
          </w:p>
        </w:tc>
      </w:tr>
    </w:tbl>
    <w:p w:rsidR="00803DB8" w:rsidRDefault="00803DB8" w:rsidP="00803DB8">
      <w:pPr>
        <w:jc w:val="left"/>
        <w:rPr>
          <w:rFonts w:ascii="宋体" w:eastAsia="宋体" w:hAnsi="宋体" w:hint="eastAsia"/>
          <w:sz w:val="24"/>
        </w:rPr>
      </w:pPr>
    </w:p>
    <w:p w:rsidR="00803DB8" w:rsidRDefault="00803DB8" w:rsidP="00803DB8">
      <w:pPr>
        <w:jc w:val="left"/>
        <w:rPr>
          <w:rFonts w:ascii="宋体" w:eastAsia="宋体" w:hAnsi="宋体" w:hint="eastAsia"/>
          <w:sz w:val="24"/>
        </w:rPr>
      </w:pPr>
    </w:p>
    <w:p w:rsidR="00803DB8" w:rsidRDefault="00803DB8" w:rsidP="00803DB8">
      <w:pPr>
        <w:widowControl/>
        <w:jc w:val="left"/>
        <w:rPr>
          <w:rFonts w:ascii="宋体" w:eastAsia="宋体" w:hAnsi="宋体"/>
          <w:kern w:val="0"/>
          <w:sz w:val="24"/>
        </w:rPr>
        <w:sectPr w:rsidR="00803DB8">
          <w:pgSz w:w="11906" w:h="16838"/>
          <w:pgMar w:top="1440" w:right="1800" w:bottom="1440" w:left="1800" w:header="851" w:footer="992" w:gutter="0"/>
          <w:cols w:space="720"/>
          <w:docGrid w:type="lines" w:linePitch="312"/>
        </w:sectPr>
      </w:pPr>
    </w:p>
    <w:p w:rsidR="00803DB8" w:rsidRDefault="00803DB8" w:rsidP="00803DB8">
      <w:pPr>
        <w:jc w:val="left"/>
        <w:rPr>
          <w:rFonts w:ascii="宋体" w:eastAsia="宋体" w:hAnsi="宋体" w:hint="eastAsia"/>
          <w:sz w:val="24"/>
        </w:rPr>
      </w:pPr>
    </w:p>
    <w:p w:rsidR="00803DB8" w:rsidRDefault="00803DB8" w:rsidP="00803DB8">
      <w:pPr>
        <w:rPr>
          <w:rFonts w:hint="eastAsia"/>
        </w:rPr>
      </w:pPr>
    </w:p>
    <w:p w:rsidR="00803DB8" w:rsidRDefault="00803DB8" w:rsidP="00803DB8">
      <w:pPr>
        <w:widowControl/>
        <w:jc w:val="left"/>
      </w:pPr>
      <w:r>
        <w:rPr>
          <w:kern w:val="0"/>
        </w:rPr>
        <w:br w:type="page"/>
      </w:r>
    </w:p>
    <w:p w:rsidR="00803DB8" w:rsidRDefault="00803DB8" w:rsidP="00803DB8"/>
    <w:p w:rsidR="00803DB8" w:rsidRDefault="00803DB8" w:rsidP="00803DB8">
      <w:pPr>
        <w:jc w:val="center"/>
        <w:rPr>
          <w:rFonts w:ascii="宋体" w:eastAsia="宋体" w:hAnsi="宋体"/>
          <w:b/>
          <w:sz w:val="28"/>
        </w:rPr>
      </w:pPr>
      <w:r>
        <w:rPr>
          <w:rFonts w:ascii="宋体" w:eastAsia="宋体" w:hAnsi="宋体" w:hint="eastAsia"/>
          <w:b/>
          <w:sz w:val="28"/>
        </w:rPr>
        <w:t>第五部分 技术规格及要求</w:t>
      </w:r>
    </w:p>
    <w:p w:rsidR="00803DB8" w:rsidRDefault="00803DB8" w:rsidP="00803DB8">
      <w:pPr>
        <w:jc w:val="center"/>
        <w:rPr>
          <w:rFonts w:ascii="宋体" w:eastAsia="宋体" w:hAnsi="宋体" w:hint="eastAsia"/>
          <w:b/>
          <w:sz w:val="28"/>
        </w:rPr>
      </w:pPr>
    </w:p>
    <w:p w:rsidR="00803DB8" w:rsidRDefault="00803DB8" w:rsidP="00803DB8">
      <w:pPr>
        <w:jc w:val="left"/>
        <w:rPr>
          <w:rFonts w:ascii="宋体" w:eastAsia="宋体" w:hAnsi="宋体" w:hint="eastAsia"/>
          <w:sz w:val="24"/>
        </w:rPr>
      </w:pPr>
      <w:r>
        <w:rPr>
          <w:rFonts w:ascii="宋体" w:eastAsia="宋体" w:hAnsi="宋体" w:hint="eastAsia"/>
          <w:sz w:val="24"/>
        </w:rPr>
        <w:t>详见附件：</w:t>
      </w:r>
    </w:p>
    <w:p w:rsidR="00803DB8" w:rsidRDefault="00803DB8" w:rsidP="00803DB8">
      <w:pPr>
        <w:jc w:val="left"/>
        <w:rPr>
          <w:rFonts w:ascii="宋体" w:eastAsia="宋体" w:hAnsi="宋体" w:hint="eastAsia"/>
          <w:sz w:val="24"/>
        </w:rPr>
      </w:pPr>
      <w:r>
        <w:rPr>
          <w:rFonts w:ascii="宋体" w:eastAsia="宋体" w:hAnsi="宋体" w:hint="eastAsia"/>
          <w:sz w:val="24"/>
        </w:rPr>
        <w:t>技术文件.</w:t>
      </w:r>
      <w:proofErr w:type="spellStart"/>
      <w:proofErr w:type="gramStart"/>
      <w:r>
        <w:rPr>
          <w:rFonts w:ascii="宋体" w:eastAsia="宋体" w:hAnsi="宋体" w:hint="eastAsia"/>
          <w:sz w:val="24"/>
        </w:rPr>
        <w:t>docx</w:t>
      </w:r>
      <w:proofErr w:type="spellEnd"/>
      <w:proofErr w:type="gramEnd"/>
    </w:p>
    <w:p w:rsidR="00803DB8" w:rsidRDefault="00803DB8" w:rsidP="00803DB8">
      <w:pPr>
        <w:jc w:val="left"/>
        <w:rPr>
          <w:rFonts w:ascii="宋体" w:eastAsia="宋体" w:hAnsi="宋体" w:hint="eastAsia"/>
          <w:sz w:val="24"/>
        </w:rPr>
      </w:pPr>
    </w:p>
    <w:p w:rsidR="00803DB8" w:rsidRDefault="00803DB8" w:rsidP="00803DB8">
      <w:pPr>
        <w:rPr>
          <w:rFonts w:hint="eastAsia"/>
        </w:rPr>
      </w:pPr>
    </w:p>
    <w:p w:rsidR="00803DB8" w:rsidRDefault="00803DB8" w:rsidP="00803DB8">
      <w:pPr>
        <w:widowControl/>
        <w:jc w:val="left"/>
      </w:pPr>
      <w:r>
        <w:rPr>
          <w:kern w:val="0"/>
        </w:rPr>
        <w:br w:type="page"/>
      </w:r>
    </w:p>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 w:rsidR="00803DB8" w:rsidRDefault="00803DB8" w:rsidP="00803DB8">
      <w:pPr>
        <w:jc w:val="center"/>
        <w:rPr>
          <w:rFonts w:ascii="宋体" w:eastAsia="宋体" w:hAnsi="宋体"/>
          <w:sz w:val="72"/>
        </w:rPr>
      </w:pPr>
      <w:r>
        <w:rPr>
          <w:rFonts w:ascii="宋体" w:eastAsia="宋体" w:hAnsi="宋体" w:hint="eastAsia"/>
          <w:b/>
          <w:sz w:val="72"/>
        </w:rPr>
        <w:t>第二章 通用部分</w:t>
      </w:r>
    </w:p>
    <w:p w:rsidR="00803DB8" w:rsidRDefault="00803DB8" w:rsidP="00803DB8">
      <w:pPr>
        <w:rPr>
          <w:rFonts w:hint="eastAsia"/>
        </w:rPr>
      </w:pPr>
    </w:p>
    <w:p w:rsidR="00803DB8" w:rsidRDefault="00803DB8" w:rsidP="00803DB8">
      <w:pPr>
        <w:widowControl/>
        <w:jc w:val="left"/>
      </w:pPr>
      <w:r>
        <w:rPr>
          <w:kern w:val="0"/>
        </w:rPr>
        <w:br w:type="page"/>
      </w:r>
    </w:p>
    <w:p w:rsidR="00803DB8" w:rsidRDefault="00803DB8" w:rsidP="00803DB8">
      <w:pPr>
        <w:jc w:val="center"/>
        <w:rPr>
          <w:rFonts w:ascii="宋体" w:hAnsi="宋体"/>
          <w:b/>
          <w:sz w:val="28"/>
          <w:szCs w:val="24"/>
        </w:rPr>
      </w:pPr>
      <w:bookmarkStart w:id="0" w:name="_Toc229279411"/>
      <w:bookmarkStart w:id="1" w:name="_Toc360627077"/>
      <w:r>
        <w:rPr>
          <w:rFonts w:ascii="宋体" w:hAnsi="宋体" w:hint="eastAsia"/>
          <w:b/>
          <w:sz w:val="28"/>
          <w:szCs w:val="24"/>
        </w:rPr>
        <w:lastRenderedPageBreak/>
        <w:t>第一部分 投标人须知</w:t>
      </w:r>
    </w:p>
    <w:p w:rsidR="00803DB8" w:rsidRDefault="00803DB8" w:rsidP="00803DB8">
      <w:pPr>
        <w:jc w:val="center"/>
        <w:rPr>
          <w:rFonts w:ascii="宋体" w:hAnsi="宋体" w:hint="eastAsia"/>
          <w:b/>
          <w:sz w:val="28"/>
          <w:szCs w:val="24"/>
        </w:rPr>
      </w:pPr>
    </w:p>
    <w:p w:rsidR="00803DB8" w:rsidRDefault="00803DB8" w:rsidP="00803DB8">
      <w:pPr>
        <w:rPr>
          <w:rFonts w:hint="eastAsia"/>
          <w:sz w:val="24"/>
          <w:szCs w:val="24"/>
        </w:rPr>
      </w:pPr>
    </w:p>
    <w:p w:rsidR="00803DB8" w:rsidRDefault="00803DB8" w:rsidP="005D7F93">
      <w:pPr>
        <w:pStyle w:val="a9"/>
        <w:numPr>
          <w:ilvl w:val="3"/>
          <w:numId w:val="4"/>
        </w:numPr>
        <w:tabs>
          <w:tab w:val="clear" w:pos="4832"/>
          <w:tab w:val="num" w:pos="567"/>
          <w:tab w:val="num" w:pos="3414"/>
          <w:tab w:val="num" w:pos="6816"/>
        </w:tabs>
        <w:ind w:left="0" w:hanging="11"/>
        <w:rPr>
          <w:sz w:val="24"/>
          <w:szCs w:val="24"/>
        </w:rPr>
      </w:pPr>
      <w:r>
        <w:rPr>
          <w:rFonts w:hint="eastAsia"/>
          <w:sz w:val="24"/>
          <w:szCs w:val="24"/>
        </w:rPr>
        <w:t>总则</w:t>
      </w:r>
      <w:bookmarkEnd w:id="0"/>
      <w:bookmarkEnd w:id="1"/>
    </w:p>
    <w:p w:rsidR="00803DB8" w:rsidRDefault="00803DB8" w:rsidP="005D7F93">
      <w:pPr>
        <w:numPr>
          <w:ilvl w:val="0"/>
          <w:numId w:val="9"/>
        </w:numPr>
        <w:tabs>
          <w:tab w:val="num" w:pos="525"/>
          <w:tab w:val="num" w:pos="70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适用范围及编制依据</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本招标文件仅适用于本项目投标邀请中所叙述的招标项目。</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本招标文件依据《中华人民共和国政府采购法》、《政府采购货物和服务招标投标管理办法》、《电子签名法》等有关法律法规及规定编制。</w:t>
      </w:r>
    </w:p>
    <w:p w:rsidR="00803DB8" w:rsidRDefault="00803DB8" w:rsidP="005D7F93">
      <w:pPr>
        <w:numPr>
          <w:ilvl w:val="0"/>
          <w:numId w:val="9"/>
        </w:numPr>
        <w:tabs>
          <w:tab w:val="num" w:pos="525"/>
          <w:tab w:val="num" w:pos="70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定义</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“采购中心”指中共中央直属机关采购中心，为本次招标的组织者。</w:t>
      </w:r>
    </w:p>
    <w:p w:rsidR="00803DB8" w:rsidRDefault="00803DB8" w:rsidP="005D7F93">
      <w:pPr>
        <w:numPr>
          <w:ilvl w:val="1"/>
          <w:numId w:val="9"/>
        </w:numPr>
        <w:snapToGrid w:val="0"/>
        <w:spacing w:line="360" w:lineRule="auto"/>
        <w:ind w:left="601" w:hanging="601"/>
        <w:rPr>
          <w:rFonts w:ascii="宋体" w:hAnsi="宋体" w:hint="eastAsia"/>
          <w:color w:val="FF0000"/>
          <w:sz w:val="24"/>
          <w:szCs w:val="24"/>
        </w:rPr>
      </w:pPr>
      <w:r>
        <w:rPr>
          <w:rFonts w:ascii="宋体" w:hAnsi="宋体" w:hint="eastAsia"/>
          <w:sz w:val="24"/>
          <w:szCs w:val="24"/>
        </w:rPr>
        <w:t>“采购人”指本项目的委托单位。</w:t>
      </w:r>
    </w:p>
    <w:p w:rsidR="00803DB8" w:rsidRDefault="00803DB8" w:rsidP="005D7F93">
      <w:pPr>
        <w:numPr>
          <w:ilvl w:val="1"/>
          <w:numId w:val="9"/>
        </w:numPr>
        <w:snapToGrid w:val="0"/>
        <w:spacing w:line="360" w:lineRule="auto"/>
        <w:ind w:left="735" w:hanging="735"/>
        <w:rPr>
          <w:rFonts w:ascii="宋体" w:hAnsi="宋体" w:hint="eastAsia"/>
          <w:sz w:val="24"/>
          <w:szCs w:val="24"/>
        </w:rPr>
      </w:pPr>
      <w:r>
        <w:rPr>
          <w:rFonts w:ascii="宋体" w:hAnsi="宋体" w:hint="eastAsia"/>
          <w:sz w:val="24"/>
          <w:szCs w:val="24"/>
        </w:rPr>
        <w:t>“投标人”指按本文件规定领取招标文件并在采购中心登记备案的，且响应招标文件要求，向采购中心提交投标文件的供应商。</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“招标方”指采购人和采购中心。</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“货物”指本文件中所述所有货物及相关服务。</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“日”指日历日。</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“电子化平台”指在采购中心设置、运行的计算机信息系统，该系统在采购中心局域网用于接收投标人的电子投标文件、完成开标、评标等活动，在互联网用于供应商下载招标文件。</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“数字认证证书”指北京数字认证股份有限公司颁发的用于证明投标人身份的单位电子签名认证证书（非个人证书）。</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“投标客户端”指采购中心提供的用于投标人编制投标文件的软件，该软件在“中国政府采购网中直采购频道”的“资料下载”栏目中，由投标人自行免费下载。</w:t>
      </w:r>
    </w:p>
    <w:p w:rsidR="00803DB8" w:rsidRDefault="00803DB8" w:rsidP="005D7F93">
      <w:pPr>
        <w:numPr>
          <w:ilvl w:val="0"/>
          <w:numId w:val="9"/>
        </w:numPr>
        <w:tabs>
          <w:tab w:val="num" w:pos="525"/>
          <w:tab w:val="num" w:pos="70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投标费用</w:t>
      </w:r>
    </w:p>
    <w:p w:rsidR="00803DB8" w:rsidRDefault="00803DB8" w:rsidP="00803DB8">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803DB8" w:rsidRDefault="00803DB8" w:rsidP="005D7F93">
      <w:pPr>
        <w:pStyle w:val="2"/>
        <w:numPr>
          <w:ilvl w:val="3"/>
          <w:numId w:val="4"/>
        </w:numPr>
        <w:tabs>
          <w:tab w:val="clear" w:pos="4832"/>
          <w:tab w:val="num" w:pos="709"/>
          <w:tab w:val="num" w:pos="3414"/>
          <w:tab w:val="num" w:pos="6816"/>
        </w:tabs>
        <w:ind w:left="709"/>
        <w:jc w:val="center"/>
        <w:rPr>
          <w:rFonts w:ascii="宋体" w:eastAsia="宋体" w:hAnsi="宋体" w:hint="eastAsia"/>
          <w:sz w:val="24"/>
          <w:szCs w:val="24"/>
        </w:rPr>
      </w:pPr>
      <w:bookmarkStart w:id="2" w:name="_Toc229279412"/>
      <w:bookmarkStart w:id="3" w:name="_Toc360627078"/>
      <w:r>
        <w:rPr>
          <w:rFonts w:ascii="宋体" w:eastAsia="宋体" w:hAnsi="宋体" w:hint="eastAsia"/>
          <w:sz w:val="24"/>
          <w:szCs w:val="24"/>
        </w:rPr>
        <w:t>招标文件说明</w:t>
      </w:r>
      <w:bookmarkEnd w:id="2"/>
      <w:bookmarkEnd w:id="3"/>
    </w:p>
    <w:p w:rsidR="00803DB8" w:rsidRDefault="00803DB8" w:rsidP="005D7F93">
      <w:pPr>
        <w:numPr>
          <w:ilvl w:val="0"/>
          <w:numId w:val="9"/>
        </w:numPr>
        <w:tabs>
          <w:tab w:val="num" w:pos="525"/>
          <w:tab w:val="num" w:pos="70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招标文件的法律效力</w:t>
      </w:r>
    </w:p>
    <w:p w:rsidR="00803DB8" w:rsidRDefault="00803DB8" w:rsidP="00803DB8">
      <w:pPr>
        <w:pStyle w:val="a8"/>
        <w:spacing w:line="360" w:lineRule="auto"/>
        <w:ind w:left="420" w:firstLineChars="0" w:firstLine="0"/>
        <w:rPr>
          <w:rFonts w:hint="eastAsia"/>
          <w:highlight w:val="yellow"/>
        </w:rPr>
      </w:pPr>
      <w:r>
        <w:rPr>
          <w:rFonts w:hint="eastAsia"/>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803DB8" w:rsidRDefault="00803DB8" w:rsidP="005D7F93">
      <w:pPr>
        <w:numPr>
          <w:ilvl w:val="0"/>
          <w:numId w:val="9"/>
        </w:numPr>
        <w:tabs>
          <w:tab w:val="num" w:pos="525"/>
          <w:tab w:val="num" w:pos="70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招标文件的澄清、修改</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在投标截止时间15日前，采购中心可以根据需要对招标文件进行澄清、修改。澄清文件作为招标文件的组成部分，与招标文件具有同等法律效力。</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803DB8" w:rsidRDefault="00803DB8" w:rsidP="005D7F93">
      <w:pPr>
        <w:numPr>
          <w:ilvl w:val="1"/>
          <w:numId w:val="9"/>
        </w:numPr>
        <w:snapToGrid w:val="0"/>
        <w:spacing w:line="360" w:lineRule="auto"/>
        <w:ind w:left="601" w:hanging="601"/>
        <w:rPr>
          <w:rFonts w:ascii="宋体" w:hAnsi="宋体" w:hint="eastAsia"/>
          <w:spacing w:val="-4"/>
          <w:sz w:val="24"/>
          <w:szCs w:val="24"/>
        </w:rPr>
      </w:pPr>
      <w:r>
        <w:rPr>
          <w:rFonts w:ascii="宋体" w:hAnsi="宋体" w:hint="eastAsia"/>
          <w:sz w:val="24"/>
          <w:szCs w:val="24"/>
        </w:rPr>
        <w:t>当招标文件和澄清文件在同一内容的表述上不一致时，以最后发出的文件为准。</w:t>
      </w:r>
    </w:p>
    <w:p w:rsidR="00803DB8" w:rsidRDefault="00803DB8" w:rsidP="005D7F93">
      <w:pPr>
        <w:pStyle w:val="2"/>
        <w:numPr>
          <w:ilvl w:val="3"/>
          <w:numId w:val="4"/>
        </w:numPr>
        <w:tabs>
          <w:tab w:val="clear" w:pos="4832"/>
          <w:tab w:val="num" w:pos="709"/>
          <w:tab w:val="num" w:pos="3414"/>
          <w:tab w:val="num" w:pos="6816"/>
        </w:tabs>
        <w:ind w:left="709"/>
        <w:jc w:val="center"/>
        <w:rPr>
          <w:rFonts w:ascii="宋体" w:eastAsia="宋体" w:hAnsi="宋体" w:hint="eastAsia"/>
          <w:sz w:val="24"/>
          <w:szCs w:val="24"/>
        </w:rPr>
      </w:pPr>
      <w:bookmarkStart w:id="4" w:name="_Toc229279413"/>
      <w:bookmarkStart w:id="5" w:name="_Toc360627079"/>
      <w:r>
        <w:rPr>
          <w:rFonts w:ascii="宋体" w:eastAsia="宋体" w:hAnsi="宋体" w:hint="eastAsia"/>
          <w:sz w:val="24"/>
          <w:szCs w:val="24"/>
        </w:rPr>
        <w:t>投标文件编写</w:t>
      </w:r>
      <w:bookmarkEnd w:id="4"/>
      <w:bookmarkEnd w:id="5"/>
    </w:p>
    <w:p w:rsidR="00803DB8" w:rsidRDefault="00803DB8" w:rsidP="005D7F93">
      <w:pPr>
        <w:numPr>
          <w:ilvl w:val="0"/>
          <w:numId w:val="9"/>
        </w:numPr>
        <w:tabs>
          <w:tab w:val="num" w:pos="525"/>
          <w:tab w:val="num" w:pos="70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编制投标文件的工具和语言</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hint="eastAsia"/>
          <w:sz w:val="24"/>
          <w:szCs w:val="24"/>
        </w:rPr>
        <w:t>投标人应当通过自备的计算机使用投标客户端编制电子投标文件，投标人提交的电子投标文件以及相关资料均应当使用中文简体字</w:t>
      </w:r>
      <w:r>
        <w:rPr>
          <w:rFonts w:ascii="宋体" w:hAnsi="宋体" w:hint="eastAsia"/>
          <w:sz w:val="24"/>
          <w:szCs w:val="24"/>
        </w:rPr>
        <w:t>。</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安装和使用投标客户端需要具备的计算机软硬件环境：</w:t>
      </w:r>
    </w:p>
    <w:p w:rsidR="00803DB8" w:rsidRDefault="00803DB8" w:rsidP="005D7F93">
      <w:pPr>
        <w:numPr>
          <w:ilvl w:val="2"/>
          <w:numId w:val="9"/>
        </w:numPr>
        <w:snapToGrid w:val="0"/>
        <w:spacing w:line="360" w:lineRule="auto"/>
        <w:rPr>
          <w:rFonts w:ascii="宋体" w:hAnsi="宋体" w:hint="eastAsia"/>
          <w:sz w:val="24"/>
          <w:szCs w:val="24"/>
        </w:rPr>
      </w:pPr>
      <w:r>
        <w:rPr>
          <w:rFonts w:ascii="宋体" w:hAnsi="宋体" w:hint="eastAsia"/>
          <w:sz w:val="24"/>
          <w:szCs w:val="24"/>
        </w:rPr>
        <w:t>硬件要求:</w:t>
      </w:r>
    </w:p>
    <w:p w:rsidR="00803DB8" w:rsidRDefault="00803DB8" w:rsidP="00803DB8">
      <w:pPr>
        <w:snapToGrid w:val="0"/>
        <w:spacing w:line="360" w:lineRule="auto"/>
        <w:ind w:left="720"/>
        <w:rPr>
          <w:rFonts w:hint="eastAsia"/>
          <w:sz w:val="24"/>
          <w:szCs w:val="24"/>
        </w:rPr>
      </w:pPr>
      <w:r>
        <w:rPr>
          <w:rFonts w:hint="eastAsia"/>
          <w:sz w:val="24"/>
          <w:szCs w:val="24"/>
        </w:rPr>
        <w:t>处理器：双核，</w:t>
      </w:r>
      <w:r>
        <w:rPr>
          <w:sz w:val="24"/>
          <w:szCs w:val="24"/>
        </w:rPr>
        <w:t>1000 MHz</w:t>
      </w:r>
      <w:r>
        <w:rPr>
          <w:rFonts w:hint="eastAsia"/>
          <w:sz w:val="24"/>
          <w:szCs w:val="24"/>
        </w:rPr>
        <w:t>以上主频</w:t>
      </w:r>
    </w:p>
    <w:p w:rsidR="00803DB8" w:rsidRDefault="00803DB8" w:rsidP="00803DB8">
      <w:pPr>
        <w:snapToGrid w:val="0"/>
        <w:spacing w:line="360" w:lineRule="auto"/>
        <w:ind w:left="720"/>
        <w:rPr>
          <w:sz w:val="24"/>
          <w:szCs w:val="24"/>
        </w:rPr>
      </w:pPr>
      <w:r>
        <w:rPr>
          <w:rFonts w:hint="eastAsia"/>
          <w:sz w:val="24"/>
          <w:szCs w:val="24"/>
        </w:rPr>
        <w:lastRenderedPageBreak/>
        <w:t>内存：</w:t>
      </w:r>
      <w:r>
        <w:rPr>
          <w:sz w:val="24"/>
          <w:szCs w:val="24"/>
        </w:rPr>
        <w:t>1G B</w:t>
      </w:r>
      <w:r>
        <w:rPr>
          <w:rFonts w:hint="eastAsia"/>
          <w:sz w:val="24"/>
          <w:szCs w:val="24"/>
        </w:rPr>
        <w:t>或以上</w:t>
      </w:r>
    </w:p>
    <w:p w:rsidR="00803DB8" w:rsidRDefault="00803DB8" w:rsidP="00803DB8">
      <w:pPr>
        <w:snapToGrid w:val="0"/>
        <w:spacing w:line="360" w:lineRule="auto"/>
        <w:ind w:left="720"/>
        <w:rPr>
          <w:sz w:val="24"/>
          <w:szCs w:val="24"/>
        </w:rPr>
      </w:pPr>
      <w:r>
        <w:rPr>
          <w:rFonts w:hint="eastAsia"/>
          <w:sz w:val="24"/>
          <w:szCs w:val="24"/>
        </w:rPr>
        <w:t>硬盘：</w:t>
      </w:r>
      <w:r>
        <w:rPr>
          <w:sz w:val="24"/>
          <w:szCs w:val="24"/>
        </w:rPr>
        <w:t>40G</w:t>
      </w:r>
      <w:r>
        <w:rPr>
          <w:rFonts w:hint="eastAsia"/>
          <w:sz w:val="24"/>
          <w:szCs w:val="24"/>
        </w:rPr>
        <w:t>以上</w:t>
      </w:r>
    </w:p>
    <w:p w:rsidR="00803DB8" w:rsidRDefault="00803DB8" w:rsidP="00803DB8">
      <w:pPr>
        <w:snapToGrid w:val="0"/>
        <w:spacing w:line="360" w:lineRule="auto"/>
        <w:ind w:left="720"/>
        <w:rPr>
          <w:sz w:val="24"/>
          <w:szCs w:val="24"/>
        </w:rPr>
      </w:pPr>
      <w:r>
        <w:rPr>
          <w:rFonts w:hint="eastAsia"/>
          <w:sz w:val="24"/>
          <w:szCs w:val="24"/>
        </w:rPr>
        <w:t>显示器分辨率：</w:t>
      </w:r>
      <w:r>
        <w:rPr>
          <w:sz w:val="24"/>
          <w:szCs w:val="24"/>
        </w:rPr>
        <w:t>1024*768</w:t>
      </w:r>
      <w:r>
        <w:rPr>
          <w:rFonts w:hint="eastAsia"/>
          <w:sz w:val="24"/>
          <w:szCs w:val="24"/>
        </w:rPr>
        <w:t>或以上</w:t>
      </w:r>
    </w:p>
    <w:p w:rsidR="00803DB8" w:rsidRDefault="00803DB8" w:rsidP="00803DB8">
      <w:pPr>
        <w:snapToGrid w:val="0"/>
        <w:spacing w:line="360" w:lineRule="auto"/>
        <w:ind w:left="720"/>
        <w:rPr>
          <w:sz w:val="24"/>
          <w:szCs w:val="24"/>
        </w:rPr>
      </w:pPr>
      <w:r>
        <w:rPr>
          <w:sz w:val="24"/>
          <w:szCs w:val="24"/>
        </w:rPr>
        <w:t>USB</w:t>
      </w:r>
      <w:r>
        <w:rPr>
          <w:rFonts w:hint="eastAsia"/>
          <w:sz w:val="24"/>
          <w:szCs w:val="24"/>
        </w:rPr>
        <w:t>接口：至少一个</w:t>
      </w:r>
      <w:r>
        <w:rPr>
          <w:sz w:val="24"/>
          <w:szCs w:val="24"/>
        </w:rPr>
        <w:t>USB2.0</w:t>
      </w:r>
      <w:r>
        <w:rPr>
          <w:rFonts w:hint="eastAsia"/>
          <w:sz w:val="24"/>
          <w:szCs w:val="24"/>
        </w:rPr>
        <w:t>接口</w:t>
      </w:r>
    </w:p>
    <w:p w:rsidR="00803DB8" w:rsidRDefault="00803DB8" w:rsidP="005D7F93">
      <w:pPr>
        <w:numPr>
          <w:ilvl w:val="2"/>
          <w:numId w:val="9"/>
        </w:numPr>
        <w:snapToGrid w:val="0"/>
        <w:spacing w:line="360" w:lineRule="auto"/>
        <w:rPr>
          <w:rFonts w:ascii="宋体" w:hAnsi="宋体"/>
          <w:sz w:val="24"/>
          <w:szCs w:val="24"/>
        </w:rPr>
      </w:pPr>
      <w:r>
        <w:rPr>
          <w:rFonts w:ascii="宋体" w:hAnsi="宋体" w:hint="eastAsia"/>
          <w:sz w:val="24"/>
          <w:szCs w:val="24"/>
        </w:rPr>
        <w:t>软件要求:</w:t>
      </w:r>
    </w:p>
    <w:p w:rsidR="00803DB8" w:rsidRDefault="00803DB8" w:rsidP="00803DB8">
      <w:pPr>
        <w:ind w:leftChars="286" w:left="601"/>
        <w:rPr>
          <w:rFonts w:ascii="Times New Roman" w:hAnsi="Times New Roman" w:hint="eastAsia"/>
          <w:sz w:val="24"/>
          <w:szCs w:val="24"/>
        </w:rPr>
      </w:pPr>
      <w:r>
        <w:rPr>
          <w:rFonts w:ascii="Times New Roman" w:hAnsi="宋体" w:hint="eastAsia"/>
          <w:sz w:val="24"/>
          <w:szCs w:val="24"/>
        </w:rPr>
        <w:t>操作系统：</w:t>
      </w:r>
      <w:r>
        <w:rPr>
          <w:rFonts w:ascii="Times New Roman" w:hAnsi="Times New Roman"/>
          <w:sz w:val="24"/>
          <w:szCs w:val="24"/>
        </w:rPr>
        <w:t xml:space="preserve"> Microsoft Windows XP</w:t>
      </w:r>
      <w:r>
        <w:rPr>
          <w:rFonts w:ascii="Times New Roman" w:hAnsi="宋体" w:hint="eastAsia"/>
          <w:sz w:val="24"/>
          <w:szCs w:val="24"/>
        </w:rPr>
        <w:t>简体中文版、</w:t>
      </w:r>
      <w:r>
        <w:rPr>
          <w:rFonts w:ascii="Times New Roman" w:hAnsi="Times New Roman"/>
          <w:sz w:val="24"/>
          <w:szCs w:val="24"/>
        </w:rPr>
        <w:t>Microsoft Windows 7</w:t>
      </w:r>
      <w:r>
        <w:rPr>
          <w:rFonts w:ascii="Times New Roman" w:hAnsi="宋体" w:hint="eastAsia"/>
          <w:sz w:val="24"/>
          <w:szCs w:val="24"/>
        </w:rPr>
        <w:t>简体中文版、</w:t>
      </w:r>
      <w:r>
        <w:rPr>
          <w:rFonts w:ascii="Times New Roman" w:hAnsi="Times New Roman"/>
          <w:sz w:val="24"/>
          <w:szCs w:val="24"/>
        </w:rPr>
        <w:t>Microsoft Windows 8</w:t>
      </w:r>
      <w:r>
        <w:rPr>
          <w:rFonts w:ascii="Times New Roman" w:hAnsi="宋体" w:hint="eastAsia"/>
          <w:sz w:val="24"/>
          <w:szCs w:val="24"/>
        </w:rPr>
        <w:t>简体中文版</w:t>
      </w:r>
    </w:p>
    <w:p w:rsidR="00803DB8" w:rsidRDefault="00803DB8" w:rsidP="00803DB8">
      <w:pPr>
        <w:ind w:leftChars="286" w:left="601"/>
        <w:rPr>
          <w:rFonts w:ascii="Times New Roman" w:hAnsi="宋体"/>
          <w:sz w:val="24"/>
          <w:szCs w:val="24"/>
        </w:rPr>
      </w:pPr>
      <w:r>
        <w:rPr>
          <w:rFonts w:ascii="Times New Roman" w:hAnsi="宋体" w:hint="eastAsia"/>
          <w:sz w:val="24"/>
          <w:szCs w:val="24"/>
        </w:rPr>
        <w:t>文档编辑软件：</w:t>
      </w:r>
      <w:r>
        <w:rPr>
          <w:rFonts w:ascii="Times New Roman" w:hAnsi="Times New Roman"/>
          <w:sz w:val="24"/>
          <w:szCs w:val="24"/>
        </w:rPr>
        <w:t>32</w:t>
      </w:r>
      <w:r>
        <w:rPr>
          <w:rFonts w:ascii="Times New Roman" w:hAnsi="宋体" w:hint="eastAsia"/>
          <w:sz w:val="24"/>
          <w:szCs w:val="24"/>
        </w:rPr>
        <w:t>位</w:t>
      </w:r>
      <w:r>
        <w:rPr>
          <w:rFonts w:ascii="Times New Roman" w:hAnsi="Times New Roman"/>
          <w:sz w:val="24"/>
          <w:szCs w:val="24"/>
        </w:rPr>
        <w:t xml:space="preserve"> </w:t>
      </w:r>
      <w:proofErr w:type="spellStart"/>
      <w:r>
        <w:rPr>
          <w:rFonts w:ascii="Times New Roman" w:hAnsi="Times New Roman"/>
          <w:sz w:val="24"/>
          <w:szCs w:val="24"/>
        </w:rPr>
        <w:t>MicrosoftOffice</w:t>
      </w:r>
      <w:proofErr w:type="spellEnd"/>
      <w:r>
        <w:rPr>
          <w:rFonts w:ascii="Times New Roman" w:hAnsi="Times New Roman"/>
          <w:sz w:val="24"/>
          <w:szCs w:val="24"/>
        </w:rPr>
        <w:t xml:space="preserve"> 2003 </w:t>
      </w:r>
      <w:r>
        <w:rPr>
          <w:rFonts w:ascii="Times New Roman" w:hAnsi="宋体" w:hint="eastAsia"/>
          <w:sz w:val="24"/>
          <w:szCs w:val="24"/>
        </w:rPr>
        <w:t>或以上</w:t>
      </w:r>
    </w:p>
    <w:p w:rsidR="00803DB8" w:rsidRDefault="00803DB8" w:rsidP="00803DB8">
      <w:pPr>
        <w:ind w:leftChars="286" w:left="601"/>
        <w:rPr>
          <w:rFonts w:ascii="Times New Roman" w:hAnsi="Times New Roman"/>
          <w:sz w:val="24"/>
          <w:szCs w:val="24"/>
        </w:rPr>
      </w:pPr>
      <w:r>
        <w:rPr>
          <w:rFonts w:ascii="Times New Roman" w:hAnsi="宋体" w:hint="eastAsia"/>
          <w:sz w:val="24"/>
          <w:szCs w:val="24"/>
        </w:rPr>
        <w:t>浏览器要求：</w:t>
      </w:r>
      <w:r>
        <w:rPr>
          <w:rFonts w:ascii="Times New Roman" w:hAnsi="宋体"/>
          <w:sz w:val="24"/>
          <w:szCs w:val="24"/>
        </w:rPr>
        <w:t>IE</w:t>
      </w:r>
      <w:r>
        <w:rPr>
          <w:rFonts w:ascii="Times New Roman" w:hAnsi="宋体" w:hint="eastAsia"/>
          <w:sz w:val="24"/>
          <w:szCs w:val="24"/>
        </w:rPr>
        <w:t>浏览器</w:t>
      </w:r>
      <w:r>
        <w:rPr>
          <w:rFonts w:ascii="Times New Roman" w:hAnsi="宋体"/>
          <w:sz w:val="24"/>
          <w:szCs w:val="24"/>
        </w:rPr>
        <w:t>6.0</w:t>
      </w:r>
      <w:r>
        <w:rPr>
          <w:rFonts w:ascii="Times New Roman" w:hAnsi="宋体" w:hint="eastAsia"/>
          <w:sz w:val="24"/>
          <w:szCs w:val="24"/>
        </w:rPr>
        <w:t>及以上版本</w:t>
      </w:r>
    </w:p>
    <w:p w:rsidR="00803DB8" w:rsidRDefault="00803DB8" w:rsidP="005D7F93">
      <w:pPr>
        <w:numPr>
          <w:ilvl w:val="0"/>
          <w:numId w:val="9"/>
        </w:numPr>
        <w:tabs>
          <w:tab w:val="num" w:pos="525"/>
          <w:tab w:val="num" w:pos="705"/>
        </w:tabs>
        <w:snapToGrid w:val="0"/>
        <w:spacing w:beforeLines="100" w:before="312" w:line="360" w:lineRule="auto"/>
        <w:ind w:left="630" w:hanging="630"/>
        <w:outlineLvl w:val="2"/>
        <w:rPr>
          <w:rFonts w:ascii="宋体" w:hAnsi="宋体"/>
          <w:b/>
          <w:sz w:val="24"/>
          <w:szCs w:val="24"/>
        </w:rPr>
      </w:pPr>
      <w:r>
        <w:rPr>
          <w:rFonts w:ascii="宋体" w:hAnsi="宋体" w:hint="eastAsia"/>
          <w:b/>
          <w:sz w:val="24"/>
          <w:szCs w:val="24"/>
        </w:rPr>
        <w:t>计量单位</w:t>
      </w:r>
    </w:p>
    <w:p w:rsidR="00803DB8" w:rsidRDefault="00803DB8" w:rsidP="00803DB8">
      <w:pPr>
        <w:pStyle w:val="a8"/>
        <w:spacing w:line="360" w:lineRule="auto"/>
        <w:ind w:left="420" w:firstLineChars="0" w:firstLine="0"/>
        <w:rPr>
          <w:rFonts w:hint="eastAsia"/>
        </w:rPr>
      </w:pPr>
      <w:r>
        <w:rPr>
          <w:rFonts w:hint="eastAsia"/>
        </w:rPr>
        <w:t>计量单位应当使用中华人民共和国法定计量单位，招标文件的技术要求中另有规定的除外。</w:t>
      </w:r>
    </w:p>
    <w:p w:rsidR="00803DB8" w:rsidRDefault="00803DB8" w:rsidP="005D7F93">
      <w:pPr>
        <w:numPr>
          <w:ilvl w:val="0"/>
          <w:numId w:val="9"/>
        </w:numPr>
        <w:tabs>
          <w:tab w:val="num" w:pos="525"/>
          <w:tab w:val="num" w:pos="70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投标报价</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投标总价包括投标人为完成本项目所发生的一切费用，估算错误或漏项的风险由投标人自行承担。</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投标人对每包只能有一个不可变更的报价。任何有选择的报价或包含价格调整要求的投标，将被作为无效投标处理。</w:t>
      </w:r>
    </w:p>
    <w:p w:rsidR="00803DB8" w:rsidRDefault="00803DB8" w:rsidP="005D7F93">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最低报价不能作为中标的保证。</w:t>
      </w:r>
    </w:p>
    <w:p w:rsidR="00803DB8" w:rsidRDefault="00803DB8" w:rsidP="005D7F93">
      <w:pPr>
        <w:numPr>
          <w:ilvl w:val="0"/>
          <w:numId w:val="9"/>
        </w:numPr>
        <w:tabs>
          <w:tab w:val="num" w:pos="525"/>
          <w:tab w:val="num" w:pos="70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投标货币</w:t>
      </w:r>
    </w:p>
    <w:p w:rsidR="00803DB8" w:rsidRDefault="00803DB8" w:rsidP="00803DB8">
      <w:pPr>
        <w:pStyle w:val="a8"/>
        <w:spacing w:line="360" w:lineRule="auto"/>
        <w:ind w:left="420" w:firstLineChars="0" w:firstLine="0"/>
        <w:rPr>
          <w:rFonts w:ascii="Times New Roman" w:hAnsi="Times New Roman" w:hint="eastAsia"/>
        </w:rPr>
      </w:pPr>
      <w:r>
        <w:rPr>
          <w:rFonts w:hint="eastAsia"/>
        </w:rPr>
        <w:t>投标人应以人民币填报投标报价，合同履行时采购人亦以人民币支付。</w:t>
      </w:r>
    </w:p>
    <w:p w:rsidR="00803DB8" w:rsidRDefault="00803DB8" w:rsidP="005D7F93">
      <w:pPr>
        <w:numPr>
          <w:ilvl w:val="0"/>
          <w:numId w:val="9"/>
        </w:numPr>
        <w:tabs>
          <w:tab w:val="num" w:pos="525"/>
          <w:tab w:val="num" w:pos="705"/>
        </w:tabs>
        <w:snapToGrid w:val="0"/>
        <w:spacing w:beforeLines="100" w:before="312" w:line="360" w:lineRule="auto"/>
        <w:ind w:left="629" w:hanging="629"/>
        <w:rPr>
          <w:rFonts w:ascii="宋体" w:hAnsi="宋体"/>
          <w:b/>
          <w:sz w:val="24"/>
          <w:szCs w:val="24"/>
        </w:rPr>
      </w:pPr>
      <w:r>
        <w:rPr>
          <w:rFonts w:ascii="宋体" w:hAnsi="宋体" w:hint="eastAsia"/>
          <w:b/>
          <w:sz w:val="24"/>
          <w:szCs w:val="24"/>
        </w:rPr>
        <w:t>投标有效期</w:t>
      </w:r>
    </w:p>
    <w:p w:rsidR="00803DB8" w:rsidRDefault="00803DB8" w:rsidP="005D7F93">
      <w:pPr>
        <w:numPr>
          <w:ilvl w:val="1"/>
          <w:numId w:val="9"/>
        </w:numPr>
        <w:tabs>
          <w:tab w:val="num" w:pos="705"/>
        </w:tabs>
        <w:snapToGrid w:val="0"/>
        <w:spacing w:line="360" w:lineRule="auto"/>
        <w:rPr>
          <w:rFonts w:ascii="宋体" w:hAnsi="宋体" w:hint="eastAsia"/>
          <w:sz w:val="24"/>
          <w:szCs w:val="24"/>
        </w:rPr>
      </w:pPr>
      <w:r>
        <w:rPr>
          <w:rFonts w:ascii="宋体" w:hAnsi="宋体" w:hint="eastAsia"/>
          <w:sz w:val="24"/>
          <w:szCs w:val="24"/>
        </w:rPr>
        <w:t>投标人投标有效期短于招标文件规定期限的，将被视为非响应投标而按照无效投标处理。</w:t>
      </w:r>
    </w:p>
    <w:p w:rsidR="00803DB8" w:rsidRDefault="00803DB8" w:rsidP="005D7F93">
      <w:pPr>
        <w:numPr>
          <w:ilvl w:val="1"/>
          <w:numId w:val="9"/>
        </w:numPr>
        <w:tabs>
          <w:tab w:val="num" w:pos="705"/>
        </w:tabs>
        <w:snapToGrid w:val="0"/>
        <w:spacing w:line="360" w:lineRule="auto"/>
        <w:rPr>
          <w:rFonts w:ascii="宋体" w:hAnsi="宋体" w:hint="eastAsia"/>
          <w:color w:val="FF0000"/>
          <w:sz w:val="24"/>
          <w:szCs w:val="24"/>
        </w:rPr>
      </w:pPr>
      <w:r>
        <w:rPr>
          <w:rFonts w:ascii="宋体" w:hAnsi="宋体" w:hint="eastAsia"/>
          <w:sz w:val="24"/>
          <w:szCs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803DB8" w:rsidRDefault="00803DB8" w:rsidP="005D7F93">
      <w:pPr>
        <w:numPr>
          <w:ilvl w:val="0"/>
          <w:numId w:val="9"/>
        </w:numPr>
        <w:tabs>
          <w:tab w:val="num" w:pos="525"/>
          <w:tab w:val="num" w:pos="705"/>
        </w:tabs>
        <w:snapToGrid w:val="0"/>
        <w:spacing w:beforeLines="100" w:before="312" w:line="360" w:lineRule="auto"/>
        <w:ind w:left="629" w:hanging="629"/>
        <w:rPr>
          <w:rFonts w:ascii="宋体" w:hAnsi="宋体" w:hint="eastAsia"/>
          <w:b/>
          <w:sz w:val="24"/>
          <w:szCs w:val="24"/>
        </w:rPr>
      </w:pPr>
      <w:r>
        <w:rPr>
          <w:rFonts w:ascii="宋体" w:hAnsi="宋体" w:hint="eastAsia"/>
          <w:b/>
          <w:sz w:val="24"/>
          <w:szCs w:val="24"/>
        </w:rPr>
        <w:t>投标文件的式样和签署</w:t>
      </w:r>
    </w:p>
    <w:p w:rsidR="00803DB8" w:rsidRDefault="00803DB8" w:rsidP="005D7F93">
      <w:pPr>
        <w:numPr>
          <w:ilvl w:val="1"/>
          <w:numId w:val="9"/>
        </w:numPr>
        <w:tabs>
          <w:tab w:val="num" w:pos="705"/>
        </w:tabs>
        <w:snapToGrid w:val="0"/>
        <w:spacing w:line="360" w:lineRule="auto"/>
        <w:rPr>
          <w:rFonts w:ascii="宋体" w:hAnsi="宋体" w:hint="eastAsia"/>
          <w:sz w:val="24"/>
          <w:szCs w:val="24"/>
        </w:rPr>
      </w:pPr>
      <w:r>
        <w:rPr>
          <w:rFonts w:ascii="宋体" w:hAnsi="宋体" w:hint="eastAsia"/>
          <w:sz w:val="24"/>
          <w:szCs w:val="24"/>
        </w:rPr>
        <w:lastRenderedPageBreak/>
        <w:t>投标文件编制完成后应通过投标客户端使用数字认证证书加密和签章。没有加密的投标文件将被拒绝接收。</w:t>
      </w:r>
    </w:p>
    <w:p w:rsidR="00803DB8" w:rsidRDefault="00803DB8" w:rsidP="005D7F93">
      <w:pPr>
        <w:numPr>
          <w:ilvl w:val="1"/>
          <w:numId w:val="9"/>
        </w:numPr>
        <w:tabs>
          <w:tab w:val="num" w:pos="705"/>
        </w:tabs>
        <w:snapToGrid w:val="0"/>
        <w:spacing w:line="360" w:lineRule="auto"/>
        <w:rPr>
          <w:rFonts w:ascii="宋体" w:hAnsi="宋体" w:hint="eastAsia"/>
          <w:sz w:val="24"/>
          <w:szCs w:val="24"/>
        </w:rPr>
      </w:pPr>
      <w:r>
        <w:rPr>
          <w:rFonts w:ascii="宋体" w:hAnsi="宋体" w:hint="eastAsia"/>
          <w:sz w:val="24"/>
          <w:szCs w:val="24"/>
        </w:rPr>
        <w:t>因投标文件字迹模糊或表达不清所引起的不利后果由投标人自行承担。</w:t>
      </w:r>
    </w:p>
    <w:p w:rsidR="00803DB8" w:rsidRDefault="00803DB8" w:rsidP="005D7F93">
      <w:pPr>
        <w:pStyle w:val="2"/>
        <w:numPr>
          <w:ilvl w:val="3"/>
          <w:numId w:val="4"/>
        </w:numPr>
        <w:tabs>
          <w:tab w:val="clear" w:pos="4832"/>
          <w:tab w:val="num" w:pos="709"/>
          <w:tab w:val="num" w:pos="3414"/>
          <w:tab w:val="num" w:pos="6816"/>
        </w:tabs>
        <w:ind w:left="709"/>
        <w:jc w:val="center"/>
        <w:rPr>
          <w:rFonts w:ascii="宋体" w:eastAsia="宋体" w:hAnsi="宋体" w:hint="eastAsia"/>
          <w:sz w:val="24"/>
          <w:szCs w:val="24"/>
        </w:rPr>
      </w:pPr>
      <w:bookmarkStart w:id="6" w:name="_Toc229279414"/>
      <w:bookmarkStart w:id="7" w:name="_Toc360627080"/>
      <w:r>
        <w:rPr>
          <w:rFonts w:ascii="宋体" w:eastAsia="宋体" w:hAnsi="宋体" w:hint="eastAsia"/>
          <w:sz w:val="24"/>
          <w:szCs w:val="24"/>
        </w:rPr>
        <w:t>投标文件的递交</w:t>
      </w:r>
      <w:bookmarkEnd w:id="6"/>
      <w:bookmarkEnd w:id="7"/>
    </w:p>
    <w:p w:rsidR="00803DB8" w:rsidRDefault="00803DB8" w:rsidP="005D7F93">
      <w:pPr>
        <w:numPr>
          <w:ilvl w:val="0"/>
          <w:numId w:val="9"/>
        </w:numPr>
        <w:tabs>
          <w:tab w:val="num" w:pos="525"/>
          <w:tab w:val="num" w:pos="705"/>
        </w:tabs>
        <w:snapToGrid w:val="0"/>
        <w:spacing w:beforeLines="100" w:before="312" w:line="360" w:lineRule="auto"/>
        <w:ind w:left="629" w:hanging="629"/>
        <w:rPr>
          <w:rFonts w:ascii="宋体" w:hAnsi="宋体" w:hint="eastAsia"/>
          <w:b/>
          <w:sz w:val="24"/>
          <w:szCs w:val="24"/>
        </w:rPr>
      </w:pPr>
      <w:r>
        <w:rPr>
          <w:rFonts w:ascii="宋体" w:hAnsi="宋体" w:hint="eastAsia"/>
          <w:b/>
          <w:sz w:val="24"/>
          <w:szCs w:val="24"/>
        </w:rPr>
        <w:t>投标文件的递交</w:t>
      </w:r>
    </w:p>
    <w:p w:rsidR="00803DB8" w:rsidRDefault="00803DB8" w:rsidP="005D7F93">
      <w:pPr>
        <w:numPr>
          <w:ilvl w:val="1"/>
          <w:numId w:val="9"/>
        </w:numPr>
        <w:tabs>
          <w:tab w:val="num" w:pos="705"/>
        </w:tabs>
        <w:snapToGrid w:val="0"/>
        <w:spacing w:line="360" w:lineRule="auto"/>
        <w:rPr>
          <w:rFonts w:ascii="宋体" w:hAnsi="宋体" w:hint="eastAsia"/>
          <w:sz w:val="24"/>
          <w:szCs w:val="24"/>
        </w:rPr>
      </w:pPr>
      <w:r>
        <w:rPr>
          <w:rFonts w:ascii="宋体" w:hAnsi="宋体" w:hint="eastAsia"/>
          <w:sz w:val="24"/>
          <w:szCs w:val="24"/>
        </w:rPr>
        <w:t>投标人</w:t>
      </w:r>
      <w:r>
        <w:rPr>
          <w:rFonts w:hint="eastAsia"/>
          <w:sz w:val="24"/>
          <w:szCs w:val="24"/>
        </w:rPr>
        <w:t>应自行携带数字认证证书、加密后的电子投标文件，及招标文件要求的其他材料，</w:t>
      </w:r>
      <w:r>
        <w:rPr>
          <w:rFonts w:ascii="宋体" w:hAnsi="宋体" w:hint="eastAsia"/>
          <w:sz w:val="24"/>
          <w:szCs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szCs w:val="24"/>
        </w:rPr>
        <w:t>上</w:t>
      </w:r>
      <w:proofErr w:type="gramStart"/>
      <w:r>
        <w:rPr>
          <w:rFonts w:hint="eastAsia"/>
          <w:sz w:val="24"/>
          <w:szCs w:val="24"/>
        </w:rPr>
        <w:t>传成功</w:t>
      </w:r>
      <w:proofErr w:type="gramEnd"/>
      <w:r>
        <w:rPr>
          <w:rFonts w:hint="eastAsia"/>
          <w:sz w:val="24"/>
          <w:szCs w:val="24"/>
        </w:rPr>
        <w:t>后，电子化平台将予以记录并提供上</w:t>
      </w:r>
      <w:proofErr w:type="gramStart"/>
      <w:r>
        <w:rPr>
          <w:rFonts w:hint="eastAsia"/>
          <w:sz w:val="24"/>
          <w:szCs w:val="24"/>
        </w:rPr>
        <w:t>传成功</w:t>
      </w:r>
      <w:proofErr w:type="gramEnd"/>
      <w:r>
        <w:rPr>
          <w:rFonts w:hint="eastAsia"/>
          <w:sz w:val="24"/>
          <w:szCs w:val="24"/>
        </w:rPr>
        <w:t>的回执。</w:t>
      </w:r>
    </w:p>
    <w:p w:rsidR="00803DB8" w:rsidRDefault="00803DB8" w:rsidP="005D7F93">
      <w:pPr>
        <w:numPr>
          <w:ilvl w:val="1"/>
          <w:numId w:val="9"/>
        </w:numPr>
        <w:tabs>
          <w:tab w:val="num" w:pos="705"/>
        </w:tabs>
        <w:snapToGrid w:val="0"/>
        <w:spacing w:line="360" w:lineRule="auto"/>
        <w:rPr>
          <w:rFonts w:ascii="宋体" w:hAnsi="宋体" w:hint="eastAsia"/>
          <w:sz w:val="24"/>
          <w:szCs w:val="24"/>
        </w:rPr>
      </w:pPr>
      <w:r>
        <w:rPr>
          <w:rFonts w:ascii="宋体" w:hAnsi="宋体" w:hint="eastAsia"/>
          <w:sz w:val="24"/>
          <w:szCs w:val="24"/>
        </w:rPr>
        <w:t>截</w:t>
      </w:r>
      <w:r>
        <w:rPr>
          <w:rFonts w:hint="eastAsia"/>
          <w:sz w:val="24"/>
          <w:szCs w:val="24"/>
        </w:rPr>
        <w:t>至投标截止时间，投标人未完成电子投标文件传输的，视为其撤回投标文件。</w:t>
      </w:r>
    </w:p>
    <w:p w:rsidR="00803DB8" w:rsidRDefault="00803DB8" w:rsidP="005D7F93">
      <w:pPr>
        <w:numPr>
          <w:ilvl w:val="1"/>
          <w:numId w:val="9"/>
        </w:numPr>
        <w:tabs>
          <w:tab w:val="num" w:pos="705"/>
        </w:tabs>
        <w:snapToGrid w:val="0"/>
        <w:spacing w:line="360" w:lineRule="auto"/>
        <w:rPr>
          <w:rFonts w:ascii="宋体" w:hAnsi="宋体" w:hint="eastAsia"/>
          <w:sz w:val="24"/>
          <w:szCs w:val="24"/>
        </w:rPr>
      </w:pPr>
      <w:r>
        <w:rPr>
          <w:rFonts w:hint="eastAsia"/>
          <w:sz w:val="24"/>
          <w:szCs w:val="24"/>
        </w:rPr>
        <w:t>投标截止时间后电子化平台拒绝</w:t>
      </w:r>
      <w:r>
        <w:rPr>
          <w:rFonts w:ascii="宋体" w:hAnsi="宋体" w:hint="eastAsia"/>
          <w:sz w:val="24"/>
          <w:szCs w:val="24"/>
        </w:rPr>
        <w:t>接收</w:t>
      </w:r>
      <w:r>
        <w:rPr>
          <w:rFonts w:hint="eastAsia"/>
          <w:sz w:val="24"/>
          <w:szCs w:val="24"/>
        </w:rPr>
        <w:t>投标文件。</w:t>
      </w:r>
    </w:p>
    <w:p w:rsidR="00803DB8" w:rsidRDefault="00803DB8" w:rsidP="005D7F93">
      <w:pPr>
        <w:numPr>
          <w:ilvl w:val="1"/>
          <w:numId w:val="9"/>
        </w:numPr>
        <w:tabs>
          <w:tab w:val="num" w:pos="705"/>
        </w:tabs>
        <w:snapToGrid w:val="0"/>
        <w:spacing w:line="360" w:lineRule="auto"/>
        <w:rPr>
          <w:rFonts w:ascii="宋体" w:hAnsi="宋体" w:hint="eastAsia"/>
          <w:sz w:val="24"/>
          <w:szCs w:val="24"/>
        </w:rPr>
      </w:pPr>
      <w:r>
        <w:rPr>
          <w:rFonts w:hint="eastAsia"/>
          <w:sz w:val="24"/>
          <w:szCs w:val="24"/>
        </w:rPr>
        <w:t>递交完成后至开标前，投标人不能对数字证书更新、续费，否则可能引起的投标文件解密失败等相关后果由投标人自行承担。</w:t>
      </w:r>
    </w:p>
    <w:p w:rsidR="00803DB8" w:rsidRDefault="00803DB8" w:rsidP="005D7F93">
      <w:pPr>
        <w:numPr>
          <w:ilvl w:val="0"/>
          <w:numId w:val="9"/>
        </w:numPr>
        <w:tabs>
          <w:tab w:val="num" w:pos="525"/>
          <w:tab w:val="num" w:pos="705"/>
        </w:tabs>
        <w:snapToGrid w:val="0"/>
        <w:spacing w:beforeLines="100" w:before="312" w:line="360" w:lineRule="auto"/>
        <w:ind w:left="629" w:hanging="629"/>
        <w:rPr>
          <w:rFonts w:ascii="宋体" w:hAnsi="宋体" w:hint="eastAsia"/>
          <w:b/>
          <w:sz w:val="24"/>
          <w:szCs w:val="24"/>
        </w:rPr>
      </w:pPr>
      <w:r>
        <w:rPr>
          <w:rFonts w:ascii="宋体" w:hAnsi="宋体" w:hint="eastAsia"/>
          <w:b/>
          <w:sz w:val="24"/>
          <w:szCs w:val="24"/>
        </w:rPr>
        <w:t>投标截止时间的延长</w:t>
      </w:r>
    </w:p>
    <w:p w:rsidR="00803DB8" w:rsidRDefault="00803DB8" w:rsidP="00803DB8">
      <w:pPr>
        <w:pStyle w:val="a8"/>
        <w:spacing w:line="360" w:lineRule="auto"/>
        <w:ind w:left="420" w:firstLineChars="0" w:firstLine="0"/>
        <w:rPr>
          <w:rFonts w:ascii="Times New Roman" w:hAnsi="Times New Roman" w:hint="eastAsia"/>
        </w:rPr>
      </w:pPr>
      <w:r>
        <w:rPr>
          <w:rFonts w:hint="eastAsia"/>
        </w:rPr>
        <w:t>采购中心可以视采购具体情况，于投标截止时间3日前延长投标截止时间和开标时间，并将以书面形式</w:t>
      </w:r>
      <w:r>
        <w:rPr>
          <w:rFonts w:ascii="仿宋_GB2312" w:hint="eastAsia"/>
        </w:rPr>
        <w:t>通知所有领取招标文件的投标人和在中国政府采购网发布变更公告。</w:t>
      </w:r>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b/>
          <w:sz w:val="24"/>
          <w:szCs w:val="24"/>
        </w:rPr>
      </w:pPr>
      <w:r>
        <w:rPr>
          <w:rFonts w:ascii="宋体" w:hAnsi="宋体" w:hint="eastAsia"/>
          <w:b/>
          <w:sz w:val="24"/>
          <w:szCs w:val="24"/>
        </w:rPr>
        <w:t>投标文件的撤回、修改和补充</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投标人在投标截止时间前可通过电子化平台撤回其已成功递交的电子投标文件，电子化平台将予以记录并提供撤回回执。</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电子化平台以投标人最后上</w:t>
      </w:r>
      <w:proofErr w:type="gramStart"/>
      <w:r>
        <w:rPr>
          <w:rFonts w:ascii="宋体" w:hAnsi="宋体" w:hint="eastAsia"/>
          <w:sz w:val="24"/>
          <w:szCs w:val="24"/>
        </w:rPr>
        <w:t>传成功</w:t>
      </w:r>
      <w:proofErr w:type="gramEnd"/>
      <w:r>
        <w:rPr>
          <w:rFonts w:ascii="宋体" w:hAnsi="宋体" w:hint="eastAsia"/>
          <w:sz w:val="24"/>
          <w:szCs w:val="24"/>
        </w:rPr>
        <w:t>的投标文件为准。</w:t>
      </w:r>
    </w:p>
    <w:p w:rsidR="00803DB8" w:rsidRDefault="00803DB8" w:rsidP="005D7F93">
      <w:pPr>
        <w:pStyle w:val="2"/>
        <w:numPr>
          <w:ilvl w:val="3"/>
          <w:numId w:val="4"/>
        </w:numPr>
        <w:tabs>
          <w:tab w:val="clear" w:pos="4832"/>
          <w:tab w:val="num" w:pos="709"/>
          <w:tab w:val="num" w:pos="3414"/>
          <w:tab w:val="num" w:pos="6816"/>
        </w:tabs>
        <w:ind w:left="709"/>
        <w:jc w:val="center"/>
        <w:rPr>
          <w:rFonts w:ascii="宋体" w:eastAsia="宋体" w:hAnsi="宋体" w:hint="eastAsia"/>
          <w:sz w:val="24"/>
          <w:szCs w:val="24"/>
        </w:rPr>
      </w:pPr>
      <w:bookmarkStart w:id="9" w:name="_Toc360627081"/>
      <w:r>
        <w:rPr>
          <w:rFonts w:ascii="宋体" w:eastAsia="宋体" w:hAnsi="宋体" w:hint="eastAsia"/>
          <w:sz w:val="24"/>
          <w:szCs w:val="24"/>
        </w:rPr>
        <w:lastRenderedPageBreak/>
        <w:t>开标</w:t>
      </w:r>
      <w:bookmarkEnd w:id="8"/>
      <w:bookmarkEnd w:id="9"/>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开标</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采购中心将在规定的时间和地点组织开标活动。开标活动由采购中心主持。</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投标人应当委派投标代表参加开标活动，否则，由此产生的不利后果由投标人自行承担。</w:t>
      </w:r>
    </w:p>
    <w:p w:rsidR="00803DB8" w:rsidRDefault="00803DB8" w:rsidP="005D7F93">
      <w:pPr>
        <w:numPr>
          <w:ilvl w:val="1"/>
          <w:numId w:val="10"/>
        </w:numPr>
        <w:tabs>
          <w:tab w:val="num" w:pos="600"/>
        </w:tabs>
        <w:snapToGrid w:val="0"/>
        <w:spacing w:line="360" w:lineRule="auto"/>
        <w:ind w:left="601" w:hanging="601"/>
        <w:rPr>
          <w:rFonts w:ascii="宋体" w:hAnsi="宋体" w:hint="eastAsia"/>
          <w:b/>
          <w:color w:val="FF0000"/>
          <w:sz w:val="24"/>
          <w:szCs w:val="24"/>
        </w:rPr>
      </w:pPr>
      <w:r>
        <w:rPr>
          <w:rFonts w:ascii="宋体" w:hAnsi="宋体" w:hint="eastAsia"/>
          <w:sz w:val="24"/>
          <w:szCs w:val="24"/>
        </w:rPr>
        <w:t>开标时，投标人委派的投标代表应当使用与制作投标文件时同一数字认证证书对投标文件进行解密。</w:t>
      </w:r>
      <w:r>
        <w:rPr>
          <w:rFonts w:ascii="宋体" w:hAnsi="宋体" w:hint="eastAsia"/>
          <w:color w:val="000000"/>
          <w:sz w:val="24"/>
          <w:szCs w:val="24"/>
        </w:rPr>
        <w:t>供应商解密完成后，采购中心工作人员统一进行开封报价。</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因投标人原因造成投标文件未解密的，视为撤销其投标文件；因投标人之外的原因造成投标文件未解密的，视为撤回其投标文件，投标人有权要求责任方赔偿因此遭受的直接损失。</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开标时，部分投标人投标文件未解密的，开标可以继续进行。若解密成功的投标人不足三家，该项目或该</w:t>
      </w:r>
      <w:proofErr w:type="gramStart"/>
      <w:r>
        <w:rPr>
          <w:rFonts w:ascii="宋体" w:hAnsi="宋体" w:hint="eastAsia"/>
          <w:sz w:val="24"/>
          <w:szCs w:val="24"/>
        </w:rPr>
        <w:t>包按废标</w:t>
      </w:r>
      <w:proofErr w:type="gramEnd"/>
      <w:r>
        <w:rPr>
          <w:rFonts w:ascii="宋体" w:hAnsi="宋体" w:hint="eastAsia"/>
          <w:sz w:val="24"/>
          <w:szCs w:val="24"/>
        </w:rPr>
        <w:t>处理。</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int="eastAsia"/>
          <w:kern w:val="0"/>
          <w:sz w:val="24"/>
          <w:szCs w:val="24"/>
        </w:rPr>
        <w:t>解密失败应急措施: 为应对现场开标时非人为因素造成的解密电子投标文件失败的可能情况，请投标供应商将投标客户端系统导出的未签名加密电子版投标文件（.</w:t>
      </w:r>
      <w:proofErr w:type="spellStart"/>
      <w:r>
        <w:rPr>
          <w:rFonts w:ascii="宋体" w:hint="eastAsia"/>
          <w:kern w:val="0"/>
          <w:sz w:val="24"/>
          <w:szCs w:val="24"/>
        </w:rPr>
        <w:t>xbid</w:t>
      </w:r>
      <w:proofErr w:type="spellEnd"/>
      <w:r>
        <w:rPr>
          <w:rFonts w:ascii="宋体" w:hint="eastAsia"/>
          <w:kern w:val="0"/>
          <w:sz w:val="24"/>
          <w:szCs w:val="24"/>
        </w:rPr>
        <w:t>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w:t>
      </w:r>
      <w:proofErr w:type="spellStart"/>
      <w:r>
        <w:rPr>
          <w:rFonts w:ascii="宋体" w:hint="eastAsia"/>
          <w:kern w:val="0"/>
          <w:sz w:val="24"/>
          <w:szCs w:val="24"/>
        </w:rPr>
        <w:t>xbid</w:t>
      </w:r>
      <w:proofErr w:type="spellEnd"/>
      <w:r>
        <w:rPr>
          <w:rFonts w:ascii="宋体" w:hint="eastAsia"/>
          <w:kern w:val="0"/>
          <w:sz w:val="24"/>
          <w:szCs w:val="24"/>
        </w:rPr>
        <w:t>格式电子文件）导入系统，继续开标。此解密失败应急措施仅适用于</w:t>
      </w:r>
      <w:proofErr w:type="gramStart"/>
      <w:r>
        <w:rPr>
          <w:rFonts w:ascii="宋体" w:hint="eastAsia"/>
          <w:kern w:val="0"/>
          <w:sz w:val="24"/>
          <w:szCs w:val="24"/>
        </w:rPr>
        <w:t>非供应</w:t>
      </w:r>
      <w:proofErr w:type="gramEnd"/>
      <w:r>
        <w:rPr>
          <w:rFonts w:ascii="宋体" w:hint="eastAsia"/>
          <w:kern w:val="0"/>
          <w:sz w:val="24"/>
          <w:szCs w:val="24"/>
        </w:rPr>
        <w:t>商原因造成的解密失败情况。若供应商在开标现场没有提交密封于信封中的光盘，或光盘中刻录的数据有误，则解密失败时，视为供应商撤回投标文件。</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开标过程中，如遇不可抗力或意外事件等情况，采购中心将暂时中断开标程序并依法处理后续事宜。</w:t>
      </w:r>
    </w:p>
    <w:p w:rsidR="00803DB8" w:rsidRDefault="00803DB8" w:rsidP="005D7F93">
      <w:pPr>
        <w:pStyle w:val="2"/>
        <w:numPr>
          <w:ilvl w:val="3"/>
          <w:numId w:val="4"/>
        </w:numPr>
        <w:tabs>
          <w:tab w:val="clear" w:pos="4832"/>
          <w:tab w:val="num" w:pos="709"/>
          <w:tab w:val="num" w:pos="3414"/>
          <w:tab w:val="num" w:pos="6816"/>
        </w:tabs>
        <w:ind w:left="709"/>
        <w:jc w:val="center"/>
        <w:rPr>
          <w:rFonts w:ascii="宋体" w:eastAsia="宋体" w:hAnsi="宋体" w:hint="eastAsia"/>
          <w:sz w:val="24"/>
          <w:szCs w:val="24"/>
        </w:rPr>
      </w:pPr>
      <w:bookmarkStart w:id="10" w:name="_Toc360627082"/>
      <w:r>
        <w:rPr>
          <w:rFonts w:ascii="宋体" w:eastAsia="宋体" w:hAnsi="宋体" w:hint="eastAsia"/>
          <w:sz w:val="24"/>
          <w:szCs w:val="24"/>
        </w:rPr>
        <w:t>评标</w:t>
      </w:r>
      <w:bookmarkEnd w:id="10"/>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评标</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lastRenderedPageBreak/>
        <w:t>本评标办法仅适用于本项目评标。</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评标原则和纪律：</w:t>
      </w:r>
    </w:p>
    <w:p w:rsidR="00803DB8" w:rsidRDefault="00803DB8" w:rsidP="00803DB8">
      <w:pPr>
        <w:adjustRightInd w:val="0"/>
        <w:snapToGrid w:val="0"/>
        <w:spacing w:line="360" w:lineRule="auto"/>
        <w:rPr>
          <w:rFonts w:ascii="宋体" w:hAnsi="宋体" w:hint="eastAsia"/>
          <w:sz w:val="24"/>
          <w:szCs w:val="24"/>
        </w:rPr>
      </w:pPr>
      <w:r>
        <w:rPr>
          <w:rFonts w:ascii="宋体" w:hAnsi="宋体" w:hint="eastAsia"/>
          <w:sz w:val="24"/>
          <w:szCs w:val="24"/>
        </w:rPr>
        <w:t xml:space="preserve">     （1）客观、公平、公正和诚实信用；</w:t>
      </w:r>
    </w:p>
    <w:p w:rsidR="00803DB8" w:rsidRDefault="00803DB8" w:rsidP="00803DB8">
      <w:pPr>
        <w:adjustRightInd w:val="0"/>
        <w:snapToGrid w:val="0"/>
        <w:spacing w:line="360" w:lineRule="auto"/>
        <w:rPr>
          <w:rFonts w:ascii="宋体" w:hAnsi="宋体" w:hint="eastAsia"/>
          <w:sz w:val="24"/>
          <w:szCs w:val="24"/>
        </w:rPr>
      </w:pPr>
      <w:r>
        <w:rPr>
          <w:rFonts w:ascii="宋体" w:hAnsi="宋体" w:hint="eastAsia"/>
          <w:sz w:val="24"/>
          <w:szCs w:val="24"/>
        </w:rPr>
        <w:t xml:space="preserve">     （2）依据法律和招标文件规定科学、合理评标，择优推荐中标候选人；</w:t>
      </w:r>
    </w:p>
    <w:p w:rsidR="00803DB8" w:rsidRDefault="00803DB8" w:rsidP="00803DB8">
      <w:pPr>
        <w:adjustRightInd w:val="0"/>
        <w:snapToGrid w:val="0"/>
        <w:spacing w:line="360" w:lineRule="auto"/>
        <w:rPr>
          <w:rFonts w:ascii="宋体" w:hAnsi="宋体" w:hint="eastAsia"/>
          <w:sz w:val="24"/>
          <w:szCs w:val="24"/>
        </w:rPr>
      </w:pPr>
      <w:r>
        <w:rPr>
          <w:rFonts w:ascii="宋体" w:hAnsi="宋体" w:hint="eastAsia"/>
          <w:sz w:val="24"/>
          <w:szCs w:val="24"/>
        </w:rPr>
        <w:t xml:space="preserve">     （3）独立评审，禁止任何有失公平、公正的串通行为；</w:t>
      </w:r>
    </w:p>
    <w:p w:rsidR="00803DB8" w:rsidRDefault="00803DB8" w:rsidP="00803DB8">
      <w:pPr>
        <w:adjustRightInd w:val="0"/>
        <w:snapToGrid w:val="0"/>
        <w:spacing w:line="360" w:lineRule="auto"/>
        <w:rPr>
          <w:rFonts w:ascii="宋体" w:hAnsi="宋体" w:hint="eastAsia"/>
          <w:sz w:val="24"/>
          <w:szCs w:val="24"/>
        </w:rPr>
      </w:pPr>
      <w:r>
        <w:rPr>
          <w:rFonts w:ascii="宋体" w:hAnsi="宋体" w:hint="eastAsia"/>
          <w:sz w:val="24"/>
          <w:szCs w:val="24"/>
        </w:rPr>
        <w:t xml:space="preserve">     （4）反不正当竞争；</w:t>
      </w:r>
    </w:p>
    <w:p w:rsidR="00803DB8" w:rsidRDefault="00803DB8" w:rsidP="00803DB8">
      <w:pPr>
        <w:adjustRightInd w:val="0"/>
        <w:snapToGrid w:val="0"/>
        <w:spacing w:line="360" w:lineRule="auto"/>
        <w:ind w:left="1133" w:hangingChars="472" w:hanging="1133"/>
        <w:rPr>
          <w:rFonts w:ascii="宋体" w:hAnsi="宋体" w:hint="eastAsia"/>
          <w:sz w:val="24"/>
          <w:szCs w:val="24"/>
        </w:rPr>
      </w:pPr>
      <w:r>
        <w:rPr>
          <w:rFonts w:ascii="宋体" w:hAnsi="宋体" w:hint="eastAsia"/>
          <w:sz w:val="24"/>
          <w:szCs w:val="24"/>
        </w:rPr>
        <w:t xml:space="preserve">     （5）恪守保密义务，凡与审查、澄清、评价和比较投标的有关资料以及授标意见等，不得向投标人及与评标无关的其他人员泄露。</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本项目评标工作分为符合性与完整性评审、详细评审两个阶段。</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符合性与完整性评审</w:t>
      </w:r>
    </w:p>
    <w:p w:rsidR="00803DB8" w:rsidRDefault="00803DB8" w:rsidP="005D7F93">
      <w:pPr>
        <w:numPr>
          <w:ilvl w:val="2"/>
          <w:numId w:val="10"/>
        </w:numPr>
        <w:tabs>
          <w:tab w:val="clear" w:pos="720"/>
          <w:tab w:val="num" w:pos="851"/>
        </w:tabs>
        <w:snapToGrid w:val="0"/>
        <w:spacing w:line="360" w:lineRule="auto"/>
        <w:ind w:left="851" w:hanging="851"/>
        <w:rPr>
          <w:rFonts w:ascii="宋体" w:hAnsi="宋体" w:hint="eastAsia"/>
          <w:sz w:val="24"/>
          <w:szCs w:val="24"/>
        </w:rPr>
      </w:pPr>
      <w:r>
        <w:rPr>
          <w:rFonts w:ascii="宋体" w:hAnsi="宋体" w:hint="eastAsia"/>
          <w:sz w:val="24"/>
          <w:szCs w:val="24"/>
        </w:rPr>
        <w:t>评标委员会应当根据招标文件规定，对投标文件进行符合性、完整性评审。</w:t>
      </w:r>
    </w:p>
    <w:p w:rsidR="00803DB8" w:rsidRDefault="00803DB8" w:rsidP="005D7F93">
      <w:pPr>
        <w:numPr>
          <w:ilvl w:val="2"/>
          <w:numId w:val="10"/>
        </w:numPr>
        <w:tabs>
          <w:tab w:val="clear" w:pos="720"/>
          <w:tab w:val="num" w:pos="851"/>
        </w:tabs>
        <w:snapToGrid w:val="0"/>
        <w:spacing w:line="360" w:lineRule="auto"/>
        <w:ind w:left="851" w:hanging="851"/>
        <w:rPr>
          <w:rFonts w:ascii="宋体" w:hAnsi="宋体" w:hint="eastAsia"/>
          <w:sz w:val="24"/>
          <w:szCs w:val="24"/>
        </w:rPr>
      </w:pPr>
      <w:r>
        <w:rPr>
          <w:rFonts w:ascii="宋体" w:hAnsi="宋体" w:hint="eastAsia"/>
          <w:sz w:val="24"/>
          <w:szCs w:val="24"/>
        </w:rPr>
        <w:t>采购中心在本项目投标截止时间之前24小时至投标截止时间后1小时期间，须通过“信用中国”网站（www.creditchina.gov.cn）、中国政府采购网（www.ccgp.gov.cn）这两个渠道查询所有递交投标文件供应商的信用记录，应将所有递交投标文件供应商的查询记录电子截屏提交给评标委员会。评标委员会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投标处理。查询记录电子截</w:t>
      </w:r>
      <w:proofErr w:type="gramStart"/>
      <w:r>
        <w:rPr>
          <w:rFonts w:ascii="宋体" w:hAnsi="宋体" w:hint="eastAsia"/>
          <w:sz w:val="24"/>
          <w:szCs w:val="24"/>
        </w:rPr>
        <w:t>屏作为</w:t>
      </w:r>
      <w:proofErr w:type="gramEnd"/>
      <w:r>
        <w:rPr>
          <w:rFonts w:ascii="宋体" w:hAnsi="宋体" w:hint="eastAsia"/>
          <w:sz w:val="24"/>
          <w:szCs w:val="24"/>
        </w:rPr>
        <w:t>证据留存，与采购项目其他材料一并归档。</w:t>
      </w:r>
    </w:p>
    <w:p w:rsidR="00803DB8" w:rsidRDefault="00803DB8" w:rsidP="00803DB8">
      <w:pPr>
        <w:tabs>
          <w:tab w:val="num" w:pos="845"/>
        </w:tabs>
        <w:snapToGrid w:val="0"/>
        <w:spacing w:line="360" w:lineRule="auto"/>
        <w:ind w:leftChars="337" w:left="708"/>
        <w:rPr>
          <w:rFonts w:ascii="宋体" w:hAnsi="宋体" w:hint="eastAsia"/>
          <w:sz w:val="24"/>
          <w:szCs w:val="24"/>
        </w:rPr>
      </w:pPr>
      <w:r>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803DB8" w:rsidRDefault="00803DB8" w:rsidP="00803DB8">
      <w:pPr>
        <w:tabs>
          <w:tab w:val="num" w:pos="845"/>
        </w:tabs>
        <w:snapToGrid w:val="0"/>
        <w:spacing w:line="360" w:lineRule="auto"/>
        <w:ind w:leftChars="337" w:left="708"/>
        <w:rPr>
          <w:rFonts w:ascii="宋体" w:hAnsi="宋体" w:hint="eastAsia"/>
          <w:sz w:val="24"/>
          <w:szCs w:val="24"/>
        </w:rPr>
      </w:pPr>
      <w:r>
        <w:rPr>
          <w:rFonts w:ascii="宋体" w:hAnsi="宋体" w:hint="eastAsia"/>
          <w:sz w:val="24"/>
          <w:szCs w:val="24"/>
        </w:rPr>
        <w:t xml:space="preserve">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 </w:t>
      </w:r>
    </w:p>
    <w:p w:rsidR="00803DB8" w:rsidRDefault="00803DB8" w:rsidP="005D7F93">
      <w:pPr>
        <w:numPr>
          <w:ilvl w:val="2"/>
          <w:numId w:val="10"/>
        </w:numPr>
        <w:tabs>
          <w:tab w:val="clear" w:pos="720"/>
          <w:tab w:val="num" w:pos="851"/>
        </w:tabs>
        <w:snapToGrid w:val="0"/>
        <w:spacing w:line="360" w:lineRule="auto"/>
        <w:ind w:left="851" w:hanging="851"/>
        <w:rPr>
          <w:rFonts w:ascii="宋体" w:hAnsi="宋体" w:hint="eastAsia"/>
          <w:sz w:val="24"/>
          <w:szCs w:val="24"/>
        </w:rPr>
      </w:pPr>
      <w:r>
        <w:rPr>
          <w:rFonts w:ascii="宋体" w:hAnsi="宋体" w:hint="eastAsia"/>
          <w:sz w:val="24"/>
          <w:szCs w:val="24"/>
        </w:rPr>
        <w:t>评标委员会对投标文件中的明显错误，有权按以下原则处理：</w:t>
      </w:r>
    </w:p>
    <w:p w:rsidR="00803DB8" w:rsidRDefault="00803DB8" w:rsidP="00803DB8">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lastRenderedPageBreak/>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803DB8" w:rsidRDefault="00803DB8" w:rsidP="00803DB8">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（2）如果用数字表示（小写）的金额和用文字表示（大写）的金额不一致，应以大写表示的金额为准；</w:t>
      </w:r>
    </w:p>
    <w:p w:rsidR="00803DB8" w:rsidRDefault="00803DB8" w:rsidP="00803DB8">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（3）当投标单价与数量的乘积和投标总价不一致时，以单价为准，并修正总价。如单价金额小数点明显错位的，应以总价为准，修正单价；</w:t>
      </w:r>
    </w:p>
    <w:p w:rsidR="00803DB8" w:rsidRDefault="00803DB8" w:rsidP="00803DB8">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（4）对明显且可以推知其原义的笔误，依据其原义进行修正；</w:t>
      </w:r>
    </w:p>
    <w:p w:rsidR="00803DB8" w:rsidRDefault="00803DB8" w:rsidP="005D7F93">
      <w:pPr>
        <w:numPr>
          <w:ilvl w:val="2"/>
          <w:numId w:val="10"/>
        </w:numPr>
        <w:tabs>
          <w:tab w:val="clear" w:pos="720"/>
          <w:tab w:val="num" w:pos="851"/>
        </w:tabs>
        <w:snapToGrid w:val="0"/>
        <w:spacing w:line="360" w:lineRule="auto"/>
        <w:ind w:left="851" w:hanging="851"/>
        <w:rPr>
          <w:rFonts w:ascii="宋体" w:hAnsi="宋体" w:hint="eastAsia"/>
          <w:sz w:val="24"/>
          <w:szCs w:val="24"/>
        </w:rPr>
      </w:pPr>
      <w:r>
        <w:rPr>
          <w:rFonts w:ascii="宋体" w:hAnsi="宋体" w:hint="eastAsia"/>
          <w:sz w:val="24"/>
          <w:szCs w:val="24"/>
        </w:rPr>
        <w:t>投标的澄清</w:t>
      </w:r>
    </w:p>
    <w:p w:rsidR="00803DB8" w:rsidRDefault="00803DB8" w:rsidP="00803DB8">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（1）评标委员会有权要求投标人对投标文件中含义不明确、对同类问题表述不一致或者有明显文字和计算错误等内容作必要的澄清、说明或者补正。该要求应当采用书面形式提出。</w:t>
      </w:r>
    </w:p>
    <w:p w:rsidR="00803DB8" w:rsidRDefault="00803DB8" w:rsidP="00803DB8">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详细评审</w:t>
      </w:r>
    </w:p>
    <w:p w:rsidR="00803DB8" w:rsidRDefault="00803DB8" w:rsidP="005D7F93">
      <w:pPr>
        <w:numPr>
          <w:ilvl w:val="2"/>
          <w:numId w:val="10"/>
        </w:numPr>
        <w:tabs>
          <w:tab w:val="clear" w:pos="720"/>
          <w:tab w:val="num" w:pos="851"/>
        </w:tabs>
        <w:snapToGrid w:val="0"/>
        <w:spacing w:line="360" w:lineRule="auto"/>
        <w:ind w:left="851" w:hanging="851"/>
        <w:rPr>
          <w:rFonts w:ascii="宋体" w:hAnsi="宋体" w:hint="eastAsia"/>
          <w:sz w:val="24"/>
          <w:szCs w:val="24"/>
        </w:rPr>
      </w:pPr>
      <w:r>
        <w:rPr>
          <w:rFonts w:ascii="宋体" w:hAnsi="宋体" w:hint="eastAsia"/>
          <w:sz w:val="24"/>
          <w:szCs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803DB8" w:rsidRDefault="00803DB8" w:rsidP="005D7F93">
      <w:pPr>
        <w:numPr>
          <w:ilvl w:val="2"/>
          <w:numId w:val="10"/>
        </w:numPr>
        <w:tabs>
          <w:tab w:val="clear" w:pos="720"/>
          <w:tab w:val="num" w:pos="851"/>
        </w:tabs>
        <w:snapToGrid w:val="0"/>
        <w:spacing w:line="360" w:lineRule="auto"/>
        <w:ind w:left="851" w:hanging="851"/>
        <w:rPr>
          <w:rFonts w:ascii="宋体" w:hAnsi="宋体" w:hint="eastAsia"/>
          <w:sz w:val="24"/>
          <w:szCs w:val="24"/>
        </w:rPr>
      </w:pPr>
      <w:r>
        <w:rPr>
          <w:rFonts w:ascii="宋体" w:hAnsi="宋体" w:hint="eastAsia"/>
          <w:sz w:val="24"/>
          <w:szCs w:val="24"/>
        </w:rPr>
        <w:t>评标委员会对投标人得分按照从高到低进行排序，得分相同的投标人，报价低者排名在前，得分相同且投标报价相同的，按技术指标优劣顺序排列。</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rPr>
      </w:pPr>
      <w:r>
        <w:rPr>
          <w:rFonts w:ascii="宋体" w:hAnsi="宋体" w:hint="eastAsia"/>
          <w:sz w:val="24"/>
        </w:rPr>
        <w:t>摆样评审</w:t>
      </w:r>
    </w:p>
    <w:p w:rsidR="00803DB8" w:rsidRDefault="00803DB8" w:rsidP="005D7F93">
      <w:pPr>
        <w:numPr>
          <w:ilvl w:val="2"/>
          <w:numId w:val="10"/>
        </w:numPr>
        <w:tabs>
          <w:tab w:val="num" w:pos="600"/>
        </w:tabs>
        <w:snapToGrid w:val="0"/>
        <w:spacing w:line="360" w:lineRule="auto"/>
        <w:ind w:left="851" w:hanging="851"/>
        <w:rPr>
          <w:rFonts w:ascii="宋体" w:hAnsi="宋体" w:hint="eastAsia"/>
          <w:kern w:val="0"/>
          <w:sz w:val="24"/>
        </w:rPr>
      </w:pPr>
      <w:r>
        <w:rPr>
          <w:rFonts w:ascii="宋体" w:hAnsi="宋体" w:hint="eastAsia"/>
          <w:kern w:val="0"/>
          <w:sz w:val="24"/>
        </w:rPr>
        <w:t>本次招标的投标人应提供的样品</w:t>
      </w:r>
      <w:r>
        <w:rPr>
          <w:rFonts w:ascii="宋体" w:hAnsi="宋体" w:hint="eastAsia"/>
          <w:color w:val="FF0000"/>
          <w:kern w:val="0"/>
          <w:sz w:val="24"/>
        </w:rPr>
        <w:t>详见投标文件格式</w:t>
      </w:r>
      <w:r>
        <w:rPr>
          <w:rFonts w:ascii="宋体" w:hAnsi="宋体" w:hint="eastAsia"/>
          <w:kern w:val="0"/>
          <w:sz w:val="24"/>
        </w:rPr>
        <w:t>。摆样样品要求能够充分体现第五部分“技术规格及要求”中的相关技术性能要求，投标人应在安装完成摆样样品后留下联系人名称及咨询电话。</w:t>
      </w:r>
    </w:p>
    <w:p w:rsidR="00803DB8" w:rsidRDefault="00803DB8" w:rsidP="005D7F93">
      <w:pPr>
        <w:numPr>
          <w:ilvl w:val="2"/>
          <w:numId w:val="10"/>
        </w:numPr>
        <w:tabs>
          <w:tab w:val="num" w:pos="600"/>
        </w:tabs>
        <w:snapToGrid w:val="0"/>
        <w:spacing w:line="360" w:lineRule="auto"/>
        <w:ind w:left="851" w:hanging="851"/>
        <w:rPr>
          <w:rFonts w:ascii="宋体" w:hAnsi="宋体" w:hint="eastAsia"/>
          <w:kern w:val="0"/>
          <w:sz w:val="24"/>
        </w:rPr>
      </w:pPr>
      <w:r>
        <w:rPr>
          <w:rFonts w:ascii="宋体" w:hAnsi="宋体" w:hint="eastAsia"/>
          <w:kern w:val="0"/>
          <w:sz w:val="24"/>
        </w:rPr>
        <w:lastRenderedPageBreak/>
        <w:t>所有投标样品应在规定时间内，送交至指定地点，在评标时，评标委员会依据招标文件要求对摆样样品评审。</w:t>
      </w:r>
    </w:p>
    <w:p w:rsidR="00803DB8" w:rsidRDefault="00803DB8" w:rsidP="005D7F93">
      <w:pPr>
        <w:numPr>
          <w:ilvl w:val="2"/>
          <w:numId w:val="10"/>
        </w:numPr>
        <w:tabs>
          <w:tab w:val="num" w:pos="600"/>
        </w:tabs>
        <w:snapToGrid w:val="0"/>
        <w:spacing w:line="360" w:lineRule="auto"/>
        <w:ind w:left="851" w:hanging="851"/>
        <w:rPr>
          <w:rFonts w:ascii="宋体" w:hAnsi="宋体" w:hint="eastAsia"/>
          <w:kern w:val="0"/>
          <w:sz w:val="24"/>
        </w:rPr>
      </w:pPr>
      <w:r>
        <w:rPr>
          <w:rFonts w:ascii="宋体" w:hAnsi="宋体" w:hint="eastAsia"/>
          <w:kern w:val="0"/>
          <w:sz w:val="24"/>
        </w:rPr>
        <w:t>摆样样品仅为摆样评分时使用，并不涉及符合性与完整性评审，摆样样品不能充分体现第五部分“技术规格及要求”中的相关技术性能要求的，将可能影响该投标人的摆样评分。摆样样品不作为最终合同验收的依据，最终合同验收应依照招标文件和投标文件进行。</w:t>
      </w:r>
    </w:p>
    <w:p w:rsidR="00803DB8" w:rsidRDefault="00803DB8" w:rsidP="005D7F93">
      <w:pPr>
        <w:numPr>
          <w:ilvl w:val="2"/>
          <w:numId w:val="10"/>
        </w:numPr>
        <w:tabs>
          <w:tab w:val="clear" w:pos="720"/>
          <w:tab w:val="num" w:pos="851"/>
        </w:tabs>
        <w:snapToGrid w:val="0"/>
        <w:spacing w:line="360" w:lineRule="auto"/>
        <w:ind w:left="851" w:hanging="851"/>
        <w:rPr>
          <w:rFonts w:ascii="宋体" w:hAnsi="宋体" w:hint="eastAsia"/>
          <w:sz w:val="24"/>
          <w:szCs w:val="24"/>
        </w:rPr>
      </w:pPr>
      <w:r>
        <w:rPr>
          <w:rFonts w:ascii="宋体" w:hAnsi="宋体" w:hint="eastAsia"/>
          <w:kern w:val="0"/>
          <w:sz w:val="24"/>
        </w:rPr>
        <w:t>摆样样品应于中标公告发出后一个月内自行撤回，逾期不撤回的，视为投标人放弃摆样样品的所有权，招标人有权自行处置摆样产品</w:t>
      </w:r>
      <w:r>
        <w:rPr>
          <w:rFonts w:ascii="宋体" w:hAnsi="宋体" w:hint="eastAsia"/>
          <w:color w:val="000000"/>
          <w:kern w:val="0"/>
          <w:sz w:val="24"/>
        </w:rPr>
        <w:t>。</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推荐中标候选人和确定中标人</w:t>
      </w:r>
    </w:p>
    <w:p w:rsidR="00803DB8" w:rsidRDefault="00803DB8" w:rsidP="005D7F93">
      <w:pPr>
        <w:numPr>
          <w:ilvl w:val="2"/>
          <w:numId w:val="10"/>
        </w:numPr>
        <w:tabs>
          <w:tab w:val="clear" w:pos="720"/>
          <w:tab w:val="num" w:pos="851"/>
        </w:tabs>
        <w:snapToGrid w:val="0"/>
        <w:spacing w:line="360" w:lineRule="auto"/>
        <w:ind w:left="851" w:hanging="851"/>
        <w:rPr>
          <w:rFonts w:ascii="宋体" w:hAnsi="宋体" w:hint="eastAsia"/>
          <w:sz w:val="24"/>
          <w:szCs w:val="24"/>
        </w:rPr>
      </w:pPr>
      <w:r>
        <w:rPr>
          <w:rFonts w:ascii="宋体" w:hAnsi="宋体" w:hint="eastAsia"/>
          <w:sz w:val="24"/>
          <w:szCs w:val="24"/>
        </w:rPr>
        <w:t>评标委员会向招标方出具书面评标报告，并推荐综合得分排名前三位的合格投标人作为中标候选人。</w:t>
      </w:r>
    </w:p>
    <w:p w:rsidR="00803DB8" w:rsidRDefault="00803DB8" w:rsidP="005D7F93">
      <w:pPr>
        <w:numPr>
          <w:ilvl w:val="2"/>
          <w:numId w:val="10"/>
        </w:numPr>
        <w:tabs>
          <w:tab w:val="clear" w:pos="720"/>
          <w:tab w:val="num" w:pos="851"/>
        </w:tabs>
        <w:snapToGrid w:val="0"/>
        <w:spacing w:line="360" w:lineRule="auto"/>
        <w:ind w:left="851" w:hanging="851"/>
        <w:rPr>
          <w:rFonts w:ascii="宋体" w:hAnsi="宋体" w:hint="eastAsia"/>
          <w:sz w:val="24"/>
          <w:szCs w:val="24"/>
        </w:rPr>
      </w:pPr>
      <w:r>
        <w:rPr>
          <w:rFonts w:ascii="宋体" w:hAnsi="宋体" w:hint="eastAsia"/>
          <w:sz w:val="24"/>
          <w:szCs w:val="24"/>
        </w:rPr>
        <w:t>采购人根据评标委员会提出的书面评标报告，依据本文件及相关法律法规确定中标人。</w:t>
      </w:r>
    </w:p>
    <w:p w:rsidR="00803DB8" w:rsidRDefault="00803DB8" w:rsidP="005D7F93">
      <w:pPr>
        <w:pStyle w:val="2"/>
        <w:numPr>
          <w:ilvl w:val="3"/>
          <w:numId w:val="4"/>
        </w:numPr>
        <w:tabs>
          <w:tab w:val="clear" w:pos="4832"/>
          <w:tab w:val="num" w:pos="709"/>
          <w:tab w:val="num" w:pos="3414"/>
          <w:tab w:val="num" w:pos="6816"/>
        </w:tabs>
        <w:ind w:left="709"/>
        <w:jc w:val="center"/>
        <w:rPr>
          <w:rFonts w:ascii="宋体" w:eastAsia="宋体" w:hAnsi="宋体" w:hint="eastAsia"/>
          <w:sz w:val="24"/>
          <w:szCs w:val="24"/>
        </w:rPr>
      </w:pPr>
      <w:bookmarkStart w:id="11" w:name="_Toc226963217"/>
      <w:bookmarkStart w:id="12" w:name="_Toc360627083"/>
      <w:r>
        <w:rPr>
          <w:rFonts w:ascii="宋体" w:eastAsia="宋体" w:hAnsi="宋体" w:hint="eastAsia"/>
          <w:sz w:val="24"/>
          <w:szCs w:val="24"/>
        </w:rPr>
        <w:t>合同授予</w:t>
      </w:r>
      <w:bookmarkEnd w:id="11"/>
      <w:bookmarkEnd w:id="12"/>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定标</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中标人如果放弃中标，招标方有权依照法律规定追究其相应的法律责任。</w:t>
      </w:r>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中标通知书</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采购人确定中标人后，采购中心将向中标人发出中标通知书，并将中标结果依法公告。采购中心对投标人未中标的原因不予解释。</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中标通知书是合同的组成部分。</w:t>
      </w:r>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签订合同</w:t>
      </w:r>
    </w:p>
    <w:p w:rsidR="00803DB8" w:rsidRDefault="00803DB8" w:rsidP="005D7F93">
      <w:pPr>
        <w:numPr>
          <w:ilvl w:val="1"/>
          <w:numId w:val="10"/>
        </w:numPr>
        <w:tabs>
          <w:tab w:val="num" w:pos="600"/>
        </w:tabs>
        <w:snapToGrid w:val="0"/>
        <w:spacing w:line="360" w:lineRule="auto"/>
        <w:ind w:left="601" w:hanging="601"/>
        <w:rPr>
          <w:rFonts w:ascii="宋体" w:hAnsi="Times New Roman" w:hint="eastAsia"/>
          <w:sz w:val="24"/>
          <w:szCs w:val="24"/>
        </w:rPr>
      </w:pPr>
      <w:r>
        <w:rPr>
          <w:rFonts w:ascii="宋体" w:hint="eastAsia"/>
          <w:sz w:val="24"/>
          <w:szCs w:val="24"/>
        </w:rPr>
        <w:t>中标人应当在中标通知书发出之日起30</w:t>
      </w:r>
      <w:proofErr w:type="gramStart"/>
      <w:r>
        <w:rPr>
          <w:rFonts w:ascii="宋体" w:hint="eastAsia"/>
          <w:sz w:val="24"/>
          <w:szCs w:val="24"/>
        </w:rPr>
        <w:t>日内与</w:t>
      </w:r>
      <w:proofErr w:type="gramEnd"/>
      <w:r>
        <w:rPr>
          <w:rFonts w:ascii="宋体" w:hint="eastAsia"/>
          <w:sz w:val="24"/>
          <w:szCs w:val="24"/>
        </w:rPr>
        <w:t>采购人签订合同，</w:t>
      </w:r>
      <w:r>
        <w:rPr>
          <w:rFonts w:ascii="宋体" w:hAnsi="宋体" w:hint="eastAsia"/>
          <w:sz w:val="24"/>
          <w:szCs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szCs w:val="24"/>
        </w:rPr>
        <w:lastRenderedPageBreak/>
        <w:t>标授予下一个中标候选人。</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招标文件、中标人的投标文件及其双方确认的澄清文件等，均为有法律约束力的合同组成部分。</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b/>
          <w:sz w:val="24"/>
          <w:szCs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szCs w:val="24"/>
        </w:rPr>
        <w:t>。</w:t>
      </w:r>
    </w:p>
    <w:p w:rsidR="00803DB8" w:rsidRDefault="00803DB8" w:rsidP="005D7F93">
      <w:pPr>
        <w:pStyle w:val="2"/>
        <w:numPr>
          <w:ilvl w:val="3"/>
          <w:numId w:val="4"/>
        </w:numPr>
        <w:tabs>
          <w:tab w:val="clear" w:pos="4832"/>
          <w:tab w:val="num" w:pos="709"/>
          <w:tab w:val="num" w:pos="3414"/>
          <w:tab w:val="num" w:pos="6816"/>
        </w:tabs>
        <w:ind w:left="709"/>
        <w:jc w:val="center"/>
        <w:rPr>
          <w:rFonts w:ascii="宋体" w:eastAsia="宋体" w:hAnsi="宋体" w:hint="eastAsia"/>
          <w:sz w:val="24"/>
          <w:szCs w:val="24"/>
        </w:rPr>
      </w:pPr>
      <w:bookmarkStart w:id="13" w:name="_Toc226963218"/>
      <w:bookmarkStart w:id="14" w:name="_Toc360627084"/>
      <w:r>
        <w:rPr>
          <w:rFonts w:ascii="宋体" w:eastAsia="宋体" w:hAnsi="宋体" w:hint="eastAsia"/>
          <w:sz w:val="24"/>
          <w:szCs w:val="24"/>
        </w:rPr>
        <w:t>质疑与投诉</w:t>
      </w:r>
      <w:bookmarkEnd w:id="13"/>
      <w:bookmarkEnd w:id="14"/>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投标人质疑</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proofErr w:type="gramStart"/>
      <w:r>
        <w:rPr>
          <w:rFonts w:ascii="宋体" w:hAnsi="宋体" w:hint="eastAsia"/>
          <w:sz w:val="24"/>
          <w:szCs w:val="24"/>
        </w:rPr>
        <w:t>质疑书</w:t>
      </w:r>
      <w:proofErr w:type="gramEnd"/>
      <w:r>
        <w:rPr>
          <w:rFonts w:ascii="宋体" w:hAnsi="宋体" w:hint="eastAsia"/>
          <w:sz w:val="24"/>
          <w:szCs w:val="24"/>
        </w:rPr>
        <w:t>应当包括以下主要内容：被质疑项目名称、项目编号、包号、中标公告发布时间、质疑事项、证据材料、法律依据（具体条款）、有效联系方式（包括手机、传真号码）等。</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proofErr w:type="gramStart"/>
      <w:r>
        <w:rPr>
          <w:rFonts w:ascii="宋体" w:hAnsi="宋体" w:hint="eastAsia"/>
          <w:sz w:val="24"/>
          <w:szCs w:val="24"/>
        </w:rPr>
        <w:t>质疑书</w:t>
      </w:r>
      <w:proofErr w:type="gramEnd"/>
      <w:r>
        <w:rPr>
          <w:rFonts w:ascii="宋体" w:hAnsi="宋体" w:hint="eastAsia"/>
          <w:sz w:val="24"/>
          <w:szCs w:val="24"/>
        </w:rPr>
        <w:t>必须有法定代表人签字或盖章，并加盖投标人公章。若授权代表签章，必须附法定代表人针对当次质疑的特别授权，且公章不得以合同章或其他印章代替。</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有下列情形之一的，属于无效质疑，采购中心可不予受理：</w:t>
      </w:r>
    </w:p>
    <w:p w:rsidR="00803DB8" w:rsidRDefault="00803DB8" w:rsidP="005D7F93">
      <w:pPr>
        <w:pStyle w:val="1"/>
        <w:numPr>
          <w:ilvl w:val="0"/>
          <w:numId w:val="11"/>
        </w:numPr>
        <w:snapToGrid w:val="0"/>
        <w:spacing w:line="360" w:lineRule="auto"/>
        <w:rPr>
          <w:rFonts w:hint="eastAsia"/>
          <w:color w:val="000000"/>
          <w:sz w:val="24"/>
          <w:szCs w:val="24"/>
        </w:rPr>
      </w:pPr>
      <w:r>
        <w:rPr>
          <w:rFonts w:hint="eastAsia"/>
          <w:color w:val="000000"/>
          <w:sz w:val="24"/>
          <w:szCs w:val="24"/>
        </w:rPr>
        <w:t>未在法定期限内提出质疑的；</w:t>
      </w:r>
    </w:p>
    <w:p w:rsidR="00803DB8" w:rsidRDefault="00803DB8" w:rsidP="005D7F93">
      <w:pPr>
        <w:pStyle w:val="1"/>
        <w:numPr>
          <w:ilvl w:val="0"/>
          <w:numId w:val="11"/>
        </w:numPr>
        <w:snapToGrid w:val="0"/>
        <w:spacing w:line="360" w:lineRule="auto"/>
        <w:rPr>
          <w:rFonts w:hint="eastAsia"/>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w:t>
      </w:r>
      <w:r>
        <w:rPr>
          <w:rFonts w:hint="eastAsia"/>
          <w:sz w:val="24"/>
          <w:szCs w:val="24"/>
        </w:rPr>
        <w:t>知20.2条</w:t>
      </w:r>
      <w:r>
        <w:rPr>
          <w:rFonts w:hint="eastAsia"/>
          <w:color w:val="000000"/>
          <w:sz w:val="24"/>
          <w:szCs w:val="24"/>
        </w:rPr>
        <w:t>要求的；</w:t>
      </w:r>
    </w:p>
    <w:p w:rsidR="00803DB8" w:rsidRDefault="00803DB8" w:rsidP="005D7F93">
      <w:pPr>
        <w:pStyle w:val="1"/>
        <w:numPr>
          <w:ilvl w:val="0"/>
          <w:numId w:val="11"/>
        </w:numPr>
        <w:snapToGrid w:val="0"/>
        <w:spacing w:line="360" w:lineRule="auto"/>
        <w:rPr>
          <w:rFonts w:hint="eastAsia"/>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803DB8" w:rsidRDefault="00803DB8" w:rsidP="005D7F93">
      <w:pPr>
        <w:pStyle w:val="1"/>
        <w:numPr>
          <w:ilvl w:val="0"/>
          <w:numId w:val="11"/>
        </w:numPr>
        <w:snapToGrid w:val="0"/>
        <w:spacing w:line="360" w:lineRule="auto"/>
        <w:rPr>
          <w:rFonts w:hint="eastAsia"/>
          <w:color w:val="000000"/>
          <w:sz w:val="24"/>
          <w:szCs w:val="24"/>
        </w:rPr>
      </w:pPr>
      <w:r>
        <w:rPr>
          <w:rFonts w:hint="eastAsia"/>
          <w:color w:val="000000"/>
          <w:sz w:val="24"/>
          <w:szCs w:val="24"/>
        </w:rPr>
        <w:t>其它不符合受理条件的情形。</w:t>
      </w:r>
    </w:p>
    <w:p w:rsidR="00803DB8" w:rsidRDefault="00803DB8" w:rsidP="005D7F93">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采购人或采购中心将在收到书面质疑后7个工作日内</w:t>
      </w:r>
      <w:proofErr w:type="gramStart"/>
      <w:r>
        <w:rPr>
          <w:rFonts w:ascii="宋体" w:hAnsi="宋体" w:hint="eastAsia"/>
          <w:sz w:val="24"/>
          <w:szCs w:val="24"/>
        </w:rPr>
        <w:t>作出</w:t>
      </w:r>
      <w:proofErr w:type="gramEnd"/>
      <w:r>
        <w:rPr>
          <w:rFonts w:ascii="宋体" w:hAnsi="宋体" w:hint="eastAsia"/>
          <w:sz w:val="24"/>
          <w:szCs w:val="24"/>
        </w:rPr>
        <w:t>答复，并以书面形式通知质疑投标人和其他有关投标人，但答复的内容不涉及商业秘密。</w:t>
      </w:r>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lastRenderedPageBreak/>
        <w:t>投标人投诉</w:t>
      </w:r>
    </w:p>
    <w:p w:rsidR="00803DB8" w:rsidRDefault="00803DB8" w:rsidP="00803DB8">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803DB8" w:rsidRDefault="00803DB8" w:rsidP="005D7F93">
      <w:pPr>
        <w:pStyle w:val="2"/>
        <w:numPr>
          <w:ilvl w:val="3"/>
          <w:numId w:val="4"/>
        </w:numPr>
        <w:tabs>
          <w:tab w:val="clear" w:pos="4832"/>
          <w:tab w:val="num" w:pos="709"/>
          <w:tab w:val="num" w:pos="3414"/>
          <w:tab w:val="num" w:pos="6816"/>
        </w:tabs>
        <w:ind w:left="709"/>
        <w:jc w:val="center"/>
        <w:rPr>
          <w:rFonts w:ascii="宋体" w:eastAsia="宋体" w:hAnsi="宋体" w:hint="eastAsia"/>
          <w:sz w:val="24"/>
          <w:szCs w:val="24"/>
        </w:rPr>
      </w:pPr>
      <w:bookmarkStart w:id="15" w:name="_Toc226963219"/>
      <w:bookmarkStart w:id="16" w:name="_Toc360627085"/>
      <w:r>
        <w:rPr>
          <w:rFonts w:ascii="宋体" w:eastAsia="宋体" w:hAnsi="宋体" w:hint="eastAsia"/>
          <w:sz w:val="24"/>
          <w:szCs w:val="24"/>
        </w:rPr>
        <w:t>其他事项</w:t>
      </w:r>
      <w:bookmarkEnd w:id="15"/>
      <w:bookmarkEnd w:id="16"/>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废标</w:t>
      </w:r>
    </w:p>
    <w:p w:rsidR="00803DB8" w:rsidRDefault="00803DB8" w:rsidP="00803DB8">
      <w:pPr>
        <w:pStyle w:val="a8"/>
        <w:spacing w:line="360" w:lineRule="auto"/>
        <w:ind w:left="420" w:firstLineChars="0" w:firstLine="0"/>
        <w:rPr>
          <w:rFonts w:hint="eastAsia"/>
        </w:rPr>
      </w:pPr>
      <w:r>
        <w:rPr>
          <w:rFonts w:hint="eastAsia"/>
        </w:rPr>
        <w:t>本项目出现《政府采购法》第三十六条规定</w:t>
      </w:r>
      <w:proofErr w:type="gramStart"/>
      <w:r>
        <w:rPr>
          <w:rFonts w:hint="eastAsia"/>
        </w:rPr>
        <w:t>的废标情形</w:t>
      </w:r>
      <w:proofErr w:type="gramEnd"/>
      <w:r>
        <w:rPr>
          <w:rFonts w:hint="eastAsia"/>
        </w:rPr>
        <w:t>时，招标方有权宣布废标，招标方对受影响的投标人不承担任何责任，但因招标方出现影响采购公正的违法、违规行为引起</w:t>
      </w:r>
      <w:proofErr w:type="gramStart"/>
      <w:r>
        <w:rPr>
          <w:rFonts w:hint="eastAsia"/>
        </w:rPr>
        <w:t>的废标情形</w:t>
      </w:r>
      <w:proofErr w:type="gramEnd"/>
      <w:r>
        <w:rPr>
          <w:rFonts w:hint="eastAsia"/>
        </w:rPr>
        <w:t>除外。如果项目分包，将以包为单位执行。</w:t>
      </w:r>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履约保证金</w:t>
      </w:r>
    </w:p>
    <w:p w:rsidR="00803DB8" w:rsidRDefault="00803DB8" w:rsidP="00803DB8">
      <w:pPr>
        <w:pStyle w:val="a8"/>
        <w:spacing w:line="360" w:lineRule="auto"/>
        <w:ind w:left="420" w:firstLineChars="0" w:firstLine="0"/>
        <w:rPr>
          <w:rFonts w:hint="eastAsia"/>
        </w:rPr>
      </w:pPr>
      <w:r>
        <w:rPr>
          <w:rFonts w:hint="eastAsia"/>
        </w:rPr>
        <w:t>按照合同约定执行。</w:t>
      </w:r>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履约监管</w:t>
      </w:r>
    </w:p>
    <w:p w:rsidR="00803DB8" w:rsidRDefault="00803DB8" w:rsidP="00803DB8">
      <w:pPr>
        <w:pStyle w:val="a8"/>
        <w:spacing w:line="360" w:lineRule="auto"/>
        <w:ind w:left="420" w:firstLineChars="0" w:firstLine="0"/>
        <w:rPr>
          <w:rFonts w:hint="eastAsia"/>
          <w:b/>
        </w:rPr>
      </w:pPr>
      <w:r>
        <w:rPr>
          <w:rFonts w:hint="eastAsia"/>
          <w:b/>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中标服务费</w:t>
      </w:r>
    </w:p>
    <w:p w:rsidR="00803DB8" w:rsidRDefault="00803DB8" w:rsidP="00803DB8">
      <w:pPr>
        <w:pStyle w:val="a8"/>
        <w:spacing w:line="360" w:lineRule="auto"/>
        <w:ind w:left="420" w:firstLineChars="0" w:firstLine="0"/>
        <w:rPr>
          <w:rFonts w:hint="eastAsia"/>
        </w:rPr>
      </w:pPr>
      <w:r>
        <w:rPr>
          <w:rFonts w:hint="eastAsia"/>
        </w:rPr>
        <w:t>本次招标不收取中标服务费，请投标人在报价时充分考虑这一因素。</w:t>
      </w:r>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bookmarkStart w:id="17" w:name="OLE_LINK3"/>
      <w:bookmarkStart w:id="18" w:name="OLE_LINK4"/>
      <w:r>
        <w:rPr>
          <w:rFonts w:ascii="宋体" w:hAnsi="宋体" w:hint="eastAsia"/>
          <w:b/>
          <w:sz w:val="24"/>
          <w:szCs w:val="24"/>
        </w:rPr>
        <w:t>信用担保</w:t>
      </w:r>
    </w:p>
    <w:p w:rsidR="00803DB8" w:rsidRDefault="00803DB8" w:rsidP="00803DB8">
      <w:pPr>
        <w:pStyle w:val="a8"/>
        <w:spacing w:line="360" w:lineRule="auto"/>
        <w:ind w:left="420" w:firstLineChars="0"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w:t>
      </w:r>
      <w:proofErr w:type="gramStart"/>
      <w:r>
        <w:rPr>
          <w:rFonts w:ascii="Times New Roman" w:hint="eastAsia"/>
        </w:rPr>
        <w:t>光耀东方</w:t>
      </w:r>
      <w:proofErr w:type="gramEnd"/>
      <w:r>
        <w:rPr>
          <w:rFonts w:ascii="Times New Roman" w:hint="eastAsia"/>
        </w:rPr>
        <w:t>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9" w:history="1">
        <w:r>
          <w:rPr>
            <w:rStyle w:val="a6"/>
            <w:rFonts w:ascii="Times New Roman"/>
          </w:rPr>
          <w:t>http://www.guaranty.com.cn</w:t>
        </w:r>
      </w:hyperlink>
      <w:r>
        <w:rPr>
          <w:rFonts w:ascii="Times New Roman" w:hint="eastAsia"/>
        </w:rPr>
        <w:t>。</w:t>
      </w:r>
    </w:p>
    <w:bookmarkEnd w:id="17"/>
    <w:bookmarkEnd w:id="18"/>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lastRenderedPageBreak/>
        <w:t>数字认证证书办理</w:t>
      </w:r>
    </w:p>
    <w:p w:rsidR="00803DB8" w:rsidRDefault="00803DB8" w:rsidP="00803DB8">
      <w:pPr>
        <w:pStyle w:val="a8"/>
        <w:spacing w:line="360" w:lineRule="auto"/>
        <w:ind w:left="420" w:firstLineChars="0" w:firstLine="0"/>
        <w:rPr>
          <w:rFonts w:hint="eastAsia"/>
        </w:rPr>
      </w:pPr>
      <w:r>
        <w:rPr>
          <w:rFonts w:hint="eastAsia"/>
        </w:rPr>
        <w:t>申请办理数字证书的方式详见：</w:t>
      </w:r>
      <w:hyperlink r:id="rId10" w:history="1">
        <w:r>
          <w:rPr>
            <w:rStyle w:val="a6"/>
            <w:rFonts w:hint="eastAsia"/>
          </w:rPr>
          <w:t>http://help.bjca.org.cn/support/client/zzcg-ccgp/index.htm</w:t>
        </w:r>
      </w:hyperlink>
      <w:r>
        <w:rPr>
          <w:rFonts w:hint="eastAsia"/>
        </w:rPr>
        <w:t>。</w:t>
      </w:r>
    </w:p>
    <w:p w:rsidR="00803DB8" w:rsidRDefault="00803DB8" w:rsidP="005D7F93">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其他</w:t>
      </w:r>
    </w:p>
    <w:p w:rsidR="00803DB8" w:rsidRDefault="00803DB8" w:rsidP="00803DB8">
      <w:pPr>
        <w:pStyle w:val="a8"/>
        <w:spacing w:line="360" w:lineRule="auto"/>
        <w:ind w:left="420" w:firstLineChars="0" w:firstLine="0"/>
        <w:rPr>
          <w:rFonts w:ascii="Times New Roman" w:hAnsi="Times New Roman" w:hint="eastAsia"/>
        </w:rPr>
      </w:pPr>
      <w:r>
        <w:rPr>
          <w:rFonts w:hint="eastAsia"/>
        </w:rPr>
        <w:t>本部分未涉及的事项请参见招标文件其他部分。</w:t>
      </w:r>
    </w:p>
    <w:p w:rsidR="00803DB8" w:rsidRDefault="00803DB8" w:rsidP="00803DB8">
      <w:pPr>
        <w:rPr>
          <w:sz w:val="24"/>
          <w:szCs w:val="24"/>
        </w:rPr>
      </w:pPr>
    </w:p>
    <w:p w:rsidR="00803DB8" w:rsidRDefault="00803DB8" w:rsidP="00803DB8"/>
    <w:p w:rsidR="00803DB8" w:rsidRDefault="00803DB8" w:rsidP="00803DB8">
      <w:pPr>
        <w:widowControl/>
        <w:jc w:val="left"/>
      </w:pPr>
      <w:r>
        <w:rPr>
          <w:kern w:val="0"/>
        </w:rPr>
        <w:br w:type="page"/>
      </w:r>
    </w:p>
    <w:p w:rsidR="00803DB8" w:rsidRDefault="00803DB8" w:rsidP="00803DB8">
      <w:pPr>
        <w:jc w:val="center"/>
        <w:rPr>
          <w:rFonts w:ascii="宋体" w:hAnsi="宋体"/>
          <w:b/>
          <w:sz w:val="28"/>
        </w:rPr>
      </w:pPr>
      <w:bookmarkStart w:id="19" w:name="_Toc352158903"/>
      <w:bookmarkStart w:id="20" w:name="_Toc352162660"/>
      <w:bookmarkStart w:id="21" w:name="_Toc360627087"/>
      <w:r>
        <w:rPr>
          <w:rFonts w:ascii="宋体" w:hAnsi="宋体" w:hint="eastAsia"/>
          <w:b/>
          <w:sz w:val="28"/>
        </w:rPr>
        <w:lastRenderedPageBreak/>
        <w:t>第二部分 合同条款及格式</w:t>
      </w:r>
    </w:p>
    <w:p w:rsidR="00803DB8" w:rsidRDefault="00803DB8" w:rsidP="00803DB8">
      <w:pPr>
        <w:jc w:val="center"/>
        <w:rPr>
          <w:rFonts w:ascii="宋体" w:hAnsi="宋体" w:hint="eastAsia"/>
          <w:b/>
          <w:sz w:val="28"/>
        </w:rPr>
      </w:pPr>
    </w:p>
    <w:p w:rsidR="00803DB8" w:rsidRDefault="00803DB8" w:rsidP="00803DB8">
      <w:pPr>
        <w:jc w:val="center"/>
        <w:rPr>
          <w:rFonts w:ascii="宋体" w:hAnsi="宋体" w:hint="eastAsia"/>
          <w:sz w:val="32"/>
        </w:rPr>
      </w:pPr>
    </w:p>
    <w:p w:rsidR="00803DB8" w:rsidRDefault="00803DB8" w:rsidP="005D7F93">
      <w:pPr>
        <w:pStyle w:val="2"/>
        <w:numPr>
          <w:ilvl w:val="0"/>
          <w:numId w:val="12"/>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本合同对下列术语定义为：</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“天”指日历天数。</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适用性</w:t>
      </w:r>
    </w:p>
    <w:p w:rsidR="00803DB8" w:rsidRDefault="00803DB8" w:rsidP="00803DB8">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标准</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使用合同文件和资料</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w:t>
      </w:r>
      <w:proofErr w:type="gramStart"/>
      <w:r>
        <w:rPr>
          <w:rFonts w:hint="eastAsia"/>
          <w:sz w:val="24"/>
        </w:rPr>
        <w:t>亦履行</w:t>
      </w:r>
      <w:proofErr w:type="gramEnd"/>
      <w:r>
        <w:rPr>
          <w:rFonts w:hint="eastAsia"/>
          <w:sz w:val="24"/>
        </w:rPr>
        <w:t>上述保密义务。乙方上述保密义务不因本合同的终止而结束，</w:t>
      </w:r>
      <w:proofErr w:type="gramStart"/>
      <w:r>
        <w:rPr>
          <w:rFonts w:hint="eastAsia"/>
          <w:sz w:val="24"/>
        </w:rPr>
        <w:t>直至上述</w:t>
      </w:r>
      <w:proofErr w:type="gramEnd"/>
      <w:r>
        <w:rPr>
          <w:rFonts w:hint="eastAsia"/>
          <w:sz w:val="24"/>
        </w:rPr>
        <w:t>保密信息非因乙方原因已为社会公众所知悉。</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权利保护</w:t>
      </w:r>
    </w:p>
    <w:p w:rsidR="00803DB8" w:rsidRDefault="00803DB8" w:rsidP="00803DB8">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履约保证金</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803DB8" w:rsidRDefault="00803DB8" w:rsidP="005D7F93">
      <w:pPr>
        <w:numPr>
          <w:ilvl w:val="0"/>
          <w:numId w:val="14"/>
        </w:numPr>
        <w:tabs>
          <w:tab w:val="num" w:pos="1155"/>
        </w:tabs>
        <w:snapToGrid w:val="0"/>
        <w:spacing w:line="360" w:lineRule="auto"/>
        <w:ind w:hanging="1140"/>
        <w:rPr>
          <w:rFonts w:ascii="宋体" w:hAnsi="宋体" w:hint="eastAsia"/>
          <w:sz w:val="24"/>
        </w:rPr>
      </w:pPr>
      <w:r>
        <w:rPr>
          <w:rFonts w:ascii="宋体" w:hAnsi="宋体" w:hint="eastAsia"/>
          <w:sz w:val="24"/>
        </w:rPr>
        <w:t>银行保函</w:t>
      </w:r>
    </w:p>
    <w:p w:rsidR="00803DB8" w:rsidRDefault="00803DB8" w:rsidP="00803DB8">
      <w:pPr>
        <w:snapToGrid w:val="0"/>
        <w:spacing w:line="360" w:lineRule="auto"/>
        <w:ind w:leftChars="300" w:left="630"/>
        <w:rPr>
          <w:rFonts w:ascii="宋体" w:hAnsi="宋体" w:hint="eastAsia"/>
          <w:sz w:val="24"/>
        </w:rPr>
      </w:pPr>
      <w:r>
        <w:rPr>
          <w:rFonts w:ascii="宋体" w:hAnsi="宋体" w:hint="eastAsia"/>
          <w:sz w:val="24"/>
        </w:rPr>
        <w:t xml:space="preserve">由甲方可接受的在中华人民共和国境内注册和营业的银行总行或省、直辖市级分行出具，其格式采用招标文件提供的格式或其他甲方可接受的格式； </w:t>
      </w:r>
    </w:p>
    <w:p w:rsidR="00803DB8" w:rsidRDefault="00803DB8" w:rsidP="005D7F93">
      <w:pPr>
        <w:numPr>
          <w:ilvl w:val="0"/>
          <w:numId w:val="14"/>
        </w:numPr>
        <w:tabs>
          <w:tab w:val="num" w:pos="1155"/>
        </w:tabs>
        <w:snapToGrid w:val="0"/>
        <w:spacing w:line="360" w:lineRule="auto"/>
        <w:ind w:hanging="1140"/>
        <w:rPr>
          <w:rFonts w:ascii="宋体" w:hAnsi="宋体" w:hint="eastAsia"/>
          <w:sz w:val="24"/>
        </w:rPr>
      </w:pPr>
      <w:r>
        <w:rPr>
          <w:rFonts w:ascii="宋体" w:hAnsi="宋体" w:hint="eastAsia"/>
          <w:sz w:val="24"/>
        </w:rPr>
        <w:lastRenderedPageBreak/>
        <w:t>银行汇票或支票；</w:t>
      </w:r>
    </w:p>
    <w:p w:rsidR="00803DB8" w:rsidRDefault="00803DB8" w:rsidP="005D7F93">
      <w:pPr>
        <w:numPr>
          <w:ilvl w:val="0"/>
          <w:numId w:val="14"/>
        </w:numPr>
        <w:tabs>
          <w:tab w:val="num" w:pos="1155"/>
        </w:tabs>
        <w:snapToGrid w:val="0"/>
        <w:spacing w:line="360" w:lineRule="auto"/>
        <w:ind w:hanging="1140"/>
        <w:rPr>
          <w:rFonts w:ascii="宋体" w:hAnsi="宋体" w:hint="eastAsia"/>
          <w:sz w:val="24"/>
        </w:rPr>
      </w:pPr>
      <w:bookmarkStart w:id="22" w:name="OLE_LINK5"/>
      <w:bookmarkStart w:id="23" w:name="OLE_LINK6"/>
      <w:r>
        <w:rPr>
          <w:rFonts w:ascii="宋体" w:hAnsi="宋体" w:hint="eastAsia"/>
          <w:sz w:val="24"/>
        </w:rPr>
        <w:t>中国投资担保有限公司政府采购履约担保函。</w:t>
      </w:r>
    </w:p>
    <w:bookmarkEnd w:id="22"/>
    <w:bookmarkEnd w:id="23"/>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检验、测试与安装、调试和验收</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场地环境</w:t>
      </w:r>
    </w:p>
    <w:p w:rsidR="00803DB8" w:rsidRDefault="00803DB8" w:rsidP="005D7F93">
      <w:pPr>
        <w:numPr>
          <w:ilvl w:val="0"/>
          <w:numId w:val="15"/>
        </w:numPr>
        <w:tabs>
          <w:tab w:val="num" w:pos="1050"/>
        </w:tabs>
        <w:snapToGrid w:val="0"/>
        <w:spacing w:line="360" w:lineRule="auto"/>
        <w:ind w:left="1050" w:hanging="735"/>
        <w:rPr>
          <w:rFonts w:ascii="宋体" w:hAnsi="宋体" w:hint="eastAsia"/>
          <w:sz w:val="24"/>
        </w:rPr>
      </w:pPr>
      <w:r>
        <w:rPr>
          <w:rFonts w:ascii="宋体" w:hAnsi="华文中宋" w:hint="eastAsia"/>
          <w:sz w:val="24"/>
        </w:rPr>
        <w:t>货物到达安装现场后，乙方按有关技术规程的规定负责存放和保管，如乙方有特殊要求，应向甲方及早提出。</w:t>
      </w:r>
    </w:p>
    <w:p w:rsidR="00803DB8" w:rsidRDefault="00803DB8" w:rsidP="005D7F93">
      <w:pPr>
        <w:numPr>
          <w:ilvl w:val="0"/>
          <w:numId w:val="15"/>
        </w:numPr>
        <w:tabs>
          <w:tab w:val="num" w:pos="1050"/>
        </w:tabs>
        <w:snapToGrid w:val="0"/>
        <w:spacing w:line="360" w:lineRule="auto"/>
        <w:ind w:left="1050" w:hanging="735"/>
        <w:rPr>
          <w:rFonts w:ascii="宋体" w:hAnsi="宋体" w:hint="eastAsia"/>
          <w:sz w:val="24"/>
        </w:rPr>
      </w:pPr>
      <w:r>
        <w:rPr>
          <w:rFonts w:ascii="宋体" w:hAnsi="宋体" w:hint="eastAsia"/>
          <w:sz w:val="24"/>
        </w:rPr>
        <w:t>对于所有货物，乙方的货物安装工程师在到现场安装之前，应针对货物安装前对安装现场的具体要求与甲方进行协商确定。</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803DB8" w:rsidRDefault="00803DB8" w:rsidP="005D7F93">
      <w:pPr>
        <w:numPr>
          <w:ilvl w:val="0"/>
          <w:numId w:val="16"/>
        </w:numPr>
        <w:tabs>
          <w:tab w:val="num" w:pos="1050"/>
        </w:tabs>
        <w:snapToGrid w:val="0"/>
        <w:spacing w:line="360" w:lineRule="auto"/>
        <w:ind w:left="1050" w:hanging="735"/>
        <w:rPr>
          <w:rFonts w:ascii="宋体" w:hAnsi="宋体" w:hint="eastAsia"/>
          <w:sz w:val="24"/>
        </w:rPr>
      </w:pPr>
      <w:r>
        <w:rPr>
          <w:rFonts w:ascii="宋体" w:hAnsi="宋体" w:hint="eastAsia"/>
          <w:sz w:val="24"/>
        </w:rPr>
        <w:t>乙方应按照甲方的工期要求，负责在货物到达交货地点后，在甲方规定的期限内和指定的现场将货物安装、调试、试运行完毕。</w:t>
      </w:r>
    </w:p>
    <w:p w:rsidR="00803DB8" w:rsidRDefault="00803DB8" w:rsidP="005D7F93">
      <w:pPr>
        <w:numPr>
          <w:ilvl w:val="0"/>
          <w:numId w:val="16"/>
        </w:numPr>
        <w:tabs>
          <w:tab w:val="num" w:pos="1050"/>
        </w:tabs>
        <w:snapToGrid w:val="0"/>
        <w:spacing w:line="360" w:lineRule="auto"/>
        <w:ind w:left="1050" w:hanging="735"/>
        <w:rPr>
          <w:rFonts w:ascii="宋体" w:hAnsi="宋体" w:hint="eastAsia"/>
          <w:sz w:val="24"/>
        </w:rPr>
      </w:pPr>
      <w:r>
        <w:rPr>
          <w:rFonts w:ascii="宋体" w:hAnsi="宋体" w:hint="eastAsia"/>
          <w:sz w:val="24"/>
        </w:rPr>
        <w:t>乙方应提供全部安装、调试过程中所需的特殊工具和易损件，并自带专用仪器仪表。乙方还应提供与安装工程有关的所有材料、设备和人工。</w:t>
      </w:r>
    </w:p>
    <w:p w:rsidR="00803DB8" w:rsidRDefault="00803DB8" w:rsidP="005D7F93">
      <w:pPr>
        <w:numPr>
          <w:ilvl w:val="0"/>
          <w:numId w:val="16"/>
        </w:numPr>
        <w:tabs>
          <w:tab w:val="num" w:pos="1050"/>
        </w:tabs>
        <w:snapToGrid w:val="0"/>
        <w:spacing w:line="360" w:lineRule="auto"/>
        <w:ind w:left="1050" w:hanging="735"/>
        <w:rPr>
          <w:rFonts w:ascii="宋体" w:hAnsi="宋体" w:hint="eastAsia"/>
          <w:sz w:val="24"/>
        </w:rPr>
      </w:pPr>
      <w:r>
        <w:rPr>
          <w:rFonts w:ascii="宋体" w:hAnsi="宋体" w:hint="eastAsia"/>
          <w:sz w:val="24"/>
        </w:rPr>
        <w:t>乙方应在现场对设备进行调试和试运行，以检验其设计制作质量、操作可靠性和功能完备性等的情况。试运行应在甲方工程师的监督下进行。</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最终验收</w:t>
      </w:r>
    </w:p>
    <w:p w:rsidR="00803DB8" w:rsidRDefault="00803DB8" w:rsidP="005D7F93">
      <w:pPr>
        <w:numPr>
          <w:ilvl w:val="0"/>
          <w:numId w:val="17"/>
        </w:numPr>
        <w:tabs>
          <w:tab w:val="num" w:pos="1050"/>
        </w:tabs>
        <w:snapToGrid w:val="0"/>
        <w:spacing w:line="360" w:lineRule="auto"/>
        <w:ind w:left="1050" w:hanging="630"/>
        <w:rPr>
          <w:rFonts w:ascii="宋体" w:hAnsi="宋体" w:hint="eastAsia"/>
          <w:bCs/>
          <w:sz w:val="24"/>
        </w:rPr>
      </w:pPr>
      <w:r>
        <w:rPr>
          <w:rFonts w:ascii="宋体" w:hAnsi="宋体" w:hint="eastAsia"/>
          <w:bCs/>
          <w:sz w:val="24"/>
        </w:rPr>
        <w:t>乙方将货物安装、调试完毕后应立即书面通知甲方进行最终验收，甲方将在接到中标人书面通知起</w:t>
      </w:r>
      <w:r>
        <w:rPr>
          <w:rFonts w:ascii="宋体" w:hAnsi="宋体" w:hint="eastAsia"/>
          <w:bCs/>
          <w:sz w:val="24"/>
          <w:u w:val="single"/>
        </w:rPr>
        <w:t>10</w:t>
      </w:r>
      <w:r>
        <w:rPr>
          <w:rFonts w:ascii="宋体" w:hAnsi="宋体" w:hint="eastAsia"/>
          <w:bCs/>
          <w:sz w:val="24"/>
        </w:rPr>
        <w:t>个工作日内进行最终验收，如果货物性能测试结果能满足合同、招标文件以及国家有关规定的要求，则认为本合同中签署的全部货物的性能测试是成功的。</w:t>
      </w:r>
    </w:p>
    <w:p w:rsidR="00803DB8" w:rsidRDefault="00803DB8" w:rsidP="005D7F93">
      <w:pPr>
        <w:numPr>
          <w:ilvl w:val="0"/>
          <w:numId w:val="17"/>
        </w:numPr>
        <w:tabs>
          <w:tab w:val="num" w:pos="1050"/>
        </w:tabs>
        <w:snapToGrid w:val="0"/>
        <w:spacing w:line="360" w:lineRule="auto"/>
        <w:ind w:left="1050" w:hanging="630"/>
        <w:rPr>
          <w:rFonts w:ascii="宋体" w:hAnsi="宋体" w:hint="eastAsia"/>
          <w:bCs/>
          <w:sz w:val="24"/>
        </w:rPr>
      </w:pPr>
      <w:r>
        <w:rPr>
          <w:rFonts w:ascii="宋体" w:hAnsi="宋体"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包装要求</w:t>
      </w:r>
    </w:p>
    <w:p w:rsidR="00803DB8" w:rsidRDefault="00803DB8" w:rsidP="00803DB8">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hint="eastAsia"/>
          <w:sz w:val="24"/>
        </w:rPr>
        <w:t>担由于</w:t>
      </w:r>
      <w:proofErr w:type="gramEnd"/>
      <w:r>
        <w:rPr>
          <w:rFonts w:hint="eastAsia"/>
          <w:sz w:val="24"/>
        </w:rPr>
        <w:t>其包装或其防护措施不妥而引起的货物锈蚀、损坏和丢失的任何损失的责任和费用。</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装运标记</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803DB8" w:rsidRDefault="00803DB8" w:rsidP="005D7F93">
      <w:pPr>
        <w:numPr>
          <w:ilvl w:val="0"/>
          <w:numId w:val="18"/>
        </w:numPr>
        <w:snapToGrid w:val="0"/>
        <w:spacing w:line="360" w:lineRule="auto"/>
        <w:rPr>
          <w:rFonts w:ascii="宋体" w:hAnsi="宋体" w:hint="eastAsia"/>
          <w:sz w:val="24"/>
        </w:rPr>
      </w:pPr>
      <w:r>
        <w:rPr>
          <w:rFonts w:ascii="宋体" w:hAnsi="宋体" w:hint="eastAsia"/>
          <w:sz w:val="24"/>
        </w:rPr>
        <w:t>收货人</w:t>
      </w:r>
    </w:p>
    <w:p w:rsidR="00803DB8" w:rsidRDefault="00803DB8" w:rsidP="005D7F93">
      <w:pPr>
        <w:numPr>
          <w:ilvl w:val="0"/>
          <w:numId w:val="18"/>
        </w:numPr>
        <w:snapToGrid w:val="0"/>
        <w:spacing w:line="360" w:lineRule="auto"/>
        <w:rPr>
          <w:rFonts w:ascii="宋体" w:hAnsi="宋体" w:hint="eastAsia"/>
          <w:sz w:val="24"/>
        </w:rPr>
      </w:pPr>
      <w:r>
        <w:rPr>
          <w:rFonts w:ascii="宋体" w:hAnsi="宋体" w:hint="eastAsia"/>
          <w:sz w:val="24"/>
        </w:rPr>
        <w:lastRenderedPageBreak/>
        <w:t>合同号</w:t>
      </w:r>
    </w:p>
    <w:p w:rsidR="00803DB8" w:rsidRDefault="00803DB8" w:rsidP="005D7F93">
      <w:pPr>
        <w:numPr>
          <w:ilvl w:val="0"/>
          <w:numId w:val="18"/>
        </w:numPr>
        <w:snapToGrid w:val="0"/>
        <w:spacing w:line="360" w:lineRule="auto"/>
        <w:rPr>
          <w:rFonts w:ascii="宋体" w:hAnsi="宋体" w:hint="eastAsia"/>
          <w:sz w:val="24"/>
        </w:rPr>
      </w:pPr>
      <w:r>
        <w:rPr>
          <w:rFonts w:ascii="宋体" w:hAnsi="宋体" w:hint="eastAsia"/>
          <w:sz w:val="24"/>
        </w:rPr>
        <w:t>发货标记</w:t>
      </w:r>
    </w:p>
    <w:p w:rsidR="00803DB8" w:rsidRDefault="00803DB8" w:rsidP="005D7F93">
      <w:pPr>
        <w:numPr>
          <w:ilvl w:val="0"/>
          <w:numId w:val="18"/>
        </w:numPr>
        <w:snapToGrid w:val="0"/>
        <w:spacing w:line="360" w:lineRule="auto"/>
        <w:rPr>
          <w:rFonts w:ascii="宋体" w:hAnsi="宋体" w:hint="eastAsia"/>
          <w:sz w:val="24"/>
          <w:u w:val="single"/>
        </w:rPr>
      </w:pPr>
      <w:r>
        <w:rPr>
          <w:rFonts w:ascii="宋体" w:hAnsi="宋体" w:hint="eastAsia"/>
          <w:sz w:val="24"/>
        </w:rPr>
        <w:t>收货人编号</w:t>
      </w:r>
    </w:p>
    <w:p w:rsidR="00803DB8" w:rsidRDefault="00803DB8" w:rsidP="005D7F93">
      <w:pPr>
        <w:numPr>
          <w:ilvl w:val="0"/>
          <w:numId w:val="18"/>
        </w:numPr>
        <w:snapToGrid w:val="0"/>
        <w:spacing w:line="360" w:lineRule="auto"/>
        <w:rPr>
          <w:rFonts w:ascii="宋体" w:hAnsi="宋体" w:hint="eastAsia"/>
          <w:sz w:val="24"/>
        </w:rPr>
      </w:pPr>
      <w:r>
        <w:rPr>
          <w:rFonts w:ascii="宋体" w:hAnsi="宋体" w:hint="eastAsia"/>
          <w:sz w:val="24"/>
        </w:rPr>
        <w:t xml:space="preserve">目的地 </w:t>
      </w:r>
    </w:p>
    <w:p w:rsidR="00803DB8" w:rsidRDefault="00803DB8" w:rsidP="005D7F93">
      <w:pPr>
        <w:numPr>
          <w:ilvl w:val="0"/>
          <w:numId w:val="18"/>
        </w:numPr>
        <w:snapToGrid w:val="0"/>
        <w:spacing w:line="360" w:lineRule="auto"/>
        <w:rPr>
          <w:rFonts w:ascii="宋体" w:hAnsi="宋体" w:hint="eastAsia"/>
          <w:sz w:val="24"/>
          <w:u w:val="single"/>
        </w:rPr>
      </w:pPr>
      <w:r>
        <w:rPr>
          <w:rFonts w:ascii="宋体" w:hAnsi="宋体" w:hint="eastAsia"/>
          <w:sz w:val="24"/>
        </w:rPr>
        <w:t>货物名称、品目号和箱号</w:t>
      </w:r>
    </w:p>
    <w:p w:rsidR="00803DB8" w:rsidRDefault="00803DB8" w:rsidP="005D7F93">
      <w:pPr>
        <w:numPr>
          <w:ilvl w:val="0"/>
          <w:numId w:val="18"/>
        </w:numPr>
        <w:snapToGrid w:val="0"/>
        <w:spacing w:line="360" w:lineRule="auto"/>
        <w:rPr>
          <w:rFonts w:ascii="宋体" w:hAnsi="宋体" w:hint="eastAsia"/>
          <w:sz w:val="24"/>
        </w:rPr>
      </w:pPr>
      <w:r>
        <w:rPr>
          <w:rFonts w:ascii="宋体" w:hAnsi="宋体" w:hint="eastAsia"/>
          <w:sz w:val="24"/>
        </w:rPr>
        <w:t>毛重／净重（用公斤表示）</w:t>
      </w:r>
    </w:p>
    <w:p w:rsidR="00803DB8" w:rsidRDefault="00803DB8" w:rsidP="005D7F93">
      <w:pPr>
        <w:numPr>
          <w:ilvl w:val="0"/>
          <w:numId w:val="18"/>
        </w:numPr>
        <w:snapToGrid w:val="0"/>
        <w:spacing w:line="360" w:lineRule="auto"/>
        <w:rPr>
          <w:rFonts w:ascii="宋体" w:hAnsi="宋体" w:hint="eastAsia"/>
          <w:sz w:val="24"/>
          <w:u w:val="single"/>
        </w:rPr>
      </w:pPr>
      <w:r>
        <w:rPr>
          <w:rFonts w:ascii="宋体" w:hAnsi="宋体" w:hint="eastAsia"/>
          <w:sz w:val="24"/>
        </w:rPr>
        <w:t>尺寸（以长×宽×高用厘米表示）</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运输和保险</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 xml:space="preserve">伴随服务 </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803DB8" w:rsidRDefault="00803DB8" w:rsidP="005D7F93">
      <w:pPr>
        <w:numPr>
          <w:ilvl w:val="0"/>
          <w:numId w:val="19"/>
        </w:numPr>
        <w:tabs>
          <w:tab w:val="num" w:pos="1260"/>
        </w:tabs>
        <w:snapToGrid w:val="0"/>
        <w:spacing w:line="360" w:lineRule="auto"/>
        <w:ind w:left="1260" w:hanging="735"/>
        <w:rPr>
          <w:rFonts w:ascii="宋体" w:hAnsi="宋体" w:hint="eastAsia"/>
          <w:sz w:val="24"/>
        </w:rPr>
      </w:pPr>
      <w:r>
        <w:rPr>
          <w:rFonts w:ascii="宋体" w:hAnsi="宋体" w:hint="eastAsia"/>
          <w:sz w:val="24"/>
        </w:rPr>
        <w:t>实施或监督所供货物的安装和/或试运行；</w:t>
      </w:r>
    </w:p>
    <w:p w:rsidR="00803DB8" w:rsidRDefault="00803DB8" w:rsidP="005D7F93">
      <w:pPr>
        <w:numPr>
          <w:ilvl w:val="0"/>
          <w:numId w:val="19"/>
        </w:numPr>
        <w:tabs>
          <w:tab w:val="num" w:pos="1260"/>
        </w:tabs>
        <w:snapToGrid w:val="0"/>
        <w:spacing w:line="360" w:lineRule="auto"/>
        <w:ind w:left="1260" w:hanging="735"/>
        <w:rPr>
          <w:rFonts w:ascii="宋体" w:hAnsi="宋体" w:hint="eastAsia"/>
          <w:sz w:val="24"/>
        </w:rPr>
      </w:pPr>
      <w:r>
        <w:rPr>
          <w:rFonts w:ascii="宋体" w:hAnsi="宋体" w:hint="eastAsia"/>
          <w:sz w:val="24"/>
        </w:rPr>
        <w:t>提供货物安装和/或维修所需的工具；</w:t>
      </w:r>
    </w:p>
    <w:p w:rsidR="00803DB8" w:rsidRDefault="00803DB8" w:rsidP="005D7F93">
      <w:pPr>
        <w:numPr>
          <w:ilvl w:val="0"/>
          <w:numId w:val="19"/>
        </w:numPr>
        <w:tabs>
          <w:tab w:val="num" w:pos="1260"/>
        </w:tabs>
        <w:snapToGrid w:val="0"/>
        <w:spacing w:line="360" w:lineRule="auto"/>
        <w:ind w:left="1260" w:hanging="735"/>
        <w:rPr>
          <w:rFonts w:ascii="宋体" w:hAnsi="宋体" w:hint="eastAsia"/>
          <w:sz w:val="24"/>
        </w:rPr>
      </w:pPr>
      <w:r>
        <w:rPr>
          <w:rFonts w:ascii="宋体" w:hAnsi="宋体" w:hint="eastAsia"/>
          <w:sz w:val="24"/>
        </w:rPr>
        <w:t>为所供货物的每一适当的单台设备提供详细的操作和维护手册；</w:t>
      </w:r>
    </w:p>
    <w:p w:rsidR="00803DB8" w:rsidRDefault="00803DB8" w:rsidP="005D7F93">
      <w:pPr>
        <w:numPr>
          <w:ilvl w:val="0"/>
          <w:numId w:val="19"/>
        </w:numPr>
        <w:tabs>
          <w:tab w:val="num" w:pos="1260"/>
        </w:tabs>
        <w:snapToGrid w:val="0"/>
        <w:spacing w:line="360" w:lineRule="auto"/>
        <w:ind w:left="1260" w:hanging="735"/>
        <w:rPr>
          <w:rFonts w:ascii="宋体" w:hAnsi="宋体" w:hint="eastAsia"/>
          <w:sz w:val="24"/>
        </w:rPr>
      </w:pPr>
      <w:r>
        <w:rPr>
          <w:rFonts w:ascii="宋体" w:hAnsi="宋体" w:hint="eastAsia"/>
          <w:sz w:val="24"/>
        </w:rPr>
        <w:t>在双方商定的一定期限内对所供货物实施运行或监督或维护或修理，但前提条件是该服务并不能免除乙方在合同保证期内所承担的义务；</w:t>
      </w:r>
    </w:p>
    <w:p w:rsidR="00803DB8" w:rsidRDefault="00803DB8" w:rsidP="005D7F93">
      <w:pPr>
        <w:numPr>
          <w:ilvl w:val="0"/>
          <w:numId w:val="19"/>
        </w:numPr>
        <w:tabs>
          <w:tab w:val="num" w:pos="1260"/>
        </w:tabs>
        <w:snapToGrid w:val="0"/>
        <w:spacing w:line="360" w:lineRule="auto"/>
        <w:ind w:left="1260" w:hanging="735"/>
        <w:rPr>
          <w:rFonts w:ascii="宋体" w:hAnsi="宋体" w:hint="eastAsia"/>
          <w:sz w:val="24"/>
        </w:rPr>
      </w:pPr>
      <w:r>
        <w:rPr>
          <w:rFonts w:ascii="宋体" w:hAnsi="宋体" w:hint="eastAsia"/>
          <w:sz w:val="24"/>
        </w:rPr>
        <w:t>在乙方或制造厂和/或在项目现场就所供货物的安装、试运行、运行、维护和/或修理对甲方人员进行培训。</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备品备件</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保证</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proofErr w:type="gramStart"/>
      <w:r>
        <w:rPr>
          <w:rFonts w:hint="eastAsia"/>
          <w:sz w:val="24"/>
        </w:rPr>
        <w:t>本保证</w:t>
      </w:r>
      <w:proofErr w:type="gramEnd"/>
      <w:r>
        <w:rPr>
          <w:rFonts w:hint="eastAsia"/>
          <w:sz w:val="24"/>
        </w:rPr>
        <w:t>应持续有效。质量保证期及免费维修保养服务期限按本项目招标文件、投标文件规定执行</w:t>
      </w:r>
      <w:r>
        <w:rPr>
          <w:rFonts w:hint="eastAsia"/>
          <w:b/>
          <w:sz w:val="24"/>
        </w:rPr>
        <w:t>。</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索赔</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803DB8" w:rsidRDefault="00803DB8" w:rsidP="005D7F93">
      <w:pPr>
        <w:numPr>
          <w:ilvl w:val="0"/>
          <w:numId w:val="20"/>
        </w:numPr>
        <w:tabs>
          <w:tab w:val="num" w:pos="1260"/>
        </w:tabs>
        <w:snapToGrid w:val="0"/>
        <w:spacing w:line="360" w:lineRule="auto"/>
        <w:ind w:left="1260" w:hanging="735"/>
        <w:rPr>
          <w:rFonts w:ascii="宋体" w:hAnsi="宋体" w:hint="eastAsia"/>
          <w:sz w:val="24"/>
        </w:rPr>
      </w:pPr>
      <w:r>
        <w:rPr>
          <w:rFonts w:ascii="宋体" w:hAnsi="宋体"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803DB8" w:rsidRDefault="00803DB8" w:rsidP="005D7F93">
      <w:pPr>
        <w:numPr>
          <w:ilvl w:val="0"/>
          <w:numId w:val="20"/>
        </w:numPr>
        <w:tabs>
          <w:tab w:val="num" w:pos="1260"/>
        </w:tabs>
        <w:snapToGrid w:val="0"/>
        <w:spacing w:line="360" w:lineRule="auto"/>
        <w:ind w:left="1260" w:hanging="735"/>
        <w:rPr>
          <w:rFonts w:ascii="宋体" w:hAnsi="宋体" w:hint="eastAsia"/>
          <w:sz w:val="24"/>
        </w:rPr>
      </w:pPr>
      <w:r>
        <w:rPr>
          <w:rFonts w:ascii="宋体" w:hAnsi="宋体" w:hint="eastAsia"/>
          <w:sz w:val="24"/>
        </w:rPr>
        <w:t>根据货物的偏差情况、损坏程度以及甲方所遭受损失的金额，降低货物的价格；</w:t>
      </w:r>
    </w:p>
    <w:p w:rsidR="00803DB8" w:rsidRDefault="00803DB8" w:rsidP="005D7F93">
      <w:pPr>
        <w:numPr>
          <w:ilvl w:val="0"/>
          <w:numId w:val="20"/>
        </w:numPr>
        <w:tabs>
          <w:tab w:val="num" w:pos="1260"/>
        </w:tabs>
        <w:snapToGrid w:val="0"/>
        <w:spacing w:line="360" w:lineRule="auto"/>
        <w:ind w:left="1260" w:hanging="735"/>
        <w:rPr>
          <w:rFonts w:ascii="宋体" w:hAnsi="宋体" w:hint="eastAsia"/>
          <w:sz w:val="24"/>
        </w:rPr>
      </w:pPr>
      <w:r>
        <w:rPr>
          <w:rFonts w:ascii="宋体" w:hAnsi="宋体" w:hint="eastAsia"/>
          <w:sz w:val="24"/>
        </w:rPr>
        <w:t>用符合合同规定的规格、质量和性能要求的新零件、部件和／或设备来更换有缺陷的部分和／或修补缺陷部分，乙方应承</w:t>
      </w:r>
      <w:proofErr w:type="gramStart"/>
      <w:r>
        <w:rPr>
          <w:rFonts w:ascii="宋体" w:hAnsi="宋体" w:hint="eastAsia"/>
          <w:sz w:val="24"/>
        </w:rPr>
        <w:t>担一切</w:t>
      </w:r>
      <w:proofErr w:type="gramEnd"/>
      <w:r>
        <w:rPr>
          <w:rFonts w:ascii="宋体" w:hAnsi="宋体" w:hint="eastAsia"/>
          <w:sz w:val="24"/>
        </w:rPr>
        <w:t>费用和风险并负担甲方蒙受的全部直接损失费用。同时，乙方应按合同条款第13条规定，相应延长修补和／或更换件的质量保证期。</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付款</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803DB8" w:rsidRDefault="00803DB8" w:rsidP="005D7F93">
      <w:pPr>
        <w:numPr>
          <w:ilvl w:val="0"/>
          <w:numId w:val="21"/>
        </w:numPr>
        <w:tabs>
          <w:tab w:val="num" w:pos="1365"/>
        </w:tabs>
        <w:snapToGrid w:val="0"/>
        <w:spacing w:line="360" w:lineRule="auto"/>
        <w:ind w:hanging="930"/>
        <w:rPr>
          <w:rFonts w:ascii="宋体" w:hAnsi="宋体" w:hint="eastAsia"/>
          <w:sz w:val="24"/>
        </w:rPr>
      </w:pPr>
      <w:r>
        <w:rPr>
          <w:rFonts w:ascii="宋体" w:hAnsi="宋体" w:hint="eastAsia"/>
          <w:sz w:val="24"/>
        </w:rPr>
        <w:t>发票；</w:t>
      </w:r>
    </w:p>
    <w:p w:rsidR="00803DB8" w:rsidRDefault="00803DB8" w:rsidP="005D7F93">
      <w:pPr>
        <w:numPr>
          <w:ilvl w:val="0"/>
          <w:numId w:val="21"/>
        </w:numPr>
        <w:tabs>
          <w:tab w:val="num" w:pos="1365"/>
        </w:tabs>
        <w:snapToGrid w:val="0"/>
        <w:spacing w:line="360" w:lineRule="auto"/>
        <w:ind w:hanging="930"/>
        <w:rPr>
          <w:rFonts w:ascii="宋体" w:hAnsi="宋体" w:hint="eastAsia"/>
          <w:sz w:val="24"/>
        </w:rPr>
      </w:pPr>
      <w:r>
        <w:rPr>
          <w:rFonts w:ascii="宋体" w:hAnsi="宋体" w:hint="eastAsia"/>
          <w:sz w:val="24"/>
        </w:rPr>
        <w:t>全部工程技术资料；</w:t>
      </w:r>
    </w:p>
    <w:p w:rsidR="00803DB8" w:rsidRDefault="00803DB8" w:rsidP="005D7F93">
      <w:pPr>
        <w:numPr>
          <w:ilvl w:val="0"/>
          <w:numId w:val="21"/>
        </w:numPr>
        <w:tabs>
          <w:tab w:val="num" w:pos="1365"/>
        </w:tabs>
        <w:snapToGrid w:val="0"/>
        <w:spacing w:line="360" w:lineRule="auto"/>
        <w:ind w:hanging="930"/>
        <w:rPr>
          <w:rFonts w:ascii="宋体" w:hAnsi="宋体" w:hint="eastAsia"/>
          <w:sz w:val="24"/>
        </w:rPr>
      </w:pPr>
      <w:r>
        <w:rPr>
          <w:rFonts w:ascii="宋体" w:hAnsi="宋体" w:hint="eastAsia"/>
          <w:sz w:val="24"/>
        </w:rPr>
        <w:t>制造厂家出具的质量检验证书和数量证明书；</w:t>
      </w:r>
    </w:p>
    <w:p w:rsidR="00803DB8" w:rsidRDefault="00803DB8" w:rsidP="005D7F93">
      <w:pPr>
        <w:numPr>
          <w:ilvl w:val="0"/>
          <w:numId w:val="21"/>
        </w:numPr>
        <w:tabs>
          <w:tab w:val="num" w:pos="1365"/>
        </w:tabs>
        <w:snapToGrid w:val="0"/>
        <w:spacing w:line="360" w:lineRule="auto"/>
        <w:ind w:hanging="930"/>
        <w:rPr>
          <w:rFonts w:ascii="宋体" w:hAnsi="宋体" w:hint="eastAsia"/>
          <w:sz w:val="24"/>
        </w:rPr>
      </w:pPr>
      <w:r>
        <w:rPr>
          <w:rFonts w:ascii="宋体" w:hAnsi="宋体" w:hint="eastAsia"/>
          <w:sz w:val="24"/>
        </w:rPr>
        <w:t>由买卖双方签字的验收证书。</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803DB8" w:rsidRDefault="00803DB8" w:rsidP="00803DB8">
      <w:pPr>
        <w:snapToGrid w:val="0"/>
        <w:spacing w:line="360" w:lineRule="auto"/>
        <w:rPr>
          <w:rFonts w:hint="eastAsia"/>
          <w:sz w:val="24"/>
        </w:rPr>
      </w:pPr>
      <w:r>
        <w:rPr>
          <w:color w:val="008000"/>
          <w:sz w:val="24"/>
        </w:rPr>
        <w:t xml:space="preserve">     </w:t>
      </w:r>
      <w:r>
        <w:rPr>
          <w:rFonts w:hint="eastAsia"/>
          <w:sz w:val="24"/>
        </w:rPr>
        <w:t>甲方将按照本项目招标文件规定的时间和方式向乙方支付合同价款。</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价格</w:t>
      </w:r>
    </w:p>
    <w:p w:rsidR="00803DB8" w:rsidRDefault="00803DB8" w:rsidP="00803DB8">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合同修改</w:t>
      </w:r>
    </w:p>
    <w:p w:rsidR="00803DB8" w:rsidRDefault="00803DB8" w:rsidP="00803DB8">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转让和分包</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w:t>
      </w:r>
      <w:proofErr w:type="gramStart"/>
      <w:r>
        <w:rPr>
          <w:rFonts w:hint="eastAsia"/>
          <w:sz w:val="24"/>
        </w:rPr>
        <w:t>乙方仍</w:t>
      </w:r>
      <w:proofErr w:type="gramEnd"/>
      <w:r>
        <w:rPr>
          <w:rFonts w:hint="eastAsia"/>
          <w:sz w:val="24"/>
        </w:rPr>
        <w:t>应当就分包项目向甲方负责，接受分包的第三方就分包项目承担连带责任。</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乙方履约延误</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延期交付违约金</w:t>
      </w:r>
    </w:p>
    <w:p w:rsidR="00803DB8" w:rsidRDefault="00803DB8" w:rsidP="00803DB8">
      <w:pPr>
        <w:pStyle w:val="1"/>
        <w:numPr>
          <w:ilvl w:val="0"/>
          <w:numId w:val="0"/>
        </w:numPr>
        <w:tabs>
          <w:tab w:val="left" w:pos="420"/>
        </w:tabs>
        <w:snapToGrid w:val="0"/>
        <w:spacing w:line="360" w:lineRule="auto"/>
        <w:ind w:leftChars="300" w:left="630"/>
        <w:rPr>
          <w:rFonts w:hint="eastAsia"/>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违约解除合同</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803DB8" w:rsidRDefault="00803DB8" w:rsidP="005D7F93">
      <w:pPr>
        <w:numPr>
          <w:ilvl w:val="0"/>
          <w:numId w:val="22"/>
        </w:numPr>
        <w:tabs>
          <w:tab w:val="num" w:pos="1365"/>
        </w:tabs>
        <w:snapToGrid w:val="0"/>
        <w:spacing w:line="360" w:lineRule="auto"/>
        <w:ind w:left="1365" w:hanging="735"/>
        <w:rPr>
          <w:rFonts w:ascii="宋体" w:hAnsi="宋体" w:hint="eastAsia"/>
          <w:sz w:val="24"/>
        </w:rPr>
      </w:pPr>
      <w:r>
        <w:rPr>
          <w:rFonts w:ascii="宋体" w:hAnsi="宋体" w:hint="eastAsia"/>
          <w:kern w:val="0"/>
          <w:sz w:val="24"/>
          <w:szCs w:val="21"/>
        </w:rPr>
        <w:t>乙方延期交付达到约定的合同解除情形</w:t>
      </w:r>
      <w:r>
        <w:rPr>
          <w:rFonts w:ascii="宋体" w:hAnsi="宋体" w:hint="eastAsia"/>
          <w:sz w:val="24"/>
        </w:rPr>
        <w:t>。</w:t>
      </w:r>
    </w:p>
    <w:p w:rsidR="00803DB8" w:rsidRDefault="00803DB8" w:rsidP="005D7F93">
      <w:pPr>
        <w:numPr>
          <w:ilvl w:val="0"/>
          <w:numId w:val="22"/>
        </w:numPr>
        <w:tabs>
          <w:tab w:val="num" w:pos="1365"/>
        </w:tabs>
        <w:snapToGrid w:val="0"/>
        <w:spacing w:line="360" w:lineRule="auto"/>
        <w:ind w:left="1365" w:hanging="735"/>
        <w:rPr>
          <w:rFonts w:ascii="宋体" w:hAnsi="宋体" w:hint="eastAsia"/>
          <w:sz w:val="24"/>
        </w:rPr>
      </w:pPr>
      <w:r>
        <w:rPr>
          <w:rFonts w:ascii="宋体" w:hAnsi="宋体" w:hint="eastAsia"/>
          <w:sz w:val="24"/>
        </w:rPr>
        <w:t>如果乙方未能履行合同规定的其它任何义务达到合同约定的甲方有权解除合同的情形或者因此导致合同目的无法实现的。</w:t>
      </w:r>
    </w:p>
    <w:p w:rsidR="00803DB8" w:rsidRDefault="00803DB8" w:rsidP="005D7F93">
      <w:pPr>
        <w:numPr>
          <w:ilvl w:val="0"/>
          <w:numId w:val="22"/>
        </w:numPr>
        <w:tabs>
          <w:tab w:val="num" w:pos="1365"/>
        </w:tabs>
        <w:snapToGrid w:val="0"/>
        <w:spacing w:line="360" w:lineRule="auto"/>
        <w:ind w:left="1365" w:hanging="735"/>
        <w:rPr>
          <w:rFonts w:ascii="宋体" w:hAnsi="宋体" w:hint="eastAsia"/>
          <w:sz w:val="24"/>
        </w:rPr>
      </w:pPr>
      <w:r>
        <w:rPr>
          <w:rFonts w:ascii="宋体" w:hAnsi="宋体" w:hint="eastAsia"/>
          <w:sz w:val="24"/>
        </w:rPr>
        <w:t>如果甲方认为乙方在本合同的竞争和实施过程中有腐败和欺诈行为。为此目的，定义下述条件：</w:t>
      </w:r>
    </w:p>
    <w:p w:rsidR="00803DB8" w:rsidRDefault="00803DB8" w:rsidP="005D7F93">
      <w:pPr>
        <w:numPr>
          <w:ilvl w:val="1"/>
          <w:numId w:val="22"/>
        </w:numPr>
        <w:tabs>
          <w:tab w:val="clear" w:pos="394"/>
          <w:tab w:val="num" w:pos="1470"/>
        </w:tabs>
        <w:snapToGrid w:val="0"/>
        <w:spacing w:line="360" w:lineRule="auto"/>
        <w:ind w:left="1575"/>
        <w:rPr>
          <w:rFonts w:ascii="宋体" w:hAnsi="宋体" w:hint="eastAsia"/>
          <w:sz w:val="24"/>
        </w:rPr>
      </w:pPr>
      <w:r>
        <w:rPr>
          <w:rFonts w:ascii="宋体" w:hAnsi="宋体" w:hint="eastAsia"/>
          <w:sz w:val="24"/>
        </w:rPr>
        <w:t>“腐败行为”是指提供、给予、接受或索取任何有价值的物品来影响相关人员在采购过程或合同实施过程中的行为。</w:t>
      </w:r>
    </w:p>
    <w:p w:rsidR="00803DB8" w:rsidRDefault="00803DB8" w:rsidP="005D7F93">
      <w:pPr>
        <w:numPr>
          <w:ilvl w:val="1"/>
          <w:numId w:val="22"/>
        </w:numPr>
        <w:tabs>
          <w:tab w:val="clear" w:pos="394"/>
          <w:tab w:val="num" w:pos="1470"/>
        </w:tabs>
        <w:snapToGrid w:val="0"/>
        <w:spacing w:line="360" w:lineRule="auto"/>
        <w:ind w:left="1575"/>
        <w:rPr>
          <w:rFonts w:ascii="Times New Roman" w:hAnsi="Times New Roman" w:hint="eastAsia"/>
          <w:sz w:val="24"/>
        </w:rPr>
      </w:pPr>
      <w:r>
        <w:rPr>
          <w:rFonts w:ascii="宋体" w:hAnsi="宋体" w:hint="eastAsia"/>
          <w:sz w:val="24"/>
        </w:rPr>
        <w:t>“欺诈行为”是指为了影响采购过程或合同实施过程而恶意隐瞒或谎报事实，损害甲方利益的行为。</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不可抗力</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因破产解除合同</w:t>
      </w:r>
    </w:p>
    <w:p w:rsidR="00803DB8" w:rsidRDefault="00803DB8" w:rsidP="00803DB8">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争议的解决</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合同语言</w:t>
      </w:r>
    </w:p>
    <w:p w:rsidR="00803DB8" w:rsidRDefault="00803DB8" w:rsidP="00803DB8">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适用法律</w:t>
      </w:r>
    </w:p>
    <w:p w:rsidR="00803DB8" w:rsidRDefault="00803DB8" w:rsidP="00803DB8">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通知</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803DB8" w:rsidRDefault="00803DB8" w:rsidP="005D7F93">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税款</w:t>
      </w:r>
    </w:p>
    <w:p w:rsidR="00803DB8" w:rsidRDefault="00803DB8" w:rsidP="00803DB8">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803DB8" w:rsidRDefault="00803DB8" w:rsidP="005D7F93">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合同生效及其他</w:t>
      </w:r>
    </w:p>
    <w:p w:rsidR="00803DB8" w:rsidRDefault="00803DB8" w:rsidP="00803DB8">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803DB8" w:rsidRDefault="00803DB8" w:rsidP="005D7F93">
      <w:pPr>
        <w:pStyle w:val="2"/>
        <w:numPr>
          <w:ilvl w:val="0"/>
          <w:numId w:val="12"/>
        </w:numPr>
        <w:tabs>
          <w:tab w:val="num" w:pos="851"/>
        </w:tabs>
        <w:ind w:hanging="1980"/>
        <w:jc w:val="center"/>
        <w:rPr>
          <w:rFonts w:ascii="宋体" w:eastAsia="宋体" w:hAnsi="宋体" w:hint="eastAsia"/>
          <w:sz w:val="32"/>
        </w:rPr>
      </w:pPr>
      <w:r>
        <w:rPr>
          <w:rFonts w:hint="eastAsia"/>
          <w:sz w:val="24"/>
          <w:lang w:val="x-none" w:eastAsia="x-none"/>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803DB8" w:rsidRDefault="00803DB8" w:rsidP="00803DB8">
      <w:pPr>
        <w:snapToGrid w:val="0"/>
        <w:spacing w:line="360" w:lineRule="auto"/>
        <w:rPr>
          <w:rFonts w:ascii="宋体" w:hAnsi="宋体" w:hint="eastAsia"/>
          <w:sz w:val="24"/>
        </w:rPr>
      </w:pPr>
      <w:r>
        <w:rPr>
          <w:rFonts w:ascii="宋体" w:hAnsi="宋体" w:hint="eastAsia"/>
          <w:sz w:val="24"/>
          <w:u w:val="single"/>
        </w:rPr>
        <w:t xml:space="preserve">           </w:t>
      </w:r>
      <w:r>
        <w:rPr>
          <w:rFonts w:ascii="宋体" w:hAnsi="宋体" w:hint="eastAsia"/>
          <w:sz w:val="24"/>
        </w:rPr>
        <w:t>（以下简称“甲方” ）为一方和</w:t>
      </w:r>
      <w:r>
        <w:rPr>
          <w:rFonts w:ascii="宋体" w:hAnsi="宋体" w:hint="eastAsia"/>
          <w:sz w:val="24"/>
          <w:u w:val="single"/>
        </w:rPr>
        <w:t xml:space="preserve">           </w:t>
      </w:r>
      <w:r>
        <w:rPr>
          <w:rFonts w:ascii="宋体" w:hAnsi="宋体" w:hint="eastAsia"/>
          <w:sz w:val="24"/>
        </w:rPr>
        <w:t>（以下简称“乙方” ）为一方同意按下述条款和条件签署本合同（以下简称“合同” ）：</w:t>
      </w:r>
    </w:p>
    <w:p w:rsidR="00803DB8" w:rsidRDefault="00803DB8" w:rsidP="005D7F93">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合同文件</w:t>
      </w:r>
    </w:p>
    <w:p w:rsidR="00803DB8" w:rsidRDefault="00803DB8" w:rsidP="00803DB8">
      <w:pPr>
        <w:snapToGrid w:val="0"/>
        <w:spacing w:line="360" w:lineRule="auto"/>
        <w:ind w:firstLineChars="175" w:firstLine="420"/>
        <w:rPr>
          <w:rFonts w:ascii="宋体" w:hAnsi="宋体" w:hint="eastAsia"/>
          <w:sz w:val="24"/>
          <w:szCs w:val="24"/>
        </w:rPr>
      </w:pPr>
      <w:r>
        <w:rPr>
          <w:rFonts w:ascii="宋体" w:hAnsi="宋体" w:hint="eastAsia"/>
          <w:sz w:val="24"/>
        </w:rPr>
        <w:t>本合同所附下列文件是构成本合同不可分割的部分：</w:t>
      </w:r>
    </w:p>
    <w:p w:rsidR="00803DB8" w:rsidRDefault="00803DB8" w:rsidP="005D7F93">
      <w:pPr>
        <w:numPr>
          <w:ilvl w:val="0"/>
          <w:numId w:val="24"/>
        </w:numPr>
        <w:snapToGrid w:val="0"/>
        <w:spacing w:line="360" w:lineRule="auto"/>
        <w:rPr>
          <w:rFonts w:ascii="宋体" w:hAnsi="宋体" w:hint="eastAsia"/>
          <w:sz w:val="24"/>
        </w:rPr>
      </w:pPr>
      <w:r>
        <w:rPr>
          <w:rFonts w:ascii="宋体" w:hAnsi="宋体" w:hint="eastAsia"/>
          <w:sz w:val="24"/>
        </w:rPr>
        <w:t>合同条款及附表</w:t>
      </w:r>
    </w:p>
    <w:p w:rsidR="00803DB8" w:rsidRDefault="00803DB8" w:rsidP="005D7F93">
      <w:pPr>
        <w:numPr>
          <w:ilvl w:val="0"/>
          <w:numId w:val="24"/>
        </w:numPr>
        <w:snapToGrid w:val="0"/>
        <w:spacing w:line="360" w:lineRule="auto"/>
        <w:rPr>
          <w:rFonts w:ascii="宋体" w:hAnsi="宋体" w:hint="eastAsia"/>
          <w:sz w:val="24"/>
        </w:rPr>
      </w:pPr>
      <w:r>
        <w:rPr>
          <w:rFonts w:ascii="宋体" w:hAnsi="宋体" w:hint="eastAsia"/>
          <w:sz w:val="24"/>
        </w:rPr>
        <w:t>投标人提交的投标声明函和报价表</w:t>
      </w:r>
    </w:p>
    <w:p w:rsidR="00803DB8" w:rsidRDefault="00803DB8" w:rsidP="005D7F93">
      <w:pPr>
        <w:numPr>
          <w:ilvl w:val="0"/>
          <w:numId w:val="24"/>
        </w:numPr>
        <w:snapToGrid w:val="0"/>
        <w:spacing w:line="360" w:lineRule="auto"/>
        <w:rPr>
          <w:rFonts w:ascii="宋体" w:hAnsi="宋体" w:hint="eastAsia"/>
          <w:sz w:val="24"/>
        </w:rPr>
      </w:pPr>
      <w:r>
        <w:rPr>
          <w:rFonts w:ascii="宋体" w:hAnsi="宋体" w:hint="eastAsia"/>
          <w:sz w:val="24"/>
        </w:rPr>
        <w:t>技术规格（包括图纸，如果有的话）</w:t>
      </w:r>
    </w:p>
    <w:p w:rsidR="00803DB8" w:rsidRDefault="00803DB8" w:rsidP="005D7F93">
      <w:pPr>
        <w:numPr>
          <w:ilvl w:val="0"/>
          <w:numId w:val="24"/>
        </w:numPr>
        <w:snapToGrid w:val="0"/>
        <w:spacing w:line="360" w:lineRule="auto"/>
        <w:rPr>
          <w:rFonts w:ascii="宋体" w:hAnsi="宋体" w:hint="eastAsia"/>
          <w:sz w:val="24"/>
        </w:rPr>
      </w:pPr>
      <w:r>
        <w:rPr>
          <w:rFonts w:ascii="宋体" w:hAnsi="宋体" w:hint="eastAsia"/>
          <w:sz w:val="24"/>
        </w:rPr>
        <w:t>澄清函及有关文件</w:t>
      </w:r>
    </w:p>
    <w:p w:rsidR="00803DB8" w:rsidRDefault="00803DB8" w:rsidP="005D7F93">
      <w:pPr>
        <w:numPr>
          <w:ilvl w:val="0"/>
          <w:numId w:val="24"/>
        </w:numPr>
        <w:snapToGrid w:val="0"/>
        <w:spacing w:line="360" w:lineRule="auto"/>
        <w:rPr>
          <w:rFonts w:ascii="宋体" w:hAnsi="宋体" w:hint="eastAsia"/>
          <w:sz w:val="24"/>
        </w:rPr>
      </w:pPr>
      <w:r>
        <w:rPr>
          <w:rFonts w:ascii="宋体" w:hAnsi="宋体" w:hint="eastAsia"/>
          <w:sz w:val="24"/>
        </w:rPr>
        <w:t>中标通知书</w:t>
      </w:r>
    </w:p>
    <w:p w:rsidR="00803DB8" w:rsidRDefault="00803DB8" w:rsidP="005D7F93">
      <w:pPr>
        <w:numPr>
          <w:ilvl w:val="0"/>
          <w:numId w:val="24"/>
        </w:numPr>
        <w:snapToGrid w:val="0"/>
        <w:spacing w:line="360" w:lineRule="auto"/>
        <w:rPr>
          <w:rFonts w:ascii="宋体" w:hAnsi="宋体" w:hint="eastAsia"/>
          <w:sz w:val="24"/>
        </w:rPr>
      </w:pPr>
      <w:r>
        <w:rPr>
          <w:rFonts w:ascii="宋体" w:hAnsi="宋体" w:hint="eastAsia"/>
          <w:sz w:val="24"/>
        </w:rPr>
        <w:t>招标文件</w:t>
      </w:r>
    </w:p>
    <w:p w:rsidR="00803DB8" w:rsidRDefault="00803DB8" w:rsidP="005D7F93">
      <w:pPr>
        <w:numPr>
          <w:ilvl w:val="0"/>
          <w:numId w:val="24"/>
        </w:numPr>
        <w:snapToGrid w:val="0"/>
        <w:spacing w:line="360" w:lineRule="auto"/>
        <w:rPr>
          <w:rFonts w:ascii="宋体" w:hAnsi="宋体" w:hint="eastAsia"/>
          <w:sz w:val="24"/>
        </w:rPr>
      </w:pPr>
      <w:r>
        <w:rPr>
          <w:rFonts w:ascii="宋体" w:hAnsi="宋体" w:hint="eastAsia"/>
          <w:sz w:val="24"/>
        </w:rPr>
        <w:t>投标文件</w:t>
      </w:r>
    </w:p>
    <w:p w:rsidR="00803DB8" w:rsidRDefault="00803DB8" w:rsidP="005D7F93">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合同范围和条件</w:t>
      </w:r>
    </w:p>
    <w:p w:rsidR="00803DB8" w:rsidRDefault="00803DB8" w:rsidP="00803DB8">
      <w:pPr>
        <w:snapToGrid w:val="0"/>
        <w:spacing w:line="360" w:lineRule="auto"/>
        <w:ind w:firstLineChars="175" w:firstLine="420"/>
        <w:rPr>
          <w:rFonts w:ascii="宋体" w:hAnsi="宋体" w:hint="eastAsia"/>
          <w:sz w:val="24"/>
          <w:szCs w:val="24"/>
        </w:rPr>
      </w:pPr>
      <w:r>
        <w:rPr>
          <w:rFonts w:ascii="宋体" w:hAnsi="宋体" w:hint="eastAsia"/>
          <w:sz w:val="24"/>
        </w:rPr>
        <w:t>本合同的范围和条件应与上述合同文件的规定相一致。</w:t>
      </w:r>
    </w:p>
    <w:p w:rsidR="00803DB8" w:rsidRDefault="00803DB8" w:rsidP="005D7F93">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货物及数量</w:t>
      </w:r>
    </w:p>
    <w:p w:rsidR="00803DB8" w:rsidRDefault="00803DB8" w:rsidP="00803DB8">
      <w:pPr>
        <w:snapToGrid w:val="0"/>
        <w:spacing w:line="360" w:lineRule="auto"/>
        <w:ind w:firstLineChars="175" w:firstLine="420"/>
        <w:rPr>
          <w:rFonts w:ascii="宋体" w:hAnsi="宋体" w:hint="eastAsia"/>
          <w:sz w:val="24"/>
          <w:szCs w:val="24"/>
        </w:rPr>
      </w:pPr>
      <w:r>
        <w:rPr>
          <w:rFonts w:ascii="宋体" w:hAnsi="宋体" w:hint="eastAsia"/>
          <w:sz w:val="24"/>
        </w:rPr>
        <w:t>本合同所提供的货物及数量详见招标文件和投标文件。</w:t>
      </w:r>
    </w:p>
    <w:p w:rsidR="00803DB8" w:rsidRDefault="00803DB8" w:rsidP="005D7F93">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合同金额</w:t>
      </w:r>
    </w:p>
    <w:p w:rsidR="00803DB8" w:rsidRDefault="00803DB8" w:rsidP="00803DB8">
      <w:pPr>
        <w:snapToGrid w:val="0"/>
        <w:spacing w:line="360" w:lineRule="auto"/>
        <w:ind w:firstLineChars="175" w:firstLine="420"/>
        <w:rPr>
          <w:rFonts w:ascii="宋体" w:hAnsi="宋体" w:hint="eastAsia"/>
          <w:sz w:val="24"/>
          <w:szCs w:val="24"/>
        </w:rPr>
      </w:pPr>
      <w:r>
        <w:rPr>
          <w:rFonts w:ascii="宋体" w:hAnsi="宋体" w:hint="eastAsia"/>
          <w:sz w:val="24"/>
        </w:rPr>
        <w:t>根据上述合同文件要求，合同的总金额为</w:t>
      </w:r>
      <w:r>
        <w:rPr>
          <w:rFonts w:ascii="宋体" w:hAnsi="宋体" w:hint="eastAsia"/>
          <w:sz w:val="24"/>
          <w:u w:val="single"/>
        </w:rPr>
        <w:t xml:space="preserve">     </w:t>
      </w:r>
      <w:r>
        <w:rPr>
          <w:rFonts w:ascii="宋体" w:hAnsi="宋体" w:hint="eastAsia"/>
          <w:sz w:val="24"/>
        </w:rPr>
        <w:t>元人民币，分项价格在报价表中有明确规定。</w:t>
      </w:r>
    </w:p>
    <w:p w:rsidR="00803DB8" w:rsidRDefault="00803DB8" w:rsidP="005D7F93">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付款条件</w:t>
      </w:r>
    </w:p>
    <w:p w:rsidR="00803DB8" w:rsidRDefault="00803DB8" w:rsidP="00803DB8">
      <w:pPr>
        <w:snapToGrid w:val="0"/>
        <w:spacing w:line="360" w:lineRule="auto"/>
        <w:ind w:firstLineChars="175" w:firstLine="420"/>
        <w:rPr>
          <w:rFonts w:ascii="宋体" w:hAnsi="宋体" w:hint="eastAsia"/>
          <w:sz w:val="24"/>
          <w:szCs w:val="24"/>
        </w:rPr>
      </w:pPr>
      <w:r>
        <w:rPr>
          <w:rFonts w:ascii="宋体" w:hAnsi="宋体" w:hint="eastAsia"/>
          <w:sz w:val="24"/>
        </w:rPr>
        <w:t>本合同货物的付款条件在合同条款中有明确规定。</w:t>
      </w:r>
    </w:p>
    <w:p w:rsidR="00803DB8" w:rsidRDefault="00803DB8" w:rsidP="005D7F93">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交货时间和交货地点</w:t>
      </w:r>
    </w:p>
    <w:p w:rsidR="00803DB8" w:rsidRDefault="00803DB8" w:rsidP="00803DB8">
      <w:pPr>
        <w:snapToGrid w:val="0"/>
        <w:spacing w:line="360" w:lineRule="auto"/>
        <w:ind w:firstLineChars="175" w:firstLine="420"/>
        <w:rPr>
          <w:rFonts w:ascii="宋体" w:hAnsi="宋体" w:hint="eastAsia"/>
          <w:sz w:val="24"/>
          <w:szCs w:val="24"/>
        </w:rPr>
      </w:pPr>
      <w:r>
        <w:rPr>
          <w:rFonts w:ascii="宋体" w:hAnsi="宋体" w:hint="eastAsia"/>
          <w:sz w:val="24"/>
        </w:rPr>
        <w:t>本合同货物的交付时间和交货地点在本项目招标文件中有明确规定。</w:t>
      </w:r>
    </w:p>
    <w:p w:rsidR="00803DB8" w:rsidRDefault="00803DB8" w:rsidP="005D7F93">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合同生效</w:t>
      </w:r>
    </w:p>
    <w:p w:rsidR="00803DB8" w:rsidRDefault="00803DB8" w:rsidP="00803DB8">
      <w:pPr>
        <w:snapToGrid w:val="0"/>
        <w:spacing w:line="360" w:lineRule="auto"/>
        <w:ind w:firstLineChars="175" w:firstLine="420"/>
        <w:rPr>
          <w:rFonts w:ascii="宋体" w:hAnsi="宋体" w:hint="eastAsia"/>
          <w:sz w:val="24"/>
          <w:szCs w:val="24"/>
        </w:rPr>
      </w:pPr>
      <w:r>
        <w:rPr>
          <w:rFonts w:ascii="宋体" w:hAnsi="宋体" w:hint="eastAsia"/>
          <w:sz w:val="24"/>
        </w:rPr>
        <w:lastRenderedPageBreak/>
        <w:t>本合同经双方法定代表人或授权代表签字、加盖双方单位印章并且甲方收到乙方提交的履约保证金后生效。</w:t>
      </w:r>
    </w:p>
    <w:p w:rsidR="00803DB8" w:rsidRDefault="00803DB8" w:rsidP="005D7F93">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其它</w:t>
      </w:r>
    </w:p>
    <w:p w:rsidR="00803DB8" w:rsidRDefault="00803DB8" w:rsidP="00803DB8">
      <w:pPr>
        <w:snapToGrid w:val="0"/>
        <w:spacing w:line="360" w:lineRule="auto"/>
        <w:ind w:firstLineChars="175" w:firstLine="420"/>
        <w:rPr>
          <w:rFonts w:ascii="宋体" w:hAnsi="宋体" w:hint="eastAsia"/>
          <w:sz w:val="24"/>
          <w:szCs w:val="24"/>
        </w:rPr>
      </w:pP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份，其中甲方</w:t>
      </w:r>
      <w:r>
        <w:rPr>
          <w:rFonts w:ascii="宋体" w:hAnsi="宋体" w:hint="eastAsia"/>
          <w:sz w:val="24"/>
          <w:u w:val="single"/>
        </w:rPr>
        <w:t xml:space="preserve">   </w:t>
      </w:r>
      <w:r>
        <w:rPr>
          <w:rFonts w:ascii="宋体" w:hAnsi="宋体" w:hint="eastAsia"/>
          <w:sz w:val="24"/>
        </w:rPr>
        <w:t>份，乙方</w:t>
      </w:r>
      <w:r>
        <w:rPr>
          <w:rFonts w:ascii="宋体" w:hAnsi="宋体" w:hint="eastAsia"/>
          <w:sz w:val="24"/>
          <w:u w:val="single"/>
        </w:rPr>
        <w:t xml:space="preserve">   </w:t>
      </w:r>
      <w:r>
        <w:rPr>
          <w:rFonts w:ascii="宋体" w:hAnsi="宋体" w:hint="eastAsia"/>
          <w:sz w:val="24"/>
        </w:rPr>
        <w:t>份，采购中心</w:t>
      </w:r>
      <w:r>
        <w:rPr>
          <w:rFonts w:ascii="宋体" w:hAnsi="宋体" w:hint="eastAsia"/>
          <w:b/>
          <w:sz w:val="24"/>
          <w:u w:val="single"/>
        </w:rPr>
        <w:t>一</w:t>
      </w:r>
      <w:r>
        <w:rPr>
          <w:rFonts w:ascii="宋体" w:hAnsi="宋体" w:hint="eastAsia"/>
          <w:sz w:val="24"/>
        </w:rPr>
        <w:t>份。本合同签订于</w:t>
      </w:r>
      <w:r>
        <w:rPr>
          <w:rFonts w:ascii="宋体" w:hAnsi="宋体" w:hint="eastAsia"/>
          <w:sz w:val="24"/>
          <w:u w:val="single"/>
        </w:rPr>
        <w:t xml:space="preserve">                             </w:t>
      </w:r>
      <w:r>
        <w:rPr>
          <w:rFonts w:ascii="宋体" w:hAnsi="宋体" w:hint="eastAsia"/>
          <w:sz w:val="24"/>
        </w:rPr>
        <w:t>。</w:t>
      </w:r>
    </w:p>
    <w:p w:rsidR="00803DB8" w:rsidRDefault="00803DB8" w:rsidP="00803DB8">
      <w:pPr>
        <w:snapToGrid w:val="0"/>
        <w:spacing w:line="360" w:lineRule="auto"/>
        <w:rPr>
          <w:rFonts w:ascii="宋体" w:hAnsi="宋体" w:hint="eastAsia"/>
          <w:sz w:val="24"/>
        </w:rPr>
      </w:pPr>
    </w:p>
    <w:p w:rsidR="00803DB8" w:rsidRDefault="00803DB8" w:rsidP="00803DB8">
      <w:pPr>
        <w:snapToGrid w:val="0"/>
        <w:spacing w:line="360" w:lineRule="auto"/>
        <w:rPr>
          <w:rFonts w:ascii="宋体" w:hAnsi="宋体" w:hint="eastAsia"/>
          <w:sz w:val="24"/>
        </w:rPr>
      </w:pPr>
    </w:p>
    <w:p w:rsidR="00803DB8" w:rsidRDefault="00803DB8" w:rsidP="00803DB8">
      <w:pPr>
        <w:snapToGrid w:val="0"/>
        <w:spacing w:line="360" w:lineRule="auto"/>
        <w:rPr>
          <w:rFonts w:ascii="宋体" w:hAnsi="宋体" w:hint="eastAsia"/>
          <w:sz w:val="24"/>
        </w:rPr>
      </w:pPr>
    </w:p>
    <w:p w:rsidR="00803DB8" w:rsidRDefault="00803DB8" w:rsidP="00803DB8">
      <w:pPr>
        <w:snapToGrid w:val="0"/>
        <w:spacing w:line="360" w:lineRule="auto"/>
        <w:rPr>
          <w:rFonts w:ascii="宋体" w:hAnsi="宋体" w:hint="eastAsia"/>
          <w:sz w:val="24"/>
        </w:rPr>
      </w:pPr>
    </w:p>
    <w:p w:rsidR="00803DB8" w:rsidRDefault="00803DB8" w:rsidP="00803DB8">
      <w:pPr>
        <w:snapToGrid w:val="0"/>
        <w:spacing w:line="360" w:lineRule="auto"/>
        <w:rPr>
          <w:rFonts w:ascii="宋体" w:hAnsi="宋体" w:hint="eastAsia"/>
          <w:b/>
          <w:sz w:val="24"/>
        </w:rPr>
      </w:pPr>
      <w:r>
        <w:rPr>
          <w:rFonts w:ascii="宋体" w:hAnsi="宋体" w:hint="eastAsia"/>
          <w:b/>
          <w:sz w:val="24"/>
        </w:rPr>
        <w:t>甲方名称（盖章）                    乙方名称（盖章）</w:t>
      </w:r>
    </w:p>
    <w:p w:rsidR="00803DB8" w:rsidRDefault="00803DB8" w:rsidP="00803DB8">
      <w:pPr>
        <w:snapToGrid w:val="0"/>
        <w:spacing w:line="360" w:lineRule="auto"/>
        <w:rPr>
          <w:rFonts w:ascii="宋体" w:hAnsi="宋体" w:hint="eastAsia"/>
          <w:b/>
          <w:sz w:val="24"/>
        </w:rPr>
      </w:pPr>
      <w:r>
        <w:rPr>
          <w:rFonts w:ascii="宋体" w:hAnsi="宋体" w:hint="eastAsia"/>
          <w:b/>
          <w:sz w:val="24"/>
        </w:rPr>
        <w:t>甲方代表签字：                      乙方代表签字：</w:t>
      </w:r>
    </w:p>
    <w:p w:rsidR="00803DB8" w:rsidRDefault="00803DB8" w:rsidP="00803DB8">
      <w:pPr>
        <w:snapToGrid w:val="0"/>
        <w:spacing w:line="360" w:lineRule="auto"/>
        <w:rPr>
          <w:rFonts w:ascii="宋体" w:hAnsi="宋体" w:hint="eastAsia"/>
          <w:sz w:val="24"/>
        </w:rPr>
      </w:pPr>
    </w:p>
    <w:p w:rsidR="00803DB8" w:rsidRDefault="00803DB8" w:rsidP="00803DB8">
      <w:pPr>
        <w:snapToGrid w:val="0"/>
        <w:spacing w:line="360" w:lineRule="auto"/>
        <w:rPr>
          <w:rFonts w:ascii="Times New Roman" w:hAnsi="Times New Roman" w:hint="eastAsia"/>
          <w:b/>
          <w:bCs/>
          <w:sz w:val="52"/>
          <w:szCs w:val="52"/>
        </w:rPr>
      </w:pPr>
      <w:r>
        <w:rPr>
          <w:rFonts w:ascii="宋体" w:hAnsi="宋体" w:hint="eastAsia"/>
          <w:sz w:val="24"/>
        </w:rPr>
        <w:t>签订地点：</w:t>
      </w:r>
      <w:r>
        <w:rPr>
          <w:rFonts w:ascii="宋体" w:hAnsi="宋体" w:hint="eastAsia"/>
          <w:sz w:val="24"/>
          <w:u w:val="single"/>
        </w:rPr>
        <w:t xml:space="preserve">                  </w:t>
      </w:r>
      <w:r>
        <w:rPr>
          <w:rFonts w:ascii="宋体" w:hAnsi="宋体" w:hint="eastAsia"/>
          <w:sz w:val="24"/>
        </w:rPr>
        <w:t xml:space="preserve">           签订日期：</w:t>
      </w:r>
      <w:r>
        <w:rPr>
          <w:rFonts w:ascii="宋体" w:hAnsi="宋体" w:hint="eastAsia"/>
          <w:sz w:val="24"/>
          <w:u w:val="single"/>
        </w:rPr>
        <w:t xml:space="preserve">    年     月    日</w:t>
      </w:r>
    </w:p>
    <w:p w:rsidR="00803DB8" w:rsidRDefault="00803DB8" w:rsidP="00803DB8">
      <w:pPr>
        <w:snapToGrid w:val="0"/>
        <w:spacing w:beforeLines="50" w:before="156" w:line="300" w:lineRule="auto"/>
        <w:ind w:left="420"/>
        <w:jc w:val="center"/>
        <w:rPr>
          <w:rFonts w:ascii="宋体" w:hAnsi="宋体"/>
          <w:b/>
          <w:bCs/>
          <w:sz w:val="32"/>
          <w:szCs w:val="32"/>
        </w:rPr>
      </w:pPr>
    </w:p>
    <w:p w:rsidR="00803DB8" w:rsidRDefault="00803DB8" w:rsidP="00803DB8">
      <w:pPr>
        <w:snapToGrid w:val="0"/>
        <w:spacing w:beforeLines="50" w:before="156" w:line="300" w:lineRule="auto"/>
        <w:ind w:left="420"/>
        <w:jc w:val="center"/>
        <w:rPr>
          <w:rFonts w:ascii="宋体" w:hAnsi="宋体" w:hint="eastAsia"/>
          <w:b/>
          <w:bCs/>
          <w:sz w:val="32"/>
          <w:szCs w:val="32"/>
        </w:rPr>
      </w:pPr>
    </w:p>
    <w:p w:rsidR="00803DB8" w:rsidRDefault="00803DB8" w:rsidP="00803DB8">
      <w:pPr>
        <w:snapToGrid w:val="0"/>
        <w:spacing w:beforeLines="50" w:before="156" w:afterLines="50" w:after="156" w:line="360" w:lineRule="auto"/>
        <w:ind w:left="420"/>
        <w:jc w:val="center"/>
        <w:rPr>
          <w:rFonts w:ascii="宋体" w:hAnsi="宋体" w:hint="eastAsia"/>
          <w:sz w:val="32"/>
          <w:szCs w:val="32"/>
        </w:rPr>
      </w:pPr>
      <w:r>
        <w:rPr>
          <w:rFonts w:ascii="宋体" w:hAnsi="宋体" w:hint="eastAsia"/>
          <w:b/>
          <w:bCs/>
          <w:kern w:val="0"/>
          <w:sz w:val="32"/>
          <w:szCs w:val="32"/>
        </w:rPr>
        <w:br w:type="page"/>
      </w:r>
      <w:r>
        <w:rPr>
          <w:rFonts w:ascii="宋体" w:hAnsi="宋体" w:hint="eastAsia"/>
          <w:sz w:val="32"/>
          <w:szCs w:val="32"/>
        </w:rPr>
        <w:lastRenderedPageBreak/>
        <w:t xml:space="preserve">履约保证金保函（样式） </w:t>
      </w:r>
    </w:p>
    <w:p w:rsidR="00803DB8" w:rsidRDefault="00803DB8" w:rsidP="00803DB8">
      <w:pPr>
        <w:snapToGrid w:val="0"/>
        <w:spacing w:beforeLines="50" w:before="156" w:line="360" w:lineRule="auto"/>
        <w:ind w:firstLineChars="1900" w:firstLine="4560"/>
        <w:rPr>
          <w:rFonts w:ascii="宋体" w:hAnsi="宋体" w:hint="eastAsia"/>
          <w:sz w:val="24"/>
          <w:szCs w:val="24"/>
          <w:u w:val="single"/>
        </w:rPr>
      </w:pPr>
      <w:r>
        <w:rPr>
          <w:rFonts w:ascii="宋体" w:hAnsi="宋体" w:hint="eastAsia"/>
          <w:sz w:val="24"/>
        </w:rPr>
        <w:t>开具日期：</w:t>
      </w:r>
      <w:r>
        <w:rPr>
          <w:rFonts w:ascii="宋体" w:hAnsi="宋体" w:hint="eastAsia"/>
          <w:sz w:val="24"/>
          <w:u w:val="single"/>
        </w:rPr>
        <w:t xml:space="preserve">                       </w:t>
      </w:r>
    </w:p>
    <w:p w:rsidR="00803DB8" w:rsidRDefault="00803DB8" w:rsidP="00803DB8">
      <w:pPr>
        <w:snapToGrid w:val="0"/>
        <w:spacing w:line="360" w:lineRule="auto"/>
        <w:ind w:left="420"/>
        <w:rPr>
          <w:rFonts w:ascii="宋体" w:hAnsi="宋体" w:hint="eastAsia"/>
          <w:b/>
          <w:bCs/>
          <w:sz w:val="24"/>
        </w:rPr>
      </w:pPr>
      <w:r>
        <w:rPr>
          <w:rFonts w:ascii="宋体" w:hAnsi="宋体" w:hint="eastAsia"/>
          <w:b/>
          <w:bCs/>
          <w:sz w:val="24"/>
        </w:rPr>
        <w:t>致：</w:t>
      </w:r>
      <w:r>
        <w:rPr>
          <w:rFonts w:ascii="宋体" w:hAnsi="宋体" w:hint="eastAsia"/>
          <w:b/>
          <w:bCs/>
          <w:sz w:val="24"/>
          <w:u w:val="single"/>
        </w:rPr>
        <w:t>（甲方名称）</w:t>
      </w:r>
    </w:p>
    <w:p w:rsidR="00803DB8" w:rsidRDefault="00803DB8" w:rsidP="00803DB8">
      <w:pPr>
        <w:snapToGrid w:val="0"/>
        <w:spacing w:line="360" w:lineRule="auto"/>
        <w:ind w:left="420"/>
        <w:rPr>
          <w:rFonts w:ascii="宋体" w:hAnsi="宋体" w:hint="eastAsia"/>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号合同履约保函</w:t>
      </w:r>
    </w:p>
    <w:p w:rsidR="00803DB8" w:rsidRDefault="00803DB8" w:rsidP="00803DB8">
      <w:pPr>
        <w:snapToGrid w:val="0"/>
        <w:spacing w:line="360" w:lineRule="auto"/>
        <w:ind w:left="420" w:firstLine="435"/>
        <w:rPr>
          <w:rFonts w:ascii="宋体" w:hAnsi="宋体" w:hint="eastAsia"/>
          <w:sz w:val="24"/>
        </w:rPr>
      </w:pPr>
      <w:r>
        <w:rPr>
          <w:rFonts w:ascii="宋体" w:hAnsi="宋体" w:hint="eastAsia"/>
          <w:sz w:val="24"/>
        </w:rPr>
        <w:t>本保函作为贵方与</w:t>
      </w:r>
      <w:r>
        <w:rPr>
          <w:rFonts w:ascii="宋体" w:hAnsi="宋体" w:hint="eastAsia"/>
          <w:sz w:val="24"/>
          <w:u w:val="single"/>
        </w:rPr>
        <w:t>（乙方名称）</w:t>
      </w:r>
      <w:r>
        <w:rPr>
          <w:rFonts w:ascii="宋体" w:hAnsi="宋体" w:hint="eastAsia"/>
          <w:sz w:val="24"/>
        </w:rPr>
        <w:t>（以下简称乙方）于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日就</w:t>
      </w:r>
      <w:r>
        <w:rPr>
          <w:rFonts w:ascii="宋体" w:hAnsi="宋体" w:hint="eastAsia"/>
          <w:sz w:val="24"/>
          <w:u w:val="single"/>
        </w:rPr>
        <w:t xml:space="preserve">        </w:t>
      </w:r>
      <w:r>
        <w:rPr>
          <w:rFonts w:ascii="宋体" w:hAnsi="宋体" w:hint="eastAsia"/>
          <w:sz w:val="24"/>
        </w:rPr>
        <w:t>项目（以下简称项目）项下提供</w:t>
      </w:r>
      <w:r>
        <w:rPr>
          <w:rFonts w:ascii="宋体" w:hAnsi="宋体" w:hint="eastAsia"/>
          <w:sz w:val="24"/>
          <w:u w:val="single"/>
        </w:rPr>
        <w:t>（货物名称）</w:t>
      </w:r>
      <w:r>
        <w:rPr>
          <w:rFonts w:ascii="宋体" w:hAnsi="宋体" w:hint="eastAsia"/>
          <w:sz w:val="24"/>
        </w:rPr>
        <w:t>（以下简称货物）签订的</w:t>
      </w:r>
      <w:r>
        <w:rPr>
          <w:rFonts w:ascii="宋体" w:hAnsi="宋体" w:hint="eastAsia"/>
          <w:sz w:val="24"/>
          <w:u w:val="single"/>
        </w:rPr>
        <w:t xml:space="preserve">         </w:t>
      </w:r>
      <w:r>
        <w:rPr>
          <w:rFonts w:ascii="宋体" w:hAnsi="宋体" w:hint="eastAsia"/>
          <w:sz w:val="24"/>
        </w:rPr>
        <w:t>（合同号）号合同的履约保函。</w:t>
      </w:r>
    </w:p>
    <w:p w:rsidR="00803DB8" w:rsidRDefault="00803DB8" w:rsidP="00803DB8">
      <w:pPr>
        <w:snapToGrid w:val="0"/>
        <w:spacing w:line="360" w:lineRule="auto"/>
        <w:ind w:leftChars="171" w:left="359" w:firstLine="435"/>
        <w:rPr>
          <w:rFonts w:ascii="宋体" w:hAnsi="宋体" w:hint="eastAsia"/>
          <w:sz w:val="24"/>
        </w:rPr>
      </w:pPr>
      <w:r>
        <w:rPr>
          <w:rFonts w:ascii="宋体" w:hAnsi="宋体" w:hint="eastAsia"/>
          <w:sz w:val="24"/>
          <w:u w:val="single"/>
        </w:rPr>
        <w:t>（出具保函银行名称）</w:t>
      </w:r>
      <w:r>
        <w:rPr>
          <w:rFonts w:ascii="宋体" w:hAnsi="宋体" w:hint="eastAsia"/>
          <w:sz w:val="24"/>
        </w:rPr>
        <w:t>（以下简称银行）无条件地、不可撤消地具结保证本行、其继承人和受让人无追索地向贵方以人民币支付总额不超过</w:t>
      </w:r>
      <w:r>
        <w:rPr>
          <w:rFonts w:ascii="宋体" w:hAnsi="宋体" w:hint="eastAsia"/>
          <w:sz w:val="24"/>
          <w:u w:val="single"/>
        </w:rPr>
        <w:t>（货币数量）</w:t>
      </w:r>
      <w:r>
        <w:rPr>
          <w:rFonts w:ascii="宋体" w:hAnsi="宋体" w:hint="eastAsia"/>
          <w:sz w:val="24"/>
        </w:rPr>
        <w:t>，即相当于合同价格的</w:t>
      </w:r>
      <w:r>
        <w:rPr>
          <w:rFonts w:ascii="宋体" w:hAnsi="宋体" w:hint="eastAsia"/>
          <w:sz w:val="24"/>
          <w:u w:val="single"/>
        </w:rPr>
        <w:t xml:space="preserve">  </w:t>
      </w:r>
      <w:r>
        <w:rPr>
          <w:rFonts w:ascii="宋体" w:hAnsi="宋体" w:hint="eastAsia"/>
          <w:sz w:val="24"/>
        </w:rPr>
        <w:t>%，并以此约定如下：</w:t>
      </w:r>
    </w:p>
    <w:p w:rsidR="00803DB8" w:rsidRDefault="00803DB8" w:rsidP="005D7F93">
      <w:pPr>
        <w:numPr>
          <w:ilvl w:val="0"/>
          <w:numId w:val="25"/>
        </w:numPr>
        <w:snapToGrid w:val="0"/>
        <w:spacing w:line="360" w:lineRule="auto"/>
        <w:rPr>
          <w:rFonts w:ascii="宋体" w:hAnsi="宋体" w:hint="eastAsia"/>
          <w:sz w:val="24"/>
        </w:rPr>
      </w:pPr>
      <w:r>
        <w:rPr>
          <w:rFonts w:ascii="宋体" w:hAnsi="宋体" w:hint="eastAsia"/>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803DB8" w:rsidRDefault="00803DB8" w:rsidP="005D7F93">
      <w:pPr>
        <w:numPr>
          <w:ilvl w:val="0"/>
          <w:numId w:val="25"/>
        </w:numPr>
        <w:snapToGrid w:val="0"/>
        <w:spacing w:line="360" w:lineRule="auto"/>
        <w:rPr>
          <w:rFonts w:ascii="宋体" w:hAnsi="宋体" w:hint="eastAsia"/>
          <w:sz w:val="24"/>
        </w:rPr>
      </w:pPr>
      <w:r>
        <w:rPr>
          <w:rFonts w:ascii="宋体" w:hAnsi="宋体" w:hint="eastAsia"/>
          <w:sz w:val="24"/>
        </w:rPr>
        <w:t>本保函项下的任何支付应为免税和净值。对于现有或将有的税收、关税、收费、费用扣减或预提税款，不论这些款项是何种性质和由谁征收，都不应从本保函项下的支付中扣除。</w:t>
      </w:r>
    </w:p>
    <w:p w:rsidR="00803DB8" w:rsidRDefault="00803DB8" w:rsidP="005D7F93">
      <w:pPr>
        <w:numPr>
          <w:ilvl w:val="0"/>
          <w:numId w:val="25"/>
        </w:numPr>
        <w:snapToGrid w:val="0"/>
        <w:spacing w:line="360" w:lineRule="auto"/>
        <w:rPr>
          <w:rFonts w:ascii="宋体" w:hAnsi="宋体" w:hint="eastAsia"/>
          <w:sz w:val="24"/>
        </w:rPr>
      </w:pPr>
      <w:r>
        <w:rPr>
          <w:rFonts w:ascii="宋体" w:hAnsi="宋体" w:hint="eastAsia"/>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803DB8" w:rsidRDefault="00803DB8" w:rsidP="005D7F93">
      <w:pPr>
        <w:numPr>
          <w:ilvl w:val="0"/>
          <w:numId w:val="25"/>
        </w:numPr>
        <w:snapToGrid w:val="0"/>
        <w:spacing w:line="360" w:lineRule="auto"/>
        <w:rPr>
          <w:rFonts w:ascii="宋体" w:hAnsi="宋体" w:hint="eastAsia"/>
          <w:sz w:val="24"/>
        </w:rPr>
      </w:pPr>
      <w:r>
        <w:rPr>
          <w:rFonts w:ascii="宋体" w:hAnsi="宋体" w:hint="eastAsia"/>
          <w:sz w:val="24"/>
        </w:rPr>
        <w:t>本保函在贵方与乙方签订的合同全部履行完毕前（含质量保证期）完全有效。</w:t>
      </w:r>
    </w:p>
    <w:p w:rsidR="00803DB8" w:rsidRDefault="00803DB8" w:rsidP="00803DB8">
      <w:pPr>
        <w:snapToGrid w:val="0"/>
        <w:spacing w:line="360" w:lineRule="auto"/>
        <w:ind w:leftChars="171" w:left="359" w:firstLine="435"/>
        <w:rPr>
          <w:rFonts w:ascii="宋体" w:hAnsi="宋体" w:hint="eastAsia"/>
          <w:sz w:val="24"/>
        </w:rPr>
      </w:pPr>
      <w:r>
        <w:rPr>
          <w:rFonts w:ascii="宋体" w:hAnsi="宋体" w:hint="eastAsia"/>
          <w:sz w:val="24"/>
        </w:rPr>
        <w:t>谨启</w:t>
      </w:r>
    </w:p>
    <w:p w:rsidR="00803DB8" w:rsidRDefault="00803DB8" w:rsidP="00803DB8">
      <w:pPr>
        <w:snapToGrid w:val="0"/>
        <w:spacing w:line="360" w:lineRule="auto"/>
        <w:ind w:leftChars="171" w:left="359"/>
        <w:rPr>
          <w:rFonts w:ascii="宋体" w:hAnsi="宋体" w:hint="eastAsia"/>
          <w:sz w:val="24"/>
          <w:u w:val="single"/>
        </w:rPr>
      </w:pPr>
      <w:r>
        <w:rPr>
          <w:rFonts w:ascii="宋体" w:hAnsi="宋体" w:hint="eastAsia"/>
          <w:sz w:val="24"/>
        </w:rPr>
        <w:t>出具保函银行名称</w:t>
      </w:r>
      <w:r>
        <w:rPr>
          <w:rFonts w:ascii="宋体" w:hAnsi="宋体" w:hint="eastAsia"/>
          <w:sz w:val="24"/>
          <w:u w:val="single"/>
        </w:rPr>
        <w:t xml:space="preserve">                           </w:t>
      </w:r>
    </w:p>
    <w:p w:rsidR="00803DB8" w:rsidRDefault="00803DB8" w:rsidP="00803DB8">
      <w:pPr>
        <w:snapToGrid w:val="0"/>
        <w:spacing w:line="360" w:lineRule="auto"/>
        <w:ind w:leftChars="171" w:left="359"/>
        <w:rPr>
          <w:rFonts w:ascii="宋体" w:hAnsi="宋体" w:hint="eastAsia"/>
          <w:sz w:val="24"/>
          <w:u w:val="single"/>
        </w:rPr>
      </w:pPr>
      <w:r>
        <w:rPr>
          <w:rFonts w:ascii="宋体" w:hAnsi="宋体" w:hint="eastAsia"/>
          <w:sz w:val="24"/>
        </w:rPr>
        <w:t>签字人姓名和职务</w:t>
      </w:r>
      <w:r>
        <w:rPr>
          <w:rFonts w:ascii="宋体" w:hAnsi="宋体" w:hint="eastAsia"/>
          <w:sz w:val="24"/>
          <w:u w:val="single"/>
        </w:rPr>
        <w:t xml:space="preserve">                           </w:t>
      </w:r>
    </w:p>
    <w:p w:rsidR="00803DB8" w:rsidRDefault="00803DB8" w:rsidP="00803DB8">
      <w:pPr>
        <w:snapToGrid w:val="0"/>
        <w:spacing w:line="360" w:lineRule="auto"/>
        <w:ind w:leftChars="171" w:left="359"/>
        <w:rPr>
          <w:rFonts w:ascii="宋体" w:hAnsi="宋体" w:hint="eastAsia"/>
          <w:sz w:val="24"/>
        </w:rPr>
      </w:pPr>
      <w:r>
        <w:rPr>
          <w:rFonts w:ascii="宋体" w:hAnsi="宋体" w:hint="eastAsia"/>
          <w:sz w:val="24"/>
        </w:rPr>
        <w:t>签 字 人  签  名</w:t>
      </w:r>
      <w:r>
        <w:rPr>
          <w:rFonts w:ascii="宋体" w:hAnsi="宋体" w:hint="eastAsia"/>
          <w:sz w:val="24"/>
          <w:u w:val="single"/>
        </w:rPr>
        <w:t xml:space="preserve">                           </w:t>
      </w:r>
    </w:p>
    <w:p w:rsidR="00803DB8" w:rsidRDefault="00803DB8" w:rsidP="00803DB8">
      <w:pPr>
        <w:snapToGrid w:val="0"/>
        <w:spacing w:line="360" w:lineRule="auto"/>
        <w:ind w:leftChars="171" w:left="359"/>
        <w:rPr>
          <w:rFonts w:ascii="宋体" w:hAnsi="宋体" w:hint="eastAsia"/>
          <w:b/>
          <w:bCs/>
          <w:sz w:val="32"/>
          <w:szCs w:val="32"/>
        </w:rPr>
      </w:pPr>
      <w:r>
        <w:rPr>
          <w:rFonts w:ascii="宋体" w:hAnsi="宋体" w:hint="eastAsia"/>
          <w:sz w:val="24"/>
        </w:rPr>
        <w:t>公           章</w:t>
      </w:r>
      <w:r>
        <w:rPr>
          <w:rFonts w:ascii="宋体" w:hAnsi="宋体" w:hint="eastAsia"/>
          <w:sz w:val="24"/>
          <w:u w:val="single"/>
        </w:rPr>
        <w:t xml:space="preserve">                            </w:t>
      </w:r>
    </w:p>
    <w:p w:rsidR="00803DB8" w:rsidRDefault="00803DB8" w:rsidP="005D7F93">
      <w:pPr>
        <w:numPr>
          <w:ilvl w:val="0"/>
          <w:numId w:val="27"/>
        </w:numPr>
        <w:tabs>
          <w:tab w:val="left" w:pos="420"/>
          <w:tab w:val="num" w:pos="1418"/>
        </w:tabs>
        <w:spacing w:before="260" w:after="260"/>
        <w:ind w:hanging="1980"/>
        <w:jc w:val="center"/>
        <w:outlineLvl w:val="1"/>
        <w:rPr>
          <w:rFonts w:ascii="宋体" w:hAnsi="宋体" w:cs="宋体"/>
          <w:b/>
          <w:bCs/>
          <w:kern w:val="0"/>
          <w:sz w:val="32"/>
          <w:szCs w:val="32"/>
        </w:rPr>
      </w:pPr>
      <w:bookmarkStart w:id="27" w:name="_Toc360627073"/>
      <w:r>
        <w:rPr>
          <w:rFonts w:ascii="宋体" w:hAnsi="宋体" w:cs="宋体" w:hint="eastAsia"/>
          <w:b/>
          <w:bCs/>
          <w:kern w:val="0"/>
          <w:sz w:val="32"/>
          <w:szCs w:val="32"/>
        </w:rPr>
        <w:lastRenderedPageBreak/>
        <w:t>总体要求</w:t>
      </w:r>
      <w:bookmarkEnd w:id="27"/>
    </w:p>
    <w:p w:rsidR="00803DB8" w:rsidRDefault="00803DB8" w:rsidP="005D7F93">
      <w:pPr>
        <w:numPr>
          <w:ilvl w:val="0"/>
          <w:numId w:val="28"/>
        </w:numPr>
        <w:tabs>
          <w:tab w:val="num" w:pos="525"/>
        </w:tabs>
        <w:snapToGrid w:val="0"/>
        <w:spacing w:line="520" w:lineRule="exact"/>
        <w:ind w:left="0" w:firstLine="0"/>
        <w:rPr>
          <w:rFonts w:ascii="宋体" w:hAnsi="Times New Roman"/>
          <w:b/>
          <w:sz w:val="24"/>
          <w:szCs w:val="24"/>
        </w:rPr>
      </w:pPr>
      <w:r>
        <w:rPr>
          <w:rFonts w:ascii="宋体" w:hAnsi="宋体" w:hint="eastAsia"/>
          <w:sz w:val="24"/>
          <w:szCs w:val="24"/>
        </w:rPr>
        <w:t>本部分内容是根据本项目实际情况制定的。</w:t>
      </w:r>
    </w:p>
    <w:p w:rsidR="00803DB8" w:rsidRDefault="00803DB8" w:rsidP="005D7F93">
      <w:pPr>
        <w:numPr>
          <w:ilvl w:val="0"/>
          <w:numId w:val="28"/>
        </w:numPr>
        <w:tabs>
          <w:tab w:val="num" w:pos="525"/>
        </w:tabs>
        <w:snapToGrid w:val="0"/>
        <w:spacing w:line="520" w:lineRule="exact"/>
        <w:ind w:left="480" w:hangingChars="200" w:hanging="480"/>
        <w:rPr>
          <w:rFonts w:ascii="宋体" w:hAnsi="Times New Roman"/>
          <w:b/>
          <w:sz w:val="24"/>
          <w:szCs w:val="24"/>
        </w:rPr>
      </w:pPr>
      <w:r>
        <w:rPr>
          <w:rFonts w:ascii="宋体" w:hAnsi="宋体" w:hint="eastAsia"/>
          <w:sz w:val="24"/>
          <w:szCs w:val="24"/>
        </w:rPr>
        <w:t>投标人必须仔细阅读本部分的全部条款。对本部分中存在的任何疑问、遗漏或相互矛盾之处，或是对于相关要求不清楚，认为存在歧视、限制的情况，投标人可以向采购中心寻求书面澄清。</w:t>
      </w:r>
    </w:p>
    <w:p w:rsidR="00803DB8" w:rsidRDefault="00803DB8" w:rsidP="005D7F93">
      <w:pPr>
        <w:numPr>
          <w:ilvl w:val="0"/>
          <w:numId w:val="28"/>
        </w:numPr>
        <w:tabs>
          <w:tab w:val="num" w:pos="525"/>
        </w:tabs>
        <w:snapToGrid w:val="0"/>
        <w:spacing w:line="520" w:lineRule="exact"/>
        <w:ind w:left="480" w:hangingChars="200" w:hanging="480"/>
        <w:rPr>
          <w:rFonts w:ascii="宋体" w:hAnsi="Times New Roman"/>
          <w:sz w:val="24"/>
          <w:szCs w:val="24"/>
        </w:rPr>
      </w:pPr>
      <w:r>
        <w:rPr>
          <w:rFonts w:ascii="宋体" w:hAnsi="宋体" w:hint="eastAsia"/>
          <w:sz w:val="24"/>
          <w:szCs w:val="24"/>
        </w:rPr>
        <w:t>本部分所列明的工艺、材料和设备的标准以及参照的品牌或分类号仅</w:t>
      </w:r>
      <w:proofErr w:type="gramStart"/>
      <w:r>
        <w:rPr>
          <w:rFonts w:ascii="宋体" w:hAnsi="宋体" w:hint="eastAsia"/>
          <w:sz w:val="24"/>
          <w:szCs w:val="24"/>
        </w:rPr>
        <w:t>起说明</w:t>
      </w:r>
      <w:proofErr w:type="gramEnd"/>
      <w:r>
        <w:rPr>
          <w:rFonts w:ascii="宋体" w:hAnsi="宋体" w:hint="eastAsia"/>
          <w:sz w:val="24"/>
          <w:szCs w:val="24"/>
        </w:rPr>
        <w:t>作用，并没有任何限制性，投标人在投标中可以选用替代标准，品牌或分类号，但这些替代应当等于或优于文件技术要求。</w:t>
      </w:r>
    </w:p>
    <w:p w:rsidR="00803DB8" w:rsidRDefault="00803DB8" w:rsidP="005D7F93">
      <w:pPr>
        <w:numPr>
          <w:ilvl w:val="0"/>
          <w:numId w:val="28"/>
        </w:numPr>
        <w:tabs>
          <w:tab w:val="num" w:pos="525"/>
        </w:tabs>
        <w:snapToGrid w:val="0"/>
        <w:spacing w:line="520" w:lineRule="exact"/>
        <w:ind w:left="480" w:hangingChars="200" w:hanging="480"/>
        <w:rPr>
          <w:rFonts w:ascii="宋体" w:hAnsi="Times New Roman"/>
          <w:sz w:val="24"/>
          <w:szCs w:val="24"/>
        </w:rPr>
      </w:pPr>
      <w:r>
        <w:rPr>
          <w:rFonts w:ascii="宋体" w:hAnsi="宋体" w:hint="eastAsia"/>
          <w:sz w:val="24"/>
          <w:szCs w:val="24"/>
        </w:rPr>
        <w:t>履约保证金：</w:t>
      </w:r>
      <w:r>
        <w:rPr>
          <w:rFonts w:ascii="Times New Roman" w:hAnsi="Times New Roman" w:hint="eastAsia"/>
          <w:sz w:val="24"/>
          <w:szCs w:val="24"/>
        </w:rPr>
        <w:t>中标供应商应在与采购人签订合同后</w:t>
      </w:r>
      <w:r>
        <w:rPr>
          <w:rFonts w:ascii="Times New Roman" w:hAnsi="Times New Roman" w:hint="eastAsia"/>
          <w:b/>
          <w:color w:val="008000"/>
          <w:sz w:val="24"/>
          <w:szCs w:val="24"/>
          <w:u w:val="single"/>
        </w:rPr>
        <w:t>10</w:t>
      </w:r>
      <w:r>
        <w:rPr>
          <w:rFonts w:ascii="Times New Roman" w:hAnsi="Times New Roman" w:hint="eastAsia"/>
          <w:sz w:val="24"/>
          <w:szCs w:val="24"/>
        </w:rPr>
        <w:t>天内，向采购人提供相当于合同总价百分之</w:t>
      </w:r>
      <w:r>
        <w:rPr>
          <w:rFonts w:ascii="Times New Roman" w:hAnsi="Times New Roman" w:hint="eastAsia"/>
          <w:b/>
          <w:color w:val="008000"/>
          <w:sz w:val="24"/>
          <w:szCs w:val="24"/>
          <w:u w:val="single"/>
        </w:rPr>
        <w:t>五</w:t>
      </w:r>
      <w:r>
        <w:rPr>
          <w:rFonts w:ascii="Times New Roman" w:hAnsi="Times New Roman" w:hint="eastAsia"/>
          <w:color w:val="008000"/>
          <w:sz w:val="24"/>
          <w:szCs w:val="24"/>
        </w:rPr>
        <w:t>（</w:t>
      </w:r>
      <w:r>
        <w:rPr>
          <w:rFonts w:ascii="Times New Roman" w:hAnsi="Times New Roman" w:hint="eastAsia"/>
          <w:b/>
          <w:color w:val="008000"/>
          <w:sz w:val="24"/>
          <w:szCs w:val="24"/>
          <w:u w:val="single"/>
        </w:rPr>
        <w:t>5</w:t>
      </w:r>
      <w:r>
        <w:rPr>
          <w:rFonts w:ascii="Times New Roman" w:hAnsi="Times New Roman"/>
          <w:color w:val="008000"/>
          <w:sz w:val="24"/>
          <w:szCs w:val="24"/>
        </w:rPr>
        <w:t xml:space="preserve"> %</w:t>
      </w:r>
      <w:r>
        <w:rPr>
          <w:rFonts w:ascii="Times New Roman" w:hAnsi="Times New Roman" w:hint="eastAsia"/>
          <w:color w:val="008000"/>
          <w:sz w:val="24"/>
          <w:szCs w:val="24"/>
        </w:rPr>
        <w:t>）</w:t>
      </w:r>
      <w:r>
        <w:rPr>
          <w:rFonts w:ascii="Times New Roman" w:hAnsi="Times New Roman" w:hint="eastAsia"/>
          <w:sz w:val="24"/>
          <w:szCs w:val="24"/>
        </w:rPr>
        <w:t>的履约保证金。</w:t>
      </w:r>
      <w:r>
        <w:rPr>
          <w:rFonts w:hint="eastAsia"/>
          <w:sz w:val="24"/>
        </w:rPr>
        <w:t>如果乙方能按约全面履行合同义务，甲方将在合同签订后一年内退还乙方履约保证金（不计利息）。</w:t>
      </w:r>
    </w:p>
    <w:p w:rsidR="00803DB8" w:rsidRDefault="00803DB8" w:rsidP="005D7F93">
      <w:pPr>
        <w:numPr>
          <w:ilvl w:val="0"/>
          <w:numId w:val="28"/>
        </w:numPr>
        <w:tabs>
          <w:tab w:val="num" w:pos="525"/>
        </w:tabs>
        <w:snapToGrid w:val="0"/>
        <w:spacing w:line="520" w:lineRule="exact"/>
        <w:ind w:left="0" w:firstLine="0"/>
        <w:rPr>
          <w:rFonts w:ascii="宋体" w:hAnsi="Times New Roman"/>
          <w:sz w:val="24"/>
          <w:szCs w:val="24"/>
        </w:rPr>
      </w:pPr>
      <w:r>
        <w:rPr>
          <w:rFonts w:ascii="Times New Roman" w:hAnsi="Times New Roman" w:hint="eastAsia"/>
          <w:sz w:val="24"/>
          <w:szCs w:val="24"/>
        </w:rPr>
        <w:t>备品备件要求：提供验收合格后</w:t>
      </w:r>
      <w:r>
        <w:rPr>
          <w:rFonts w:ascii="Times New Roman" w:hAnsi="Times New Roman" w:hint="eastAsia"/>
          <w:b/>
          <w:color w:val="008000"/>
          <w:sz w:val="24"/>
          <w:szCs w:val="24"/>
          <w:u w:val="single"/>
        </w:rPr>
        <w:t>36</w:t>
      </w:r>
      <w:r>
        <w:rPr>
          <w:rFonts w:ascii="Times New Roman" w:hAnsi="Times New Roman" w:hint="eastAsia"/>
          <w:color w:val="008000"/>
          <w:sz w:val="24"/>
          <w:szCs w:val="24"/>
        </w:rPr>
        <w:t>个月</w:t>
      </w:r>
      <w:r>
        <w:rPr>
          <w:rFonts w:ascii="Times New Roman" w:hAnsi="Times New Roman" w:hint="eastAsia"/>
          <w:sz w:val="24"/>
          <w:szCs w:val="24"/>
        </w:rPr>
        <w:t>内正常使用所需的备品备件。</w:t>
      </w:r>
    </w:p>
    <w:p w:rsidR="00803DB8" w:rsidRDefault="00803DB8" w:rsidP="005D7F93">
      <w:pPr>
        <w:numPr>
          <w:ilvl w:val="0"/>
          <w:numId w:val="28"/>
        </w:numPr>
        <w:tabs>
          <w:tab w:val="num" w:pos="525"/>
        </w:tabs>
        <w:snapToGrid w:val="0"/>
        <w:spacing w:line="520" w:lineRule="exact"/>
        <w:ind w:left="480" w:hangingChars="200" w:hanging="480"/>
        <w:rPr>
          <w:rFonts w:ascii="宋体" w:hAnsi="Times New Roman"/>
          <w:sz w:val="24"/>
          <w:szCs w:val="24"/>
        </w:rPr>
      </w:pPr>
      <w:r>
        <w:rPr>
          <w:rFonts w:ascii="Times New Roman" w:hAnsi="Times New Roman" w:hint="eastAsia"/>
          <w:sz w:val="24"/>
          <w:szCs w:val="24"/>
        </w:rPr>
        <w:t>质量保证期：采购人签发最终验收合格证书之日起至</w:t>
      </w:r>
      <w:proofErr w:type="gramStart"/>
      <w:r>
        <w:rPr>
          <w:rFonts w:ascii="Times New Roman" w:hAnsi="Times New Roman" w:hint="eastAsia"/>
          <w:b/>
          <w:color w:val="008000"/>
          <w:sz w:val="24"/>
          <w:szCs w:val="24"/>
          <w:u w:val="single"/>
        </w:rPr>
        <w:t>60</w:t>
      </w:r>
      <w:proofErr w:type="gramEnd"/>
      <w:r>
        <w:rPr>
          <w:rFonts w:ascii="Times New Roman" w:hAnsi="Times New Roman" w:hint="eastAsia"/>
          <w:color w:val="008000"/>
          <w:sz w:val="24"/>
          <w:szCs w:val="24"/>
        </w:rPr>
        <w:t>月</w:t>
      </w:r>
      <w:r>
        <w:rPr>
          <w:rFonts w:ascii="Times New Roman" w:hAnsi="Times New Roman" w:hint="eastAsia"/>
          <w:sz w:val="24"/>
          <w:szCs w:val="24"/>
        </w:rPr>
        <w:t>止，上述期限内，货物出现质量问题，中标供应商应当提供免费维修、更换服务。</w:t>
      </w:r>
    </w:p>
    <w:p w:rsidR="00803DB8" w:rsidRDefault="00803DB8" w:rsidP="005D7F93">
      <w:pPr>
        <w:numPr>
          <w:ilvl w:val="0"/>
          <w:numId w:val="28"/>
        </w:numPr>
        <w:tabs>
          <w:tab w:val="num" w:pos="525"/>
        </w:tabs>
        <w:adjustRightInd w:val="0"/>
        <w:snapToGrid w:val="0"/>
        <w:spacing w:line="360" w:lineRule="auto"/>
        <w:ind w:left="480" w:hangingChars="200" w:hanging="480"/>
        <w:rPr>
          <w:rFonts w:ascii="宋体" w:hAnsi="Times New Roman"/>
          <w:sz w:val="24"/>
          <w:szCs w:val="24"/>
        </w:rPr>
      </w:pPr>
      <w:r>
        <w:rPr>
          <w:rFonts w:ascii="Times New Roman" w:hAnsi="Times New Roman" w:hint="eastAsia"/>
          <w:sz w:val="24"/>
          <w:szCs w:val="24"/>
        </w:rPr>
        <w:t>反应时间：中标供应商应在收到采购人通知后</w:t>
      </w:r>
      <w:r>
        <w:rPr>
          <w:rFonts w:ascii="Times New Roman" w:hAnsi="Times New Roman" w:hint="eastAsia"/>
          <w:b/>
          <w:color w:val="008000"/>
          <w:sz w:val="24"/>
          <w:szCs w:val="24"/>
          <w:u w:val="single"/>
        </w:rPr>
        <w:t>48</w:t>
      </w:r>
      <w:r>
        <w:rPr>
          <w:rFonts w:ascii="Times New Roman" w:hAnsi="Times New Roman" w:hint="eastAsia"/>
          <w:color w:val="008000"/>
          <w:sz w:val="24"/>
          <w:szCs w:val="24"/>
        </w:rPr>
        <w:t>小时</w:t>
      </w:r>
      <w:r>
        <w:rPr>
          <w:rFonts w:ascii="Times New Roman" w:hAnsi="Times New Roman" w:hint="eastAsia"/>
          <w:sz w:val="24"/>
          <w:szCs w:val="24"/>
        </w:rPr>
        <w:t>内，将出现质量问题的货物免费维修或更换完毕。</w:t>
      </w:r>
    </w:p>
    <w:p w:rsidR="00803DB8" w:rsidRDefault="00803DB8" w:rsidP="005D7F93">
      <w:pPr>
        <w:numPr>
          <w:ilvl w:val="0"/>
          <w:numId w:val="28"/>
        </w:numPr>
        <w:tabs>
          <w:tab w:val="num" w:pos="525"/>
        </w:tabs>
        <w:adjustRightInd w:val="0"/>
        <w:snapToGrid w:val="0"/>
        <w:spacing w:line="360" w:lineRule="auto"/>
        <w:ind w:left="0" w:firstLine="0"/>
        <w:rPr>
          <w:rFonts w:ascii="宋体" w:hAnsi="宋体"/>
          <w:sz w:val="24"/>
          <w:szCs w:val="24"/>
        </w:rPr>
      </w:pPr>
      <w:r>
        <w:rPr>
          <w:rFonts w:ascii="宋体" w:hAnsi="宋体" w:hint="eastAsia"/>
          <w:sz w:val="24"/>
          <w:szCs w:val="24"/>
        </w:rPr>
        <w:t xml:space="preserve">付款方式： </w:t>
      </w:r>
    </w:p>
    <w:p w:rsidR="00803DB8" w:rsidRDefault="00803DB8" w:rsidP="00803DB8">
      <w:pPr>
        <w:pStyle w:val="ad"/>
        <w:autoSpaceDE w:val="0"/>
        <w:autoSpaceDN w:val="0"/>
        <w:adjustRightInd w:val="0"/>
        <w:snapToGrid w:val="0"/>
        <w:spacing w:line="360" w:lineRule="auto"/>
        <w:ind w:left="705" w:firstLineChars="0" w:firstLine="0"/>
        <w:jc w:val="left"/>
        <w:rPr>
          <w:rFonts w:ascii="宋体" w:hAnsi="ËÎÌå" w:cs="宋体"/>
          <w:kern w:val="0"/>
          <w:sz w:val="24"/>
          <w:szCs w:val="24"/>
        </w:rPr>
      </w:pPr>
      <w:r w:rsidRPr="004356A8">
        <w:rPr>
          <w:rFonts w:ascii="ËÎÌå" w:eastAsiaTheme="minorEastAsia" w:hAnsi="ËÎÌå" w:cs="ËÎÌå"/>
          <w:kern w:val="0"/>
          <w:sz w:val="24"/>
          <w:szCs w:val="24"/>
        </w:rPr>
        <w:t xml:space="preserve">1) </w:t>
      </w:r>
      <w:r w:rsidRPr="004356A8">
        <w:rPr>
          <w:rFonts w:ascii="宋体" w:hAnsi="ËÎÌå" w:cs="宋体" w:hint="eastAsia"/>
          <w:kern w:val="0"/>
          <w:sz w:val="24"/>
          <w:szCs w:val="24"/>
        </w:rPr>
        <w:t>合同生效后</w:t>
      </w:r>
      <w:r w:rsidRPr="004356A8">
        <w:rPr>
          <w:rFonts w:ascii="ËÎÌå" w:eastAsiaTheme="minorEastAsia" w:hAnsi="ËÎÌå" w:cs="ËÎÌå"/>
          <w:kern w:val="0"/>
          <w:sz w:val="24"/>
          <w:szCs w:val="24"/>
        </w:rPr>
        <w:t xml:space="preserve">15 </w:t>
      </w:r>
      <w:r w:rsidRPr="004356A8">
        <w:rPr>
          <w:rFonts w:ascii="宋体" w:hAnsi="ËÎÌå" w:cs="宋体" w:hint="eastAsia"/>
          <w:kern w:val="0"/>
          <w:sz w:val="24"/>
          <w:szCs w:val="24"/>
        </w:rPr>
        <w:t>天内，甲方向乙方支付合同总金额的</w:t>
      </w:r>
      <w:r>
        <w:rPr>
          <w:rFonts w:ascii="ËÎÌå" w:eastAsiaTheme="minorEastAsia" w:hAnsi="ËÎÌå" w:cs="ËÎÌå" w:hint="eastAsia"/>
          <w:kern w:val="0"/>
          <w:sz w:val="24"/>
          <w:szCs w:val="24"/>
        </w:rPr>
        <w:t>4</w:t>
      </w:r>
      <w:r w:rsidRPr="004356A8">
        <w:rPr>
          <w:rFonts w:ascii="ËÎÌå" w:eastAsiaTheme="minorEastAsia" w:hAnsi="ËÎÌå" w:cs="ËÎÌå"/>
          <w:kern w:val="0"/>
          <w:sz w:val="24"/>
          <w:szCs w:val="24"/>
        </w:rPr>
        <w:t>0%</w:t>
      </w:r>
      <w:r w:rsidRPr="004356A8">
        <w:rPr>
          <w:rFonts w:ascii="宋体" w:hAnsi="ËÎÌå" w:cs="宋体" w:hint="eastAsia"/>
          <w:kern w:val="0"/>
          <w:sz w:val="24"/>
          <w:szCs w:val="24"/>
        </w:rPr>
        <w:t>；</w:t>
      </w:r>
    </w:p>
    <w:p w:rsidR="00803DB8" w:rsidRPr="00CF4F6A" w:rsidRDefault="00803DB8" w:rsidP="00803DB8">
      <w:pPr>
        <w:pStyle w:val="ad"/>
        <w:autoSpaceDE w:val="0"/>
        <w:autoSpaceDN w:val="0"/>
        <w:adjustRightInd w:val="0"/>
        <w:snapToGrid w:val="0"/>
        <w:spacing w:line="360" w:lineRule="auto"/>
        <w:ind w:left="705" w:firstLineChars="0" w:firstLine="0"/>
        <w:jc w:val="left"/>
        <w:rPr>
          <w:rFonts w:ascii="宋体" w:hAnsi="ËÎÌå" w:cs="宋体"/>
          <w:kern w:val="0"/>
          <w:sz w:val="24"/>
          <w:szCs w:val="24"/>
        </w:rPr>
      </w:pPr>
      <w:r w:rsidRPr="004356A8">
        <w:rPr>
          <w:rFonts w:ascii="ËÎÌå" w:eastAsiaTheme="minorEastAsia" w:hAnsi="ËÎÌå" w:cs="ËÎÌå"/>
          <w:kern w:val="0"/>
          <w:sz w:val="24"/>
          <w:szCs w:val="24"/>
        </w:rPr>
        <w:t xml:space="preserve">2) </w:t>
      </w:r>
      <w:r w:rsidRPr="004356A8">
        <w:rPr>
          <w:rFonts w:ascii="宋体" w:hAnsi="ËÎÌå" w:cs="宋体" w:hint="eastAsia"/>
          <w:kern w:val="0"/>
          <w:sz w:val="24"/>
          <w:szCs w:val="24"/>
        </w:rPr>
        <w:t>乙方将合同货物全部运抵交货地点由甲方对货物外观、数量进行现场验收、签署现场验收证书后</w:t>
      </w:r>
      <w:r w:rsidRPr="004356A8">
        <w:rPr>
          <w:rFonts w:ascii="ËÎÌå" w:eastAsiaTheme="minorEastAsia" w:hAnsi="ËÎÌå" w:cs="ËÎÌå"/>
          <w:kern w:val="0"/>
          <w:sz w:val="24"/>
          <w:szCs w:val="24"/>
        </w:rPr>
        <w:t xml:space="preserve">30 </w:t>
      </w:r>
      <w:r w:rsidRPr="004356A8">
        <w:rPr>
          <w:rFonts w:ascii="宋体" w:hAnsi="ËÎÌå" w:cs="宋体" w:hint="eastAsia"/>
          <w:kern w:val="0"/>
          <w:sz w:val="24"/>
          <w:szCs w:val="24"/>
        </w:rPr>
        <w:t>天内，甲方向乙方支付合同总金额的</w:t>
      </w:r>
      <w:r>
        <w:rPr>
          <w:rFonts w:ascii="ËÎÌå" w:eastAsiaTheme="minorEastAsia" w:hAnsi="ËÎÌå" w:cs="ËÎÌå" w:hint="eastAsia"/>
          <w:kern w:val="0"/>
          <w:sz w:val="24"/>
          <w:szCs w:val="24"/>
        </w:rPr>
        <w:t>6</w:t>
      </w:r>
      <w:r w:rsidRPr="004356A8">
        <w:rPr>
          <w:rFonts w:ascii="ËÎÌå" w:eastAsiaTheme="minorEastAsia" w:hAnsi="ËÎÌå" w:cs="ËÎÌå"/>
          <w:kern w:val="0"/>
          <w:sz w:val="24"/>
          <w:szCs w:val="24"/>
        </w:rPr>
        <w:t>0 %</w:t>
      </w:r>
      <w:r>
        <w:rPr>
          <w:rFonts w:ascii="宋体" w:hAnsi="ËÎÌå" w:cs="宋体" w:hint="eastAsia"/>
          <w:kern w:val="0"/>
          <w:sz w:val="24"/>
          <w:szCs w:val="24"/>
        </w:rPr>
        <w:t>。</w:t>
      </w:r>
    </w:p>
    <w:p w:rsidR="00803DB8" w:rsidRPr="004356A8" w:rsidRDefault="00803DB8" w:rsidP="00803DB8">
      <w:pPr>
        <w:pStyle w:val="ad"/>
        <w:autoSpaceDE w:val="0"/>
        <w:autoSpaceDN w:val="0"/>
        <w:adjustRightInd w:val="0"/>
        <w:snapToGrid w:val="0"/>
        <w:spacing w:line="360" w:lineRule="auto"/>
        <w:ind w:left="705" w:firstLineChars="0" w:firstLine="0"/>
        <w:jc w:val="left"/>
        <w:rPr>
          <w:rFonts w:ascii="宋体" w:hAnsi="ËÎÌå" w:cs="宋体"/>
          <w:kern w:val="0"/>
          <w:sz w:val="24"/>
          <w:szCs w:val="24"/>
        </w:rPr>
      </w:pPr>
    </w:p>
    <w:p w:rsidR="00803DB8" w:rsidRPr="00567E15" w:rsidRDefault="00803DB8" w:rsidP="005D7F93">
      <w:pPr>
        <w:numPr>
          <w:ilvl w:val="0"/>
          <w:numId w:val="27"/>
        </w:numPr>
        <w:tabs>
          <w:tab w:val="clear" w:pos="1980"/>
          <w:tab w:val="num" w:pos="426"/>
        </w:tabs>
        <w:spacing w:before="260" w:after="260"/>
        <w:ind w:left="0" w:firstLine="0"/>
        <w:jc w:val="center"/>
        <w:outlineLvl w:val="1"/>
        <w:rPr>
          <w:rFonts w:ascii="宋体" w:hAnsi="宋体" w:cs="宋体"/>
          <w:b/>
          <w:bCs/>
          <w:kern w:val="0"/>
          <w:sz w:val="32"/>
          <w:szCs w:val="32"/>
        </w:rPr>
      </w:pPr>
      <w:bookmarkStart w:id="28" w:name="_Toc360627074"/>
      <w:r>
        <w:rPr>
          <w:rFonts w:ascii="宋体" w:hAnsi="宋体" w:cs="宋体" w:hint="eastAsia"/>
          <w:b/>
          <w:bCs/>
          <w:kern w:val="0"/>
          <w:sz w:val="32"/>
          <w:szCs w:val="32"/>
        </w:rPr>
        <w:t>技术及服务要求</w:t>
      </w:r>
      <w:bookmarkEnd w:id="28"/>
    </w:p>
    <w:p w:rsidR="00803DB8" w:rsidRDefault="00803DB8" w:rsidP="005D7F93">
      <w:pPr>
        <w:numPr>
          <w:ilvl w:val="0"/>
          <w:numId w:val="29"/>
        </w:numPr>
        <w:snapToGrid w:val="0"/>
        <w:spacing w:beforeLines="100" w:before="312" w:line="312" w:lineRule="auto"/>
        <w:outlineLvl w:val="2"/>
        <w:rPr>
          <w:rFonts w:ascii="宋体" w:hAnsi="宋体"/>
          <w:b/>
          <w:sz w:val="24"/>
        </w:rPr>
      </w:pPr>
      <w:r>
        <w:rPr>
          <w:rFonts w:ascii="宋体" w:hAnsi="宋体" w:hint="eastAsia"/>
          <w:b/>
          <w:sz w:val="24"/>
        </w:rPr>
        <w:t>项目说明（项目概况）</w:t>
      </w:r>
    </w:p>
    <w:p w:rsidR="00803DB8" w:rsidRDefault="00803DB8" w:rsidP="005D7F93">
      <w:pPr>
        <w:numPr>
          <w:ilvl w:val="1"/>
          <w:numId w:val="29"/>
        </w:numPr>
        <w:snapToGrid w:val="0"/>
        <w:spacing w:line="312" w:lineRule="auto"/>
        <w:ind w:left="601" w:hanging="601"/>
        <w:rPr>
          <w:rFonts w:ascii="宋体" w:hAnsi="宋体"/>
          <w:sz w:val="24"/>
        </w:rPr>
      </w:pPr>
      <w:r>
        <w:rPr>
          <w:rFonts w:ascii="宋体" w:hAnsi="宋体" w:hint="eastAsia"/>
          <w:sz w:val="24"/>
        </w:rPr>
        <w:t>本部分内容是根据本项目实际情况制定的。</w:t>
      </w:r>
    </w:p>
    <w:p w:rsidR="00803DB8" w:rsidRDefault="00803DB8" w:rsidP="005D7F93">
      <w:pPr>
        <w:numPr>
          <w:ilvl w:val="1"/>
          <w:numId w:val="29"/>
        </w:numPr>
        <w:snapToGrid w:val="0"/>
        <w:spacing w:line="312" w:lineRule="auto"/>
        <w:ind w:left="601" w:hanging="601"/>
        <w:rPr>
          <w:rFonts w:ascii="宋体" w:hAnsi="宋体"/>
          <w:sz w:val="24"/>
        </w:rPr>
      </w:pPr>
      <w:r>
        <w:rPr>
          <w:rFonts w:ascii="宋体" w:hAnsi="宋体" w:hint="eastAsia"/>
          <w:sz w:val="24"/>
        </w:rPr>
        <w:t>投标人必须仔细阅读本部分的全部条款。对本部分中存在的任何疑问、遗漏或相互矛盾之处，或是对于相关要求不清楚，认为存在歧视、限制的情</w:t>
      </w:r>
      <w:r>
        <w:rPr>
          <w:rFonts w:ascii="宋体" w:hAnsi="宋体" w:hint="eastAsia"/>
          <w:sz w:val="24"/>
        </w:rPr>
        <w:lastRenderedPageBreak/>
        <w:t>况，投标人可以向采购中心寻求书面澄清。</w:t>
      </w:r>
    </w:p>
    <w:p w:rsidR="00803DB8" w:rsidRDefault="00803DB8" w:rsidP="005D7F93">
      <w:pPr>
        <w:numPr>
          <w:ilvl w:val="1"/>
          <w:numId w:val="29"/>
        </w:numPr>
        <w:snapToGrid w:val="0"/>
        <w:spacing w:line="360" w:lineRule="auto"/>
        <w:rPr>
          <w:rFonts w:ascii="宋体" w:hAnsi="宋体"/>
          <w:sz w:val="24"/>
        </w:rPr>
      </w:pPr>
      <w:r>
        <w:rPr>
          <w:rFonts w:ascii="宋体" w:hAnsi="宋体" w:hint="eastAsia"/>
          <w:sz w:val="24"/>
        </w:rPr>
        <w:t>本部分所列明的工艺、材料和设备的标准以及参照的品牌或分类号仅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作用，并没有任何限制性，投标人在投标中可以选用替代标准，品牌或分类号，但这些替代要实质上等于或优于文件技术要求，并且使采购人满意。</w:t>
      </w:r>
    </w:p>
    <w:p w:rsidR="00803DB8" w:rsidRDefault="00803DB8" w:rsidP="005D7F93">
      <w:pPr>
        <w:numPr>
          <w:ilvl w:val="0"/>
          <w:numId w:val="29"/>
        </w:numPr>
        <w:adjustRightInd w:val="0"/>
        <w:snapToGrid w:val="0"/>
        <w:spacing w:beforeLines="100" w:before="312" w:line="360" w:lineRule="auto"/>
        <w:ind w:hanging="705"/>
        <w:outlineLvl w:val="2"/>
        <w:rPr>
          <w:rFonts w:ascii="宋体" w:hAnsi="宋体"/>
          <w:b/>
          <w:sz w:val="24"/>
        </w:rPr>
      </w:pPr>
      <w:r>
        <w:rPr>
          <w:rFonts w:ascii="宋体" w:hAnsi="宋体" w:hint="eastAsia"/>
          <w:b/>
          <w:sz w:val="24"/>
        </w:rPr>
        <w:t>技术要求</w:t>
      </w:r>
    </w:p>
    <w:p w:rsidR="00803DB8" w:rsidRDefault="00803DB8" w:rsidP="00803DB8">
      <w:pPr>
        <w:autoSpaceDE w:val="0"/>
        <w:autoSpaceDN w:val="0"/>
        <w:adjustRightInd w:val="0"/>
        <w:snapToGrid w:val="0"/>
        <w:spacing w:line="360" w:lineRule="auto"/>
        <w:jc w:val="left"/>
        <w:rPr>
          <w:rFonts w:ascii="宋体" w:hAnsi="宋体"/>
          <w:sz w:val="24"/>
        </w:rPr>
      </w:pPr>
      <w:r>
        <w:rPr>
          <w:rFonts w:ascii="宋体" w:hAnsi="宋体" w:hint="eastAsia"/>
          <w:sz w:val="24"/>
        </w:rPr>
        <w:t>（1） 所采购电视机符合国家电视机的相关技术、质量、三包有关政策、法规和规范。</w:t>
      </w:r>
    </w:p>
    <w:p w:rsidR="00803DB8" w:rsidRDefault="00803DB8" w:rsidP="00803DB8">
      <w:pPr>
        <w:autoSpaceDE w:val="0"/>
        <w:autoSpaceDN w:val="0"/>
        <w:adjustRightInd w:val="0"/>
        <w:snapToGrid w:val="0"/>
        <w:spacing w:line="360" w:lineRule="auto"/>
        <w:jc w:val="left"/>
        <w:rPr>
          <w:rFonts w:ascii="宋体" w:hAnsi="宋体"/>
          <w:sz w:val="24"/>
        </w:rPr>
      </w:pPr>
      <w:r>
        <w:rPr>
          <w:rFonts w:ascii="宋体" w:hAnsi="宋体" w:hint="eastAsia"/>
          <w:sz w:val="24"/>
        </w:rPr>
        <w:t>（2） 所采购电视机符合《电视机配置技术标准》。</w:t>
      </w:r>
    </w:p>
    <w:p w:rsidR="00803DB8" w:rsidRDefault="00803DB8" w:rsidP="00803DB8">
      <w:pPr>
        <w:autoSpaceDE w:val="0"/>
        <w:autoSpaceDN w:val="0"/>
        <w:adjustRightInd w:val="0"/>
        <w:snapToGrid w:val="0"/>
        <w:spacing w:line="360" w:lineRule="auto"/>
        <w:jc w:val="left"/>
        <w:rPr>
          <w:rFonts w:ascii="宋体" w:hAnsi="宋体"/>
          <w:sz w:val="24"/>
        </w:rPr>
      </w:pPr>
      <w:r>
        <w:rPr>
          <w:rFonts w:ascii="宋体" w:hAnsi="宋体" w:hint="eastAsia"/>
          <w:sz w:val="24"/>
        </w:rPr>
        <w:t>（3）采购清单：</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
        <w:gridCol w:w="1971"/>
        <w:gridCol w:w="1920"/>
        <w:gridCol w:w="5534"/>
      </w:tblGrid>
      <w:tr w:rsidR="00803DB8" w:rsidRPr="00320261" w:rsidTr="00491C0E">
        <w:trPr>
          <w:trHeight w:val="740"/>
          <w:jc w:val="center"/>
        </w:trPr>
        <w:tc>
          <w:tcPr>
            <w:tcW w:w="915" w:type="dxa"/>
            <w:gridSpan w:val="2"/>
            <w:vAlign w:val="center"/>
          </w:tcPr>
          <w:p w:rsidR="00803DB8" w:rsidRPr="00320261" w:rsidRDefault="00803DB8" w:rsidP="00491C0E">
            <w:pPr>
              <w:pStyle w:val="ac"/>
              <w:tabs>
                <w:tab w:val="left" w:pos="1593"/>
              </w:tabs>
              <w:kinsoku w:val="0"/>
              <w:overflowPunct w:val="0"/>
              <w:adjustRightInd w:val="0"/>
              <w:snapToGrid w:val="0"/>
              <w:spacing w:line="360" w:lineRule="auto"/>
              <w:jc w:val="both"/>
              <w:rPr>
                <w:rFonts w:ascii="黑体" w:eastAsia="黑体"/>
                <w:sz w:val="32"/>
              </w:rPr>
            </w:pPr>
            <w:r w:rsidRPr="00320261">
              <w:rPr>
                <w:rFonts w:ascii="黑体" w:eastAsia="黑体" w:hint="eastAsia"/>
                <w:sz w:val="32"/>
              </w:rPr>
              <w:t>品名</w:t>
            </w:r>
          </w:p>
        </w:tc>
        <w:tc>
          <w:tcPr>
            <w:tcW w:w="1971" w:type="dxa"/>
            <w:vAlign w:val="center"/>
          </w:tcPr>
          <w:p w:rsidR="00803DB8" w:rsidRPr="00320261" w:rsidRDefault="00803DB8" w:rsidP="00491C0E">
            <w:pPr>
              <w:widowControl/>
              <w:adjustRightInd w:val="0"/>
              <w:snapToGrid w:val="0"/>
              <w:spacing w:line="360" w:lineRule="auto"/>
              <w:jc w:val="left"/>
              <w:rPr>
                <w:rFonts w:ascii="黑体" w:eastAsia="黑体" w:hAnsi="宋体" w:cs="宋体"/>
                <w:kern w:val="0"/>
                <w:sz w:val="32"/>
              </w:rPr>
            </w:pPr>
            <w:r w:rsidRPr="00320261">
              <w:rPr>
                <w:rFonts w:ascii="黑体" w:eastAsia="黑体" w:hAnsi="宋体" w:hint="eastAsia"/>
                <w:sz w:val="32"/>
              </w:rPr>
              <w:t>数</w:t>
            </w:r>
            <w:r w:rsidRPr="00320261">
              <w:rPr>
                <w:rFonts w:ascii="黑体" w:eastAsia="黑体" w:hint="eastAsia"/>
                <w:sz w:val="32"/>
              </w:rPr>
              <w:t>量</w:t>
            </w:r>
          </w:p>
        </w:tc>
        <w:tc>
          <w:tcPr>
            <w:tcW w:w="1920" w:type="dxa"/>
            <w:vAlign w:val="center"/>
          </w:tcPr>
          <w:p w:rsidR="00803DB8" w:rsidRPr="00320261" w:rsidRDefault="00803DB8" w:rsidP="00491C0E">
            <w:pPr>
              <w:pStyle w:val="ac"/>
              <w:kinsoku w:val="0"/>
              <w:overflowPunct w:val="0"/>
              <w:adjustRightInd w:val="0"/>
              <w:snapToGrid w:val="0"/>
              <w:spacing w:line="460" w:lineRule="exact"/>
              <w:ind w:right="-58"/>
              <w:jc w:val="center"/>
              <w:rPr>
                <w:rFonts w:ascii="黑体" w:eastAsia="黑体"/>
                <w:sz w:val="32"/>
              </w:rPr>
            </w:pPr>
            <w:r w:rsidRPr="00320261">
              <w:rPr>
                <w:rFonts w:ascii="黑体" w:eastAsia="黑体" w:hint="eastAsia"/>
                <w:sz w:val="32"/>
              </w:rPr>
              <w:t>技术参数</w:t>
            </w:r>
          </w:p>
        </w:tc>
        <w:tc>
          <w:tcPr>
            <w:tcW w:w="5534" w:type="dxa"/>
            <w:vAlign w:val="center"/>
          </w:tcPr>
          <w:p w:rsidR="00803DB8" w:rsidRPr="00320261" w:rsidRDefault="00803DB8" w:rsidP="00491C0E">
            <w:pPr>
              <w:pStyle w:val="ac"/>
              <w:kinsoku w:val="0"/>
              <w:overflowPunct w:val="0"/>
              <w:adjustRightInd w:val="0"/>
              <w:snapToGrid w:val="0"/>
              <w:spacing w:line="360" w:lineRule="auto"/>
              <w:ind w:right="-58"/>
              <w:jc w:val="center"/>
              <w:rPr>
                <w:rFonts w:ascii="黑体" w:eastAsia="黑体"/>
                <w:sz w:val="32"/>
              </w:rPr>
            </w:pPr>
            <w:r w:rsidRPr="00320261">
              <w:rPr>
                <w:rFonts w:ascii="黑体" w:eastAsia="黑体" w:hint="eastAsia"/>
                <w:sz w:val="32"/>
              </w:rPr>
              <w:t>售后服务</w:t>
            </w:r>
          </w:p>
        </w:tc>
      </w:tr>
      <w:tr w:rsidR="00803DB8" w:rsidRPr="00320261" w:rsidTr="00491C0E">
        <w:trPr>
          <w:jc w:val="center"/>
        </w:trPr>
        <w:tc>
          <w:tcPr>
            <w:tcW w:w="908" w:type="dxa"/>
            <w:vAlign w:val="center"/>
          </w:tcPr>
          <w:p w:rsidR="00803DB8" w:rsidRPr="00320261" w:rsidRDefault="00803DB8" w:rsidP="00491C0E">
            <w:pPr>
              <w:pStyle w:val="ac"/>
              <w:kinsoku w:val="0"/>
              <w:overflowPunct w:val="0"/>
              <w:adjustRightInd w:val="0"/>
              <w:snapToGrid w:val="0"/>
              <w:spacing w:line="360" w:lineRule="auto"/>
              <w:ind w:right="-108"/>
              <w:jc w:val="center"/>
              <w:rPr>
                <w:rFonts w:ascii="Times New Roman"/>
              </w:rPr>
            </w:pPr>
            <w:r w:rsidRPr="00320261">
              <w:rPr>
                <w:rFonts w:ascii="Times New Roman"/>
              </w:rPr>
              <w:t>电视机</w:t>
            </w:r>
          </w:p>
        </w:tc>
        <w:tc>
          <w:tcPr>
            <w:tcW w:w="1978" w:type="dxa"/>
            <w:gridSpan w:val="2"/>
            <w:vAlign w:val="center"/>
          </w:tcPr>
          <w:p w:rsidR="00803DB8" w:rsidRPr="00320261" w:rsidRDefault="00803DB8" w:rsidP="00491C0E">
            <w:pPr>
              <w:pStyle w:val="ac"/>
              <w:kinsoku w:val="0"/>
              <w:overflowPunct w:val="0"/>
              <w:adjustRightInd w:val="0"/>
              <w:snapToGrid w:val="0"/>
              <w:spacing w:line="360" w:lineRule="auto"/>
              <w:ind w:right="-108"/>
              <w:jc w:val="center"/>
              <w:rPr>
                <w:rFonts w:ascii="Times New Roman"/>
              </w:rPr>
            </w:pPr>
            <w:r>
              <w:rPr>
                <w:rFonts w:ascii="Times New Roman" w:hint="eastAsia"/>
              </w:rPr>
              <w:t>720</w:t>
            </w:r>
            <w:r w:rsidRPr="00320261">
              <w:rPr>
                <w:rFonts w:ascii="Times New Roman"/>
              </w:rPr>
              <w:t>台</w:t>
            </w:r>
          </w:p>
          <w:p w:rsidR="00803DB8" w:rsidRPr="00320261" w:rsidRDefault="00803DB8" w:rsidP="00491C0E">
            <w:pPr>
              <w:pStyle w:val="ac"/>
              <w:kinsoku w:val="0"/>
              <w:overflowPunct w:val="0"/>
              <w:adjustRightInd w:val="0"/>
              <w:snapToGrid w:val="0"/>
              <w:spacing w:line="360" w:lineRule="auto"/>
              <w:ind w:right="-108"/>
              <w:jc w:val="center"/>
              <w:rPr>
                <w:rFonts w:ascii="Times New Roman"/>
              </w:rPr>
            </w:pPr>
            <w:r w:rsidRPr="00320261">
              <w:rPr>
                <w:rFonts w:ascii="Times New Roman" w:hint="eastAsia"/>
              </w:rPr>
              <w:t>（</w:t>
            </w:r>
            <w:r w:rsidRPr="00320261">
              <w:rPr>
                <w:rFonts w:ascii="Times New Roman"/>
              </w:rPr>
              <w:t>4</w:t>
            </w:r>
            <w:r>
              <w:rPr>
                <w:rFonts w:ascii="Times New Roman" w:hint="eastAsia"/>
              </w:rPr>
              <w:t>3</w:t>
            </w:r>
            <w:r>
              <w:rPr>
                <w:rFonts w:ascii="Times New Roman" w:hint="eastAsia"/>
              </w:rPr>
              <w:t>吋</w:t>
            </w:r>
            <w:r w:rsidRPr="00320261">
              <w:rPr>
                <w:rFonts w:ascii="Times New Roman" w:hint="eastAsia"/>
              </w:rPr>
              <w:t>：</w:t>
            </w:r>
            <w:r>
              <w:rPr>
                <w:rFonts w:ascii="Times New Roman" w:hint="eastAsia"/>
              </w:rPr>
              <w:t>705</w:t>
            </w:r>
            <w:r w:rsidRPr="00320261">
              <w:rPr>
                <w:rFonts w:ascii="Times New Roman" w:hint="eastAsia"/>
              </w:rPr>
              <w:t>台，</w:t>
            </w:r>
            <w:r w:rsidRPr="00320261">
              <w:rPr>
                <w:rFonts w:ascii="Times New Roman"/>
              </w:rPr>
              <w:t>50</w:t>
            </w:r>
            <w:r>
              <w:rPr>
                <w:rFonts w:ascii="Times New Roman" w:hint="eastAsia"/>
              </w:rPr>
              <w:t>吋</w:t>
            </w:r>
            <w:r w:rsidRPr="00320261">
              <w:rPr>
                <w:rFonts w:ascii="Times New Roman" w:hint="eastAsia"/>
              </w:rPr>
              <w:t>：</w:t>
            </w:r>
            <w:r>
              <w:rPr>
                <w:rFonts w:ascii="Times New Roman" w:hint="eastAsia"/>
              </w:rPr>
              <w:t>1</w:t>
            </w:r>
            <w:r w:rsidRPr="00320261">
              <w:rPr>
                <w:rFonts w:ascii="Times New Roman" w:hint="eastAsia"/>
              </w:rPr>
              <w:t>0</w:t>
            </w:r>
            <w:r w:rsidRPr="00320261">
              <w:rPr>
                <w:rFonts w:ascii="Times New Roman" w:hint="eastAsia"/>
              </w:rPr>
              <w:t>台</w:t>
            </w:r>
            <w:r>
              <w:rPr>
                <w:rFonts w:ascii="Times New Roman" w:hint="eastAsia"/>
              </w:rPr>
              <w:t>，</w:t>
            </w:r>
            <w:r>
              <w:rPr>
                <w:rFonts w:ascii="Times New Roman" w:hint="eastAsia"/>
              </w:rPr>
              <w:t xml:space="preserve">    55</w:t>
            </w:r>
            <w:r>
              <w:rPr>
                <w:rFonts w:ascii="Times New Roman" w:hint="eastAsia"/>
              </w:rPr>
              <w:t>吋：</w:t>
            </w:r>
            <w:r>
              <w:rPr>
                <w:rFonts w:ascii="Times New Roman" w:hint="eastAsia"/>
              </w:rPr>
              <w:t>5</w:t>
            </w:r>
            <w:r>
              <w:rPr>
                <w:rFonts w:ascii="Times New Roman" w:hint="eastAsia"/>
              </w:rPr>
              <w:t>台</w:t>
            </w:r>
            <w:r w:rsidRPr="00320261">
              <w:rPr>
                <w:rFonts w:ascii="Times New Roman" w:hint="eastAsia"/>
              </w:rPr>
              <w:t>）</w:t>
            </w:r>
          </w:p>
        </w:tc>
        <w:tc>
          <w:tcPr>
            <w:tcW w:w="1920" w:type="dxa"/>
            <w:vAlign w:val="center"/>
          </w:tcPr>
          <w:p w:rsidR="00803DB8" w:rsidRDefault="00803DB8" w:rsidP="00491C0E">
            <w:pPr>
              <w:pStyle w:val="ac"/>
              <w:kinsoku w:val="0"/>
              <w:overflowPunct w:val="0"/>
              <w:adjustRightInd w:val="0"/>
              <w:snapToGrid w:val="0"/>
              <w:spacing w:line="460" w:lineRule="exact"/>
              <w:ind w:right="-108"/>
              <w:rPr>
                <w:rFonts w:ascii="Times New Roman"/>
              </w:rPr>
            </w:pPr>
            <w:r w:rsidRPr="00320261">
              <w:rPr>
                <w:rFonts w:ascii="Times New Roman"/>
              </w:rPr>
              <w:t>1</w:t>
            </w:r>
            <w:r w:rsidRPr="00320261">
              <w:rPr>
                <w:rFonts w:ascii="Times New Roman"/>
              </w:rPr>
              <w:t>、</w:t>
            </w:r>
            <w:r w:rsidRPr="00320261">
              <w:rPr>
                <w:rFonts w:ascii="Times New Roman" w:hint="eastAsia"/>
              </w:rPr>
              <w:t>LED</w:t>
            </w:r>
            <w:r w:rsidRPr="00320261">
              <w:rPr>
                <w:rFonts w:ascii="Times New Roman"/>
              </w:rPr>
              <w:t>液晶</w:t>
            </w:r>
            <w:r>
              <w:rPr>
                <w:rFonts w:ascii="Times New Roman" w:hint="eastAsia"/>
              </w:rPr>
              <w:t>，</w:t>
            </w:r>
          </w:p>
          <w:p w:rsidR="00803DB8" w:rsidRDefault="00803DB8" w:rsidP="00491C0E">
            <w:pPr>
              <w:pStyle w:val="ac"/>
              <w:kinsoku w:val="0"/>
              <w:overflowPunct w:val="0"/>
              <w:adjustRightInd w:val="0"/>
              <w:snapToGrid w:val="0"/>
              <w:spacing w:line="460" w:lineRule="exact"/>
              <w:ind w:right="-108"/>
              <w:rPr>
                <w:rFonts w:ascii="Times New Roman"/>
              </w:rPr>
            </w:pPr>
            <w:r w:rsidRPr="000436E8">
              <w:rPr>
                <w:rFonts w:ascii="Times New Roman" w:hint="eastAsia"/>
              </w:rPr>
              <w:t>（</w:t>
            </w:r>
            <w:r w:rsidRPr="000436E8">
              <w:rPr>
                <w:rFonts w:ascii="Times New Roman" w:hint="eastAsia"/>
              </w:rPr>
              <w:t>1</w:t>
            </w:r>
            <w:r w:rsidRPr="000436E8">
              <w:rPr>
                <w:rFonts w:ascii="Times New Roman" w:hint="eastAsia"/>
              </w:rPr>
              <w:t>）具有</w:t>
            </w:r>
            <w:r w:rsidRPr="000436E8">
              <w:rPr>
                <w:rFonts w:ascii="Times New Roman" w:hint="eastAsia"/>
              </w:rPr>
              <w:t>HDMI</w:t>
            </w:r>
            <w:r w:rsidRPr="000436E8">
              <w:rPr>
                <w:rFonts w:ascii="Times New Roman" w:hint="eastAsia"/>
              </w:rPr>
              <w:t>接口、</w:t>
            </w:r>
            <w:r w:rsidRPr="000436E8">
              <w:rPr>
                <w:rFonts w:ascii="Times New Roman" w:hint="eastAsia"/>
              </w:rPr>
              <w:t>USB2.0</w:t>
            </w:r>
            <w:r w:rsidRPr="000436E8">
              <w:rPr>
                <w:rFonts w:ascii="Times New Roman" w:hint="eastAsia"/>
              </w:rPr>
              <w:t>及</w:t>
            </w:r>
            <w:r w:rsidRPr="000436E8">
              <w:rPr>
                <w:rFonts w:ascii="Times New Roman" w:hint="eastAsia"/>
              </w:rPr>
              <w:t>USB3.0</w:t>
            </w:r>
            <w:r w:rsidRPr="000436E8">
              <w:rPr>
                <w:rFonts w:ascii="Times New Roman" w:hint="eastAsia"/>
              </w:rPr>
              <w:t>接口。</w:t>
            </w:r>
          </w:p>
          <w:p w:rsidR="00803DB8" w:rsidRDefault="00803DB8" w:rsidP="00491C0E">
            <w:pPr>
              <w:pStyle w:val="ac"/>
              <w:kinsoku w:val="0"/>
              <w:overflowPunct w:val="0"/>
              <w:adjustRightInd w:val="0"/>
              <w:snapToGrid w:val="0"/>
              <w:spacing w:line="460" w:lineRule="exact"/>
              <w:ind w:right="-108"/>
              <w:rPr>
                <w:rFonts w:ascii="Times New Roman"/>
              </w:rPr>
            </w:pPr>
            <w:r w:rsidRPr="000436E8">
              <w:rPr>
                <w:rFonts w:ascii="Times New Roman" w:hint="eastAsia"/>
              </w:rPr>
              <w:t>（</w:t>
            </w:r>
            <w:r w:rsidRPr="000436E8">
              <w:rPr>
                <w:rFonts w:ascii="Times New Roman" w:hint="eastAsia"/>
              </w:rPr>
              <w:t>2</w:t>
            </w:r>
            <w:r w:rsidRPr="000436E8">
              <w:rPr>
                <w:rFonts w:ascii="Times New Roman" w:hint="eastAsia"/>
              </w:rPr>
              <w:t>）支持视频播放格式：</w:t>
            </w:r>
            <w:r w:rsidRPr="000436E8">
              <w:rPr>
                <w:rFonts w:ascii="Times New Roman" w:hint="eastAsia"/>
              </w:rPr>
              <w:t>MPEG</w:t>
            </w:r>
            <w:r w:rsidRPr="000436E8">
              <w:rPr>
                <w:rFonts w:ascii="Times New Roman" w:hint="eastAsia"/>
              </w:rPr>
              <w:t>、</w:t>
            </w:r>
            <w:r w:rsidRPr="000436E8">
              <w:rPr>
                <w:rFonts w:ascii="Times New Roman" w:hint="eastAsia"/>
              </w:rPr>
              <w:t>MPEG4</w:t>
            </w:r>
            <w:r w:rsidRPr="000436E8">
              <w:rPr>
                <w:rFonts w:ascii="Times New Roman" w:hint="eastAsia"/>
              </w:rPr>
              <w:t>、</w:t>
            </w:r>
            <w:r w:rsidRPr="000436E8">
              <w:rPr>
                <w:rFonts w:ascii="Times New Roman" w:hint="eastAsia"/>
              </w:rPr>
              <w:t>RMVB</w:t>
            </w:r>
            <w:r w:rsidRPr="000436E8">
              <w:rPr>
                <w:rFonts w:ascii="Times New Roman" w:hint="eastAsia"/>
              </w:rPr>
              <w:t>、</w:t>
            </w:r>
            <w:r w:rsidRPr="000436E8">
              <w:rPr>
                <w:rFonts w:ascii="Times New Roman" w:hint="eastAsia"/>
              </w:rPr>
              <w:t>MP4</w:t>
            </w:r>
            <w:r w:rsidRPr="000436E8">
              <w:rPr>
                <w:rFonts w:ascii="Times New Roman" w:hint="eastAsia"/>
              </w:rPr>
              <w:t>、</w:t>
            </w:r>
            <w:r w:rsidRPr="000436E8">
              <w:rPr>
                <w:rFonts w:ascii="Times New Roman" w:hint="eastAsia"/>
              </w:rPr>
              <w:t>AVI</w:t>
            </w:r>
            <w:r w:rsidRPr="000436E8">
              <w:rPr>
                <w:rFonts w:ascii="Times New Roman" w:hint="eastAsia"/>
              </w:rPr>
              <w:t>、</w:t>
            </w:r>
            <w:r w:rsidRPr="000436E8">
              <w:rPr>
                <w:rFonts w:ascii="Times New Roman" w:hint="eastAsia"/>
              </w:rPr>
              <w:t>MKV</w:t>
            </w:r>
            <w:r w:rsidRPr="000436E8">
              <w:rPr>
                <w:rFonts w:ascii="Times New Roman" w:hint="eastAsia"/>
              </w:rPr>
              <w:t>、</w:t>
            </w:r>
            <w:r w:rsidRPr="000436E8">
              <w:rPr>
                <w:rFonts w:ascii="Times New Roman" w:hint="eastAsia"/>
              </w:rPr>
              <w:t>MOV</w:t>
            </w:r>
            <w:r w:rsidRPr="000436E8">
              <w:rPr>
                <w:rFonts w:ascii="Times New Roman" w:hint="eastAsia"/>
              </w:rPr>
              <w:t>、</w:t>
            </w:r>
            <w:r w:rsidRPr="000436E8">
              <w:rPr>
                <w:rFonts w:ascii="Times New Roman" w:hint="eastAsia"/>
              </w:rPr>
              <w:t>M2TS</w:t>
            </w:r>
            <w:r w:rsidRPr="000436E8">
              <w:rPr>
                <w:rFonts w:ascii="Times New Roman" w:hint="eastAsia"/>
              </w:rPr>
              <w:t>、</w:t>
            </w:r>
            <w:r w:rsidRPr="000436E8">
              <w:rPr>
                <w:rFonts w:ascii="Times New Roman" w:hint="eastAsia"/>
              </w:rPr>
              <w:t>H264</w:t>
            </w:r>
            <w:r w:rsidRPr="000436E8">
              <w:rPr>
                <w:rFonts w:ascii="Times New Roman" w:hint="eastAsia"/>
              </w:rPr>
              <w:t>等。（</w:t>
            </w:r>
            <w:r w:rsidRPr="000436E8">
              <w:rPr>
                <w:rFonts w:ascii="Times New Roman" w:hint="eastAsia"/>
              </w:rPr>
              <w:t>3</w:t>
            </w:r>
            <w:r w:rsidRPr="000436E8">
              <w:rPr>
                <w:rFonts w:ascii="Times New Roman" w:hint="eastAsia"/>
              </w:rPr>
              <w:t>）支持图片文件格式：</w:t>
            </w:r>
            <w:r w:rsidRPr="000436E8">
              <w:rPr>
                <w:rFonts w:ascii="Times New Roman" w:hint="eastAsia"/>
              </w:rPr>
              <w:t>JPG</w:t>
            </w:r>
            <w:r w:rsidRPr="000436E8">
              <w:rPr>
                <w:rFonts w:ascii="Times New Roman" w:hint="eastAsia"/>
              </w:rPr>
              <w:t>、</w:t>
            </w:r>
            <w:r w:rsidRPr="000436E8">
              <w:rPr>
                <w:rFonts w:ascii="Times New Roman" w:hint="eastAsia"/>
              </w:rPr>
              <w:t>JPEG</w:t>
            </w:r>
            <w:r w:rsidRPr="000436E8">
              <w:rPr>
                <w:rFonts w:ascii="Times New Roman" w:hint="eastAsia"/>
              </w:rPr>
              <w:t>、</w:t>
            </w:r>
            <w:r w:rsidRPr="000436E8">
              <w:rPr>
                <w:rFonts w:ascii="Times New Roman" w:hint="eastAsia"/>
              </w:rPr>
              <w:t>BMP</w:t>
            </w:r>
            <w:r w:rsidRPr="000436E8">
              <w:rPr>
                <w:rFonts w:ascii="Times New Roman" w:hint="eastAsia"/>
              </w:rPr>
              <w:t>、</w:t>
            </w:r>
            <w:r w:rsidRPr="000436E8">
              <w:rPr>
                <w:rFonts w:ascii="Times New Roman" w:hint="eastAsia"/>
              </w:rPr>
              <w:t>PNG</w:t>
            </w:r>
            <w:r w:rsidRPr="000436E8">
              <w:rPr>
                <w:rFonts w:ascii="Times New Roman" w:hint="eastAsia"/>
              </w:rPr>
              <w:t>等。</w:t>
            </w:r>
          </w:p>
          <w:p w:rsidR="00803DB8" w:rsidRPr="00320261" w:rsidRDefault="00803DB8" w:rsidP="00491C0E">
            <w:pPr>
              <w:pStyle w:val="ac"/>
              <w:kinsoku w:val="0"/>
              <w:overflowPunct w:val="0"/>
              <w:adjustRightInd w:val="0"/>
              <w:snapToGrid w:val="0"/>
              <w:spacing w:line="460" w:lineRule="exact"/>
              <w:ind w:right="-108"/>
              <w:rPr>
                <w:rFonts w:ascii="Times New Roman"/>
              </w:rPr>
            </w:pPr>
            <w:r w:rsidRPr="000436E8">
              <w:rPr>
                <w:rFonts w:ascii="Times New Roman" w:hint="eastAsia"/>
              </w:rPr>
              <w:t>（</w:t>
            </w:r>
            <w:r w:rsidRPr="000436E8">
              <w:rPr>
                <w:rFonts w:ascii="Times New Roman" w:hint="eastAsia"/>
              </w:rPr>
              <w:t>4</w:t>
            </w:r>
            <w:r w:rsidRPr="000436E8">
              <w:rPr>
                <w:rFonts w:ascii="Times New Roman" w:hint="eastAsia"/>
              </w:rPr>
              <w:t>）支持音乐文件格式：</w:t>
            </w:r>
            <w:r w:rsidRPr="000436E8">
              <w:rPr>
                <w:rFonts w:ascii="Times New Roman" w:hint="eastAsia"/>
              </w:rPr>
              <w:t>MP3</w:t>
            </w:r>
            <w:r w:rsidRPr="000436E8">
              <w:rPr>
                <w:rFonts w:ascii="Times New Roman" w:hint="eastAsia"/>
              </w:rPr>
              <w:t>、</w:t>
            </w:r>
            <w:r w:rsidRPr="000436E8">
              <w:rPr>
                <w:rFonts w:ascii="Times New Roman" w:hint="eastAsia"/>
              </w:rPr>
              <w:lastRenderedPageBreak/>
              <w:t>WMA</w:t>
            </w:r>
            <w:r w:rsidRPr="000436E8">
              <w:rPr>
                <w:rFonts w:ascii="Times New Roman" w:hint="eastAsia"/>
              </w:rPr>
              <w:t>等。</w:t>
            </w:r>
          </w:p>
          <w:p w:rsidR="00803DB8" w:rsidRPr="00320261" w:rsidRDefault="00803DB8" w:rsidP="00491C0E">
            <w:pPr>
              <w:pStyle w:val="ac"/>
              <w:kinsoku w:val="0"/>
              <w:overflowPunct w:val="0"/>
              <w:adjustRightInd w:val="0"/>
              <w:snapToGrid w:val="0"/>
              <w:spacing w:line="460" w:lineRule="exact"/>
              <w:ind w:right="-108"/>
              <w:rPr>
                <w:rFonts w:ascii="Times New Roman"/>
              </w:rPr>
            </w:pPr>
            <w:r w:rsidRPr="00320261">
              <w:rPr>
                <w:rFonts w:ascii="Times New Roman"/>
              </w:rPr>
              <w:t>2</w:t>
            </w:r>
            <w:r w:rsidRPr="00320261">
              <w:rPr>
                <w:rFonts w:ascii="Times New Roman"/>
              </w:rPr>
              <w:t>、</w:t>
            </w:r>
            <w:r>
              <w:rPr>
                <w:rFonts w:ascii="Times New Roman" w:hint="eastAsia"/>
              </w:rPr>
              <w:t>4K</w:t>
            </w:r>
          </w:p>
          <w:p w:rsidR="00803DB8" w:rsidRPr="00320261" w:rsidRDefault="00803DB8" w:rsidP="00491C0E">
            <w:pPr>
              <w:pStyle w:val="ac"/>
              <w:kinsoku w:val="0"/>
              <w:overflowPunct w:val="0"/>
              <w:adjustRightInd w:val="0"/>
              <w:snapToGrid w:val="0"/>
              <w:spacing w:line="460" w:lineRule="exact"/>
              <w:ind w:right="-108"/>
              <w:rPr>
                <w:rFonts w:ascii="Times New Roman"/>
              </w:rPr>
            </w:pPr>
            <w:r>
              <w:rPr>
                <w:rFonts w:ascii="Times New Roman" w:hint="eastAsia"/>
              </w:rPr>
              <w:t>3</w:t>
            </w:r>
            <w:r w:rsidRPr="00320261">
              <w:rPr>
                <w:rFonts w:ascii="Times New Roman"/>
              </w:rPr>
              <w:t>、内置</w:t>
            </w:r>
            <w:r w:rsidRPr="00320261">
              <w:rPr>
                <w:rFonts w:ascii="Times New Roman" w:hint="eastAsia"/>
              </w:rPr>
              <w:t>用户</w:t>
            </w:r>
            <w:r w:rsidRPr="00320261">
              <w:rPr>
                <w:rFonts w:ascii="Times New Roman"/>
              </w:rPr>
              <w:t>指定开机画面</w:t>
            </w:r>
          </w:p>
        </w:tc>
        <w:tc>
          <w:tcPr>
            <w:tcW w:w="5534" w:type="dxa"/>
            <w:vAlign w:val="center"/>
          </w:tcPr>
          <w:p w:rsidR="00803DB8" w:rsidRDefault="00803DB8" w:rsidP="00491C0E">
            <w:pPr>
              <w:pStyle w:val="ac"/>
              <w:kinsoku w:val="0"/>
              <w:overflowPunct w:val="0"/>
              <w:adjustRightInd w:val="0"/>
              <w:snapToGrid w:val="0"/>
              <w:spacing w:line="360" w:lineRule="auto"/>
              <w:ind w:right="-108"/>
              <w:rPr>
                <w:rFonts w:ascii="Times New Roman"/>
              </w:rPr>
            </w:pPr>
            <w:r w:rsidRPr="00320261">
              <w:rPr>
                <w:rFonts w:ascii="Times New Roman"/>
              </w:rPr>
              <w:lastRenderedPageBreak/>
              <w:t>1</w:t>
            </w:r>
            <w:r w:rsidRPr="00320261">
              <w:rPr>
                <w:rFonts w:ascii="Times New Roman"/>
              </w:rPr>
              <w:t>、</w:t>
            </w:r>
            <w:r>
              <w:rPr>
                <w:rFonts w:ascii="Times New Roman" w:hint="eastAsia"/>
              </w:rPr>
              <w:t>自供货合同签订之日起</w:t>
            </w:r>
            <w:r>
              <w:rPr>
                <w:rFonts w:ascii="Times New Roman" w:hint="eastAsia"/>
              </w:rPr>
              <w:t>5</w:t>
            </w:r>
            <w:r>
              <w:rPr>
                <w:rFonts w:ascii="Times New Roman" w:hint="eastAsia"/>
              </w:rPr>
              <w:t>年内，所购电视机如发生非认为不可修复故障，供货方需提供免费换新机服务。</w:t>
            </w:r>
          </w:p>
          <w:p w:rsidR="00803DB8" w:rsidRDefault="00803DB8" w:rsidP="00491C0E">
            <w:pPr>
              <w:pStyle w:val="ac"/>
              <w:kinsoku w:val="0"/>
              <w:overflowPunct w:val="0"/>
              <w:adjustRightInd w:val="0"/>
              <w:snapToGrid w:val="0"/>
              <w:spacing w:line="360" w:lineRule="auto"/>
              <w:ind w:right="-108"/>
              <w:rPr>
                <w:rFonts w:ascii="Times New Roman"/>
              </w:rPr>
            </w:pPr>
            <w:r>
              <w:rPr>
                <w:rFonts w:ascii="Times New Roman" w:hint="eastAsia"/>
              </w:rPr>
              <w:t>2</w:t>
            </w:r>
            <w:r>
              <w:rPr>
                <w:rFonts w:ascii="Times New Roman" w:hint="eastAsia"/>
              </w:rPr>
              <w:t>、自供货合同签订之日起</w:t>
            </w:r>
            <w:r>
              <w:rPr>
                <w:rFonts w:ascii="Times New Roman" w:hint="eastAsia"/>
              </w:rPr>
              <w:t>5</w:t>
            </w:r>
            <w:r>
              <w:rPr>
                <w:rFonts w:ascii="Times New Roman" w:hint="eastAsia"/>
              </w:rPr>
              <w:t>年内，</w:t>
            </w:r>
            <w:r w:rsidRPr="00320261">
              <w:rPr>
                <w:rFonts w:ascii="Times New Roman"/>
              </w:rPr>
              <w:t>每年暑期</w:t>
            </w:r>
            <w:r w:rsidRPr="00320261">
              <w:rPr>
                <w:rFonts w:ascii="Times New Roman" w:hint="eastAsia"/>
              </w:rPr>
              <w:t>（</w:t>
            </w:r>
            <w:smartTag w:uri="urn:schemas-microsoft-com:office:smarttags" w:element="chsdate">
              <w:smartTagPr>
                <w:attr w:name="Year" w:val="2014"/>
                <w:attr w:name="Month" w:val="6"/>
                <w:attr w:name="Day" w:val="15"/>
                <w:attr w:name="IsLunarDate" w:val="False"/>
                <w:attr w:name="IsROCDate" w:val="False"/>
              </w:smartTagPr>
              <w:r w:rsidRPr="00320261">
                <w:rPr>
                  <w:rFonts w:ascii="Times New Roman"/>
                </w:rPr>
                <w:t>6</w:t>
              </w:r>
              <w:r w:rsidRPr="00320261">
                <w:rPr>
                  <w:rFonts w:ascii="Times New Roman"/>
                </w:rPr>
                <w:t>月</w:t>
              </w:r>
              <w:r w:rsidRPr="00320261">
                <w:rPr>
                  <w:rFonts w:ascii="Times New Roman"/>
                </w:rPr>
                <w:t>15</w:t>
              </w:r>
              <w:r w:rsidRPr="00320261">
                <w:rPr>
                  <w:rFonts w:ascii="Times New Roman"/>
                </w:rPr>
                <w:t>日</w:t>
              </w:r>
            </w:smartTag>
            <w:r w:rsidRPr="00320261">
              <w:rPr>
                <w:rFonts w:ascii="Times New Roman"/>
              </w:rPr>
              <w:t>至</w:t>
            </w:r>
            <w:smartTag w:uri="urn:schemas-microsoft-com:office:smarttags" w:element="chsdate">
              <w:smartTagPr>
                <w:attr w:name="Year" w:val="2014"/>
                <w:attr w:name="Month" w:val="9"/>
                <w:attr w:name="Day" w:val="15"/>
                <w:attr w:name="IsLunarDate" w:val="False"/>
                <w:attr w:name="IsROCDate" w:val="False"/>
              </w:smartTagPr>
              <w:r w:rsidRPr="00320261">
                <w:rPr>
                  <w:rFonts w:ascii="Times New Roman"/>
                </w:rPr>
                <w:t>9</w:t>
              </w:r>
              <w:r w:rsidRPr="00320261">
                <w:rPr>
                  <w:rFonts w:ascii="Times New Roman"/>
                </w:rPr>
                <w:t>月</w:t>
              </w:r>
              <w:r w:rsidRPr="00320261">
                <w:rPr>
                  <w:rFonts w:ascii="Times New Roman"/>
                </w:rPr>
                <w:t>15</w:t>
              </w:r>
              <w:r w:rsidRPr="00320261">
                <w:rPr>
                  <w:rFonts w:ascii="Times New Roman"/>
                </w:rPr>
                <w:t>日</w:t>
              </w:r>
              <w:r>
                <w:rPr>
                  <w:rFonts w:ascii="Times New Roman" w:hint="eastAsia"/>
                </w:rPr>
                <w:t>，下同</w:t>
              </w:r>
            </w:smartTag>
            <w:r w:rsidRPr="00320261">
              <w:rPr>
                <w:rFonts w:ascii="Times New Roman" w:hint="eastAsia"/>
              </w:rPr>
              <w:t>）</w:t>
            </w:r>
            <w:r>
              <w:rPr>
                <w:rFonts w:ascii="Times New Roman" w:hint="eastAsia"/>
              </w:rPr>
              <w:t>，</w:t>
            </w:r>
            <w:r w:rsidRPr="00320261">
              <w:rPr>
                <w:rFonts w:ascii="Times New Roman"/>
              </w:rPr>
              <w:t>所购电视机如发生故障，供应商需在采购人报修后</w:t>
            </w:r>
            <w:r>
              <w:rPr>
                <w:rFonts w:ascii="Times New Roman" w:hint="eastAsia"/>
              </w:rPr>
              <w:t>1</w:t>
            </w:r>
            <w:r w:rsidRPr="00320261">
              <w:rPr>
                <w:rFonts w:ascii="Times New Roman"/>
              </w:rPr>
              <w:t>小时内提供上门维修服务</w:t>
            </w:r>
            <w:r>
              <w:rPr>
                <w:rFonts w:ascii="Times New Roman" w:hint="eastAsia"/>
              </w:rPr>
              <w:t>。</w:t>
            </w:r>
          </w:p>
          <w:p w:rsidR="00803DB8" w:rsidRPr="00320261" w:rsidRDefault="00803DB8" w:rsidP="00491C0E">
            <w:pPr>
              <w:pStyle w:val="ac"/>
              <w:kinsoku w:val="0"/>
              <w:overflowPunct w:val="0"/>
              <w:adjustRightInd w:val="0"/>
              <w:snapToGrid w:val="0"/>
              <w:spacing w:line="360" w:lineRule="auto"/>
              <w:ind w:right="-108"/>
              <w:rPr>
                <w:rFonts w:ascii="Times New Roman"/>
              </w:rPr>
            </w:pPr>
            <w:r>
              <w:rPr>
                <w:rFonts w:ascii="Times New Roman" w:hint="eastAsia"/>
              </w:rPr>
              <w:t>3</w:t>
            </w:r>
            <w:r>
              <w:rPr>
                <w:rFonts w:ascii="Times New Roman" w:hint="eastAsia"/>
              </w:rPr>
              <w:t>、</w:t>
            </w:r>
            <w:r w:rsidRPr="00320261">
              <w:rPr>
                <w:rFonts w:ascii="Times New Roman"/>
              </w:rPr>
              <w:t>自供货合同签订之日起</w:t>
            </w:r>
            <w:r w:rsidRPr="00320261">
              <w:rPr>
                <w:rFonts w:ascii="Times New Roman"/>
              </w:rPr>
              <w:t>5</w:t>
            </w:r>
            <w:r w:rsidRPr="00320261">
              <w:rPr>
                <w:rFonts w:ascii="Times New Roman"/>
              </w:rPr>
              <w:t>年内，每年暑期</w:t>
            </w:r>
            <w:r>
              <w:rPr>
                <w:rFonts w:ascii="Times New Roman" w:hint="eastAsia"/>
              </w:rPr>
              <w:t>供货方需分别</w:t>
            </w:r>
            <w:r w:rsidRPr="00320261">
              <w:rPr>
                <w:rFonts w:ascii="Times New Roman" w:hint="eastAsia"/>
              </w:rPr>
              <w:t>提供</w:t>
            </w:r>
            <w:r>
              <w:rPr>
                <w:rFonts w:ascii="Times New Roman" w:hint="eastAsia"/>
              </w:rPr>
              <w:t>合同内</w:t>
            </w:r>
            <w:r>
              <w:rPr>
                <w:rFonts w:ascii="Times New Roman" w:hint="eastAsia"/>
              </w:rPr>
              <w:t>43</w:t>
            </w:r>
            <w:r>
              <w:rPr>
                <w:rFonts w:ascii="Times New Roman" w:hint="eastAsia"/>
              </w:rPr>
              <w:t>吋</w:t>
            </w:r>
            <w:r>
              <w:rPr>
                <w:rFonts w:ascii="Times New Roman" w:hint="eastAsia"/>
              </w:rPr>
              <w:t>5</w:t>
            </w:r>
            <w:r>
              <w:rPr>
                <w:rFonts w:ascii="Times New Roman" w:hint="eastAsia"/>
              </w:rPr>
              <w:t>台、</w:t>
            </w:r>
            <w:r w:rsidRPr="00320261">
              <w:rPr>
                <w:rFonts w:ascii="Times New Roman"/>
              </w:rPr>
              <w:t>50</w:t>
            </w:r>
            <w:r>
              <w:rPr>
                <w:rFonts w:ascii="Times New Roman" w:hint="eastAsia"/>
              </w:rPr>
              <w:t>吋</w:t>
            </w:r>
            <w:r>
              <w:rPr>
                <w:rFonts w:ascii="Times New Roman" w:hint="eastAsia"/>
              </w:rPr>
              <w:t>2</w:t>
            </w:r>
            <w:r>
              <w:rPr>
                <w:rFonts w:ascii="Times New Roman" w:hint="eastAsia"/>
              </w:rPr>
              <w:t>台、</w:t>
            </w:r>
            <w:r>
              <w:rPr>
                <w:rFonts w:ascii="Times New Roman" w:hint="eastAsia"/>
              </w:rPr>
              <w:t>55</w:t>
            </w:r>
            <w:r>
              <w:rPr>
                <w:rFonts w:ascii="Times New Roman" w:hint="eastAsia"/>
              </w:rPr>
              <w:t>吋</w:t>
            </w:r>
            <w:r>
              <w:rPr>
                <w:rFonts w:ascii="Times New Roman" w:hint="eastAsia"/>
              </w:rPr>
              <w:t>2</w:t>
            </w:r>
            <w:r>
              <w:rPr>
                <w:rFonts w:ascii="Times New Roman" w:hint="eastAsia"/>
              </w:rPr>
              <w:t>台电视机作为</w:t>
            </w:r>
            <w:r w:rsidRPr="00320261">
              <w:rPr>
                <w:rFonts w:ascii="Times New Roman" w:hint="eastAsia"/>
              </w:rPr>
              <w:t>备用机（</w:t>
            </w:r>
            <w:r w:rsidRPr="00320261">
              <w:rPr>
                <w:rFonts w:ascii="Times New Roman"/>
              </w:rPr>
              <w:t>如合同内型号停产，可与采购人协商提供相同尺寸，不低于合同产品性能的备用机</w:t>
            </w:r>
            <w:r w:rsidRPr="00320261">
              <w:rPr>
                <w:rFonts w:ascii="Times New Roman" w:hint="eastAsia"/>
              </w:rPr>
              <w:t>）</w:t>
            </w:r>
            <w:r>
              <w:rPr>
                <w:rFonts w:ascii="Times New Roman" w:hint="eastAsia"/>
              </w:rPr>
              <w:t>，暑期结束后备用机交还供货方</w:t>
            </w:r>
            <w:r w:rsidRPr="00320261">
              <w:rPr>
                <w:rFonts w:ascii="Times New Roman" w:hint="eastAsia"/>
              </w:rPr>
              <w:t>。</w:t>
            </w:r>
          </w:p>
          <w:p w:rsidR="00803DB8" w:rsidRDefault="00803DB8" w:rsidP="00491C0E">
            <w:pPr>
              <w:pStyle w:val="ac"/>
              <w:kinsoku w:val="0"/>
              <w:overflowPunct w:val="0"/>
              <w:adjustRightInd w:val="0"/>
              <w:snapToGrid w:val="0"/>
              <w:spacing w:line="360" w:lineRule="auto"/>
              <w:ind w:right="-108"/>
              <w:rPr>
                <w:rFonts w:ascii="Times New Roman"/>
              </w:rPr>
            </w:pPr>
            <w:r>
              <w:rPr>
                <w:rFonts w:ascii="Times New Roman" w:hint="eastAsia"/>
              </w:rPr>
              <w:t>5</w:t>
            </w:r>
            <w:r w:rsidRPr="00320261">
              <w:rPr>
                <w:rFonts w:ascii="Times New Roman"/>
              </w:rPr>
              <w:t>、</w:t>
            </w:r>
            <w:r>
              <w:rPr>
                <w:rFonts w:ascii="Times New Roman" w:hint="eastAsia"/>
              </w:rPr>
              <w:t>自供货合同签订之日起</w:t>
            </w:r>
            <w:r>
              <w:rPr>
                <w:rFonts w:ascii="Times New Roman" w:hint="eastAsia"/>
              </w:rPr>
              <w:t>5</w:t>
            </w:r>
            <w:r>
              <w:rPr>
                <w:rFonts w:ascii="Times New Roman" w:hint="eastAsia"/>
              </w:rPr>
              <w:t>年内，</w:t>
            </w:r>
            <w:r w:rsidRPr="00320261">
              <w:rPr>
                <w:rFonts w:ascii="Times New Roman"/>
              </w:rPr>
              <w:t>每年</w:t>
            </w:r>
            <w:r w:rsidRPr="00320261">
              <w:rPr>
                <w:rFonts w:ascii="Times New Roman"/>
              </w:rPr>
              <w:t>6</w:t>
            </w:r>
            <w:r w:rsidRPr="00320261">
              <w:rPr>
                <w:rFonts w:ascii="Times New Roman"/>
              </w:rPr>
              <w:t>月</w:t>
            </w:r>
            <w:r w:rsidRPr="00320261">
              <w:rPr>
                <w:rFonts w:ascii="Times New Roman"/>
              </w:rPr>
              <w:t>30</w:t>
            </w:r>
            <w:r w:rsidRPr="00320261">
              <w:rPr>
                <w:rFonts w:ascii="Times New Roman"/>
              </w:rPr>
              <w:t>日前，</w:t>
            </w:r>
            <w:r w:rsidRPr="00320261">
              <w:rPr>
                <w:rFonts w:ascii="Times New Roman" w:hint="eastAsia"/>
              </w:rPr>
              <w:t>供应商</w:t>
            </w:r>
            <w:r w:rsidRPr="00320261">
              <w:rPr>
                <w:rFonts w:ascii="Times New Roman"/>
              </w:rPr>
              <w:t>需为所售电视机提供免费整机除尘、安装调试、维护升级等服务。</w:t>
            </w:r>
          </w:p>
          <w:p w:rsidR="00803DB8" w:rsidRPr="00320261" w:rsidRDefault="00803DB8" w:rsidP="00491C0E">
            <w:pPr>
              <w:pStyle w:val="ac"/>
              <w:kinsoku w:val="0"/>
              <w:overflowPunct w:val="0"/>
              <w:adjustRightInd w:val="0"/>
              <w:snapToGrid w:val="0"/>
              <w:spacing w:line="360" w:lineRule="auto"/>
              <w:ind w:right="-108"/>
              <w:rPr>
                <w:rFonts w:ascii="Times New Roman"/>
              </w:rPr>
            </w:pPr>
            <w:r>
              <w:rPr>
                <w:rFonts w:ascii="Times New Roman" w:hint="eastAsia"/>
              </w:rPr>
              <w:lastRenderedPageBreak/>
              <w:t>6</w:t>
            </w:r>
            <w:r w:rsidRPr="00320261">
              <w:rPr>
                <w:rFonts w:ascii="Times New Roman"/>
              </w:rPr>
              <w:t>、</w:t>
            </w:r>
            <w:r>
              <w:rPr>
                <w:rFonts w:ascii="Times New Roman" w:hint="eastAsia"/>
              </w:rPr>
              <w:t>自供货合同签订之日起</w:t>
            </w:r>
            <w:r>
              <w:rPr>
                <w:rFonts w:ascii="Times New Roman" w:hint="eastAsia"/>
              </w:rPr>
              <w:t>5</w:t>
            </w:r>
            <w:r>
              <w:rPr>
                <w:rFonts w:ascii="Times New Roman" w:hint="eastAsia"/>
              </w:rPr>
              <w:t>年内，</w:t>
            </w:r>
            <w:r w:rsidRPr="00320261">
              <w:rPr>
                <w:rFonts w:ascii="Times New Roman"/>
              </w:rPr>
              <w:t>每年暑期供应商需免费提供专业售后服务人员</w:t>
            </w:r>
            <w:r w:rsidRPr="00320261">
              <w:rPr>
                <w:rFonts w:ascii="Times New Roman"/>
              </w:rPr>
              <w:t>1</w:t>
            </w:r>
            <w:r w:rsidRPr="00320261">
              <w:rPr>
                <w:rFonts w:ascii="Times New Roman"/>
              </w:rPr>
              <w:t>名驻留采购</w:t>
            </w:r>
            <w:r w:rsidRPr="00320261">
              <w:rPr>
                <w:rFonts w:ascii="Times New Roman" w:hint="eastAsia"/>
              </w:rPr>
              <w:t>单位</w:t>
            </w:r>
            <w:r w:rsidRPr="00320261">
              <w:rPr>
                <w:rFonts w:ascii="Times New Roman"/>
              </w:rPr>
              <w:t>提供售后服务，售后服务人员需符合采购人编外人员政审要求，采购人为其提供免费食宿。</w:t>
            </w:r>
          </w:p>
        </w:tc>
      </w:tr>
    </w:tbl>
    <w:p w:rsidR="00803DB8" w:rsidRPr="0074791C" w:rsidRDefault="00803DB8" w:rsidP="00803DB8">
      <w:pPr>
        <w:autoSpaceDE w:val="0"/>
        <w:autoSpaceDN w:val="0"/>
        <w:adjustRightInd w:val="0"/>
        <w:snapToGrid w:val="0"/>
        <w:spacing w:line="360" w:lineRule="auto"/>
        <w:jc w:val="left"/>
        <w:rPr>
          <w:rFonts w:ascii="宋体" w:hAnsi="宋体"/>
          <w:sz w:val="24"/>
        </w:rPr>
      </w:pPr>
    </w:p>
    <w:p w:rsidR="00803DB8" w:rsidRDefault="00803DB8" w:rsidP="005D7F93">
      <w:pPr>
        <w:numPr>
          <w:ilvl w:val="0"/>
          <w:numId w:val="29"/>
        </w:numPr>
        <w:snapToGrid w:val="0"/>
        <w:spacing w:beforeLines="100" w:before="312" w:line="312" w:lineRule="auto"/>
        <w:ind w:hanging="705"/>
        <w:outlineLvl w:val="2"/>
        <w:rPr>
          <w:rFonts w:ascii="宋体" w:hAnsi="宋体"/>
          <w:b/>
          <w:sz w:val="24"/>
        </w:rPr>
      </w:pPr>
      <w:r>
        <w:rPr>
          <w:rFonts w:ascii="宋体" w:hAnsi="宋体" w:hint="eastAsia"/>
          <w:b/>
          <w:sz w:val="24"/>
        </w:rPr>
        <w:t>服务要求</w:t>
      </w:r>
    </w:p>
    <w:p w:rsidR="00803DB8" w:rsidRDefault="00803DB8" w:rsidP="00803DB8">
      <w:pPr>
        <w:autoSpaceDE w:val="0"/>
        <w:autoSpaceDN w:val="0"/>
        <w:adjustRightInd w:val="0"/>
        <w:snapToGrid w:val="0"/>
        <w:spacing w:line="360" w:lineRule="auto"/>
        <w:jc w:val="left"/>
        <w:rPr>
          <w:rFonts w:ascii="宋体" w:hAnsi="宋体"/>
          <w:sz w:val="24"/>
        </w:rPr>
      </w:pPr>
      <w:r>
        <w:rPr>
          <w:rFonts w:ascii="宋体" w:hAnsi="宋体" w:hint="eastAsia"/>
          <w:sz w:val="24"/>
        </w:rPr>
        <w:t>3.1 中标供应商必须严格按照《中华人民共和国产品质量法》、《中华人民共和国消费者权益保护法》、四部委《部分商品修理更换退货责任规定》（国经令[1995]458 号）的相关规定进行三包服务。服务标准应与中标供应商中国总部对外公众网站或产品包装箱内附带的保修手册上公布的服务标准相一致（中标供应商不得另行制作网页）。</w:t>
      </w:r>
    </w:p>
    <w:p w:rsidR="00803DB8" w:rsidRDefault="00803DB8" w:rsidP="00803DB8">
      <w:pPr>
        <w:autoSpaceDE w:val="0"/>
        <w:autoSpaceDN w:val="0"/>
        <w:adjustRightInd w:val="0"/>
        <w:snapToGrid w:val="0"/>
        <w:spacing w:line="360" w:lineRule="auto"/>
        <w:jc w:val="left"/>
        <w:rPr>
          <w:rFonts w:ascii="宋体" w:hAnsi="宋体"/>
          <w:sz w:val="24"/>
        </w:rPr>
      </w:pPr>
      <w:r>
        <w:rPr>
          <w:rFonts w:ascii="宋体" w:hAnsi="宋体" w:hint="eastAsia"/>
          <w:sz w:val="24"/>
        </w:rPr>
        <w:t>3.2 交货时，中标供应商必须随机提供产品使用说明书、保养维护手册、三包凭证、备件清单及产品出厂合格证。在质量保证期内，中标人应对由于设计、工艺或者材料的缺陷而发生的任何不足或故障负责，并承担因此而发生的一切费用。</w:t>
      </w:r>
    </w:p>
    <w:p w:rsidR="00803DB8" w:rsidRDefault="00803DB8" w:rsidP="00803DB8">
      <w:pPr>
        <w:autoSpaceDE w:val="0"/>
        <w:autoSpaceDN w:val="0"/>
        <w:adjustRightInd w:val="0"/>
        <w:snapToGrid w:val="0"/>
        <w:spacing w:line="360" w:lineRule="auto"/>
        <w:jc w:val="left"/>
        <w:rPr>
          <w:rFonts w:ascii="宋体" w:hAnsi="宋体"/>
          <w:sz w:val="24"/>
        </w:rPr>
      </w:pPr>
      <w:r>
        <w:rPr>
          <w:rFonts w:ascii="宋体" w:hAnsi="宋体" w:hint="eastAsia"/>
          <w:sz w:val="24"/>
        </w:rPr>
        <w:t>3.3 除国家产品三包规定外，整机免费保修五年，保修期自电视机验收合格、交付使用之日起计算。在电视机保修期内，一旦发生质量问题，中标供应商保证在接到通知后48小时内赶到现场进行修复、更换，费用由投标人负责，如无法修复的，中标供应商应提供相应备用机以保证最终用户正常使用。如中标供应商在接到通知后24小时内没有答复或处理问题，则视为中标供应商承认质量问题并承担由此而发生的一切费用。保修期间所投电视机的一切质量问题，更换部件及电视机本身质量原因造成的直接经济损失应全部由中标供应商负责。</w:t>
      </w:r>
    </w:p>
    <w:p w:rsidR="00803DB8" w:rsidRDefault="00803DB8" w:rsidP="00803DB8">
      <w:pPr>
        <w:autoSpaceDE w:val="0"/>
        <w:autoSpaceDN w:val="0"/>
        <w:adjustRightInd w:val="0"/>
        <w:snapToGrid w:val="0"/>
        <w:spacing w:line="360" w:lineRule="auto"/>
        <w:jc w:val="left"/>
        <w:rPr>
          <w:rFonts w:ascii="宋体" w:hAnsi="宋体"/>
          <w:sz w:val="24"/>
        </w:rPr>
      </w:pPr>
      <w:r>
        <w:rPr>
          <w:rFonts w:ascii="宋体" w:hAnsi="宋体" w:hint="eastAsia"/>
          <w:sz w:val="24"/>
        </w:rPr>
        <w:t>3.4 中标供应商应具有完善的货物服务保障体系。应在秦皇岛市范围内有直接设立的售后服务机构，配备有足够的、具有相应资质的工程技术人员，并正常经营一年以上。供货产品品质和服务由供货商对采购人和最终用户负责。</w:t>
      </w:r>
    </w:p>
    <w:p w:rsidR="00803DB8" w:rsidRDefault="00803DB8" w:rsidP="00803DB8">
      <w:pPr>
        <w:autoSpaceDE w:val="0"/>
        <w:autoSpaceDN w:val="0"/>
        <w:adjustRightInd w:val="0"/>
        <w:snapToGrid w:val="0"/>
        <w:spacing w:line="360" w:lineRule="auto"/>
        <w:jc w:val="left"/>
        <w:rPr>
          <w:rFonts w:ascii="宋体" w:hAnsi="宋体"/>
          <w:sz w:val="24"/>
        </w:rPr>
      </w:pPr>
      <w:r>
        <w:rPr>
          <w:rFonts w:ascii="宋体" w:hAnsi="宋体" w:hint="eastAsia"/>
          <w:sz w:val="24"/>
        </w:rPr>
        <w:t>3.5 保修期内中标供应商须为最终用户提供技术支持服务热线（7*24 小时），负责解答用户在设备使用中遇到的问题，并及时提出解决问题的建议和操作方法。</w:t>
      </w:r>
    </w:p>
    <w:p w:rsidR="00803DB8" w:rsidRDefault="00803DB8" w:rsidP="00803DB8">
      <w:pPr>
        <w:autoSpaceDE w:val="0"/>
        <w:autoSpaceDN w:val="0"/>
        <w:adjustRightInd w:val="0"/>
        <w:snapToGrid w:val="0"/>
        <w:spacing w:line="360" w:lineRule="auto"/>
        <w:jc w:val="left"/>
        <w:rPr>
          <w:rFonts w:ascii="宋体" w:hAnsi="宋体"/>
          <w:sz w:val="24"/>
        </w:rPr>
      </w:pPr>
      <w:r>
        <w:rPr>
          <w:rFonts w:ascii="宋体" w:hAnsi="宋体" w:hint="eastAsia"/>
          <w:sz w:val="24"/>
        </w:rPr>
        <w:t>3.6 中标供应商对货物维修使用的任何零配件，必须为厂家原产或经其认可的全新零配件。无论保修期内外，中标供应商应为最终用户提供充足的备品备件。</w:t>
      </w:r>
    </w:p>
    <w:p w:rsidR="00803DB8" w:rsidRPr="005C788C" w:rsidRDefault="00803DB8" w:rsidP="00803DB8">
      <w:pPr>
        <w:spacing w:before="260" w:after="260"/>
        <w:jc w:val="left"/>
        <w:outlineLvl w:val="1"/>
        <w:rPr>
          <w:rFonts w:ascii="宋体" w:hAnsi="宋体" w:cs="宋体"/>
          <w:b/>
          <w:bCs/>
          <w:kern w:val="0"/>
          <w:sz w:val="32"/>
          <w:szCs w:val="32"/>
        </w:rPr>
      </w:pPr>
    </w:p>
    <w:p w:rsidR="00803DB8" w:rsidRPr="00803DB8" w:rsidRDefault="00803DB8" w:rsidP="00803DB8">
      <w:pPr>
        <w:pStyle w:val="2"/>
        <w:numPr>
          <w:ilvl w:val="0"/>
          <w:numId w:val="0"/>
        </w:numPr>
        <w:tabs>
          <w:tab w:val="left" w:pos="420"/>
        </w:tabs>
        <w:rPr>
          <w:rFonts w:ascii="宋体" w:eastAsiaTheme="minorEastAsia" w:hAnsi="宋体" w:cstheme="minorBidi" w:hint="eastAsia"/>
          <w:b w:val="0"/>
          <w:bCs w:val="0"/>
          <w:kern w:val="2"/>
          <w:sz w:val="24"/>
          <w:szCs w:val="22"/>
        </w:rPr>
      </w:pPr>
      <w:bookmarkStart w:id="29" w:name="_GoBack"/>
      <w:bookmarkEnd w:id="29"/>
    </w:p>
    <w:p w:rsidR="00803DB8" w:rsidRPr="00803DB8" w:rsidRDefault="00803DB8" w:rsidP="00803DB8">
      <w:pPr>
        <w:rPr>
          <w:rFonts w:ascii="宋体" w:hAnsi="宋体" w:hint="eastAsia"/>
          <w:sz w:val="24"/>
        </w:rPr>
      </w:pPr>
    </w:p>
    <w:p w:rsidR="004A5633" w:rsidRPr="00803DB8" w:rsidRDefault="004A5633" w:rsidP="00803DB8">
      <w:pPr>
        <w:rPr>
          <w:rFonts w:ascii="宋体" w:hAnsi="宋体"/>
          <w:sz w:val="24"/>
        </w:rPr>
      </w:pPr>
    </w:p>
    <w:sectPr w:rsidR="004A5633" w:rsidRPr="00803DB8" w:rsidSect="00964B4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93" w:rsidRDefault="005D7F93" w:rsidP="001821E5">
      <w:r>
        <w:separator/>
      </w:r>
    </w:p>
  </w:endnote>
  <w:endnote w:type="continuationSeparator" w:id="0">
    <w:p w:rsidR="005D7F93" w:rsidRDefault="005D7F93" w:rsidP="0018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F6" w:rsidRDefault="00A76AF6" w:rsidP="00A76AF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03DB8">
      <w:rPr>
        <w:rStyle w:val="ab"/>
        <w:noProof/>
      </w:rPr>
      <w:t>56</w:t>
    </w:r>
    <w:r>
      <w:rPr>
        <w:rStyle w:val="ab"/>
      </w:rPr>
      <w:fldChar w:fldCharType="end"/>
    </w:r>
  </w:p>
  <w:p w:rsidR="00A76AF6" w:rsidRDefault="00A76A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93" w:rsidRDefault="005D7F93" w:rsidP="001821E5">
      <w:r>
        <w:separator/>
      </w:r>
    </w:p>
  </w:footnote>
  <w:footnote w:type="continuationSeparator" w:id="0">
    <w:p w:rsidR="005D7F93" w:rsidRDefault="005D7F93" w:rsidP="00182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3276BE"/>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7">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5">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21E5"/>
    <w:rsid w:val="000345E9"/>
    <w:rsid w:val="0005202D"/>
    <w:rsid w:val="00087B5A"/>
    <w:rsid w:val="001821E5"/>
    <w:rsid w:val="001924B9"/>
    <w:rsid w:val="001E5B24"/>
    <w:rsid w:val="00280BD1"/>
    <w:rsid w:val="002C3388"/>
    <w:rsid w:val="002E4680"/>
    <w:rsid w:val="003302FF"/>
    <w:rsid w:val="003C4457"/>
    <w:rsid w:val="003D4E34"/>
    <w:rsid w:val="00453C55"/>
    <w:rsid w:val="004A5633"/>
    <w:rsid w:val="00514583"/>
    <w:rsid w:val="005D7F93"/>
    <w:rsid w:val="00636ABC"/>
    <w:rsid w:val="00663974"/>
    <w:rsid w:val="00683E75"/>
    <w:rsid w:val="006E4BD4"/>
    <w:rsid w:val="00705A43"/>
    <w:rsid w:val="00715C53"/>
    <w:rsid w:val="0073087D"/>
    <w:rsid w:val="00745D23"/>
    <w:rsid w:val="007853F9"/>
    <w:rsid w:val="00793895"/>
    <w:rsid w:val="007B6740"/>
    <w:rsid w:val="00803DB8"/>
    <w:rsid w:val="008330D5"/>
    <w:rsid w:val="00881788"/>
    <w:rsid w:val="00930840"/>
    <w:rsid w:val="00964B45"/>
    <w:rsid w:val="009F2B90"/>
    <w:rsid w:val="00A66101"/>
    <w:rsid w:val="00A76AF6"/>
    <w:rsid w:val="00A95140"/>
    <w:rsid w:val="00AB3BBA"/>
    <w:rsid w:val="00BB498F"/>
    <w:rsid w:val="00BD6C9B"/>
    <w:rsid w:val="00C1587C"/>
    <w:rsid w:val="00C33B05"/>
    <w:rsid w:val="00CA43DA"/>
    <w:rsid w:val="00D00748"/>
    <w:rsid w:val="00D81099"/>
    <w:rsid w:val="00DE5A82"/>
    <w:rsid w:val="00E8644B"/>
    <w:rsid w:val="00F8435A"/>
    <w:rsid w:val="00FE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3DB8"/>
    <w:pPr>
      <w:widowControl w:val="0"/>
      <w:jc w:val="both"/>
    </w:pPr>
  </w:style>
  <w:style w:type="paragraph" w:styleId="10">
    <w:name w:val="heading 1"/>
    <w:basedOn w:val="a0"/>
    <w:next w:val="a0"/>
    <w:link w:val="1Char"/>
    <w:qFormat/>
    <w:rsid w:val="001821E5"/>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unhideWhenUsed/>
    <w:qFormat/>
    <w:rsid w:val="001821E5"/>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1821E5"/>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1821E5"/>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1821E5"/>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1821E5"/>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1821E5"/>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1821E5"/>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1821E5"/>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82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821E5"/>
    <w:rPr>
      <w:sz w:val="18"/>
      <w:szCs w:val="18"/>
    </w:rPr>
  </w:style>
  <w:style w:type="paragraph" w:styleId="a5">
    <w:name w:val="footer"/>
    <w:basedOn w:val="a0"/>
    <w:link w:val="Char0"/>
    <w:uiPriority w:val="99"/>
    <w:unhideWhenUsed/>
    <w:rsid w:val="001821E5"/>
    <w:pPr>
      <w:tabs>
        <w:tab w:val="center" w:pos="4153"/>
        <w:tab w:val="right" w:pos="8306"/>
      </w:tabs>
      <w:snapToGrid w:val="0"/>
      <w:jc w:val="left"/>
    </w:pPr>
    <w:rPr>
      <w:sz w:val="18"/>
      <w:szCs w:val="18"/>
    </w:rPr>
  </w:style>
  <w:style w:type="character" w:customStyle="1" w:styleId="Char0">
    <w:name w:val="页脚 Char"/>
    <w:basedOn w:val="a1"/>
    <w:link w:val="a5"/>
    <w:uiPriority w:val="99"/>
    <w:rsid w:val="001821E5"/>
    <w:rPr>
      <w:sz w:val="18"/>
      <w:szCs w:val="18"/>
    </w:rPr>
  </w:style>
  <w:style w:type="character" w:customStyle="1" w:styleId="1Char">
    <w:name w:val="标题 1 Char"/>
    <w:basedOn w:val="a1"/>
    <w:link w:val="10"/>
    <w:rsid w:val="001821E5"/>
    <w:rPr>
      <w:rFonts w:ascii="华文细黑" w:eastAsia="华文细黑" w:hAnsi="Times New Roman" w:cs="Times New Roman"/>
      <w:b/>
      <w:bCs/>
      <w:kern w:val="0"/>
      <w:sz w:val="52"/>
      <w:szCs w:val="44"/>
    </w:rPr>
  </w:style>
  <w:style w:type="character" w:customStyle="1" w:styleId="2Char">
    <w:name w:val="标题 2 Char"/>
    <w:basedOn w:val="a1"/>
    <w:link w:val="2"/>
    <w:rsid w:val="001821E5"/>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1821E5"/>
    <w:rPr>
      <w:rFonts w:ascii="Times New Roman" w:eastAsia="华文细黑" w:hAnsi="Times New Roman" w:cs="Times New Roman"/>
      <w:bCs/>
      <w:kern w:val="0"/>
      <w:sz w:val="36"/>
      <w:szCs w:val="32"/>
    </w:rPr>
  </w:style>
  <w:style w:type="character" w:customStyle="1" w:styleId="4Char">
    <w:name w:val="标题 4 Char"/>
    <w:basedOn w:val="a1"/>
    <w:link w:val="4"/>
    <w:semiHidden/>
    <w:rsid w:val="001821E5"/>
    <w:rPr>
      <w:rFonts w:ascii="Arial" w:eastAsia="黑体" w:hAnsi="Arial" w:cs="Times New Roman"/>
      <w:b/>
      <w:bCs/>
      <w:kern w:val="0"/>
      <w:sz w:val="28"/>
      <w:szCs w:val="28"/>
    </w:rPr>
  </w:style>
  <w:style w:type="character" w:customStyle="1" w:styleId="5Char">
    <w:name w:val="标题 5 Char"/>
    <w:basedOn w:val="a1"/>
    <w:link w:val="5"/>
    <w:semiHidden/>
    <w:rsid w:val="001821E5"/>
    <w:rPr>
      <w:rFonts w:ascii="Times New Roman" w:eastAsia="宋体" w:hAnsi="Times New Roman" w:cs="Times New Roman"/>
      <w:b/>
      <w:bCs/>
      <w:kern w:val="0"/>
      <w:sz w:val="28"/>
      <w:szCs w:val="28"/>
    </w:rPr>
  </w:style>
  <w:style w:type="character" w:customStyle="1" w:styleId="6Char">
    <w:name w:val="标题 6 Char"/>
    <w:basedOn w:val="a1"/>
    <w:link w:val="6"/>
    <w:semiHidden/>
    <w:rsid w:val="001821E5"/>
    <w:rPr>
      <w:rFonts w:ascii="Arial" w:eastAsia="黑体" w:hAnsi="Arial" w:cs="Times New Roman"/>
      <w:b/>
      <w:bCs/>
      <w:kern w:val="0"/>
      <w:sz w:val="24"/>
      <w:szCs w:val="24"/>
    </w:rPr>
  </w:style>
  <w:style w:type="character" w:customStyle="1" w:styleId="7Char">
    <w:name w:val="标题 7 Char"/>
    <w:basedOn w:val="a1"/>
    <w:link w:val="7"/>
    <w:semiHidden/>
    <w:rsid w:val="001821E5"/>
    <w:rPr>
      <w:rFonts w:ascii="Times New Roman" w:eastAsia="宋体" w:hAnsi="Times New Roman" w:cs="Times New Roman"/>
      <w:b/>
      <w:bCs/>
      <w:kern w:val="0"/>
      <w:sz w:val="24"/>
      <w:szCs w:val="24"/>
    </w:rPr>
  </w:style>
  <w:style w:type="character" w:customStyle="1" w:styleId="8Char">
    <w:name w:val="标题 8 Char"/>
    <w:basedOn w:val="a1"/>
    <w:link w:val="8"/>
    <w:semiHidden/>
    <w:rsid w:val="001821E5"/>
    <w:rPr>
      <w:rFonts w:ascii="Arial" w:eastAsia="黑体" w:hAnsi="Arial" w:cs="Times New Roman"/>
      <w:kern w:val="0"/>
      <w:sz w:val="24"/>
      <w:szCs w:val="24"/>
    </w:rPr>
  </w:style>
  <w:style w:type="character" w:customStyle="1" w:styleId="9Char">
    <w:name w:val="标题 9 Char"/>
    <w:basedOn w:val="a1"/>
    <w:link w:val="9"/>
    <w:semiHidden/>
    <w:rsid w:val="001821E5"/>
    <w:rPr>
      <w:rFonts w:ascii="Arial" w:eastAsia="黑体" w:hAnsi="Arial" w:cs="Times New Roman"/>
      <w:kern w:val="0"/>
      <w:szCs w:val="21"/>
    </w:rPr>
  </w:style>
  <w:style w:type="character" w:styleId="a6">
    <w:name w:val="Hyperlink"/>
    <w:basedOn w:val="a1"/>
    <w:uiPriority w:val="99"/>
    <w:unhideWhenUsed/>
    <w:rsid w:val="001821E5"/>
    <w:rPr>
      <w:color w:val="0000FF"/>
      <w:u w:val="single"/>
    </w:rPr>
  </w:style>
  <w:style w:type="character" w:styleId="a7">
    <w:name w:val="FollowedHyperlink"/>
    <w:basedOn w:val="a1"/>
    <w:uiPriority w:val="99"/>
    <w:semiHidden/>
    <w:unhideWhenUsed/>
    <w:rsid w:val="001821E5"/>
    <w:rPr>
      <w:color w:val="800080" w:themeColor="followedHyperlink"/>
      <w:u w:val="single"/>
    </w:rPr>
  </w:style>
  <w:style w:type="character" w:customStyle="1" w:styleId="3Char1">
    <w:name w:val="标题 3 Char1"/>
    <w:aliases w:val="h3 Char1,H3 Char1,sect1.2.3 Char1"/>
    <w:basedOn w:val="a1"/>
    <w:semiHidden/>
    <w:rsid w:val="001821E5"/>
    <w:rPr>
      <w:rFonts w:asciiTheme="minorHAnsi" w:eastAsiaTheme="minorEastAsia" w:hAnsiTheme="minorHAnsi"/>
      <w:b/>
      <w:bCs/>
      <w:kern w:val="2"/>
      <w:sz w:val="32"/>
      <w:szCs w:val="32"/>
    </w:rPr>
  </w:style>
  <w:style w:type="paragraph" w:styleId="a8">
    <w:name w:val="Body Text Indent"/>
    <w:basedOn w:val="a0"/>
    <w:link w:val="Char1"/>
    <w:semiHidden/>
    <w:unhideWhenUsed/>
    <w:rsid w:val="001821E5"/>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1821E5"/>
    <w:rPr>
      <w:rFonts w:ascii="宋体" w:eastAsia="宋体" w:hAnsi="宋体" w:cs="Times New Roman"/>
      <w:sz w:val="24"/>
      <w:szCs w:val="24"/>
    </w:rPr>
  </w:style>
  <w:style w:type="paragraph" w:styleId="20">
    <w:name w:val="Body Text Indent 2"/>
    <w:basedOn w:val="a0"/>
    <w:link w:val="2Char0"/>
    <w:semiHidden/>
    <w:unhideWhenUsed/>
    <w:rsid w:val="001821E5"/>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1821E5"/>
    <w:rPr>
      <w:rFonts w:ascii="宋体" w:eastAsia="宋体" w:hAnsi="宋体" w:cs="Times New Roman"/>
      <w:sz w:val="24"/>
      <w:szCs w:val="24"/>
    </w:rPr>
  </w:style>
  <w:style w:type="paragraph" w:styleId="30">
    <w:name w:val="Body Text Indent 3"/>
    <w:basedOn w:val="a0"/>
    <w:link w:val="3Char0"/>
    <w:semiHidden/>
    <w:unhideWhenUsed/>
    <w:rsid w:val="001821E5"/>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1821E5"/>
    <w:rPr>
      <w:rFonts w:ascii="宋体" w:eastAsia="宋体" w:hAnsi="宋体" w:cs="Times New Roman"/>
      <w:sz w:val="24"/>
      <w:szCs w:val="24"/>
    </w:rPr>
  </w:style>
  <w:style w:type="paragraph" w:customStyle="1" w:styleId="1">
    <w:name w:val="样式1"/>
    <w:basedOn w:val="a0"/>
    <w:rsid w:val="001821E5"/>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1821E5"/>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1821E5"/>
  </w:style>
  <w:style w:type="table" w:styleId="aa">
    <w:name w:val="Table Grid"/>
    <w:basedOn w:val="a2"/>
    <w:uiPriority w:val="59"/>
    <w:rsid w:val="001821E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age number"/>
    <w:basedOn w:val="a1"/>
    <w:uiPriority w:val="99"/>
    <w:semiHidden/>
    <w:unhideWhenUsed/>
    <w:rsid w:val="00930840"/>
  </w:style>
  <w:style w:type="paragraph" w:styleId="ac">
    <w:name w:val="Normal (Web)"/>
    <w:basedOn w:val="a0"/>
    <w:unhideWhenUsed/>
    <w:rsid w:val="00D81099"/>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0"/>
    <w:uiPriority w:val="34"/>
    <w:qFormat/>
    <w:rsid w:val="00803DB8"/>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5320">
      <w:bodyDiv w:val="1"/>
      <w:marLeft w:val="0"/>
      <w:marRight w:val="0"/>
      <w:marTop w:val="0"/>
      <w:marBottom w:val="0"/>
      <w:divBdr>
        <w:top w:val="none" w:sz="0" w:space="0" w:color="auto"/>
        <w:left w:val="none" w:sz="0" w:space="0" w:color="auto"/>
        <w:bottom w:val="none" w:sz="0" w:space="0" w:color="auto"/>
        <w:right w:val="none" w:sz="0" w:space="0" w:color="auto"/>
      </w:divBdr>
    </w:div>
    <w:div w:id="539823566">
      <w:bodyDiv w:val="1"/>
      <w:marLeft w:val="0"/>
      <w:marRight w:val="0"/>
      <w:marTop w:val="0"/>
      <w:marBottom w:val="0"/>
      <w:divBdr>
        <w:top w:val="none" w:sz="0" w:space="0" w:color="auto"/>
        <w:left w:val="none" w:sz="0" w:space="0" w:color="auto"/>
        <w:bottom w:val="none" w:sz="0" w:space="0" w:color="auto"/>
        <w:right w:val="none" w:sz="0" w:space="0" w:color="auto"/>
      </w:divBdr>
    </w:div>
    <w:div w:id="705371247">
      <w:bodyDiv w:val="1"/>
      <w:marLeft w:val="0"/>
      <w:marRight w:val="0"/>
      <w:marTop w:val="0"/>
      <w:marBottom w:val="0"/>
      <w:divBdr>
        <w:top w:val="none" w:sz="0" w:space="0" w:color="auto"/>
        <w:left w:val="none" w:sz="0" w:space="0" w:color="auto"/>
        <w:bottom w:val="none" w:sz="0" w:space="0" w:color="auto"/>
        <w:right w:val="none" w:sz="0" w:space="0" w:color="auto"/>
      </w:divBdr>
    </w:div>
    <w:div w:id="810097934">
      <w:bodyDiv w:val="1"/>
      <w:marLeft w:val="0"/>
      <w:marRight w:val="0"/>
      <w:marTop w:val="0"/>
      <w:marBottom w:val="0"/>
      <w:divBdr>
        <w:top w:val="none" w:sz="0" w:space="0" w:color="auto"/>
        <w:left w:val="none" w:sz="0" w:space="0" w:color="auto"/>
        <w:bottom w:val="none" w:sz="0" w:space="0" w:color="auto"/>
        <w:right w:val="none" w:sz="0" w:space="0" w:color="auto"/>
      </w:divBdr>
    </w:div>
    <w:div w:id="1040594759">
      <w:bodyDiv w:val="1"/>
      <w:marLeft w:val="0"/>
      <w:marRight w:val="0"/>
      <w:marTop w:val="0"/>
      <w:marBottom w:val="0"/>
      <w:divBdr>
        <w:top w:val="none" w:sz="0" w:space="0" w:color="auto"/>
        <w:left w:val="none" w:sz="0" w:space="0" w:color="auto"/>
        <w:bottom w:val="none" w:sz="0" w:space="0" w:color="auto"/>
        <w:right w:val="none" w:sz="0" w:space="0" w:color="auto"/>
      </w:divBdr>
    </w:div>
    <w:div w:id="1071536600">
      <w:bodyDiv w:val="1"/>
      <w:marLeft w:val="0"/>
      <w:marRight w:val="0"/>
      <w:marTop w:val="0"/>
      <w:marBottom w:val="0"/>
      <w:divBdr>
        <w:top w:val="none" w:sz="0" w:space="0" w:color="auto"/>
        <w:left w:val="none" w:sz="0" w:space="0" w:color="auto"/>
        <w:bottom w:val="none" w:sz="0" w:space="0" w:color="auto"/>
        <w:right w:val="none" w:sz="0" w:space="0" w:color="auto"/>
      </w:divBdr>
    </w:div>
    <w:div w:id="1104229258">
      <w:bodyDiv w:val="1"/>
      <w:marLeft w:val="0"/>
      <w:marRight w:val="0"/>
      <w:marTop w:val="0"/>
      <w:marBottom w:val="0"/>
      <w:divBdr>
        <w:top w:val="none" w:sz="0" w:space="0" w:color="auto"/>
        <w:left w:val="none" w:sz="0" w:space="0" w:color="auto"/>
        <w:bottom w:val="none" w:sz="0" w:space="0" w:color="auto"/>
        <w:right w:val="none" w:sz="0" w:space="0" w:color="auto"/>
      </w:divBdr>
    </w:div>
    <w:div w:id="1405763138">
      <w:bodyDiv w:val="1"/>
      <w:marLeft w:val="0"/>
      <w:marRight w:val="0"/>
      <w:marTop w:val="0"/>
      <w:marBottom w:val="0"/>
      <w:divBdr>
        <w:top w:val="none" w:sz="0" w:space="0" w:color="auto"/>
        <w:left w:val="none" w:sz="0" w:space="0" w:color="auto"/>
        <w:bottom w:val="none" w:sz="0" w:space="0" w:color="auto"/>
        <w:right w:val="none" w:sz="0" w:space="0" w:color="auto"/>
      </w:divBdr>
    </w:div>
    <w:div w:id="1418401629">
      <w:bodyDiv w:val="1"/>
      <w:marLeft w:val="0"/>
      <w:marRight w:val="0"/>
      <w:marTop w:val="0"/>
      <w:marBottom w:val="0"/>
      <w:divBdr>
        <w:top w:val="none" w:sz="0" w:space="0" w:color="auto"/>
        <w:left w:val="none" w:sz="0" w:space="0" w:color="auto"/>
        <w:bottom w:val="none" w:sz="0" w:space="0" w:color="auto"/>
        <w:right w:val="none" w:sz="0" w:space="0" w:color="auto"/>
      </w:divBdr>
    </w:div>
    <w:div w:id="1429350406">
      <w:bodyDiv w:val="1"/>
      <w:marLeft w:val="0"/>
      <w:marRight w:val="0"/>
      <w:marTop w:val="0"/>
      <w:marBottom w:val="0"/>
      <w:divBdr>
        <w:top w:val="none" w:sz="0" w:space="0" w:color="auto"/>
        <w:left w:val="none" w:sz="0" w:space="0" w:color="auto"/>
        <w:bottom w:val="none" w:sz="0" w:space="0" w:color="auto"/>
        <w:right w:val="none" w:sz="0" w:space="0" w:color="auto"/>
      </w:divBdr>
    </w:div>
    <w:div w:id="1642005218">
      <w:bodyDiv w:val="1"/>
      <w:marLeft w:val="0"/>
      <w:marRight w:val="0"/>
      <w:marTop w:val="0"/>
      <w:marBottom w:val="0"/>
      <w:divBdr>
        <w:top w:val="none" w:sz="0" w:space="0" w:color="auto"/>
        <w:left w:val="none" w:sz="0" w:space="0" w:color="auto"/>
        <w:bottom w:val="none" w:sz="0" w:space="0" w:color="auto"/>
        <w:right w:val="none" w:sz="0" w:space="0" w:color="auto"/>
      </w:divBdr>
    </w:div>
    <w:div w:id="1680618246">
      <w:bodyDiv w:val="1"/>
      <w:marLeft w:val="0"/>
      <w:marRight w:val="0"/>
      <w:marTop w:val="0"/>
      <w:marBottom w:val="0"/>
      <w:divBdr>
        <w:top w:val="none" w:sz="0" w:space="0" w:color="auto"/>
        <w:left w:val="none" w:sz="0" w:space="0" w:color="auto"/>
        <w:bottom w:val="none" w:sz="0" w:space="0" w:color="auto"/>
        <w:right w:val="none" w:sz="0" w:space="0" w:color="auto"/>
      </w:divBdr>
    </w:div>
    <w:div w:id="1743018721">
      <w:bodyDiv w:val="1"/>
      <w:marLeft w:val="0"/>
      <w:marRight w:val="0"/>
      <w:marTop w:val="0"/>
      <w:marBottom w:val="0"/>
      <w:divBdr>
        <w:top w:val="none" w:sz="0" w:space="0" w:color="auto"/>
        <w:left w:val="none" w:sz="0" w:space="0" w:color="auto"/>
        <w:bottom w:val="none" w:sz="0" w:space="0" w:color="auto"/>
        <w:right w:val="none" w:sz="0" w:space="0" w:color="auto"/>
      </w:divBdr>
    </w:div>
    <w:div w:id="1782797246">
      <w:bodyDiv w:val="1"/>
      <w:marLeft w:val="0"/>
      <w:marRight w:val="0"/>
      <w:marTop w:val="0"/>
      <w:marBottom w:val="0"/>
      <w:divBdr>
        <w:top w:val="none" w:sz="0" w:space="0" w:color="auto"/>
        <w:left w:val="none" w:sz="0" w:space="0" w:color="auto"/>
        <w:bottom w:val="none" w:sz="0" w:space="0" w:color="auto"/>
        <w:right w:val="none" w:sz="0" w:space="0" w:color="auto"/>
      </w:divBdr>
    </w:div>
    <w:div w:id="1787190205">
      <w:bodyDiv w:val="1"/>
      <w:marLeft w:val="0"/>
      <w:marRight w:val="0"/>
      <w:marTop w:val="0"/>
      <w:marBottom w:val="0"/>
      <w:divBdr>
        <w:top w:val="none" w:sz="0" w:space="0" w:color="auto"/>
        <w:left w:val="none" w:sz="0" w:space="0" w:color="auto"/>
        <w:bottom w:val="none" w:sz="0" w:space="0" w:color="auto"/>
        <w:right w:val="none" w:sz="0" w:space="0" w:color="auto"/>
      </w:divBdr>
    </w:div>
    <w:div w:id="1922787833">
      <w:bodyDiv w:val="1"/>
      <w:marLeft w:val="0"/>
      <w:marRight w:val="0"/>
      <w:marTop w:val="0"/>
      <w:marBottom w:val="0"/>
      <w:divBdr>
        <w:top w:val="none" w:sz="0" w:space="0" w:color="auto"/>
        <w:left w:val="none" w:sz="0" w:space="0" w:color="auto"/>
        <w:bottom w:val="none" w:sz="0" w:space="0" w:color="auto"/>
        <w:right w:val="none" w:sz="0" w:space="0" w:color="auto"/>
      </w:divBdr>
    </w:div>
    <w:div w:id="20313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elp.bjca.org.cn/support/client/zzcg-ccgp/index.htm" TargetMode="External"/><Relationship Id="rId4" Type="http://schemas.openxmlformats.org/officeDocument/2006/relationships/settings" Target="settings.xml"/><Relationship Id="rId9" Type="http://schemas.openxmlformats.org/officeDocument/2006/relationships/hyperlink" Target="http://www.guaranty.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64</Pages>
  <Words>3803</Words>
  <Characters>21683</Characters>
  <Application>Microsoft Office Word</Application>
  <DocSecurity>0</DocSecurity>
  <Lines>180</Lines>
  <Paragraphs>50</Paragraphs>
  <ScaleCrop>false</ScaleCrop>
  <Company>Lenovo (Beijing) Limited</Company>
  <LinksUpToDate>false</LinksUpToDate>
  <CharactersWithSpaces>25436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赵妍华</dc:creator>
  <cp:keywords/>
  <dc:description/>
  <cp:lastModifiedBy>tuzi</cp:lastModifiedBy>
  <cp:revision>25</cp:revision>
  <dcterms:created xsi:type="dcterms:W3CDTF">2014-11-18T07:04:00Z</dcterms:created>
  <dcterms:modified xsi:type="dcterms:W3CDTF">2017-04-26T07:33:00Z</dcterms:modified>
</cp:coreProperties>
</file>