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A7D" w:rsidRPr="00FB6EFA" w:rsidRDefault="00AD4A7D" w:rsidP="00AD4A7D">
      <w:pPr>
        <w:ind w:firstLine="420"/>
        <w:rPr>
          <w:rFonts w:ascii="Times New Roman" w:hAnsi="Times New Roman" w:cs="Times New Roman"/>
        </w:rPr>
      </w:pPr>
    </w:p>
    <w:p w:rsidR="00F64EC2" w:rsidRDefault="00F64EC2" w:rsidP="00F64EC2">
      <w:pPr>
        <w:tabs>
          <w:tab w:val="left" w:pos="420"/>
        </w:tabs>
        <w:spacing w:before="260" w:after="260"/>
        <w:jc w:val="center"/>
        <w:outlineLvl w:val="1"/>
        <w:rPr>
          <w:rFonts w:ascii="方正小标宋简体" w:eastAsia="方正小标宋简体" w:hAnsi="黑体" w:cs="宋体"/>
          <w:bCs/>
          <w:kern w:val="0"/>
          <w:sz w:val="32"/>
          <w:szCs w:val="32"/>
        </w:rPr>
      </w:pPr>
      <w:r>
        <w:rPr>
          <w:rFonts w:ascii="方正小标宋简体" w:eastAsia="方正小标宋简体" w:hAnsi="黑体" w:cs="宋体" w:hint="eastAsia"/>
          <w:bCs/>
          <w:kern w:val="0"/>
          <w:sz w:val="32"/>
          <w:szCs w:val="32"/>
        </w:rPr>
        <w:t>总体要求</w:t>
      </w:r>
    </w:p>
    <w:p w:rsidR="00F64EC2" w:rsidRDefault="00F64EC2" w:rsidP="00F64EC2">
      <w:pPr>
        <w:snapToGrid w:val="0"/>
        <w:spacing w:line="52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1.本部分内容是根据本项目实际情况制定的。</w:t>
      </w:r>
    </w:p>
    <w:p w:rsidR="00F64EC2" w:rsidRDefault="00F64EC2" w:rsidP="00F64EC2">
      <w:pPr>
        <w:snapToGrid w:val="0"/>
        <w:spacing w:line="52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2.投标人必须仔细阅读本部分的全部条款。对本部分中存在的任何疑问、遗漏或相互矛盾之处，或是对于相关要求不清楚，认为存在歧视、限制的情况，投标人可以向采购中心寻求书面澄清。</w:t>
      </w:r>
    </w:p>
    <w:p w:rsidR="00F64EC2" w:rsidRDefault="00F64EC2" w:rsidP="00F64EC2">
      <w:pPr>
        <w:snapToGrid w:val="0"/>
        <w:spacing w:line="52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3.本部分所列明的工艺、材料和设备的标准以及参照的品牌或分类号仅</w:t>
      </w:r>
      <w:proofErr w:type="gramStart"/>
      <w:r>
        <w:rPr>
          <w:rFonts w:ascii="仿宋_GB2312" w:eastAsia="仿宋_GB2312" w:hAnsi="仿宋" w:hint="eastAsia"/>
          <w:sz w:val="30"/>
          <w:szCs w:val="30"/>
        </w:rPr>
        <w:t>起说明</w:t>
      </w:r>
      <w:proofErr w:type="gramEnd"/>
      <w:r>
        <w:rPr>
          <w:rFonts w:ascii="仿宋_GB2312" w:eastAsia="仿宋_GB2312" w:hAnsi="仿宋" w:hint="eastAsia"/>
          <w:sz w:val="30"/>
          <w:szCs w:val="30"/>
        </w:rPr>
        <w:t>作用，并没有任何限制性，投标人在投标中可以选用替代标准、品牌或分类号，但这些替代应当等于或优于文件技术要求。</w:t>
      </w:r>
    </w:p>
    <w:p w:rsidR="00F64EC2" w:rsidRDefault="00F64EC2" w:rsidP="00F64EC2">
      <w:pPr>
        <w:snapToGrid w:val="0"/>
        <w:spacing w:line="52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4.关于服务合同延续</w:t>
      </w:r>
    </w:p>
    <w:p w:rsidR="00F64EC2" w:rsidRDefault="00F64EC2" w:rsidP="00F64EC2">
      <w:pPr>
        <w:autoSpaceDE w:val="0"/>
        <w:autoSpaceDN w:val="0"/>
        <w:adjustRightInd w:val="0"/>
        <w:spacing w:line="600" w:lineRule="exact"/>
        <w:jc w:val="left"/>
        <w:rPr>
          <w:rFonts w:ascii="仿宋_GB2312" w:eastAsia="仿宋_GB2312" w:hAnsi="黑体" w:cs="宋体" w:hint="eastAsia"/>
          <w:kern w:val="0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 xml:space="preserve">    根据《财政部关于推进完善服务项目政府采购问题的通知》（财库[2014]37号）规定——“采购需求具有相对固定性、延续性且价格变化幅度小的服务项目，在年度预算能保障的前提下，采购人可以签订不超过三年履行期限的政府采购合同”，经甲乙双方协商同意，甲乙双方可根据实际情况将合同执行时间延续至不超过三年的期限，每次合同延续时签订期限不超过一年。</w:t>
      </w:r>
    </w:p>
    <w:p w:rsidR="00F64EC2" w:rsidRPr="00F64EC2" w:rsidRDefault="00F64EC2" w:rsidP="00AD4A7D">
      <w:pPr>
        <w:ind w:firstLine="420"/>
        <w:rPr>
          <w:rFonts w:ascii="Times New Roman" w:hAnsi="Times New Roman" w:cs="Times New Roman"/>
        </w:rPr>
      </w:pPr>
    </w:p>
    <w:p w:rsidR="00F64EC2" w:rsidRDefault="00F64EC2" w:rsidP="00F64EC2">
      <w:pPr>
        <w:widowControl/>
        <w:spacing w:line="560" w:lineRule="exact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F64EC2" w:rsidRDefault="00F64EC2" w:rsidP="00F64EC2">
      <w:pPr>
        <w:widowControl/>
        <w:spacing w:line="560" w:lineRule="exact"/>
        <w:ind w:firstLineChars="200" w:firstLine="420"/>
        <w:rPr>
          <w:rFonts w:ascii="Times New Roman" w:hAnsi="Times New Roman" w:cs="Times New Roman"/>
        </w:rPr>
      </w:pPr>
    </w:p>
    <w:p w:rsidR="00AD4A7D" w:rsidRPr="00FB6EFA" w:rsidRDefault="00AD4A7D" w:rsidP="00AD4A7D">
      <w:pPr>
        <w:ind w:firstLine="420"/>
        <w:rPr>
          <w:rFonts w:ascii="Times New Roman" w:hAnsi="Times New Roman" w:cs="Times New Roman"/>
        </w:rPr>
      </w:pPr>
    </w:p>
    <w:p w:rsidR="00AD4A7D" w:rsidRPr="00FB6EFA" w:rsidRDefault="00AD4A7D" w:rsidP="00AD4A7D">
      <w:pPr>
        <w:ind w:firstLine="420"/>
        <w:rPr>
          <w:rFonts w:ascii="Times New Roman" w:hAnsi="Times New Roman" w:cs="Times New Roman"/>
        </w:rPr>
      </w:pPr>
    </w:p>
    <w:p w:rsidR="00AD4A7D" w:rsidRPr="00FB6EFA" w:rsidRDefault="00AD4A7D" w:rsidP="00AD4A7D">
      <w:pPr>
        <w:ind w:firstLine="420"/>
        <w:rPr>
          <w:rFonts w:ascii="Times New Roman" w:hAnsi="Times New Roman" w:cs="Times New Roman"/>
        </w:rPr>
      </w:pPr>
    </w:p>
    <w:p w:rsidR="00AD4A7D" w:rsidRPr="00FB6EFA" w:rsidRDefault="00AD4A7D" w:rsidP="00AD4A7D">
      <w:pPr>
        <w:ind w:firstLine="420"/>
        <w:rPr>
          <w:rFonts w:ascii="Times New Roman" w:hAnsi="Times New Roman" w:cs="Times New Roman"/>
        </w:rPr>
      </w:pPr>
    </w:p>
    <w:p w:rsidR="00AD4A7D" w:rsidRPr="00781DA0" w:rsidRDefault="00E17CF4" w:rsidP="00E17CF4">
      <w:pPr>
        <w:jc w:val="center"/>
        <w:rPr>
          <w:rFonts w:ascii="仿宋_GB2312" w:eastAsia="仿宋_GB2312" w:hAnsi="Times New Roman" w:cs="Times New Roman"/>
          <w:b/>
          <w:sz w:val="32"/>
        </w:rPr>
      </w:pPr>
      <w:r w:rsidRPr="00781DA0">
        <w:rPr>
          <w:rFonts w:ascii="仿宋_GB2312" w:eastAsia="仿宋_GB2312" w:hAnsi="Times New Roman" w:cs="Times New Roman" w:hint="eastAsia"/>
          <w:b/>
          <w:sz w:val="32"/>
        </w:rPr>
        <w:t>中直物业中心所管小区</w:t>
      </w:r>
      <w:proofErr w:type="gramStart"/>
      <w:r w:rsidRPr="00781DA0">
        <w:rPr>
          <w:rFonts w:ascii="仿宋_GB2312" w:eastAsia="仿宋_GB2312" w:hAnsi="Times New Roman" w:cs="Times New Roman" w:hint="eastAsia"/>
          <w:b/>
          <w:sz w:val="32"/>
        </w:rPr>
        <w:t>电梯维保及</w:t>
      </w:r>
      <w:proofErr w:type="gramEnd"/>
      <w:r w:rsidRPr="00781DA0">
        <w:rPr>
          <w:rFonts w:ascii="仿宋_GB2312" w:eastAsia="仿宋_GB2312" w:hAnsi="Times New Roman" w:cs="Times New Roman" w:hint="eastAsia"/>
          <w:b/>
          <w:sz w:val="32"/>
        </w:rPr>
        <w:t>部分电梯大修</w:t>
      </w:r>
      <w:r w:rsidR="00796538">
        <w:rPr>
          <w:rFonts w:ascii="仿宋_GB2312" w:eastAsia="仿宋_GB2312" w:hAnsi="Times New Roman" w:cs="Times New Roman" w:hint="eastAsia"/>
          <w:b/>
          <w:sz w:val="32"/>
        </w:rPr>
        <w:t>维护</w:t>
      </w:r>
    </w:p>
    <w:p w:rsidR="00AD4A7D" w:rsidRPr="00FB6EFA" w:rsidRDefault="00AD4A7D" w:rsidP="00AD4A7D">
      <w:pPr>
        <w:ind w:firstLine="640"/>
        <w:jc w:val="center"/>
        <w:rPr>
          <w:rFonts w:ascii="Times New Roman" w:eastAsia="楷体" w:hAnsi="Times New Roman" w:cs="Times New Roman"/>
          <w:sz w:val="32"/>
        </w:rPr>
      </w:pPr>
    </w:p>
    <w:p w:rsidR="00AD4A7D" w:rsidRPr="00FB6EFA" w:rsidRDefault="00AD4A7D" w:rsidP="00AD4A7D">
      <w:pPr>
        <w:ind w:firstLine="640"/>
        <w:jc w:val="center"/>
        <w:rPr>
          <w:rFonts w:ascii="Times New Roman" w:eastAsia="楷体" w:hAnsi="Times New Roman" w:cs="Times New Roman"/>
          <w:sz w:val="32"/>
        </w:rPr>
      </w:pPr>
    </w:p>
    <w:p w:rsidR="00AD4A7D" w:rsidRPr="00781DA0" w:rsidRDefault="00781DA0" w:rsidP="00AD4A7D">
      <w:pPr>
        <w:ind w:firstLine="640"/>
        <w:jc w:val="center"/>
        <w:rPr>
          <w:rFonts w:asciiTheme="minorEastAsia" w:hAnsiTheme="minorEastAsia" w:cs="Times New Roman"/>
          <w:b/>
          <w:sz w:val="84"/>
          <w:szCs w:val="84"/>
        </w:rPr>
      </w:pPr>
      <w:r w:rsidRPr="00781DA0">
        <w:rPr>
          <w:rFonts w:asciiTheme="minorEastAsia" w:hAnsiTheme="minorEastAsia" w:cs="Times New Roman" w:hint="eastAsia"/>
          <w:b/>
          <w:sz w:val="84"/>
          <w:szCs w:val="84"/>
        </w:rPr>
        <w:t>技术需求</w:t>
      </w:r>
    </w:p>
    <w:p w:rsidR="00AD4A7D" w:rsidRPr="00FB6EFA" w:rsidRDefault="00AD4A7D" w:rsidP="00AD4A7D">
      <w:pPr>
        <w:ind w:firstLine="640"/>
        <w:jc w:val="center"/>
        <w:rPr>
          <w:rFonts w:ascii="Times New Roman" w:eastAsia="楷体" w:hAnsi="Times New Roman" w:cs="Times New Roman"/>
          <w:sz w:val="32"/>
        </w:rPr>
      </w:pPr>
    </w:p>
    <w:p w:rsidR="00AD4A7D" w:rsidRPr="00FB6EFA" w:rsidRDefault="00AD4A7D" w:rsidP="00AD4A7D">
      <w:pPr>
        <w:ind w:firstLine="640"/>
        <w:jc w:val="center"/>
        <w:rPr>
          <w:rFonts w:ascii="Times New Roman" w:eastAsia="楷体" w:hAnsi="Times New Roman" w:cs="Times New Roman"/>
          <w:sz w:val="32"/>
        </w:rPr>
      </w:pPr>
    </w:p>
    <w:p w:rsidR="00AD4A7D" w:rsidRPr="00FB6EFA" w:rsidRDefault="00AD4A7D" w:rsidP="00AD4A7D">
      <w:pPr>
        <w:ind w:firstLine="640"/>
        <w:jc w:val="center"/>
        <w:rPr>
          <w:rFonts w:ascii="Times New Roman" w:eastAsia="楷体" w:hAnsi="Times New Roman" w:cs="Times New Roman"/>
          <w:sz w:val="32"/>
        </w:rPr>
      </w:pPr>
    </w:p>
    <w:p w:rsidR="00AD4A7D" w:rsidRPr="00FB6EFA" w:rsidRDefault="00AD4A7D" w:rsidP="00AD4A7D">
      <w:pPr>
        <w:ind w:firstLine="640"/>
        <w:jc w:val="center"/>
        <w:rPr>
          <w:rFonts w:ascii="Times New Roman" w:eastAsia="楷体" w:hAnsi="Times New Roman" w:cs="Times New Roman"/>
          <w:sz w:val="32"/>
        </w:rPr>
      </w:pPr>
    </w:p>
    <w:p w:rsidR="00AD4A7D" w:rsidRPr="00FB6EFA" w:rsidRDefault="00AD4A7D" w:rsidP="00AD4A7D">
      <w:pPr>
        <w:ind w:firstLine="640"/>
        <w:jc w:val="center"/>
        <w:rPr>
          <w:rFonts w:ascii="Times New Roman" w:eastAsia="楷体" w:hAnsi="Times New Roman" w:cs="Times New Roman"/>
          <w:sz w:val="32"/>
        </w:rPr>
      </w:pPr>
    </w:p>
    <w:p w:rsidR="00AD4A7D" w:rsidRPr="00FB6EFA" w:rsidRDefault="00AD4A7D" w:rsidP="00AD4A7D">
      <w:pPr>
        <w:ind w:firstLine="560"/>
        <w:jc w:val="center"/>
        <w:rPr>
          <w:rFonts w:ascii="Times New Roman" w:eastAsia="楷体" w:hAnsi="Times New Roman" w:cs="Times New Roman"/>
          <w:sz w:val="28"/>
        </w:rPr>
        <w:sectPr w:rsidR="00AD4A7D" w:rsidRPr="00FB6EFA" w:rsidSect="00AD4A7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E17CF4" w:rsidRPr="002524FD" w:rsidRDefault="00E17CF4" w:rsidP="00B45CB5">
      <w:pPr>
        <w:adjustRightInd w:val="0"/>
        <w:snapToGrid w:val="0"/>
        <w:spacing w:line="360" w:lineRule="auto"/>
        <w:jc w:val="left"/>
        <w:textAlignment w:val="baseline"/>
        <w:rPr>
          <w:rFonts w:ascii="黑体" w:eastAsia="黑体" w:hAnsi="黑体" w:cs="Times New Roman"/>
          <w:b/>
          <w:sz w:val="32"/>
          <w:szCs w:val="32"/>
        </w:rPr>
      </w:pPr>
      <w:r w:rsidRPr="002524FD">
        <w:rPr>
          <w:rFonts w:ascii="黑体" w:eastAsia="黑体" w:hAnsi="黑体" w:cs="Times New Roman" w:hint="eastAsia"/>
          <w:b/>
          <w:sz w:val="32"/>
          <w:szCs w:val="32"/>
        </w:rPr>
        <w:lastRenderedPageBreak/>
        <w:t>一、电梯维保技术需求</w:t>
      </w:r>
    </w:p>
    <w:p w:rsidR="00E17CF4" w:rsidRDefault="00E17CF4" w:rsidP="00A17AE8">
      <w:pPr>
        <w:adjustRightInd w:val="0"/>
        <w:snapToGrid w:val="0"/>
        <w:spacing w:line="360" w:lineRule="auto"/>
        <w:ind w:firstLineChars="200" w:firstLine="640"/>
        <w:jc w:val="left"/>
        <w:textAlignment w:val="baseline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="00595FE1">
        <w:rPr>
          <w:rFonts w:ascii="Times New Roman" w:eastAsia="仿宋_GB2312" w:hAnsi="Times New Roman" w:cs="Times New Roman" w:hint="eastAsia"/>
          <w:sz w:val="32"/>
          <w:szCs w:val="32"/>
        </w:rPr>
        <w:t>电梯维保明细</w:t>
      </w:r>
    </w:p>
    <w:p w:rsidR="00595FE1" w:rsidRPr="00595FE1" w:rsidRDefault="00595FE1" w:rsidP="00595FE1">
      <w:pPr>
        <w:adjustRightInd w:val="0"/>
        <w:snapToGrid w:val="0"/>
        <w:spacing w:line="360" w:lineRule="auto"/>
        <w:ind w:firstLineChars="200" w:firstLine="640"/>
        <w:jc w:val="left"/>
        <w:textAlignment w:val="baseline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我中心所管小区电梯共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103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部（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含食梯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部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>），明细如下：</w:t>
      </w:r>
    </w:p>
    <w:p w:rsidR="00595FE1" w:rsidRPr="00FB6EFA" w:rsidRDefault="00595FE1" w:rsidP="00595FE1">
      <w:pPr>
        <w:spacing w:line="360" w:lineRule="auto"/>
        <w:jc w:val="center"/>
        <w:rPr>
          <w:rFonts w:ascii="Times New Roman" w:eastAsia="仿宋_GB2312" w:hAnsi="Times New Roman" w:cs="Times New Roman"/>
          <w:sz w:val="24"/>
          <w:szCs w:val="24"/>
        </w:rPr>
      </w:pPr>
      <w:r w:rsidRPr="00FB6EFA">
        <w:rPr>
          <w:rFonts w:ascii="Times New Roman" w:eastAsia="仿宋_GB2312" w:hAnsi="Times New Roman" w:cs="Times New Roman"/>
          <w:sz w:val="24"/>
          <w:szCs w:val="24"/>
        </w:rPr>
        <w:t>电梯维护保养明细表</w:t>
      </w:r>
    </w:p>
    <w:tbl>
      <w:tblPr>
        <w:tblW w:w="9317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78"/>
        <w:gridCol w:w="570"/>
        <w:gridCol w:w="36"/>
        <w:gridCol w:w="30"/>
        <w:gridCol w:w="867"/>
        <w:gridCol w:w="116"/>
        <w:gridCol w:w="796"/>
        <w:gridCol w:w="566"/>
        <w:gridCol w:w="474"/>
        <w:gridCol w:w="1218"/>
        <w:gridCol w:w="25"/>
        <w:gridCol w:w="153"/>
        <w:gridCol w:w="15"/>
        <w:gridCol w:w="747"/>
        <w:gridCol w:w="10"/>
        <w:gridCol w:w="154"/>
        <w:gridCol w:w="872"/>
        <w:gridCol w:w="146"/>
        <w:gridCol w:w="35"/>
        <w:gridCol w:w="747"/>
        <w:gridCol w:w="33"/>
        <w:gridCol w:w="88"/>
        <w:gridCol w:w="262"/>
        <w:gridCol w:w="739"/>
        <w:gridCol w:w="177"/>
        <w:gridCol w:w="87"/>
        <w:gridCol w:w="176"/>
      </w:tblGrid>
      <w:tr w:rsidR="00595FE1" w:rsidRPr="00FB6EFA" w:rsidTr="00402583">
        <w:trPr>
          <w:trHeight w:val="300"/>
        </w:trPr>
        <w:tc>
          <w:tcPr>
            <w:tcW w:w="931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5FE1" w:rsidRPr="00FB6EFA" w:rsidRDefault="00595FE1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一、万寿路五区</w:t>
            </w:r>
          </w:p>
        </w:tc>
      </w:tr>
      <w:tr w:rsidR="000F67DE" w:rsidRPr="00FB6EFA" w:rsidTr="00402583">
        <w:trPr>
          <w:trHeight w:val="300"/>
        </w:trPr>
        <w:tc>
          <w:tcPr>
            <w:tcW w:w="7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DE" w:rsidRPr="00FB6EFA" w:rsidRDefault="000F67DE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楼号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DE" w:rsidRPr="00FB6EFA" w:rsidRDefault="000F67DE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梯号</w:t>
            </w:r>
            <w:proofErr w:type="gramEnd"/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DE" w:rsidRPr="00FB6EFA" w:rsidRDefault="000F67DE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电梯品牌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DE" w:rsidRPr="00FB6EFA" w:rsidRDefault="000F67DE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电梯型号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DE" w:rsidRPr="00FB6EFA" w:rsidRDefault="000F67DE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层站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DE" w:rsidRPr="00FB6EFA" w:rsidRDefault="000F67DE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载重</w:t>
            </w:r>
          </w:p>
        </w:tc>
        <w:tc>
          <w:tcPr>
            <w:tcW w:w="11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Default="006D5036" w:rsidP="000F67DE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服役年限</w:t>
            </w:r>
          </w:p>
          <w:p w:rsidR="000F67DE" w:rsidRPr="00FB6EFA" w:rsidRDefault="006D5036" w:rsidP="000F67DE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（年）</w:t>
            </w:r>
          </w:p>
        </w:tc>
        <w:tc>
          <w:tcPr>
            <w:tcW w:w="10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DE" w:rsidRPr="00FB6EFA" w:rsidRDefault="000F67DE" w:rsidP="00CB36EC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运行速度</w:t>
            </w:r>
          </w:p>
        </w:tc>
      </w:tr>
      <w:tr w:rsidR="000F67DE" w:rsidRPr="00FB6EFA" w:rsidTr="00402583">
        <w:trPr>
          <w:trHeight w:val="300"/>
        </w:trPr>
        <w:tc>
          <w:tcPr>
            <w:tcW w:w="7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DE" w:rsidRPr="00FB6EFA" w:rsidRDefault="000F67DE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DE" w:rsidRPr="00FB6EFA" w:rsidRDefault="000F67DE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DE" w:rsidRPr="00FB6EFA" w:rsidRDefault="000F67DE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DE" w:rsidRPr="00FB6EFA" w:rsidRDefault="000F67DE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XO-STAR-M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DE" w:rsidRPr="00FB6EFA" w:rsidRDefault="000F67DE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7/14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DE" w:rsidRPr="00FB6EFA" w:rsidRDefault="000F67DE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DE" w:rsidRPr="00FB6EFA" w:rsidRDefault="006D5036" w:rsidP="000F67DE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0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DE" w:rsidRPr="00FB6EFA" w:rsidRDefault="000F67DE" w:rsidP="00CB36EC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0F67DE" w:rsidRPr="00FB6EFA" w:rsidTr="00402583">
        <w:trPr>
          <w:trHeight w:val="300"/>
        </w:trPr>
        <w:tc>
          <w:tcPr>
            <w:tcW w:w="7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DE" w:rsidRPr="00FB6EFA" w:rsidRDefault="000F67DE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DE" w:rsidRPr="00FB6EFA" w:rsidRDefault="000F67DE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DE" w:rsidRPr="00FB6EFA" w:rsidRDefault="000F67DE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日立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DE" w:rsidRPr="00FB6EFA" w:rsidRDefault="000F67DE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MCA-1050-C090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DE" w:rsidRPr="00FB6EFA" w:rsidRDefault="000F67DE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7/14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DE" w:rsidRPr="00FB6EFA" w:rsidRDefault="000F67DE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w:st" w:val="on"/>
                <w:attr w:name="UnitName" w:val="kg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DE" w:rsidRPr="00FB6EFA" w:rsidRDefault="006D5036" w:rsidP="000F67DE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0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DE" w:rsidRPr="00FB6EFA" w:rsidRDefault="000F67DE" w:rsidP="00CB36EC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.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402583">
        <w:trPr>
          <w:trHeight w:val="300"/>
        </w:trPr>
        <w:tc>
          <w:tcPr>
            <w:tcW w:w="7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XO-STAR-M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7/14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9676F3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0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402583">
        <w:trPr>
          <w:trHeight w:val="300"/>
        </w:trPr>
        <w:tc>
          <w:tcPr>
            <w:tcW w:w="7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日立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MCA-1050-C090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7/14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w:st" w:val="on"/>
                <w:attr w:name="UnitName" w:val="kg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9676F3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0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.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402583">
        <w:trPr>
          <w:trHeight w:val="300"/>
        </w:trPr>
        <w:tc>
          <w:tcPr>
            <w:tcW w:w="7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6#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XO-STAR-M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15/15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9676F3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0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402583">
        <w:trPr>
          <w:trHeight w:val="300"/>
        </w:trPr>
        <w:tc>
          <w:tcPr>
            <w:tcW w:w="7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日立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MCA-1050-C090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15/15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w:st" w:val="on"/>
                <w:attr w:name="UnitName" w:val="kg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9676F3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0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.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402583">
        <w:trPr>
          <w:trHeight w:val="300"/>
        </w:trPr>
        <w:tc>
          <w:tcPr>
            <w:tcW w:w="7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8#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XO-STAR-M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19/19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9676F3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0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402583">
        <w:trPr>
          <w:trHeight w:val="300"/>
        </w:trPr>
        <w:tc>
          <w:tcPr>
            <w:tcW w:w="7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7#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日立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MCA-1050-C090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19/19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w:st" w:val="on"/>
                <w:attr w:name="UnitName" w:val="kg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9676F3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0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.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402583">
        <w:trPr>
          <w:trHeight w:val="300"/>
        </w:trPr>
        <w:tc>
          <w:tcPr>
            <w:tcW w:w="7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9#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XO-STAR-M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17/17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9676F3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0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402583">
        <w:trPr>
          <w:trHeight w:val="300"/>
        </w:trPr>
        <w:tc>
          <w:tcPr>
            <w:tcW w:w="7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10#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日立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MCA-1050-C090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17/17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w:st" w:val="on"/>
                <w:attr w:name="UnitName" w:val="kg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9676F3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0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.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402583">
        <w:trPr>
          <w:trHeight w:val="300"/>
        </w:trPr>
        <w:tc>
          <w:tcPr>
            <w:tcW w:w="7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6#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12#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XO-STAR-M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18/18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9676F3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0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402583">
        <w:trPr>
          <w:trHeight w:val="300"/>
        </w:trPr>
        <w:tc>
          <w:tcPr>
            <w:tcW w:w="7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6#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11#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日立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MCA-1050-C090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18/18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w:st" w:val="on"/>
                <w:attr w:name="UnitName" w:val="kg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9676F3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0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.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402583">
        <w:trPr>
          <w:trHeight w:val="300"/>
        </w:trPr>
        <w:tc>
          <w:tcPr>
            <w:tcW w:w="7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7#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14#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XO-STAR-M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19/19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9676F3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0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402583">
        <w:trPr>
          <w:trHeight w:val="300"/>
        </w:trPr>
        <w:tc>
          <w:tcPr>
            <w:tcW w:w="7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7#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13#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日立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MCA-1050-C090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19/19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w:st" w:val="on"/>
                <w:attr w:name="UnitName" w:val="kg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9676F3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0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.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402583">
        <w:trPr>
          <w:trHeight w:val="300"/>
        </w:trPr>
        <w:tc>
          <w:tcPr>
            <w:tcW w:w="7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8#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15#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XO-STAR-M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17/17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9676F3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0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402583">
        <w:trPr>
          <w:trHeight w:val="300"/>
        </w:trPr>
        <w:tc>
          <w:tcPr>
            <w:tcW w:w="7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8#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16#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日立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MCA-1050-C090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17/17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w:st" w:val="on"/>
                <w:attr w:name="UnitName" w:val="kg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9676F3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0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.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402583">
        <w:trPr>
          <w:trHeight w:val="300"/>
        </w:trPr>
        <w:tc>
          <w:tcPr>
            <w:tcW w:w="50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合计</w:t>
            </w:r>
          </w:p>
        </w:tc>
        <w:tc>
          <w:tcPr>
            <w:tcW w:w="424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16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台</w:t>
            </w:r>
          </w:p>
        </w:tc>
      </w:tr>
      <w:tr w:rsidR="006D5036" w:rsidRPr="00FB6EFA" w:rsidTr="00402583">
        <w:trPr>
          <w:trHeight w:val="300"/>
        </w:trPr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6D5036" w:rsidRPr="00FB6EFA" w:rsidTr="00402583">
        <w:trPr>
          <w:trHeight w:val="300"/>
        </w:trPr>
        <w:tc>
          <w:tcPr>
            <w:tcW w:w="931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二、新风街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号院</w:t>
            </w:r>
          </w:p>
        </w:tc>
      </w:tr>
      <w:tr w:rsidR="006D5036" w:rsidRPr="00FB6EFA" w:rsidTr="00402583">
        <w:trPr>
          <w:trHeight w:val="300"/>
        </w:trPr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楼号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梯号</w:t>
            </w:r>
            <w:proofErr w:type="gramEnd"/>
          </w:p>
        </w:tc>
        <w:tc>
          <w:tcPr>
            <w:tcW w:w="14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电梯品牌</w:t>
            </w:r>
          </w:p>
        </w:tc>
        <w:tc>
          <w:tcPr>
            <w:tcW w:w="19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电梯型号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层站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载重</w:t>
            </w:r>
          </w:p>
        </w:tc>
        <w:tc>
          <w:tcPr>
            <w:tcW w:w="9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Default="006D5036" w:rsidP="006D5036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服役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年限</w:t>
            </w:r>
          </w:p>
          <w:p w:rsidR="006D5036" w:rsidRPr="00FB6EFA" w:rsidRDefault="006D5036" w:rsidP="006D5036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（年）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运行速度</w:t>
            </w:r>
          </w:p>
        </w:tc>
      </w:tr>
      <w:tr w:rsidR="006D5036" w:rsidRPr="00FB6EFA" w:rsidTr="00402583">
        <w:trPr>
          <w:trHeight w:val="300"/>
        </w:trPr>
        <w:tc>
          <w:tcPr>
            <w:tcW w:w="7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lastRenderedPageBreak/>
              <w:t>1#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天津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3200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21/21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402583" w:rsidP="000F67DE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402583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36" w:rsidRPr="00FB6EFA" w:rsidRDefault="006D5036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天津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3200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21/21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402583" w:rsidP="000F67DE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402583">
        <w:trPr>
          <w:trHeight w:val="300"/>
        </w:trPr>
        <w:tc>
          <w:tcPr>
            <w:tcW w:w="7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天津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3200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21/21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402583" w:rsidP="000F67DE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402583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36" w:rsidRPr="00FB6EFA" w:rsidRDefault="006D5036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天津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3200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22/22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402583" w:rsidP="000F67DE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402583">
        <w:trPr>
          <w:trHeight w:val="300"/>
        </w:trPr>
        <w:tc>
          <w:tcPr>
            <w:tcW w:w="7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天津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3200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23/23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402583" w:rsidP="000F67DE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402583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36" w:rsidRPr="00FB6EFA" w:rsidRDefault="006D5036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6#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天津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3200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23/23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402583" w:rsidP="000F67DE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402583">
        <w:trPr>
          <w:trHeight w:val="300"/>
        </w:trPr>
        <w:tc>
          <w:tcPr>
            <w:tcW w:w="7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7#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天津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3200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24/24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402583" w:rsidP="000F67DE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402583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36" w:rsidRPr="00FB6EFA" w:rsidRDefault="006D5036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8#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天津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3200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23/23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402583" w:rsidP="000F67DE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402583">
        <w:trPr>
          <w:trHeight w:val="300"/>
        </w:trPr>
        <w:tc>
          <w:tcPr>
            <w:tcW w:w="7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9#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天津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3200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21/21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402583" w:rsidP="000F67DE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10#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天津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3200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22/22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6#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11#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STAR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22/22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12#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STAR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21/21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7#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13#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STAR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22/22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14#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STAR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21/21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8#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15#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STAR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24/24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16#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STAR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23/23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9#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17#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STAR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24/24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18#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STAR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23/23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10#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STAR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22/22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20#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STAR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21/21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11#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21#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STAR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22/22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22#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STAR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21/21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12#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STAR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24/24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24#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STAR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23/23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0F67DE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14#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25#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STAR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22/22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0F67DE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26#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STAR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21/21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0F67DE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50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合计</w:t>
            </w:r>
          </w:p>
        </w:tc>
        <w:tc>
          <w:tcPr>
            <w:tcW w:w="424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26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台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402583" w:rsidRPr="00FB6EFA" w:rsidTr="00402583">
        <w:trPr>
          <w:trHeight w:val="300"/>
        </w:trPr>
        <w:tc>
          <w:tcPr>
            <w:tcW w:w="931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三、</w:t>
            </w:r>
            <w:proofErr w:type="gramStart"/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中新佳园</w:t>
            </w:r>
            <w:proofErr w:type="gramEnd"/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BC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区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楼号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单元号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电梯品牌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电梯型号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层站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载重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Default="00402583" w:rsidP="00402583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服役年限</w:t>
            </w:r>
          </w:p>
          <w:p w:rsidR="00402583" w:rsidRPr="00FB6EFA" w:rsidRDefault="00402583" w:rsidP="0040258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（年）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4F1E41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运行速度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天津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3000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9/9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0F67DE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OH5100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8/8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0F67DE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OH5100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8/8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0F67DE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6#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OH5100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28/28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0F67DE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OH5100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28/28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0F67DE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8#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OH5100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28/28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0F67DE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OH5100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28/28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0F67DE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OH5100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11/11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0F67DE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OH5100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11/11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9#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OH5000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24/23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OH5000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24/23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10#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OH5000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27/26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OH5000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26/25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11#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OH5000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28/27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OH5000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28/27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12#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OH5000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29/28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OH5000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28/27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13#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OH5000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28/27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OH5000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28/27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14#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OH5000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27/26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OH5000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27/26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15#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OH5000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17/15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OH5000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19/18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OH5000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19/18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OH5000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19/16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16#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OH5000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15/14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OH5000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15/14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OH5000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15/14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17#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OH5000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19/18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OH5000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19/18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OH5000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19/18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OH5000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19/18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9676F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50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合计</w:t>
            </w:r>
          </w:p>
        </w:tc>
        <w:tc>
          <w:tcPr>
            <w:tcW w:w="424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32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台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402583" w:rsidRPr="00FB6EFA" w:rsidTr="00402583">
        <w:trPr>
          <w:trHeight w:val="300"/>
        </w:trPr>
        <w:tc>
          <w:tcPr>
            <w:tcW w:w="7034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四、惠新西街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号院</w:t>
            </w:r>
          </w:p>
        </w:tc>
        <w:tc>
          <w:tcPr>
            <w:tcW w:w="22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402583" w:rsidRPr="00FB6EFA" w:rsidTr="00214F1C">
        <w:trPr>
          <w:trHeight w:val="300"/>
        </w:trPr>
        <w:tc>
          <w:tcPr>
            <w:tcW w:w="7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楼号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梯号</w:t>
            </w:r>
            <w:proofErr w:type="gramEnd"/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电梯品牌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电梯型号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层站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载重</w:t>
            </w:r>
          </w:p>
        </w:tc>
        <w:tc>
          <w:tcPr>
            <w:tcW w:w="9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F1C" w:rsidRDefault="00214F1C" w:rsidP="00214F1C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服役年限</w:t>
            </w:r>
          </w:p>
          <w:p w:rsidR="00402583" w:rsidRPr="00FB6EFA" w:rsidRDefault="00214F1C" w:rsidP="00214F1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（年）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运行速度</w:t>
            </w:r>
          </w:p>
        </w:tc>
      </w:tr>
      <w:tr w:rsidR="00402583" w:rsidRPr="00FB6EFA" w:rsidTr="00214F1C">
        <w:trPr>
          <w:trHeight w:val="300"/>
        </w:trPr>
        <w:tc>
          <w:tcPr>
            <w:tcW w:w="7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214F1C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</w:t>
            </w:r>
            <w:r w:rsidR="00402583"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XO-STAR-M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18/18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w:st" w:val="on"/>
                <w:attr w:name="UnitName" w:val="kg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214F1C" w:rsidP="000F67DE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.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214F1C">
        <w:trPr>
          <w:trHeight w:val="300"/>
        </w:trPr>
        <w:tc>
          <w:tcPr>
            <w:tcW w:w="7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214F1C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</w:t>
            </w:r>
            <w:r w:rsidR="00402583"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日立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MCA-1050-C090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18/18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214F1C" w:rsidP="000F67DE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214F1C">
        <w:trPr>
          <w:trHeight w:val="300"/>
        </w:trPr>
        <w:tc>
          <w:tcPr>
            <w:tcW w:w="7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XO-STAR-M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18/18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w:st" w:val="on"/>
                <w:attr w:name="UnitName" w:val="kg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214F1C" w:rsidP="000F67DE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.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214F1C">
        <w:trPr>
          <w:trHeight w:val="300"/>
        </w:trPr>
        <w:tc>
          <w:tcPr>
            <w:tcW w:w="7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日立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MCA-1050-C090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18/18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214F1C" w:rsidP="000F67DE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214F1C">
        <w:trPr>
          <w:trHeight w:val="300"/>
        </w:trPr>
        <w:tc>
          <w:tcPr>
            <w:tcW w:w="7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XO-STAR-M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18/18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w:st" w:val="on"/>
                <w:attr w:name="UnitName" w:val="kg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214F1C" w:rsidP="000F67DE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.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214F1C">
        <w:trPr>
          <w:trHeight w:val="300"/>
        </w:trPr>
        <w:tc>
          <w:tcPr>
            <w:tcW w:w="7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日立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MCA-1050-C090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18/18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214F1C" w:rsidP="000F67DE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trHeight w:val="300"/>
        </w:trPr>
        <w:tc>
          <w:tcPr>
            <w:tcW w:w="50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合计</w:t>
            </w:r>
          </w:p>
        </w:tc>
        <w:tc>
          <w:tcPr>
            <w:tcW w:w="424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6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台</w:t>
            </w:r>
          </w:p>
        </w:tc>
      </w:tr>
      <w:tr w:rsidR="00402583" w:rsidRPr="00FB6EFA" w:rsidTr="00402583">
        <w:trPr>
          <w:trHeight w:val="300"/>
        </w:trPr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402583" w:rsidRPr="00FB6EFA" w:rsidTr="00402583">
        <w:trPr>
          <w:trHeight w:val="300"/>
        </w:trPr>
        <w:tc>
          <w:tcPr>
            <w:tcW w:w="931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五、永定路小区</w:t>
            </w:r>
          </w:p>
        </w:tc>
      </w:tr>
      <w:tr w:rsidR="00402583" w:rsidRPr="00FB6EFA" w:rsidTr="00214F1C">
        <w:trPr>
          <w:trHeight w:val="300"/>
        </w:trPr>
        <w:tc>
          <w:tcPr>
            <w:tcW w:w="7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楼号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梯号</w:t>
            </w:r>
            <w:proofErr w:type="gramEnd"/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电梯品牌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电梯型号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层站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载重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F1C" w:rsidRDefault="00214F1C" w:rsidP="00214F1C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服役年限</w:t>
            </w:r>
          </w:p>
          <w:p w:rsidR="00402583" w:rsidRPr="00FB6EFA" w:rsidRDefault="00214F1C" w:rsidP="00214F1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（年）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运行速度</w:t>
            </w:r>
          </w:p>
        </w:tc>
      </w:tr>
      <w:tr w:rsidR="00402583" w:rsidRPr="00FB6EFA" w:rsidTr="00214F1C">
        <w:trPr>
          <w:trHeight w:val="300"/>
        </w:trPr>
        <w:tc>
          <w:tcPr>
            <w:tcW w:w="7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lastRenderedPageBreak/>
              <w:t>1#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OH5000MRL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11/10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214F1C" w:rsidP="000F67DE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214F1C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OH5000MRL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11/10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214F1C" w:rsidP="000F67DE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214F1C">
        <w:trPr>
          <w:trHeight w:val="300"/>
        </w:trPr>
        <w:tc>
          <w:tcPr>
            <w:tcW w:w="7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2#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OH5000MRL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11/10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214F1C" w:rsidP="000F67DE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214F1C">
        <w:trPr>
          <w:trHeight w:val="300"/>
        </w:trPr>
        <w:tc>
          <w:tcPr>
            <w:tcW w:w="7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4#</w:t>
            </w:r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西子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OTIS</w:t>
            </w:r>
          </w:p>
        </w:tc>
        <w:tc>
          <w:tcPr>
            <w:tcW w:w="1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OH5000MRL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11/10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  <w:attr w:name="w:st" w:val="on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214F1C" w:rsidP="000F67DE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402583" w:rsidRPr="00FB6EFA" w:rsidTr="00402583">
        <w:trPr>
          <w:gridAfter w:val="1"/>
          <w:wAfter w:w="81" w:type="dxa"/>
          <w:trHeight w:val="300"/>
        </w:trPr>
        <w:tc>
          <w:tcPr>
            <w:tcW w:w="48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合计</w:t>
            </w:r>
          </w:p>
        </w:tc>
        <w:tc>
          <w:tcPr>
            <w:tcW w:w="433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台</w:t>
            </w:r>
          </w:p>
        </w:tc>
      </w:tr>
      <w:tr w:rsidR="00402583" w:rsidRPr="00FB6EFA" w:rsidTr="00402583">
        <w:trPr>
          <w:gridAfter w:val="1"/>
          <w:wAfter w:w="81" w:type="dxa"/>
          <w:trHeight w:val="300"/>
        </w:trPr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402583" w:rsidRPr="00FB6EFA" w:rsidTr="00402583">
        <w:trPr>
          <w:gridAfter w:val="1"/>
          <w:wAfter w:w="81" w:type="dxa"/>
          <w:trHeight w:val="300"/>
        </w:trPr>
        <w:tc>
          <w:tcPr>
            <w:tcW w:w="9236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02583" w:rsidRPr="00FB6EFA" w:rsidRDefault="00402583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六、德</w:t>
            </w:r>
            <w:proofErr w:type="gramStart"/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外小区</w:t>
            </w:r>
            <w:proofErr w:type="gramEnd"/>
          </w:p>
        </w:tc>
      </w:tr>
      <w:tr w:rsidR="006D5036" w:rsidRPr="00FB6EFA" w:rsidTr="00214F1C">
        <w:trPr>
          <w:gridAfter w:val="3"/>
          <w:wAfter w:w="440" w:type="dxa"/>
          <w:trHeight w:val="300"/>
        </w:trPr>
        <w:tc>
          <w:tcPr>
            <w:tcW w:w="8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楼号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单元号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电梯品牌</w:t>
            </w:r>
          </w:p>
        </w:tc>
        <w:tc>
          <w:tcPr>
            <w:tcW w:w="1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电梯型号</w:t>
            </w:r>
          </w:p>
        </w:tc>
        <w:tc>
          <w:tcPr>
            <w:tcW w:w="9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层站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载重</w:t>
            </w:r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14F1C" w:rsidRDefault="00214F1C" w:rsidP="00214F1C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服役年限</w:t>
            </w:r>
          </w:p>
          <w:p w:rsidR="006D5036" w:rsidRPr="00FB6EFA" w:rsidRDefault="00214F1C" w:rsidP="00214F1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（年）</w:t>
            </w:r>
          </w:p>
        </w:tc>
        <w:tc>
          <w:tcPr>
            <w:tcW w:w="1145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运行速度</w:t>
            </w:r>
          </w:p>
        </w:tc>
      </w:tr>
      <w:tr w:rsidR="006D5036" w:rsidRPr="00FB6EFA" w:rsidTr="00214F1C">
        <w:trPr>
          <w:gridAfter w:val="3"/>
          <w:wAfter w:w="440" w:type="dxa"/>
          <w:trHeight w:val="300"/>
        </w:trPr>
        <w:tc>
          <w:tcPr>
            <w:tcW w:w="82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1#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巨人通力</w:t>
            </w:r>
          </w:p>
        </w:tc>
        <w:tc>
          <w:tcPr>
            <w:tcW w:w="1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GPS20K</w:t>
            </w:r>
          </w:p>
        </w:tc>
        <w:tc>
          <w:tcPr>
            <w:tcW w:w="9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13/13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5036" w:rsidRPr="00FB6EFA" w:rsidRDefault="00214F1C" w:rsidP="006D5036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145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4F1E41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214F1C">
        <w:trPr>
          <w:gridAfter w:val="3"/>
          <w:wAfter w:w="440" w:type="dxa"/>
          <w:trHeight w:val="300"/>
        </w:trPr>
        <w:tc>
          <w:tcPr>
            <w:tcW w:w="82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36" w:rsidRPr="00FB6EFA" w:rsidRDefault="006D5036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巨人通力</w:t>
            </w:r>
          </w:p>
        </w:tc>
        <w:tc>
          <w:tcPr>
            <w:tcW w:w="1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GPS20K</w:t>
            </w:r>
          </w:p>
        </w:tc>
        <w:tc>
          <w:tcPr>
            <w:tcW w:w="9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13/13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5036" w:rsidRPr="00FB6EFA" w:rsidRDefault="00214F1C" w:rsidP="006D5036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145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4F1E41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214F1C">
        <w:trPr>
          <w:gridAfter w:val="3"/>
          <w:wAfter w:w="440" w:type="dxa"/>
          <w:trHeight w:val="300"/>
        </w:trPr>
        <w:tc>
          <w:tcPr>
            <w:tcW w:w="82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36" w:rsidRPr="00FB6EFA" w:rsidRDefault="006D5036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巨人通力</w:t>
            </w:r>
          </w:p>
        </w:tc>
        <w:tc>
          <w:tcPr>
            <w:tcW w:w="1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GPS20K</w:t>
            </w:r>
          </w:p>
        </w:tc>
        <w:tc>
          <w:tcPr>
            <w:tcW w:w="9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10/10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5036" w:rsidRPr="00FB6EFA" w:rsidRDefault="00214F1C" w:rsidP="006D5036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145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4F1E41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214F1C">
        <w:trPr>
          <w:gridAfter w:val="3"/>
          <w:wAfter w:w="440" w:type="dxa"/>
          <w:trHeight w:val="300"/>
        </w:trPr>
        <w:tc>
          <w:tcPr>
            <w:tcW w:w="82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36" w:rsidRPr="00FB6EFA" w:rsidRDefault="006D5036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巨人通力</w:t>
            </w:r>
          </w:p>
        </w:tc>
        <w:tc>
          <w:tcPr>
            <w:tcW w:w="1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GPS20K</w:t>
            </w:r>
          </w:p>
        </w:tc>
        <w:tc>
          <w:tcPr>
            <w:tcW w:w="9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10/10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5036" w:rsidRPr="00FB6EFA" w:rsidRDefault="00214F1C" w:rsidP="006D5036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145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4F1E41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214F1C">
        <w:trPr>
          <w:gridAfter w:val="3"/>
          <w:wAfter w:w="440" w:type="dxa"/>
          <w:trHeight w:val="300"/>
        </w:trPr>
        <w:tc>
          <w:tcPr>
            <w:tcW w:w="82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36" w:rsidRPr="00FB6EFA" w:rsidRDefault="006D5036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巨人通力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GPS20K</w:t>
            </w:r>
          </w:p>
        </w:tc>
        <w:tc>
          <w:tcPr>
            <w:tcW w:w="9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10/10</w:t>
            </w: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5036" w:rsidRPr="00FB6EFA" w:rsidRDefault="00214F1C" w:rsidP="006D5036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14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4F1E41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214F1C">
        <w:trPr>
          <w:gridAfter w:val="3"/>
          <w:wAfter w:w="440" w:type="dxa"/>
          <w:trHeight w:val="300"/>
        </w:trPr>
        <w:tc>
          <w:tcPr>
            <w:tcW w:w="82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2#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巨人通力</w:t>
            </w:r>
          </w:p>
        </w:tc>
        <w:tc>
          <w:tcPr>
            <w:tcW w:w="1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GPS20K</w:t>
            </w:r>
          </w:p>
        </w:tc>
        <w:tc>
          <w:tcPr>
            <w:tcW w:w="9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12/12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5036" w:rsidRPr="00FB6EFA" w:rsidRDefault="00214F1C" w:rsidP="006D5036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145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4F1E41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214F1C">
        <w:trPr>
          <w:gridAfter w:val="3"/>
          <w:wAfter w:w="440" w:type="dxa"/>
          <w:trHeight w:val="300"/>
        </w:trPr>
        <w:tc>
          <w:tcPr>
            <w:tcW w:w="82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36" w:rsidRPr="00FB6EFA" w:rsidRDefault="006D5036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巨人通力</w:t>
            </w:r>
          </w:p>
        </w:tc>
        <w:tc>
          <w:tcPr>
            <w:tcW w:w="1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GPS20K</w:t>
            </w:r>
          </w:p>
        </w:tc>
        <w:tc>
          <w:tcPr>
            <w:tcW w:w="9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14/14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5036" w:rsidRPr="00FB6EFA" w:rsidRDefault="00214F1C" w:rsidP="006D5036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145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4F1E41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214F1C">
        <w:trPr>
          <w:gridAfter w:val="3"/>
          <w:wAfter w:w="440" w:type="dxa"/>
          <w:trHeight w:val="300"/>
        </w:trPr>
        <w:tc>
          <w:tcPr>
            <w:tcW w:w="82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36" w:rsidRPr="00FB6EFA" w:rsidRDefault="006D5036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巨人通力</w:t>
            </w:r>
          </w:p>
        </w:tc>
        <w:tc>
          <w:tcPr>
            <w:tcW w:w="1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GPS20K</w:t>
            </w:r>
          </w:p>
        </w:tc>
        <w:tc>
          <w:tcPr>
            <w:tcW w:w="9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17/17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5036" w:rsidRPr="00FB6EFA" w:rsidRDefault="00214F1C" w:rsidP="006D5036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145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4F1E41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214F1C">
        <w:trPr>
          <w:gridAfter w:val="3"/>
          <w:wAfter w:w="440" w:type="dxa"/>
          <w:trHeight w:val="300"/>
        </w:trPr>
        <w:tc>
          <w:tcPr>
            <w:tcW w:w="82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36" w:rsidRPr="00FB6EFA" w:rsidRDefault="006D5036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巨人通力</w:t>
            </w:r>
          </w:p>
        </w:tc>
        <w:tc>
          <w:tcPr>
            <w:tcW w:w="1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GPS20K</w:t>
            </w:r>
          </w:p>
        </w:tc>
        <w:tc>
          <w:tcPr>
            <w:tcW w:w="9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17/17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5036" w:rsidRPr="00FB6EFA" w:rsidRDefault="00214F1C" w:rsidP="006D5036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145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4F1E41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214F1C">
        <w:trPr>
          <w:gridAfter w:val="3"/>
          <w:wAfter w:w="440" w:type="dxa"/>
          <w:trHeight w:val="300"/>
        </w:trPr>
        <w:tc>
          <w:tcPr>
            <w:tcW w:w="82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36" w:rsidRPr="00FB6EFA" w:rsidRDefault="006D5036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巨人通力</w:t>
            </w:r>
          </w:p>
        </w:tc>
        <w:tc>
          <w:tcPr>
            <w:tcW w:w="1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GPS20K</w:t>
            </w:r>
          </w:p>
        </w:tc>
        <w:tc>
          <w:tcPr>
            <w:tcW w:w="9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17/17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5036" w:rsidRPr="00FB6EFA" w:rsidRDefault="00214F1C" w:rsidP="006D5036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145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4F1E41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214F1C">
        <w:trPr>
          <w:gridAfter w:val="3"/>
          <w:wAfter w:w="440" w:type="dxa"/>
          <w:trHeight w:val="300"/>
        </w:trPr>
        <w:tc>
          <w:tcPr>
            <w:tcW w:w="82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36" w:rsidRPr="00FB6EFA" w:rsidRDefault="006D5036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6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巨人通力</w:t>
            </w:r>
          </w:p>
        </w:tc>
        <w:tc>
          <w:tcPr>
            <w:tcW w:w="1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GPS20K</w:t>
            </w:r>
          </w:p>
        </w:tc>
        <w:tc>
          <w:tcPr>
            <w:tcW w:w="9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12/12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kg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5036" w:rsidRPr="00FB6EFA" w:rsidRDefault="00214F1C" w:rsidP="006D5036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145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4F1E41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5"/>
                <w:attr w:name="UnitName" w:val="m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214F1C">
        <w:trPr>
          <w:gridAfter w:val="3"/>
          <w:wAfter w:w="440" w:type="dxa"/>
          <w:trHeight w:val="446"/>
        </w:trPr>
        <w:tc>
          <w:tcPr>
            <w:tcW w:w="827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4F1E41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4F1E41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3#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4F1E41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4F1E41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  <w:r w:rsidRPr="004F1E41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巨人通力</w:t>
            </w:r>
          </w:p>
        </w:tc>
        <w:tc>
          <w:tcPr>
            <w:tcW w:w="1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GPS20K</w:t>
            </w:r>
          </w:p>
        </w:tc>
        <w:tc>
          <w:tcPr>
            <w:tcW w:w="9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11/11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5036" w:rsidRPr="00FB6EFA" w:rsidRDefault="00214F1C" w:rsidP="006D5036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145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4F1E41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.7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214F1C">
        <w:trPr>
          <w:gridAfter w:val="3"/>
          <w:wAfter w:w="440" w:type="dxa"/>
          <w:trHeight w:val="300"/>
        </w:trPr>
        <w:tc>
          <w:tcPr>
            <w:tcW w:w="82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036" w:rsidRPr="004F1E41" w:rsidRDefault="006D5036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4F1E41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4F1E41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  <w:r w:rsidRPr="004F1E41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巨人通力</w:t>
            </w:r>
          </w:p>
        </w:tc>
        <w:tc>
          <w:tcPr>
            <w:tcW w:w="1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GPS20K</w:t>
            </w:r>
          </w:p>
        </w:tc>
        <w:tc>
          <w:tcPr>
            <w:tcW w:w="9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16/16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5036" w:rsidRPr="00FB6EFA" w:rsidRDefault="00214F1C" w:rsidP="006D5036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145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4F1E41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.7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214F1C">
        <w:trPr>
          <w:gridAfter w:val="3"/>
          <w:wAfter w:w="440" w:type="dxa"/>
          <w:trHeight w:val="300"/>
        </w:trPr>
        <w:tc>
          <w:tcPr>
            <w:tcW w:w="82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036" w:rsidRPr="004F1E41" w:rsidRDefault="006D5036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巨人通力</w:t>
            </w:r>
          </w:p>
        </w:tc>
        <w:tc>
          <w:tcPr>
            <w:tcW w:w="1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GPS20K</w:t>
            </w:r>
          </w:p>
        </w:tc>
        <w:tc>
          <w:tcPr>
            <w:tcW w:w="9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16/16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5036" w:rsidRPr="00FB6EFA" w:rsidRDefault="00214F1C" w:rsidP="006D5036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145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4F1E41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1.75m/s</w:t>
            </w:r>
          </w:p>
        </w:tc>
      </w:tr>
      <w:tr w:rsidR="006D5036" w:rsidRPr="00FB6EFA" w:rsidTr="00214F1C">
        <w:trPr>
          <w:gridAfter w:val="3"/>
          <w:wAfter w:w="440" w:type="dxa"/>
          <w:trHeight w:val="300"/>
        </w:trPr>
        <w:tc>
          <w:tcPr>
            <w:tcW w:w="82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036" w:rsidRPr="004F1E41" w:rsidRDefault="006D5036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巨人通力</w:t>
            </w:r>
          </w:p>
        </w:tc>
        <w:tc>
          <w:tcPr>
            <w:tcW w:w="1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GPS20K</w:t>
            </w:r>
          </w:p>
        </w:tc>
        <w:tc>
          <w:tcPr>
            <w:tcW w:w="9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16/16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5036" w:rsidRPr="00FB6EFA" w:rsidRDefault="00214F1C" w:rsidP="006D5036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145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4F1E41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.7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214F1C">
        <w:trPr>
          <w:gridAfter w:val="3"/>
          <w:wAfter w:w="440" w:type="dxa"/>
          <w:trHeight w:val="300"/>
        </w:trPr>
        <w:tc>
          <w:tcPr>
            <w:tcW w:w="82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036" w:rsidRPr="004F1E41" w:rsidRDefault="006D5036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巨人通力</w:t>
            </w:r>
          </w:p>
        </w:tc>
        <w:tc>
          <w:tcPr>
            <w:tcW w:w="1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GPS20K</w:t>
            </w:r>
          </w:p>
        </w:tc>
        <w:tc>
          <w:tcPr>
            <w:tcW w:w="9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16/16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5036" w:rsidRPr="00FB6EFA" w:rsidRDefault="00214F1C" w:rsidP="006D5036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145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4F1E41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.7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214F1C">
        <w:trPr>
          <w:gridAfter w:val="3"/>
          <w:wAfter w:w="440" w:type="dxa"/>
          <w:trHeight w:val="300"/>
        </w:trPr>
        <w:tc>
          <w:tcPr>
            <w:tcW w:w="82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036" w:rsidRPr="00FB6EFA" w:rsidRDefault="006D5036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6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巨人通力</w:t>
            </w:r>
          </w:p>
        </w:tc>
        <w:tc>
          <w:tcPr>
            <w:tcW w:w="1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GPS20K</w:t>
            </w:r>
          </w:p>
        </w:tc>
        <w:tc>
          <w:tcPr>
            <w:tcW w:w="9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16/16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5036" w:rsidRPr="00FB6EFA" w:rsidRDefault="00214F1C" w:rsidP="006D5036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145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4F1E41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.7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6D5036" w:rsidRPr="00FB6EFA" w:rsidTr="00214F1C">
        <w:trPr>
          <w:gridAfter w:val="3"/>
          <w:wAfter w:w="440" w:type="dxa"/>
          <w:trHeight w:val="300"/>
        </w:trPr>
        <w:tc>
          <w:tcPr>
            <w:tcW w:w="82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36" w:rsidRPr="00FB6EFA" w:rsidRDefault="006D5036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7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单元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巨人通力</w:t>
            </w:r>
          </w:p>
        </w:tc>
        <w:tc>
          <w:tcPr>
            <w:tcW w:w="1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GPS20K</w:t>
            </w:r>
          </w:p>
        </w:tc>
        <w:tc>
          <w:tcPr>
            <w:tcW w:w="9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11/11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1000kg</w:t>
              </w:r>
            </w:smartTag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5036" w:rsidRPr="00FB6EFA" w:rsidRDefault="00214F1C" w:rsidP="006D5036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145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36" w:rsidRPr="00FB6EFA" w:rsidRDefault="006D5036" w:rsidP="004F1E41">
            <w:pPr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.7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B6EFA">
                <w:rPr>
                  <w:rFonts w:ascii="Times New Roman" w:eastAsia="仿宋_GB2312" w:hAnsi="Times New Roman" w:cs="Times New Roman"/>
                  <w:kern w:val="0"/>
                  <w:sz w:val="24"/>
                  <w:szCs w:val="24"/>
                </w:rPr>
                <w:t>1.75m</w:t>
              </w:r>
            </w:smartTag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/s</w:t>
            </w:r>
          </w:p>
        </w:tc>
      </w:tr>
      <w:tr w:rsidR="00595FE1" w:rsidRPr="00FB6EFA" w:rsidTr="00214F1C">
        <w:trPr>
          <w:gridBefore w:val="1"/>
          <w:gridAfter w:val="2"/>
          <w:wBefore w:w="181" w:type="dxa"/>
          <w:wAfter w:w="269" w:type="dxa"/>
          <w:trHeight w:val="475"/>
        </w:trPr>
        <w:tc>
          <w:tcPr>
            <w:tcW w:w="49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FE1" w:rsidRPr="00FB6EFA" w:rsidRDefault="00595FE1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合计</w:t>
            </w:r>
          </w:p>
        </w:tc>
        <w:tc>
          <w:tcPr>
            <w:tcW w:w="410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FE1" w:rsidRPr="00FB6EFA" w:rsidRDefault="00595FE1" w:rsidP="00CB36E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18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台</w:t>
            </w:r>
          </w:p>
        </w:tc>
      </w:tr>
      <w:tr w:rsidR="00595FE1" w:rsidRPr="00FB6EFA" w:rsidTr="00214F1C">
        <w:trPr>
          <w:gridAfter w:val="2"/>
          <w:wAfter w:w="269" w:type="dxa"/>
          <w:trHeight w:val="300"/>
        </w:trPr>
        <w:tc>
          <w:tcPr>
            <w:tcW w:w="9229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FE1" w:rsidRPr="00FB6EFA" w:rsidRDefault="00595FE1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（以上共计：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102</w:t>
            </w:r>
            <w:r w:rsidRPr="00FB6EFA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台）</w:t>
            </w:r>
          </w:p>
          <w:p w:rsidR="00595FE1" w:rsidRDefault="00595FE1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595FE1" w:rsidRDefault="00595FE1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595FE1" w:rsidRDefault="00595FE1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595FE1" w:rsidRPr="00FB6EFA" w:rsidRDefault="00595FE1" w:rsidP="00CB36EC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14F1C" w:rsidRPr="00FB6EFA" w:rsidTr="00214F1C">
        <w:tblPrEx>
          <w:tblLook w:val="04A0" w:firstRow="1" w:lastRow="0" w:firstColumn="1" w:lastColumn="0" w:noHBand="0" w:noVBand="1"/>
        </w:tblPrEx>
        <w:trPr>
          <w:gridAfter w:val="8"/>
          <w:wAfter w:w="2214" w:type="dxa"/>
          <w:trHeight w:val="312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F1C" w:rsidRPr="00FB6EFA" w:rsidRDefault="00214F1C" w:rsidP="00CB36EC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B6EFA">
              <w:rPr>
                <w:rFonts w:ascii="Times New Roman" w:eastAsia="仿宋_GB2312" w:hAnsi="Times New Roman" w:cs="Times New Roman"/>
                <w:color w:val="000000"/>
                <w:szCs w:val="21"/>
              </w:rPr>
              <w:t>序号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F1C" w:rsidRPr="00FB6EFA" w:rsidRDefault="00214F1C" w:rsidP="00CB36EC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B6EFA">
              <w:rPr>
                <w:rFonts w:ascii="Times New Roman" w:eastAsia="仿宋_GB2312" w:hAnsi="Times New Roman" w:cs="Times New Roman"/>
                <w:color w:val="000000"/>
                <w:szCs w:val="21"/>
              </w:rPr>
              <w:t>项目名称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C" w:rsidRPr="00FB6EFA" w:rsidRDefault="00214F1C" w:rsidP="00CB36E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6EFA"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数量</w:t>
            </w:r>
            <w:r w:rsidRPr="00FB6EFA"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br/>
            </w:r>
            <w:r w:rsidRPr="00FB6EFA"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（台）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14F1C" w:rsidRDefault="00214F1C" w:rsidP="00214F1C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服役年限</w:t>
            </w:r>
          </w:p>
          <w:p w:rsidR="00214F1C" w:rsidRPr="00D7422A" w:rsidRDefault="00214F1C" w:rsidP="00214F1C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（年</w:t>
            </w:r>
          </w:p>
        </w:tc>
        <w:tc>
          <w:tcPr>
            <w:tcW w:w="2172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F1C" w:rsidRPr="00D7422A" w:rsidRDefault="00214F1C" w:rsidP="00CB36EC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D7422A">
              <w:rPr>
                <w:rFonts w:ascii="Times New Roman" w:eastAsia="仿宋_GB2312" w:hAnsi="Times New Roman" w:cs="Times New Roman" w:hint="eastAsia"/>
                <w:color w:val="000000"/>
                <w:szCs w:val="21"/>
              </w:rPr>
              <w:t>品牌</w:t>
            </w:r>
          </w:p>
        </w:tc>
      </w:tr>
      <w:tr w:rsidR="00214F1C" w:rsidRPr="00FB6EFA" w:rsidTr="00214F1C">
        <w:tblPrEx>
          <w:tblLook w:val="04A0" w:firstRow="1" w:lastRow="0" w:firstColumn="1" w:lastColumn="0" w:noHBand="0" w:noVBand="1"/>
        </w:tblPrEx>
        <w:trPr>
          <w:gridAfter w:val="8"/>
          <w:wAfter w:w="2214" w:type="dxa"/>
          <w:trHeight w:val="720"/>
        </w:trPr>
        <w:tc>
          <w:tcPr>
            <w:tcW w:w="7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F1C" w:rsidRPr="00FB6EFA" w:rsidRDefault="00214F1C" w:rsidP="00CB36EC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B6EFA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C" w:rsidRPr="00FB6EFA" w:rsidRDefault="00214F1C" w:rsidP="00CB36EC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B6EFA">
              <w:rPr>
                <w:rFonts w:ascii="Times New Roman" w:eastAsia="仿宋_GB2312" w:hAnsi="Times New Roman" w:cs="Times New Roman"/>
                <w:color w:val="000000"/>
                <w:szCs w:val="21"/>
              </w:rPr>
              <w:t>万寿路五区</w:t>
            </w:r>
            <w:r w:rsidRPr="00FB6EFA">
              <w:rPr>
                <w:rFonts w:ascii="Times New Roman" w:eastAsia="仿宋_GB2312" w:hAnsi="Times New Roman" w:cs="Times New Roman"/>
                <w:color w:val="000000"/>
                <w:szCs w:val="21"/>
              </w:rPr>
              <w:br/>
            </w:r>
            <w:r w:rsidRPr="00FB6EFA">
              <w:rPr>
                <w:rFonts w:ascii="Times New Roman" w:eastAsia="仿宋_GB2312" w:hAnsi="Times New Roman" w:cs="Times New Roman"/>
                <w:color w:val="000000"/>
                <w:szCs w:val="21"/>
              </w:rPr>
              <w:t>（食梯）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F1C" w:rsidRPr="00FB6EFA" w:rsidRDefault="00214F1C" w:rsidP="00CB36EC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B6EFA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14F1C" w:rsidRPr="00FB6EFA" w:rsidRDefault="00214F1C" w:rsidP="00214F1C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3</w:t>
            </w:r>
          </w:p>
        </w:tc>
        <w:tc>
          <w:tcPr>
            <w:tcW w:w="2172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F1C" w:rsidRPr="00FB6EFA" w:rsidRDefault="00214F1C" w:rsidP="00CB36EC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proofErr w:type="gramStart"/>
            <w:r w:rsidRPr="00FB6EFA">
              <w:rPr>
                <w:rFonts w:ascii="Times New Roman" w:eastAsia="仿宋_GB2312" w:hAnsi="Times New Roman" w:cs="Times New Roman"/>
                <w:color w:val="000000"/>
                <w:szCs w:val="21"/>
              </w:rPr>
              <w:t>捷特达</w:t>
            </w:r>
            <w:proofErr w:type="gramEnd"/>
          </w:p>
        </w:tc>
      </w:tr>
    </w:tbl>
    <w:p w:rsidR="00595FE1" w:rsidRPr="00FB6EFA" w:rsidRDefault="00595FE1" w:rsidP="00595FE1">
      <w:pPr>
        <w:widowControl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  <w:r w:rsidRPr="00FB6EFA">
        <w:rPr>
          <w:rFonts w:ascii="Times New Roman" w:eastAsia="仿宋_GB2312" w:hAnsi="Times New Roman" w:cs="Times New Roman"/>
          <w:kern w:val="0"/>
          <w:sz w:val="24"/>
          <w:szCs w:val="24"/>
        </w:rPr>
        <w:t>（以上共计</w:t>
      </w:r>
      <w:r w:rsidRPr="00FB6EFA">
        <w:rPr>
          <w:rFonts w:ascii="Times New Roman" w:eastAsia="仿宋_GB2312" w:hAnsi="Times New Roman" w:cs="Times New Roman"/>
          <w:kern w:val="0"/>
          <w:sz w:val="24"/>
          <w:szCs w:val="24"/>
        </w:rPr>
        <w:t>1</w:t>
      </w:r>
      <w:r w:rsidRPr="00FB6EFA">
        <w:rPr>
          <w:rFonts w:ascii="Times New Roman" w:eastAsia="仿宋_GB2312" w:hAnsi="Times New Roman" w:cs="Times New Roman"/>
          <w:kern w:val="0"/>
          <w:sz w:val="24"/>
          <w:szCs w:val="24"/>
        </w:rPr>
        <w:t>台）</w:t>
      </w:r>
    </w:p>
    <w:p w:rsidR="00595FE1" w:rsidRPr="00595FE1" w:rsidRDefault="00595FE1" w:rsidP="00A17AE8">
      <w:pPr>
        <w:adjustRightInd w:val="0"/>
        <w:snapToGrid w:val="0"/>
        <w:spacing w:line="360" w:lineRule="auto"/>
        <w:ind w:firstLineChars="200" w:firstLine="640"/>
        <w:jc w:val="left"/>
        <w:textAlignment w:val="baseline"/>
        <w:rPr>
          <w:rFonts w:ascii="Times New Roman" w:eastAsia="仿宋_GB2312" w:hAnsi="Times New Roman" w:cs="Times New Roman"/>
          <w:sz w:val="32"/>
          <w:szCs w:val="32"/>
        </w:rPr>
      </w:pPr>
    </w:p>
    <w:p w:rsidR="007B6CD0" w:rsidRDefault="007B6CD0" w:rsidP="0002173B">
      <w:pPr>
        <w:adjustRightInd w:val="0"/>
        <w:snapToGrid w:val="0"/>
        <w:spacing w:line="560" w:lineRule="exact"/>
        <w:ind w:firstLineChars="200" w:firstLine="640"/>
        <w:jc w:val="left"/>
        <w:textAlignment w:val="baseline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维保</w:t>
      </w:r>
      <w:r w:rsidR="00AD4A7D" w:rsidRPr="00FB6EFA">
        <w:rPr>
          <w:rFonts w:ascii="Times New Roman" w:eastAsia="仿宋_GB2312" w:hAnsi="Times New Roman" w:cs="Times New Roman"/>
          <w:sz w:val="32"/>
          <w:szCs w:val="32"/>
        </w:rPr>
        <w:t>内容：</w:t>
      </w:r>
    </w:p>
    <w:p w:rsidR="00AD4A7D" w:rsidRDefault="00AD4A7D" w:rsidP="0002173B">
      <w:pPr>
        <w:adjustRightInd w:val="0"/>
        <w:snapToGrid w:val="0"/>
        <w:spacing w:line="560" w:lineRule="exact"/>
        <w:ind w:firstLineChars="200" w:firstLine="640"/>
        <w:jc w:val="left"/>
        <w:textAlignment w:val="baseline"/>
        <w:rPr>
          <w:rFonts w:ascii="Times New Roman" w:eastAsia="仿宋_GB2312" w:hAnsi="Times New Roman" w:cs="Times New Roman"/>
          <w:sz w:val="32"/>
          <w:szCs w:val="32"/>
        </w:rPr>
      </w:pPr>
      <w:r w:rsidRPr="00FB6EFA">
        <w:rPr>
          <w:rFonts w:ascii="Times New Roman" w:eastAsia="仿宋_GB2312" w:hAnsi="Times New Roman" w:cs="Times New Roman"/>
          <w:sz w:val="32"/>
          <w:szCs w:val="32"/>
        </w:rPr>
        <w:t>内容包括按照《电梯日常维护保养规则》（</w:t>
      </w:r>
      <w:r w:rsidRPr="00FB6EFA">
        <w:rPr>
          <w:rFonts w:ascii="Times New Roman" w:eastAsia="仿宋_GB2312" w:hAnsi="Times New Roman" w:cs="Times New Roman"/>
          <w:sz w:val="32"/>
          <w:szCs w:val="32"/>
        </w:rPr>
        <w:t>DB11/418</w:t>
      </w:r>
      <w:r w:rsidRPr="00FB6EFA">
        <w:rPr>
          <w:rFonts w:ascii="Times New Roman" w:eastAsia="仿宋_GB2312" w:hAnsi="Times New Roman" w:cs="Times New Roman"/>
          <w:sz w:val="32"/>
          <w:szCs w:val="32"/>
        </w:rPr>
        <w:t>），完成半月、月、季度、半年、年保养项目，并做好维护保养记录，实施日常维护保养后的电梯应当符合《电梯维修规范》（</w:t>
      </w:r>
      <w:r w:rsidRPr="00FB6EFA">
        <w:rPr>
          <w:rFonts w:ascii="Times New Roman" w:eastAsia="仿宋_GB2312" w:hAnsi="Times New Roman" w:cs="Times New Roman"/>
          <w:sz w:val="32"/>
          <w:szCs w:val="32"/>
        </w:rPr>
        <w:t>GB/T18775</w:t>
      </w:r>
      <w:r w:rsidRPr="00FB6EFA">
        <w:rPr>
          <w:rFonts w:ascii="Times New Roman" w:eastAsia="仿宋_GB2312" w:hAnsi="Times New Roman" w:cs="Times New Roman"/>
          <w:sz w:val="32"/>
          <w:szCs w:val="32"/>
        </w:rPr>
        <w:t>）、《电梯制造与安装安全规范》（</w:t>
      </w:r>
      <w:r w:rsidRPr="00FB6EFA">
        <w:rPr>
          <w:rFonts w:ascii="Times New Roman" w:eastAsia="仿宋_GB2312" w:hAnsi="Times New Roman" w:cs="Times New Roman"/>
          <w:sz w:val="32"/>
          <w:szCs w:val="32"/>
        </w:rPr>
        <w:t>GB 7588</w:t>
      </w:r>
      <w:r w:rsidRPr="00FB6EFA">
        <w:rPr>
          <w:rFonts w:ascii="Times New Roman" w:eastAsia="仿宋_GB2312" w:hAnsi="Times New Roman" w:cs="Times New Roman"/>
          <w:sz w:val="32"/>
          <w:szCs w:val="32"/>
        </w:rPr>
        <w:t>）的相关规定。</w:t>
      </w:r>
      <w:r w:rsidR="005A5322" w:rsidRPr="00FB6EFA">
        <w:rPr>
          <w:rFonts w:ascii="Times New Roman" w:eastAsia="仿宋_GB2312" w:hAnsi="Times New Roman" w:cs="Times New Roman"/>
          <w:sz w:val="32"/>
          <w:szCs w:val="32"/>
        </w:rPr>
        <w:t>并</w:t>
      </w:r>
      <w:r w:rsidR="00071E31" w:rsidRPr="00FB6EFA">
        <w:rPr>
          <w:rFonts w:ascii="Times New Roman" w:eastAsia="仿宋_GB2312" w:hAnsi="Times New Roman" w:cs="Times New Roman"/>
          <w:sz w:val="32"/>
          <w:szCs w:val="32"/>
        </w:rPr>
        <w:t>负责配合质监部门</w:t>
      </w:r>
      <w:r w:rsidR="005A5322" w:rsidRPr="00FB6EFA">
        <w:rPr>
          <w:rFonts w:ascii="Times New Roman" w:eastAsia="仿宋_GB2312" w:hAnsi="Times New Roman" w:cs="Times New Roman"/>
          <w:sz w:val="32"/>
          <w:szCs w:val="32"/>
        </w:rPr>
        <w:t>做好各电梯的年检工作。</w:t>
      </w:r>
    </w:p>
    <w:p w:rsidR="007B6CD0" w:rsidRPr="00FB6EFA" w:rsidRDefault="007B6CD0" w:rsidP="0002173B">
      <w:pPr>
        <w:adjustRightInd w:val="0"/>
        <w:snapToGrid w:val="0"/>
        <w:spacing w:line="560" w:lineRule="exact"/>
        <w:ind w:firstLineChars="200" w:firstLine="640"/>
        <w:jc w:val="left"/>
        <w:textAlignment w:val="baseline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其它</w:t>
      </w:r>
    </w:p>
    <w:p w:rsidR="00027FCC" w:rsidRPr="00FB6EFA" w:rsidRDefault="007B6CD0" w:rsidP="0002173B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 w:rsidR="00E85E46" w:rsidRPr="00FB6EFA">
        <w:rPr>
          <w:rFonts w:ascii="Times New Roman" w:eastAsia="仿宋_GB2312" w:hAnsi="Times New Roman" w:cs="Times New Roman"/>
          <w:sz w:val="32"/>
          <w:szCs w:val="32"/>
        </w:rPr>
        <w:t>1</w:t>
      </w:r>
      <w:r w:rsidR="00027FCC" w:rsidRPr="00FB6EFA">
        <w:rPr>
          <w:rFonts w:ascii="Times New Roman" w:eastAsia="仿宋_GB2312" w:hAnsi="Times New Roman" w:cs="Times New Roman"/>
          <w:sz w:val="32"/>
          <w:szCs w:val="32"/>
        </w:rPr>
        <w:t>本项目电梯日常维护保养方式为半包，零部件单件在</w:t>
      </w:r>
      <w:r w:rsidR="00027FCC" w:rsidRPr="00FB6EFA">
        <w:rPr>
          <w:rFonts w:ascii="Times New Roman" w:eastAsia="仿宋_GB2312" w:hAnsi="Times New Roman" w:cs="Times New Roman"/>
          <w:sz w:val="32"/>
          <w:szCs w:val="32"/>
        </w:rPr>
        <w:t>500</w:t>
      </w:r>
      <w:r w:rsidR="00741AA8">
        <w:rPr>
          <w:rFonts w:ascii="Times New Roman" w:eastAsia="仿宋_GB2312" w:hAnsi="Times New Roman" w:cs="Times New Roman" w:hint="eastAsia"/>
          <w:sz w:val="32"/>
          <w:szCs w:val="32"/>
        </w:rPr>
        <w:t>元（含）</w:t>
      </w:r>
      <w:r w:rsidR="00027FCC" w:rsidRPr="00FB6EFA">
        <w:rPr>
          <w:rFonts w:ascii="Times New Roman" w:eastAsia="仿宋_GB2312" w:hAnsi="Times New Roman" w:cs="Times New Roman"/>
          <w:sz w:val="32"/>
          <w:szCs w:val="32"/>
        </w:rPr>
        <w:t>以内的，由中标人免费维修更换</w:t>
      </w:r>
      <w:r w:rsidR="008D4419" w:rsidRPr="00FB6EFA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E85E46" w:rsidRPr="00FB6EFA" w:rsidRDefault="0002173B" w:rsidP="0002173B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3.2</w:t>
      </w:r>
      <w:r w:rsidR="00E85E46" w:rsidRPr="00FB6EFA">
        <w:rPr>
          <w:rFonts w:ascii="Times New Roman" w:eastAsia="仿宋_GB2312" w:hAnsi="Times New Roman" w:cs="Times New Roman"/>
          <w:sz w:val="32"/>
          <w:szCs w:val="32"/>
        </w:rPr>
        <w:t>周期。本项目招标周期为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="00E85E46" w:rsidRPr="00FB6EFA">
        <w:rPr>
          <w:rFonts w:ascii="Times New Roman" w:eastAsia="仿宋_GB2312" w:hAnsi="Times New Roman" w:cs="Times New Roman"/>
          <w:sz w:val="32"/>
          <w:szCs w:val="32"/>
        </w:rPr>
        <w:t>年</w:t>
      </w:r>
      <w:r w:rsidR="00741AA8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="00741AA8">
        <w:rPr>
          <w:rFonts w:ascii="Times New Roman" w:eastAsia="仿宋_GB2312" w:hAnsi="Times New Roman" w:cs="Times New Roman" w:hint="eastAsia"/>
          <w:sz w:val="32"/>
          <w:szCs w:val="32"/>
        </w:rPr>
        <w:t>2017</w:t>
      </w:r>
      <w:r w:rsidR="00741AA8">
        <w:rPr>
          <w:rFonts w:ascii="Times New Roman" w:eastAsia="仿宋_GB2312" w:hAnsi="Times New Roman" w:cs="Times New Roman" w:hint="eastAsia"/>
          <w:sz w:val="32"/>
          <w:szCs w:val="32"/>
        </w:rPr>
        <w:t>年度）</w:t>
      </w:r>
      <w:r w:rsidR="00E85E46" w:rsidRPr="00FB6EFA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A22DFD" w:rsidRPr="00FB6EFA" w:rsidRDefault="0002173B" w:rsidP="0002173B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3.3</w:t>
      </w:r>
      <w:r w:rsidR="00E37B69" w:rsidRPr="00FB6EFA">
        <w:rPr>
          <w:rFonts w:ascii="Times New Roman" w:eastAsia="仿宋_GB2312" w:hAnsi="Times New Roman" w:cs="Times New Roman"/>
          <w:sz w:val="32"/>
          <w:szCs w:val="32"/>
        </w:rPr>
        <w:t>维保人数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要求</w:t>
      </w:r>
      <w:r w:rsidR="00A22DFD" w:rsidRPr="00FB6EFA">
        <w:rPr>
          <w:rFonts w:ascii="Times New Roman" w:eastAsia="仿宋_GB2312" w:hAnsi="Times New Roman" w:cs="Times New Roman"/>
          <w:sz w:val="32"/>
          <w:szCs w:val="32"/>
        </w:rPr>
        <w:t>。万寿路五区及永定路小区</w:t>
      </w:r>
      <w:r w:rsidR="00A22DFD" w:rsidRPr="00FB6EFA">
        <w:rPr>
          <w:rFonts w:ascii="Times New Roman" w:eastAsia="仿宋_GB2312" w:hAnsi="Times New Roman" w:cs="Times New Roman"/>
          <w:sz w:val="32"/>
          <w:szCs w:val="32"/>
        </w:rPr>
        <w:t>2</w:t>
      </w:r>
      <w:r w:rsidR="00A22DFD" w:rsidRPr="00FB6EFA">
        <w:rPr>
          <w:rFonts w:ascii="Times New Roman" w:eastAsia="仿宋_GB2312" w:hAnsi="Times New Roman" w:cs="Times New Roman"/>
          <w:sz w:val="32"/>
          <w:szCs w:val="32"/>
        </w:rPr>
        <w:t>人、新风街</w:t>
      </w:r>
      <w:r w:rsidR="00A22DFD" w:rsidRPr="00FB6EFA">
        <w:rPr>
          <w:rFonts w:ascii="Times New Roman" w:eastAsia="仿宋_GB2312" w:hAnsi="Times New Roman" w:cs="Times New Roman"/>
          <w:sz w:val="32"/>
          <w:szCs w:val="32"/>
        </w:rPr>
        <w:t>1</w:t>
      </w:r>
      <w:r w:rsidR="00A22DFD" w:rsidRPr="00FB6EFA">
        <w:rPr>
          <w:rFonts w:ascii="Times New Roman" w:eastAsia="仿宋_GB2312" w:hAnsi="Times New Roman" w:cs="Times New Roman"/>
          <w:sz w:val="32"/>
          <w:szCs w:val="32"/>
        </w:rPr>
        <w:t>号院</w:t>
      </w:r>
      <w:r w:rsidR="00A22DFD" w:rsidRPr="00FB6EFA">
        <w:rPr>
          <w:rFonts w:ascii="Times New Roman" w:eastAsia="仿宋_GB2312" w:hAnsi="Times New Roman" w:cs="Times New Roman"/>
          <w:sz w:val="32"/>
          <w:szCs w:val="32"/>
        </w:rPr>
        <w:t>2</w:t>
      </w:r>
      <w:r w:rsidR="00A22DFD" w:rsidRPr="00FB6EFA">
        <w:rPr>
          <w:rFonts w:ascii="Times New Roman" w:eastAsia="仿宋_GB2312" w:hAnsi="Times New Roman" w:cs="Times New Roman"/>
          <w:sz w:val="32"/>
          <w:szCs w:val="32"/>
        </w:rPr>
        <w:t>人、</w:t>
      </w:r>
      <w:proofErr w:type="gramStart"/>
      <w:r w:rsidR="00A22DFD" w:rsidRPr="00FB6EFA">
        <w:rPr>
          <w:rFonts w:ascii="Times New Roman" w:eastAsia="仿宋_GB2312" w:hAnsi="Times New Roman" w:cs="Times New Roman"/>
          <w:sz w:val="32"/>
          <w:szCs w:val="32"/>
        </w:rPr>
        <w:t>中新佳园</w:t>
      </w:r>
      <w:proofErr w:type="gramEnd"/>
      <w:r w:rsidR="00A22DFD" w:rsidRPr="00FB6EFA">
        <w:rPr>
          <w:rFonts w:ascii="Times New Roman" w:eastAsia="仿宋_GB2312" w:hAnsi="Times New Roman" w:cs="Times New Roman"/>
          <w:sz w:val="32"/>
          <w:szCs w:val="32"/>
        </w:rPr>
        <w:t>2</w:t>
      </w:r>
      <w:r w:rsidR="00A22DFD" w:rsidRPr="00FB6EFA">
        <w:rPr>
          <w:rFonts w:ascii="Times New Roman" w:eastAsia="仿宋_GB2312" w:hAnsi="Times New Roman" w:cs="Times New Roman"/>
          <w:sz w:val="32"/>
          <w:szCs w:val="32"/>
        </w:rPr>
        <w:t>人、惠新西街五号院</w:t>
      </w:r>
      <w:r w:rsidR="00A22DFD" w:rsidRPr="00FB6EFA">
        <w:rPr>
          <w:rFonts w:ascii="Times New Roman" w:eastAsia="仿宋_GB2312" w:hAnsi="Times New Roman" w:cs="Times New Roman"/>
          <w:sz w:val="32"/>
          <w:szCs w:val="32"/>
        </w:rPr>
        <w:t>1</w:t>
      </w:r>
      <w:r w:rsidR="00A22DFD" w:rsidRPr="00FB6EFA">
        <w:rPr>
          <w:rFonts w:ascii="Times New Roman" w:eastAsia="仿宋_GB2312" w:hAnsi="Times New Roman" w:cs="Times New Roman"/>
          <w:sz w:val="32"/>
          <w:szCs w:val="32"/>
        </w:rPr>
        <w:t>人、德</w:t>
      </w:r>
      <w:proofErr w:type="gramStart"/>
      <w:r w:rsidR="00A22DFD" w:rsidRPr="00FB6EFA">
        <w:rPr>
          <w:rFonts w:ascii="Times New Roman" w:eastAsia="仿宋_GB2312" w:hAnsi="Times New Roman" w:cs="Times New Roman"/>
          <w:sz w:val="32"/>
          <w:szCs w:val="32"/>
        </w:rPr>
        <w:t>外小区</w:t>
      </w:r>
      <w:proofErr w:type="gramEnd"/>
      <w:r w:rsidR="00A22DFD" w:rsidRPr="00FB6EFA">
        <w:rPr>
          <w:rFonts w:ascii="Times New Roman" w:eastAsia="仿宋_GB2312" w:hAnsi="Times New Roman" w:cs="Times New Roman"/>
          <w:sz w:val="32"/>
          <w:szCs w:val="32"/>
        </w:rPr>
        <w:t>1</w:t>
      </w:r>
      <w:r w:rsidR="00A22DFD" w:rsidRPr="00FB6EFA">
        <w:rPr>
          <w:rFonts w:ascii="Times New Roman" w:eastAsia="仿宋_GB2312" w:hAnsi="Times New Roman" w:cs="Times New Roman"/>
          <w:sz w:val="32"/>
          <w:szCs w:val="32"/>
        </w:rPr>
        <w:t>人。</w:t>
      </w:r>
      <w:r w:rsidR="00071E31" w:rsidRPr="00FB6EFA">
        <w:rPr>
          <w:rFonts w:ascii="Times New Roman" w:eastAsia="仿宋_GB2312" w:hAnsi="Times New Roman" w:cs="Times New Roman"/>
          <w:sz w:val="32"/>
          <w:szCs w:val="32"/>
        </w:rPr>
        <w:t>甲方提供现场维保人员</w:t>
      </w:r>
      <w:r w:rsidR="00071E31" w:rsidRPr="00FB6EFA">
        <w:rPr>
          <w:rFonts w:ascii="Times New Roman" w:eastAsia="仿宋_GB2312" w:hAnsi="Times New Roman" w:cs="Times New Roman"/>
          <w:sz w:val="32"/>
          <w:szCs w:val="32"/>
        </w:rPr>
        <w:t>24</w:t>
      </w:r>
      <w:r w:rsidR="00071E31" w:rsidRPr="00FB6EFA">
        <w:rPr>
          <w:rFonts w:ascii="Times New Roman" w:eastAsia="仿宋_GB2312" w:hAnsi="Times New Roman" w:cs="Times New Roman"/>
          <w:sz w:val="32"/>
          <w:szCs w:val="32"/>
        </w:rPr>
        <w:t>小时值班室，乙方维保人员所用的水电气各项费用自理。</w:t>
      </w:r>
    </w:p>
    <w:p w:rsidR="00365D57" w:rsidRPr="00FB6EFA" w:rsidRDefault="0002173B" w:rsidP="0002173B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3.4</w:t>
      </w:r>
      <w:r w:rsidR="00365D57" w:rsidRPr="00FB6EFA">
        <w:rPr>
          <w:rFonts w:ascii="Times New Roman" w:eastAsia="仿宋_GB2312" w:hAnsi="Times New Roman" w:cs="Times New Roman"/>
          <w:sz w:val="32"/>
          <w:szCs w:val="32"/>
        </w:rPr>
        <w:t>维保人员要求。维保人员需有相应的维保经验。</w:t>
      </w:r>
      <w:r w:rsidR="00CF6394" w:rsidRPr="00FB6EFA">
        <w:rPr>
          <w:rFonts w:ascii="Times New Roman" w:eastAsia="仿宋_GB2312" w:hAnsi="Times New Roman" w:cs="Times New Roman"/>
          <w:sz w:val="32"/>
          <w:szCs w:val="32"/>
        </w:rPr>
        <w:t>提供驻点人员的姓名、</w:t>
      </w:r>
      <w:proofErr w:type="gramStart"/>
      <w:r w:rsidR="00CF6394" w:rsidRPr="00FB6EFA">
        <w:rPr>
          <w:rFonts w:ascii="Times New Roman" w:eastAsia="仿宋_GB2312" w:hAnsi="Times New Roman" w:cs="Times New Roman"/>
          <w:sz w:val="32"/>
          <w:szCs w:val="32"/>
        </w:rPr>
        <w:t>通迅</w:t>
      </w:r>
      <w:proofErr w:type="gramEnd"/>
      <w:r w:rsidR="00CF6394" w:rsidRPr="00FB6EFA">
        <w:rPr>
          <w:rFonts w:ascii="Times New Roman" w:eastAsia="仿宋_GB2312" w:hAnsi="Times New Roman" w:cs="Times New Roman"/>
          <w:sz w:val="32"/>
          <w:szCs w:val="32"/>
        </w:rPr>
        <w:t>号码并提供其有效的特种设备作业人员资格证书原件和复印件（须加盖聘用单位印章）</w:t>
      </w:r>
      <w:r w:rsidR="008076BA" w:rsidRPr="00FB6EFA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4D5BF3" w:rsidRPr="00FB6EFA" w:rsidRDefault="0002173B" w:rsidP="0002173B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3.5</w:t>
      </w:r>
      <w:r w:rsidR="004D5BF3" w:rsidRPr="00FB6EFA">
        <w:rPr>
          <w:rFonts w:ascii="Times New Roman" w:eastAsia="仿宋_GB2312" w:hAnsi="Times New Roman" w:cs="Times New Roman"/>
          <w:sz w:val="32"/>
          <w:szCs w:val="32"/>
        </w:rPr>
        <w:t>考勤要求。维保人员每天应到</w:t>
      </w:r>
      <w:proofErr w:type="gramStart"/>
      <w:r w:rsidR="004D5BF3" w:rsidRPr="00FB6EFA">
        <w:rPr>
          <w:rFonts w:ascii="Times New Roman" w:eastAsia="仿宋_GB2312" w:hAnsi="Times New Roman" w:cs="Times New Roman"/>
          <w:sz w:val="32"/>
          <w:szCs w:val="32"/>
        </w:rPr>
        <w:t>物业站</w:t>
      </w:r>
      <w:proofErr w:type="gramEnd"/>
      <w:r w:rsidR="004D5BF3" w:rsidRPr="00FB6EFA">
        <w:rPr>
          <w:rFonts w:ascii="Times New Roman" w:eastAsia="仿宋_GB2312" w:hAnsi="Times New Roman" w:cs="Times New Roman"/>
          <w:sz w:val="32"/>
          <w:szCs w:val="32"/>
        </w:rPr>
        <w:t>进行考勤签到，</w:t>
      </w:r>
      <w:proofErr w:type="gramStart"/>
      <w:r w:rsidR="004D5BF3" w:rsidRPr="00FB6EFA">
        <w:rPr>
          <w:rFonts w:ascii="Times New Roman" w:eastAsia="仿宋_GB2312" w:hAnsi="Times New Roman" w:cs="Times New Roman"/>
          <w:sz w:val="32"/>
          <w:szCs w:val="32"/>
        </w:rPr>
        <w:t>物业站</w:t>
      </w:r>
      <w:proofErr w:type="gramEnd"/>
      <w:r w:rsidR="004D5BF3" w:rsidRPr="00FB6EFA">
        <w:rPr>
          <w:rFonts w:ascii="Times New Roman" w:eastAsia="仿宋_GB2312" w:hAnsi="Times New Roman" w:cs="Times New Roman"/>
          <w:sz w:val="32"/>
          <w:szCs w:val="32"/>
        </w:rPr>
        <w:t>以及中心修缮处对维保人员的考勤进行抽查，发现一次未到岗，从合同款中扣除</w:t>
      </w:r>
      <w:r w:rsidR="004D5BF3" w:rsidRPr="00FB6EFA">
        <w:rPr>
          <w:rFonts w:ascii="Times New Roman" w:eastAsia="仿宋_GB2312" w:hAnsi="Times New Roman" w:cs="Times New Roman"/>
          <w:sz w:val="32"/>
          <w:szCs w:val="32"/>
        </w:rPr>
        <w:t>200</w:t>
      </w:r>
      <w:r w:rsidR="004D5BF3" w:rsidRPr="00FB6EFA">
        <w:rPr>
          <w:rFonts w:ascii="Times New Roman" w:eastAsia="仿宋_GB2312" w:hAnsi="Times New Roman" w:cs="Times New Roman"/>
          <w:sz w:val="32"/>
          <w:szCs w:val="32"/>
        </w:rPr>
        <w:t>元。</w:t>
      </w:r>
    </w:p>
    <w:p w:rsidR="007A40A7" w:rsidRPr="00FB6EFA" w:rsidRDefault="0002173B" w:rsidP="0002173B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3.6</w:t>
      </w:r>
      <w:r w:rsidR="007A40A7" w:rsidRPr="00FB6EFA">
        <w:rPr>
          <w:rFonts w:ascii="Times New Roman" w:eastAsia="仿宋_GB2312" w:hAnsi="Times New Roman" w:cs="Times New Roman"/>
          <w:sz w:val="32"/>
          <w:szCs w:val="32"/>
        </w:rPr>
        <w:t>服务单位须提供全日</w:t>
      </w:r>
      <w:r w:rsidR="007A40A7" w:rsidRPr="00FB6EFA">
        <w:rPr>
          <w:rFonts w:ascii="Times New Roman" w:eastAsia="仿宋_GB2312" w:hAnsi="Times New Roman" w:cs="Times New Roman"/>
          <w:sz w:val="32"/>
          <w:szCs w:val="32"/>
        </w:rPr>
        <w:t>24</w:t>
      </w:r>
      <w:r w:rsidR="007A40A7" w:rsidRPr="00FB6EFA">
        <w:rPr>
          <w:rFonts w:ascii="Times New Roman" w:eastAsia="仿宋_GB2312" w:hAnsi="Times New Roman" w:cs="Times New Roman"/>
          <w:sz w:val="32"/>
          <w:szCs w:val="32"/>
        </w:rPr>
        <w:t>小时服务，招标人若发现维保设备发生紧急故障或有不正常运行现象，服务单位应在</w:t>
      </w:r>
      <w:r w:rsidR="007A40A7" w:rsidRPr="00FB6EFA">
        <w:rPr>
          <w:rFonts w:ascii="Times New Roman" w:eastAsia="仿宋_GB2312" w:hAnsi="Times New Roman" w:cs="Times New Roman"/>
          <w:sz w:val="32"/>
          <w:szCs w:val="32"/>
        </w:rPr>
        <w:t>10</w:t>
      </w:r>
      <w:r w:rsidR="007A40A7" w:rsidRPr="00FB6EFA">
        <w:rPr>
          <w:rFonts w:ascii="Times New Roman" w:eastAsia="仿宋_GB2312" w:hAnsi="Times New Roman" w:cs="Times New Roman"/>
          <w:sz w:val="32"/>
          <w:szCs w:val="32"/>
        </w:rPr>
        <w:t>分钟内到达现场处理故障</w:t>
      </w:r>
      <w:r w:rsidR="008D4419" w:rsidRPr="00FB6EFA">
        <w:rPr>
          <w:rFonts w:ascii="Times New Roman" w:eastAsia="仿宋_GB2312" w:hAnsi="Times New Roman" w:cs="Times New Roman"/>
          <w:sz w:val="32"/>
          <w:szCs w:val="32"/>
        </w:rPr>
        <w:t>，小故障当天排除，大故障</w:t>
      </w:r>
      <w:r w:rsidR="008D4419" w:rsidRPr="00FB6EFA">
        <w:rPr>
          <w:rFonts w:ascii="Times New Roman" w:eastAsia="仿宋_GB2312" w:hAnsi="Times New Roman" w:cs="Times New Roman"/>
          <w:sz w:val="32"/>
          <w:szCs w:val="32"/>
        </w:rPr>
        <w:t>3</w:t>
      </w:r>
      <w:r w:rsidR="008D4419" w:rsidRPr="00FB6EFA">
        <w:rPr>
          <w:rFonts w:ascii="Times New Roman" w:eastAsia="仿宋_GB2312" w:hAnsi="Times New Roman" w:cs="Times New Roman"/>
          <w:sz w:val="32"/>
          <w:szCs w:val="32"/>
        </w:rPr>
        <w:t>日内排除，超过</w:t>
      </w:r>
      <w:r w:rsidR="008D4419" w:rsidRPr="00FB6EFA">
        <w:rPr>
          <w:rFonts w:ascii="Times New Roman" w:eastAsia="仿宋_GB2312" w:hAnsi="Times New Roman" w:cs="Times New Roman"/>
          <w:sz w:val="32"/>
          <w:szCs w:val="32"/>
        </w:rPr>
        <w:t>1</w:t>
      </w:r>
      <w:r w:rsidR="008D4419" w:rsidRPr="00FB6EFA">
        <w:rPr>
          <w:rFonts w:ascii="Times New Roman" w:eastAsia="仿宋_GB2312" w:hAnsi="Times New Roman" w:cs="Times New Roman"/>
          <w:sz w:val="32"/>
          <w:szCs w:val="32"/>
        </w:rPr>
        <w:t>天，从合同款中扣除</w:t>
      </w:r>
      <w:r w:rsidR="008D4419" w:rsidRPr="00FB6EFA">
        <w:rPr>
          <w:rFonts w:ascii="Times New Roman" w:eastAsia="仿宋_GB2312" w:hAnsi="Times New Roman" w:cs="Times New Roman"/>
          <w:sz w:val="32"/>
          <w:szCs w:val="32"/>
        </w:rPr>
        <w:t>1000</w:t>
      </w:r>
      <w:r w:rsidR="008D4419" w:rsidRPr="00FB6EFA">
        <w:rPr>
          <w:rFonts w:ascii="Times New Roman" w:eastAsia="仿宋_GB2312" w:hAnsi="Times New Roman" w:cs="Times New Roman"/>
          <w:sz w:val="32"/>
          <w:szCs w:val="32"/>
        </w:rPr>
        <w:t>元</w:t>
      </w:r>
      <w:r w:rsidR="007A40A7" w:rsidRPr="00FB6EFA">
        <w:rPr>
          <w:rFonts w:ascii="Times New Roman" w:eastAsia="仿宋_GB2312" w:hAnsi="Times New Roman" w:cs="Times New Roman"/>
          <w:sz w:val="32"/>
          <w:szCs w:val="32"/>
        </w:rPr>
        <w:t>。若有乘客困于</w:t>
      </w:r>
      <w:r w:rsidR="007A40A7" w:rsidRPr="00FB6EFA">
        <w:rPr>
          <w:rFonts w:ascii="Times New Roman" w:eastAsia="仿宋_GB2312" w:hAnsi="Times New Roman" w:cs="Times New Roman"/>
          <w:sz w:val="32"/>
          <w:szCs w:val="32"/>
        </w:rPr>
        <w:lastRenderedPageBreak/>
        <w:t>设备内，服务单位必须承诺在</w:t>
      </w:r>
      <w:r w:rsidR="007A40A7" w:rsidRPr="00FB6EFA">
        <w:rPr>
          <w:rFonts w:ascii="Times New Roman" w:eastAsia="仿宋_GB2312" w:hAnsi="Times New Roman" w:cs="Times New Roman"/>
          <w:sz w:val="32"/>
          <w:szCs w:val="32"/>
        </w:rPr>
        <w:t>10</w:t>
      </w:r>
      <w:r w:rsidR="007A40A7" w:rsidRPr="00FB6EFA">
        <w:rPr>
          <w:rFonts w:ascii="Times New Roman" w:eastAsia="仿宋_GB2312" w:hAnsi="Times New Roman" w:cs="Times New Roman"/>
          <w:sz w:val="32"/>
          <w:szCs w:val="32"/>
        </w:rPr>
        <w:t>分钟内到达现场</w:t>
      </w:r>
      <w:r w:rsidR="008D4419" w:rsidRPr="00FB6EFA">
        <w:rPr>
          <w:rFonts w:ascii="Times New Roman" w:eastAsia="仿宋_GB2312" w:hAnsi="Times New Roman" w:cs="Times New Roman"/>
          <w:sz w:val="32"/>
          <w:szCs w:val="32"/>
        </w:rPr>
        <w:t>并将乘客放出</w:t>
      </w:r>
      <w:r w:rsidR="007A40A7" w:rsidRPr="00FB6EFA">
        <w:rPr>
          <w:rFonts w:ascii="Times New Roman" w:eastAsia="仿宋_GB2312" w:hAnsi="Times New Roman" w:cs="Times New Roman"/>
          <w:sz w:val="32"/>
          <w:szCs w:val="32"/>
        </w:rPr>
        <w:t>。</w:t>
      </w:r>
      <w:r w:rsidR="004D5BF3" w:rsidRPr="00FB6EFA">
        <w:rPr>
          <w:rFonts w:ascii="Times New Roman" w:eastAsia="仿宋_GB2312" w:hAnsi="Times New Roman" w:cs="Times New Roman"/>
          <w:sz w:val="32"/>
          <w:szCs w:val="32"/>
        </w:rPr>
        <w:t>电梯发生困人时，现场维保人员如未</w:t>
      </w:r>
      <w:r w:rsidR="00783494" w:rsidRPr="00FB6EFA">
        <w:rPr>
          <w:rFonts w:ascii="Times New Roman" w:eastAsia="仿宋_GB2312" w:hAnsi="Times New Roman" w:cs="Times New Roman"/>
          <w:sz w:val="32"/>
          <w:szCs w:val="32"/>
        </w:rPr>
        <w:t>能</w:t>
      </w:r>
      <w:r w:rsidR="004D5BF3" w:rsidRPr="00FB6EFA">
        <w:rPr>
          <w:rFonts w:ascii="Times New Roman" w:eastAsia="仿宋_GB2312" w:hAnsi="Times New Roman" w:cs="Times New Roman"/>
          <w:sz w:val="32"/>
          <w:szCs w:val="32"/>
        </w:rPr>
        <w:t>按照</w:t>
      </w:r>
      <w:r w:rsidR="00783494" w:rsidRPr="00FB6EFA">
        <w:rPr>
          <w:rFonts w:ascii="Times New Roman" w:eastAsia="仿宋_GB2312" w:hAnsi="Times New Roman" w:cs="Times New Roman"/>
          <w:sz w:val="32"/>
          <w:szCs w:val="32"/>
        </w:rPr>
        <w:t>合同规定时间（</w:t>
      </w:r>
      <w:r w:rsidR="00783494" w:rsidRPr="00FB6EFA">
        <w:rPr>
          <w:rFonts w:ascii="Times New Roman" w:eastAsia="仿宋_GB2312" w:hAnsi="Times New Roman" w:cs="Times New Roman"/>
          <w:sz w:val="32"/>
          <w:szCs w:val="32"/>
        </w:rPr>
        <w:t>10</w:t>
      </w:r>
      <w:r w:rsidR="00783494" w:rsidRPr="00FB6EFA">
        <w:rPr>
          <w:rFonts w:ascii="Times New Roman" w:eastAsia="仿宋_GB2312" w:hAnsi="Times New Roman" w:cs="Times New Roman"/>
          <w:sz w:val="32"/>
          <w:szCs w:val="32"/>
        </w:rPr>
        <w:t>分钟）赶到现场处置，发生一次此类情况，从合同款中扣除</w:t>
      </w:r>
      <w:r w:rsidR="00783494" w:rsidRPr="00FB6EFA">
        <w:rPr>
          <w:rFonts w:ascii="Times New Roman" w:eastAsia="仿宋_GB2312" w:hAnsi="Times New Roman" w:cs="Times New Roman"/>
          <w:sz w:val="32"/>
          <w:szCs w:val="32"/>
        </w:rPr>
        <w:t>2000</w:t>
      </w:r>
      <w:r w:rsidR="00783494" w:rsidRPr="00FB6EFA">
        <w:rPr>
          <w:rFonts w:ascii="Times New Roman" w:eastAsia="仿宋_GB2312" w:hAnsi="Times New Roman" w:cs="Times New Roman"/>
          <w:sz w:val="32"/>
          <w:szCs w:val="32"/>
        </w:rPr>
        <w:t>元。</w:t>
      </w:r>
    </w:p>
    <w:p w:rsidR="007A40A7" w:rsidRPr="00FB6EFA" w:rsidRDefault="0002173B" w:rsidP="0002173B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3.7</w:t>
      </w:r>
      <w:r w:rsidR="007A40A7" w:rsidRPr="00FB6EFA">
        <w:rPr>
          <w:rFonts w:ascii="Times New Roman" w:eastAsia="仿宋_GB2312" w:hAnsi="Times New Roman" w:cs="Times New Roman"/>
          <w:sz w:val="32"/>
          <w:szCs w:val="32"/>
        </w:rPr>
        <w:t>服务单位每次执行维保任务时，必须持有维保工作单联系单（写明维保内容、执行情况、维保人、时间等），经招标人签字确认后作为合同考核及付款凭证，未经招标人确认的，视为无效维护，不计入考核和付款凭证。</w:t>
      </w:r>
      <w:r w:rsidR="007A40A7" w:rsidRPr="00FB6EFA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8D4419" w:rsidRPr="00FB6EFA" w:rsidRDefault="0002173B" w:rsidP="0002173B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3.8</w:t>
      </w:r>
      <w:r w:rsidR="008D4419" w:rsidRPr="00FB6EFA">
        <w:rPr>
          <w:rFonts w:ascii="Times New Roman" w:eastAsia="仿宋_GB2312" w:hAnsi="Times New Roman" w:cs="Times New Roman"/>
          <w:sz w:val="32"/>
          <w:szCs w:val="32"/>
        </w:rPr>
        <w:t>一年内累计罚款超过</w:t>
      </w:r>
      <w:r w:rsidR="008D4419" w:rsidRPr="00FB6EFA">
        <w:rPr>
          <w:rFonts w:ascii="Times New Roman" w:eastAsia="仿宋_GB2312" w:hAnsi="Times New Roman" w:cs="Times New Roman"/>
          <w:sz w:val="32"/>
          <w:szCs w:val="32"/>
        </w:rPr>
        <w:t>1</w:t>
      </w:r>
      <w:r w:rsidR="008D4419" w:rsidRPr="00FB6EFA">
        <w:rPr>
          <w:rFonts w:ascii="Times New Roman" w:eastAsia="仿宋_GB2312" w:hAnsi="Times New Roman" w:cs="Times New Roman"/>
          <w:sz w:val="32"/>
          <w:szCs w:val="32"/>
        </w:rPr>
        <w:t>万元（含），或发生安全事故，双方终止合同。</w:t>
      </w:r>
    </w:p>
    <w:p w:rsidR="007A40A7" w:rsidRPr="00FB6EFA" w:rsidRDefault="0002173B" w:rsidP="0002173B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3.9</w:t>
      </w:r>
      <w:r w:rsidR="00197F4F" w:rsidRPr="00FB6EFA">
        <w:rPr>
          <w:rFonts w:ascii="Times New Roman" w:eastAsia="仿宋_GB2312" w:hAnsi="Times New Roman" w:cs="Times New Roman"/>
          <w:sz w:val="32"/>
          <w:szCs w:val="32"/>
        </w:rPr>
        <w:t>使用单位保留是否签署续签保养合同的权力。</w:t>
      </w:r>
    </w:p>
    <w:p w:rsidR="008D4419" w:rsidRPr="00D7422A" w:rsidRDefault="0002173B" w:rsidP="0002173B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3.10</w:t>
      </w:r>
      <w:r w:rsidR="00D7422A" w:rsidRPr="0002173B">
        <w:rPr>
          <w:rFonts w:ascii="Times New Roman" w:eastAsia="仿宋_GB2312" w:hAnsi="Times New Roman" w:cs="Times New Roman" w:hint="eastAsia"/>
          <w:b/>
          <w:sz w:val="32"/>
          <w:szCs w:val="32"/>
        </w:rPr>
        <w:t>新风街</w:t>
      </w:r>
      <w:r w:rsidR="00D7422A" w:rsidRPr="0002173B">
        <w:rPr>
          <w:rFonts w:ascii="Times New Roman" w:eastAsia="仿宋_GB2312" w:hAnsi="Times New Roman" w:cs="Times New Roman" w:hint="eastAsia"/>
          <w:b/>
          <w:sz w:val="32"/>
          <w:szCs w:val="32"/>
        </w:rPr>
        <w:t>1</w:t>
      </w:r>
      <w:r w:rsidR="00D7422A" w:rsidRPr="0002173B">
        <w:rPr>
          <w:rFonts w:ascii="Times New Roman" w:eastAsia="仿宋_GB2312" w:hAnsi="Times New Roman" w:cs="Times New Roman" w:hint="eastAsia"/>
          <w:b/>
          <w:sz w:val="32"/>
          <w:szCs w:val="32"/>
        </w:rPr>
        <w:t>号院</w:t>
      </w:r>
      <w:r w:rsidR="00D7422A" w:rsidRPr="0002173B">
        <w:rPr>
          <w:rFonts w:ascii="Times New Roman" w:eastAsia="仿宋_GB2312" w:hAnsi="Times New Roman" w:cs="Times New Roman" w:hint="eastAsia"/>
          <w:b/>
          <w:sz w:val="32"/>
          <w:szCs w:val="32"/>
        </w:rPr>
        <w:t>26</w:t>
      </w:r>
      <w:r w:rsidR="00D7422A" w:rsidRPr="0002173B">
        <w:rPr>
          <w:rFonts w:ascii="Times New Roman" w:eastAsia="仿宋_GB2312" w:hAnsi="Times New Roman" w:cs="Times New Roman" w:hint="eastAsia"/>
          <w:b/>
          <w:sz w:val="32"/>
          <w:szCs w:val="32"/>
        </w:rPr>
        <w:t>部电梯</w:t>
      </w:r>
      <w:r w:rsidR="00D7422A">
        <w:rPr>
          <w:rFonts w:ascii="Times New Roman" w:eastAsia="仿宋_GB2312" w:hAnsi="Times New Roman" w:cs="Times New Roman" w:hint="eastAsia"/>
          <w:sz w:val="32"/>
          <w:szCs w:val="32"/>
        </w:rPr>
        <w:t>拟于</w:t>
      </w:r>
      <w:r w:rsidR="00D7422A">
        <w:rPr>
          <w:rFonts w:ascii="Times New Roman" w:eastAsia="仿宋_GB2312" w:hAnsi="Times New Roman" w:cs="Times New Roman" w:hint="eastAsia"/>
          <w:sz w:val="32"/>
          <w:szCs w:val="32"/>
        </w:rPr>
        <w:t>2017</w:t>
      </w:r>
      <w:r w:rsidR="00D7422A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="00D7422A"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 w:rsidR="00D7422A">
        <w:rPr>
          <w:rFonts w:ascii="Times New Roman" w:eastAsia="仿宋_GB2312" w:hAnsi="Times New Roman" w:cs="Times New Roman" w:hint="eastAsia"/>
          <w:sz w:val="32"/>
          <w:szCs w:val="32"/>
        </w:rPr>
        <w:t>月更换。更换之前的维保费用按照</w:t>
      </w:r>
      <w:r w:rsidR="00D7422A" w:rsidRPr="00D7422A">
        <w:rPr>
          <w:rFonts w:ascii="Times New Roman" w:eastAsia="仿宋_GB2312" w:hAnsi="Times New Roman" w:cs="Times New Roman" w:hint="eastAsia"/>
          <w:b/>
          <w:sz w:val="32"/>
          <w:szCs w:val="32"/>
        </w:rPr>
        <w:t>（实际维保天数</w:t>
      </w:r>
      <w:r w:rsidR="00D7422A" w:rsidRPr="00D7422A">
        <w:rPr>
          <w:rFonts w:ascii="Times New Roman" w:eastAsia="仿宋_GB2312" w:hAnsi="Times New Roman" w:cs="Times New Roman" w:hint="eastAsia"/>
          <w:b/>
          <w:sz w:val="32"/>
          <w:szCs w:val="32"/>
        </w:rPr>
        <w:t>/365</w:t>
      </w:r>
      <w:r w:rsidR="00D7422A" w:rsidRPr="00D7422A">
        <w:rPr>
          <w:rFonts w:ascii="Times New Roman" w:eastAsia="仿宋_GB2312" w:hAnsi="Times New Roman" w:cs="Times New Roman" w:hint="eastAsia"/>
          <w:b/>
          <w:sz w:val="32"/>
          <w:szCs w:val="32"/>
        </w:rPr>
        <w:t>）</w:t>
      </w:r>
      <w:r w:rsidR="00D7422A" w:rsidRPr="00D7422A">
        <w:rPr>
          <w:rFonts w:ascii="Times New Roman" w:eastAsia="仿宋_GB2312" w:hAnsi="Times New Roman" w:cs="Times New Roman" w:hint="eastAsia"/>
          <w:b/>
          <w:sz w:val="32"/>
          <w:szCs w:val="32"/>
        </w:rPr>
        <w:t>*</w:t>
      </w:r>
      <w:r w:rsidR="00D7422A" w:rsidRPr="00D7422A">
        <w:rPr>
          <w:rFonts w:ascii="Times New Roman" w:eastAsia="仿宋_GB2312" w:hAnsi="Times New Roman" w:cs="Times New Roman" w:hint="eastAsia"/>
          <w:b/>
          <w:sz w:val="32"/>
          <w:szCs w:val="32"/>
        </w:rPr>
        <w:t>年维保费用</w:t>
      </w:r>
      <w:r w:rsidR="00D7422A">
        <w:rPr>
          <w:rFonts w:ascii="Times New Roman" w:eastAsia="仿宋_GB2312" w:hAnsi="Times New Roman" w:cs="Times New Roman" w:hint="eastAsia"/>
          <w:sz w:val="32"/>
          <w:szCs w:val="32"/>
        </w:rPr>
        <w:t>进行结算。</w:t>
      </w:r>
    </w:p>
    <w:p w:rsidR="00AD4A7D" w:rsidRPr="00FB6EFA" w:rsidRDefault="0002173B" w:rsidP="0002173B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02173B"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 w:rsidR="00A17AE8" w:rsidRPr="00FB6EFA">
        <w:rPr>
          <w:rFonts w:ascii="Times New Roman" w:eastAsia="仿宋_GB2312" w:hAnsi="Times New Roman" w:cs="Times New Roman"/>
          <w:sz w:val="32"/>
          <w:szCs w:val="32"/>
        </w:rPr>
        <w:t>建议</w:t>
      </w:r>
      <w:r w:rsidR="00A40378" w:rsidRPr="00FB6EFA">
        <w:rPr>
          <w:rFonts w:ascii="Times New Roman" w:eastAsia="仿宋_GB2312" w:hAnsi="Times New Roman" w:cs="Times New Roman"/>
          <w:sz w:val="32"/>
          <w:szCs w:val="32"/>
        </w:rPr>
        <w:t>评分项：</w:t>
      </w:r>
    </w:p>
    <w:p w:rsidR="00A40378" w:rsidRPr="00FB6EFA" w:rsidRDefault="0002173B" w:rsidP="0002173B">
      <w:pPr>
        <w:adjustRightInd w:val="0"/>
        <w:snapToGrid w:val="0"/>
        <w:spacing w:line="560" w:lineRule="exact"/>
        <w:ind w:left="710" w:firstLine="20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4.1</w:t>
      </w:r>
      <w:r w:rsidR="00A40378" w:rsidRPr="00FB6EFA">
        <w:rPr>
          <w:rFonts w:ascii="Times New Roman" w:eastAsia="仿宋_GB2312" w:hAnsi="Times New Roman" w:cs="Times New Roman"/>
          <w:sz w:val="32"/>
          <w:szCs w:val="32"/>
        </w:rPr>
        <w:t>总体工作方案</w:t>
      </w:r>
    </w:p>
    <w:p w:rsidR="00AD4A7D" w:rsidRPr="00FB6EFA" w:rsidRDefault="0002173B" w:rsidP="0002173B">
      <w:pPr>
        <w:adjustRightInd w:val="0"/>
        <w:snapToGrid w:val="0"/>
        <w:spacing w:line="560" w:lineRule="exact"/>
        <w:ind w:left="710" w:firstLine="20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4.2</w:t>
      </w:r>
      <w:r w:rsidR="00A40378" w:rsidRPr="00FB6EFA">
        <w:rPr>
          <w:rFonts w:ascii="Times New Roman" w:eastAsia="仿宋_GB2312" w:hAnsi="Times New Roman" w:cs="Times New Roman"/>
          <w:sz w:val="32"/>
          <w:szCs w:val="32"/>
        </w:rPr>
        <w:t>维护保养细则方案</w:t>
      </w:r>
    </w:p>
    <w:p w:rsidR="00A40378" w:rsidRPr="00FB6EFA" w:rsidRDefault="0002173B" w:rsidP="0002173B">
      <w:pPr>
        <w:adjustRightInd w:val="0"/>
        <w:snapToGrid w:val="0"/>
        <w:spacing w:line="560" w:lineRule="exact"/>
        <w:ind w:left="710" w:firstLine="20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4.3</w:t>
      </w:r>
      <w:r w:rsidR="00A40378" w:rsidRPr="00FB6EFA">
        <w:rPr>
          <w:rFonts w:ascii="Times New Roman" w:eastAsia="仿宋_GB2312" w:hAnsi="Times New Roman" w:cs="Times New Roman"/>
          <w:sz w:val="32"/>
          <w:szCs w:val="32"/>
        </w:rPr>
        <w:t>安全生产制度</w:t>
      </w:r>
    </w:p>
    <w:p w:rsidR="00071E31" w:rsidRPr="00FB6EFA" w:rsidRDefault="0002173B" w:rsidP="0002173B">
      <w:pPr>
        <w:adjustRightInd w:val="0"/>
        <w:snapToGrid w:val="0"/>
        <w:spacing w:line="560" w:lineRule="exact"/>
        <w:ind w:left="710" w:firstLine="20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4.4</w:t>
      </w:r>
      <w:r w:rsidR="00071E31" w:rsidRPr="00FB6EFA">
        <w:rPr>
          <w:rFonts w:ascii="Times New Roman" w:eastAsia="仿宋_GB2312" w:hAnsi="Times New Roman" w:cs="Times New Roman"/>
          <w:sz w:val="32"/>
          <w:szCs w:val="32"/>
        </w:rPr>
        <w:t>消防安全，防火、防盗制度</w:t>
      </w:r>
    </w:p>
    <w:p w:rsidR="00071E31" w:rsidRPr="00FB6EFA" w:rsidRDefault="0002173B" w:rsidP="0002173B">
      <w:pPr>
        <w:adjustRightInd w:val="0"/>
        <w:snapToGrid w:val="0"/>
        <w:spacing w:line="560" w:lineRule="exact"/>
        <w:ind w:left="710" w:firstLine="20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4.5</w:t>
      </w:r>
      <w:r w:rsidR="00071E31" w:rsidRPr="00FB6EFA">
        <w:rPr>
          <w:rFonts w:ascii="Times New Roman" w:eastAsia="仿宋_GB2312" w:hAnsi="Times New Roman" w:cs="Times New Roman"/>
          <w:sz w:val="32"/>
          <w:szCs w:val="32"/>
        </w:rPr>
        <w:t>维保记录档案管理</w:t>
      </w:r>
    </w:p>
    <w:p w:rsidR="00A40378" w:rsidRPr="00FB6EFA" w:rsidRDefault="0002173B" w:rsidP="0002173B">
      <w:pPr>
        <w:adjustRightInd w:val="0"/>
        <w:snapToGrid w:val="0"/>
        <w:spacing w:line="560" w:lineRule="exact"/>
        <w:ind w:left="710" w:firstLine="20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4.6</w:t>
      </w:r>
      <w:r w:rsidR="00A40378" w:rsidRPr="00FB6EFA">
        <w:rPr>
          <w:rFonts w:ascii="Times New Roman" w:eastAsia="仿宋_GB2312" w:hAnsi="Times New Roman" w:cs="Times New Roman"/>
          <w:sz w:val="32"/>
          <w:szCs w:val="32"/>
        </w:rPr>
        <w:t>应急预案</w:t>
      </w:r>
    </w:p>
    <w:p w:rsidR="00A40378" w:rsidRPr="00FB6EFA" w:rsidRDefault="0002173B" w:rsidP="0002173B">
      <w:pPr>
        <w:adjustRightInd w:val="0"/>
        <w:snapToGrid w:val="0"/>
        <w:spacing w:line="560" w:lineRule="exact"/>
        <w:ind w:left="710" w:firstLine="20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4.7</w:t>
      </w:r>
      <w:r w:rsidR="00A40378" w:rsidRPr="00FB6EFA">
        <w:rPr>
          <w:rFonts w:ascii="Times New Roman" w:eastAsia="仿宋_GB2312" w:hAnsi="Times New Roman" w:cs="Times New Roman"/>
          <w:sz w:val="32"/>
          <w:szCs w:val="32"/>
        </w:rPr>
        <w:t>接管验收方案</w:t>
      </w:r>
    </w:p>
    <w:p w:rsidR="00A40378" w:rsidRPr="00FB6EFA" w:rsidRDefault="002524FD" w:rsidP="0002173B">
      <w:pPr>
        <w:adjustRightInd w:val="0"/>
        <w:snapToGrid w:val="0"/>
        <w:spacing w:line="560" w:lineRule="exact"/>
        <w:ind w:left="710" w:firstLine="20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4.8</w:t>
      </w:r>
      <w:r w:rsidR="00A40378" w:rsidRPr="00FB6EFA">
        <w:rPr>
          <w:rFonts w:ascii="Times New Roman" w:eastAsia="仿宋_GB2312" w:hAnsi="Times New Roman" w:cs="Times New Roman"/>
          <w:sz w:val="32"/>
          <w:szCs w:val="32"/>
        </w:rPr>
        <w:t>服务沟通机制方案</w:t>
      </w:r>
    </w:p>
    <w:p w:rsidR="00AD4A7D" w:rsidRPr="00FB6EFA" w:rsidRDefault="002524FD" w:rsidP="0002173B">
      <w:pPr>
        <w:adjustRightInd w:val="0"/>
        <w:snapToGrid w:val="0"/>
        <w:spacing w:line="560" w:lineRule="exact"/>
        <w:ind w:left="710" w:firstLine="20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4.9</w:t>
      </w:r>
      <w:r w:rsidR="00A40378" w:rsidRPr="00FB6EFA">
        <w:rPr>
          <w:rFonts w:ascii="Times New Roman" w:eastAsia="仿宋_GB2312" w:hAnsi="Times New Roman" w:cs="Times New Roman"/>
          <w:sz w:val="32"/>
          <w:szCs w:val="32"/>
        </w:rPr>
        <w:t>工具存放及使用</w:t>
      </w:r>
      <w:r w:rsidR="005A5322" w:rsidRPr="00FB6EFA">
        <w:rPr>
          <w:rFonts w:ascii="Times New Roman" w:eastAsia="仿宋_GB2312" w:hAnsi="Times New Roman" w:cs="Times New Roman"/>
          <w:sz w:val="32"/>
          <w:szCs w:val="32"/>
        </w:rPr>
        <w:t>方案</w:t>
      </w:r>
    </w:p>
    <w:p w:rsidR="00AD4A7D" w:rsidRPr="00FB6EFA" w:rsidRDefault="002524FD" w:rsidP="0002173B">
      <w:pPr>
        <w:adjustRightInd w:val="0"/>
        <w:snapToGrid w:val="0"/>
        <w:spacing w:line="560" w:lineRule="exact"/>
        <w:ind w:left="710" w:firstLine="20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4.10</w:t>
      </w:r>
      <w:r w:rsidR="007B2E6F" w:rsidRPr="00FB6EFA">
        <w:rPr>
          <w:rFonts w:ascii="Times New Roman" w:eastAsia="仿宋_GB2312" w:hAnsi="Times New Roman" w:cs="Times New Roman"/>
          <w:sz w:val="32"/>
          <w:szCs w:val="32"/>
        </w:rPr>
        <w:t>业绩</w:t>
      </w:r>
    </w:p>
    <w:p w:rsidR="00071E31" w:rsidRPr="00FB6EFA" w:rsidRDefault="002524FD" w:rsidP="0002173B">
      <w:pPr>
        <w:adjustRightInd w:val="0"/>
        <w:snapToGrid w:val="0"/>
        <w:spacing w:line="560" w:lineRule="exact"/>
        <w:ind w:left="710" w:firstLine="20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4.11</w:t>
      </w:r>
      <w:r w:rsidR="00071E31" w:rsidRPr="00FB6EFA">
        <w:rPr>
          <w:rFonts w:ascii="Times New Roman" w:eastAsia="仿宋_GB2312" w:hAnsi="Times New Roman" w:cs="Times New Roman"/>
          <w:sz w:val="32"/>
          <w:szCs w:val="32"/>
        </w:rPr>
        <w:t>报价</w:t>
      </w:r>
    </w:p>
    <w:p w:rsidR="00071E31" w:rsidRPr="00FB6EFA" w:rsidRDefault="002524FD" w:rsidP="0002173B">
      <w:pPr>
        <w:adjustRightInd w:val="0"/>
        <w:snapToGrid w:val="0"/>
        <w:spacing w:line="560" w:lineRule="exact"/>
        <w:ind w:left="710" w:firstLine="20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4.12</w:t>
      </w:r>
      <w:r w:rsidR="00071E31" w:rsidRPr="00FB6EFA">
        <w:rPr>
          <w:rFonts w:ascii="Times New Roman" w:eastAsia="仿宋_GB2312" w:hAnsi="Times New Roman" w:cs="Times New Roman"/>
          <w:sz w:val="32"/>
          <w:szCs w:val="32"/>
        </w:rPr>
        <w:t>承诺</w:t>
      </w:r>
      <w:r w:rsidR="008D4419" w:rsidRPr="00FB6EFA">
        <w:rPr>
          <w:rFonts w:ascii="Times New Roman" w:eastAsia="仿宋_GB2312" w:hAnsi="Times New Roman" w:cs="Times New Roman"/>
          <w:sz w:val="32"/>
          <w:szCs w:val="32"/>
        </w:rPr>
        <w:t>（驻场人员到位情况；日常维保规范情况；</w:t>
      </w:r>
      <w:r w:rsidR="00FB6EFA" w:rsidRPr="00FB6EFA">
        <w:rPr>
          <w:rFonts w:ascii="Times New Roman" w:eastAsia="仿宋_GB2312" w:hAnsi="Times New Roman" w:cs="Times New Roman"/>
          <w:sz w:val="32"/>
          <w:szCs w:val="32"/>
        </w:rPr>
        <w:t>维修时限完成情况</w:t>
      </w:r>
      <w:r w:rsidR="008D4419" w:rsidRPr="00FB6EFA">
        <w:rPr>
          <w:rFonts w:ascii="Times New Roman" w:eastAsia="仿宋_GB2312" w:hAnsi="Times New Roman" w:cs="Times New Roman"/>
          <w:sz w:val="32"/>
          <w:szCs w:val="32"/>
        </w:rPr>
        <w:t>）</w:t>
      </w:r>
    </w:p>
    <w:p w:rsidR="007B2E6F" w:rsidRPr="00FB6EFA" w:rsidRDefault="007B2E6F" w:rsidP="0002173B">
      <w:pPr>
        <w:adjustRightInd w:val="0"/>
        <w:snapToGrid w:val="0"/>
        <w:spacing w:line="560" w:lineRule="exact"/>
        <w:ind w:left="710" w:firstLine="20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7B2E6F" w:rsidRPr="00FB6EFA" w:rsidRDefault="007B2E6F" w:rsidP="0002173B">
      <w:pPr>
        <w:adjustRightInd w:val="0"/>
        <w:snapToGrid w:val="0"/>
        <w:spacing w:line="560" w:lineRule="exact"/>
        <w:ind w:firstLine="200"/>
        <w:rPr>
          <w:rFonts w:ascii="Times New Roman" w:hAnsi="Times New Roman" w:cs="Times New Roman"/>
        </w:rPr>
      </w:pPr>
    </w:p>
    <w:p w:rsidR="007B2E6F" w:rsidRPr="00FB6EFA" w:rsidRDefault="007B2E6F" w:rsidP="0002173B">
      <w:pPr>
        <w:adjustRightInd w:val="0"/>
        <w:snapToGrid w:val="0"/>
        <w:spacing w:line="560" w:lineRule="exact"/>
        <w:ind w:firstLine="200"/>
        <w:rPr>
          <w:rFonts w:ascii="Times New Roman" w:hAnsi="Times New Roman" w:cs="Times New Roman"/>
        </w:rPr>
      </w:pPr>
    </w:p>
    <w:p w:rsidR="007B2E6F" w:rsidRPr="00FB6EFA" w:rsidRDefault="007B2E6F" w:rsidP="0002173B">
      <w:pPr>
        <w:adjustRightInd w:val="0"/>
        <w:snapToGrid w:val="0"/>
        <w:spacing w:line="560" w:lineRule="exact"/>
        <w:ind w:firstLine="200"/>
        <w:rPr>
          <w:rFonts w:ascii="Times New Roman" w:hAnsi="Times New Roman" w:cs="Times New Roman"/>
        </w:rPr>
      </w:pPr>
    </w:p>
    <w:p w:rsidR="007B2E6F" w:rsidRPr="00FB6EFA" w:rsidRDefault="007B2E6F" w:rsidP="00AD4A7D">
      <w:pPr>
        <w:ind w:firstLine="420"/>
        <w:rPr>
          <w:rFonts w:ascii="Times New Roman" w:hAnsi="Times New Roman" w:cs="Times New Roman"/>
        </w:rPr>
      </w:pPr>
    </w:p>
    <w:p w:rsidR="007B2E6F" w:rsidRPr="00FB6EFA" w:rsidRDefault="007B2E6F" w:rsidP="00AD4A7D">
      <w:pPr>
        <w:ind w:firstLine="420"/>
        <w:rPr>
          <w:rFonts w:ascii="Times New Roman" w:hAnsi="Times New Roman" w:cs="Times New Roman"/>
        </w:rPr>
      </w:pPr>
    </w:p>
    <w:p w:rsidR="007B2E6F" w:rsidRDefault="007B2E6F" w:rsidP="00AD4A7D">
      <w:pPr>
        <w:ind w:firstLine="420"/>
        <w:rPr>
          <w:rFonts w:ascii="Times New Roman" w:hAnsi="Times New Roman" w:cs="Times New Roman"/>
        </w:rPr>
      </w:pPr>
    </w:p>
    <w:p w:rsidR="002524FD" w:rsidRDefault="002524FD" w:rsidP="00AD4A7D">
      <w:pPr>
        <w:ind w:firstLine="420"/>
        <w:rPr>
          <w:rFonts w:ascii="Times New Roman" w:hAnsi="Times New Roman" w:cs="Times New Roman"/>
        </w:rPr>
      </w:pPr>
    </w:p>
    <w:p w:rsidR="002524FD" w:rsidRDefault="002524FD" w:rsidP="00AD4A7D">
      <w:pPr>
        <w:ind w:firstLine="420"/>
        <w:rPr>
          <w:rFonts w:ascii="Times New Roman" w:hAnsi="Times New Roman" w:cs="Times New Roman"/>
        </w:rPr>
      </w:pPr>
    </w:p>
    <w:p w:rsidR="002524FD" w:rsidRDefault="002524FD" w:rsidP="00AD4A7D">
      <w:pPr>
        <w:ind w:firstLine="420"/>
        <w:rPr>
          <w:rFonts w:ascii="Times New Roman" w:hAnsi="Times New Roman" w:cs="Times New Roman"/>
        </w:rPr>
      </w:pPr>
    </w:p>
    <w:p w:rsidR="002524FD" w:rsidRDefault="002524FD" w:rsidP="00AD4A7D">
      <w:pPr>
        <w:ind w:firstLine="420"/>
        <w:rPr>
          <w:rFonts w:ascii="Times New Roman" w:hAnsi="Times New Roman" w:cs="Times New Roman"/>
        </w:rPr>
      </w:pPr>
    </w:p>
    <w:p w:rsidR="002524FD" w:rsidRDefault="002524FD" w:rsidP="00AD4A7D">
      <w:pPr>
        <w:ind w:firstLine="420"/>
        <w:rPr>
          <w:rFonts w:ascii="Times New Roman" w:hAnsi="Times New Roman" w:cs="Times New Roman"/>
        </w:rPr>
      </w:pPr>
    </w:p>
    <w:p w:rsidR="002524FD" w:rsidRDefault="002524FD" w:rsidP="00AD4A7D">
      <w:pPr>
        <w:ind w:firstLine="420"/>
        <w:rPr>
          <w:rFonts w:ascii="Times New Roman" w:hAnsi="Times New Roman" w:cs="Times New Roman"/>
        </w:rPr>
      </w:pPr>
    </w:p>
    <w:p w:rsidR="002524FD" w:rsidRDefault="002524FD" w:rsidP="00AD4A7D">
      <w:pPr>
        <w:ind w:firstLine="420"/>
        <w:rPr>
          <w:rFonts w:ascii="Times New Roman" w:hAnsi="Times New Roman" w:cs="Times New Roman"/>
        </w:rPr>
      </w:pPr>
    </w:p>
    <w:p w:rsidR="002524FD" w:rsidRDefault="002524FD" w:rsidP="00AD4A7D">
      <w:pPr>
        <w:ind w:firstLine="420"/>
        <w:rPr>
          <w:rFonts w:ascii="Times New Roman" w:hAnsi="Times New Roman" w:cs="Times New Roman"/>
        </w:rPr>
      </w:pPr>
    </w:p>
    <w:p w:rsidR="002524FD" w:rsidRDefault="002524FD" w:rsidP="00AD4A7D">
      <w:pPr>
        <w:ind w:firstLine="420"/>
        <w:rPr>
          <w:rFonts w:ascii="Times New Roman" w:hAnsi="Times New Roman" w:cs="Times New Roman"/>
        </w:rPr>
      </w:pPr>
    </w:p>
    <w:p w:rsidR="001A324D" w:rsidRDefault="001A324D" w:rsidP="001A324D">
      <w:pPr>
        <w:widowControl/>
        <w:spacing w:line="560" w:lineRule="exact"/>
        <w:ind w:firstLineChars="200" w:firstLine="643"/>
        <w:rPr>
          <w:rFonts w:ascii="黑体" w:eastAsia="黑体" w:hAnsi="黑体" w:cs="Times New Roman"/>
          <w:b/>
          <w:sz w:val="32"/>
          <w:szCs w:val="32"/>
        </w:rPr>
      </w:pPr>
      <w:r>
        <w:rPr>
          <w:rFonts w:ascii="黑体" w:eastAsia="黑体" w:hAnsi="黑体" w:cs="Times New Roman"/>
          <w:b/>
          <w:sz w:val="32"/>
          <w:szCs w:val="32"/>
        </w:rPr>
        <w:br w:type="page"/>
      </w:r>
    </w:p>
    <w:p w:rsidR="002524FD" w:rsidRPr="002524FD" w:rsidRDefault="002524FD" w:rsidP="00B45CB5">
      <w:pPr>
        <w:adjustRightInd w:val="0"/>
        <w:snapToGrid w:val="0"/>
        <w:spacing w:line="360" w:lineRule="auto"/>
        <w:jc w:val="left"/>
        <w:textAlignment w:val="baseline"/>
        <w:rPr>
          <w:rFonts w:ascii="黑体" w:eastAsia="黑体" w:hAnsi="黑体" w:cs="Times New Roman"/>
          <w:b/>
          <w:sz w:val="32"/>
          <w:szCs w:val="32"/>
        </w:rPr>
      </w:pPr>
      <w:r w:rsidRPr="002524FD">
        <w:rPr>
          <w:rFonts w:ascii="黑体" w:eastAsia="黑体" w:hAnsi="黑体" w:cs="Times New Roman" w:hint="eastAsia"/>
          <w:b/>
          <w:sz w:val="32"/>
          <w:szCs w:val="32"/>
        </w:rPr>
        <w:lastRenderedPageBreak/>
        <w:t>二、部分电梯大修</w:t>
      </w:r>
      <w:r w:rsidR="00796538">
        <w:rPr>
          <w:rFonts w:ascii="黑体" w:eastAsia="黑体" w:hAnsi="黑体" w:cs="Times New Roman" w:hint="eastAsia"/>
          <w:b/>
          <w:sz w:val="32"/>
          <w:szCs w:val="32"/>
        </w:rPr>
        <w:t>维护</w:t>
      </w:r>
      <w:r w:rsidRPr="002524FD">
        <w:rPr>
          <w:rFonts w:ascii="黑体" w:eastAsia="黑体" w:hAnsi="黑体" w:cs="Times New Roman" w:hint="eastAsia"/>
          <w:b/>
          <w:sz w:val="32"/>
          <w:szCs w:val="32"/>
        </w:rPr>
        <w:t>技术需求</w:t>
      </w:r>
    </w:p>
    <w:p w:rsidR="002524FD" w:rsidRPr="00595FE1" w:rsidRDefault="002524FD" w:rsidP="002524FD">
      <w:pPr>
        <w:adjustRightInd w:val="0"/>
        <w:snapToGrid w:val="0"/>
        <w:spacing w:line="360" w:lineRule="auto"/>
        <w:ind w:firstLineChars="200" w:firstLine="640"/>
        <w:jc w:val="left"/>
        <w:textAlignment w:val="baseline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部分电梯大修</w:t>
      </w:r>
      <w:r w:rsidR="00796538">
        <w:rPr>
          <w:rFonts w:ascii="Times New Roman" w:eastAsia="仿宋_GB2312" w:hAnsi="Times New Roman" w:cs="Times New Roman" w:hint="eastAsia"/>
          <w:sz w:val="32"/>
          <w:szCs w:val="32"/>
        </w:rPr>
        <w:t>维护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明细。明细如下：</w:t>
      </w:r>
    </w:p>
    <w:p w:rsidR="002524FD" w:rsidRPr="002524FD" w:rsidRDefault="007C1989" w:rsidP="007C1989">
      <w:pPr>
        <w:ind w:leftChars="-270" w:left="-567" w:firstLine="987"/>
        <w:rPr>
          <w:rFonts w:ascii="Times New Roman" w:hAnsi="Times New Roman" w:cs="Times New Roman"/>
        </w:rPr>
      </w:pPr>
      <w:r w:rsidRPr="007C1989"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1409700" y="971550"/>
            <wp:positionH relativeFrom="margin">
              <wp:align>left</wp:align>
            </wp:positionH>
            <wp:positionV relativeFrom="margin">
              <wp:align>top</wp:align>
            </wp:positionV>
            <wp:extent cx="5476875" cy="8991600"/>
            <wp:effectExtent l="0" t="0" r="9525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594" cy="8997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524FD" w:rsidRDefault="002524FD" w:rsidP="00AD4A7D">
      <w:pPr>
        <w:ind w:firstLine="420"/>
        <w:rPr>
          <w:rFonts w:ascii="Times New Roman" w:hAnsi="Times New Roman" w:cs="Times New Roman"/>
        </w:rPr>
      </w:pPr>
    </w:p>
    <w:p w:rsidR="002524FD" w:rsidRDefault="002524FD" w:rsidP="002524FD">
      <w:pPr>
        <w:adjustRightInd w:val="0"/>
        <w:snapToGrid w:val="0"/>
        <w:spacing w:line="560" w:lineRule="exact"/>
        <w:ind w:firstLineChars="200" w:firstLine="640"/>
        <w:jc w:val="left"/>
        <w:textAlignment w:val="baseline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大修</w:t>
      </w:r>
      <w:r w:rsidR="00796538">
        <w:rPr>
          <w:rFonts w:ascii="Times New Roman" w:eastAsia="仿宋_GB2312" w:hAnsi="Times New Roman" w:cs="Times New Roman" w:hint="eastAsia"/>
          <w:sz w:val="32"/>
          <w:szCs w:val="32"/>
        </w:rPr>
        <w:t>维护</w:t>
      </w:r>
      <w:r w:rsidRPr="00FB6EFA">
        <w:rPr>
          <w:rFonts w:ascii="Times New Roman" w:eastAsia="仿宋_GB2312" w:hAnsi="Times New Roman" w:cs="Times New Roman"/>
          <w:sz w:val="32"/>
          <w:szCs w:val="32"/>
        </w:rPr>
        <w:t>内容：</w:t>
      </w:r>
    </w:p>
    <w:p w:rsidR="00AE7DEC" w:rsidRPr="00AE7DEC" w:rsidRDefault="00AE7DEC" w:rsidP="00AE7DEC">
      <w:pPr>
        <w:adjustRightInd w:val="0"/>
        <w:snapToGrid w:val="0"/>
        <w:spacing w:line="560" w:lineRule="exact"/>
        <w:ind w:firstLineChars="200" w:firstLine="640"/>
        <w:jc w:val="left"/>
        <w:textAlignment w:val="baseline"/>
        <w:rPr>
          <w:rFonts w:ascii="Times New Roman" w:eastAsia="仿宋_GB2312" w:hAnsi="Times New Roman" w:cs="Times New Roman"/>
          <w:sz w:val="32"/>
          <w:szCs w:val="32"/>
        </w:rPr>
      </w:pPr>
      <w:r w:rsidRPr="00AE7DEC">
        <w:rPr>
          <w:rFonts w:ascii="Times New Roman" w:eastAsia="仿宋_GB2312" w:hAnsi="Times New Roman" w:cs="Times New Roman" w:hint="eastAsia"/>
          <w:sz w:val="32"/>
          <w:szCs w:val="32"/>
        </w:rPr>
        <w:t>2.1</w:t>
      </w:r>
      <w:r w:rsidRPr="00AE7DEC">
        <w:rPr>
          <w:rFonts w:ascii="Times New Roman" w:eastAsia="仿宋_GB2312" w:hAnsi="Times New Roman" w:cs="Times New Roman" w:hint="eastAsia"/>
          <w:sz w:val="32"/>
          <w:szCs w:val="32"/>
        </w:rPr>
        <w:t>曳引轮、导向轮、张紧轮、反绳轮、钢丝绳、光幕、</w:t>
      </w:r>
      <w:proofErr w:type="gramStart"/>
      <w:r w:rsidRPr="00AE7DEC">
        <w:rPr>
          <w:rFonts w:ascii="Times New Roman" w:eastAsia="仿宋_GB2312" w:hAnsi="Times New Roman" w:cs="Times New Roman" w:hint="eastAsia"/>
          <w:sz w:val="32"/>
          <w:szCs w:val="32"/>
        </w:rPr>
        <w:t>导靴等</w:t>
      </w:r>
      <w:proofErr w:type="gramEnd"/>
      <w:r w:rsidRPr="00AE7DEC">
        <w:rPr>
          <w:rFonts w:ascii="Times New Roman" w:eastAsia="仿宋_GB2312" w:hAnsi="Times New Roman" w:cs="Times New Roman" w:hint="eastAsia"/>
          <w:sz w:val="32"/>
          <w:szCs w:val="32"/>
        </w:rPr>
        <w:t>主要部件的更换（具体见</w:t>
      </w:r>
      <w:r w:rsidR="002E67B1">
        <w:rPr>
          <w:rFonts w:ascii="Times New Roman" w:eastAsia="仿宋_GB2312" w:hAnsi="Times New Roman" w:cs="Times New Roman" w:hint="eastAsia"/>
          <w:sz w:val="32"/>
          <w:szCs w:val="32"/>
        </w:rPr>
        <w:t>《</w:t>
      </w:r>
      <w:r w:rsidR="002E67B1" w:rsidRPr="00AE7DEC">
        <w:rPr>
          <w:rFonts w:ascii="Times New Roman" w:eastAsia="仿宋_GB2312" w:hAnsi="Times New Roman" w:cs="Times New Roman" w:hint="eastAsia"/>
          <w:sz w:val="32"/>
          <w:szCs w:val="32"/>
        </w:rPr>
        <w:t>所需大修电梯详表</w:t>
      </w:r>
      <w:r w:rsidR="002E67B1">
        <w:rPr>
          <w:rFonts w:ascii="Times New Roman" w:eastAsia="仿宋_GB2312" w:hAnsi="Times New Roman" w:cs="Times New Roman" w:hint="eastAsia"/>
          <w:sz w:val="32"/>
          <w:szCs w:val="32"/>
        </w:rPr>
        <w:t>》</w:t>
      </w:r>
      <w:r w:rsidRPr="00AE7DEC">
        <w:rPr>
          <w:rFonts w:ascii="Times New Roman" w:eastAsia="仿宋_GB2312" w:hAnsi="Times New Roman" w:cs="Times New Roman" w:hint="eastAsia"/>
          <w:sz w:val="32"/>
          <w:szCs w:val="32"/>
        </w:rPr>
        <w:t>）；</w:t>
      </w:r>
    </w:p>
    <w:p w:rsidR="00AE7DEC" w:rsidRPr="00AE7DEC" w:rsidRDefault="00AE7DEC" w:rsidP="00AE7DEC">
      <w:pPr>
        <w:adjustRightInd w:val="0"/>
        <w:snapToGrid w:val="0"/>
        <w:spacing w:line="560" w:lineRule="exact"/>
        <w:ind w:firstLineChars="200" w:firstLine="640"/>
        <w:jc w:val="left"/>
        <w:textAlignment w:val="baseline"/>
        <w:rPr>
          <w:rFonts w:ascii="Times New Roman" w:eastAsia="仿宋_GB2312" w:hAnsi="Times New Roman" w:cs="Times New Roman"/>
          <w:sz w:val="32"/>
          <w:szCs w:val="32"/>
        </w:rPr>
      </w:pPr>
      <w:r w:rsidRPr="00AE7DEC">
        <w:rPr>
          <w:rFonts w:ascii="Times New Roman" w:eastAsia="仿宋_GB2312" w:hAnsi="Times New Roman" w:cs="Times New Roman" w:hint="eastAsia"/>
          <w:sz w:val="32"/>
          <w:szCs w:val="32"/>
        </w:rPr>
        <w:t>2.2</w:t>
      </w:r>
      <w:r w:rsidRPr="00AE7DEC">
        <w:rPr>
          <w:rFonts w:ascii="Times New Roman" w:eastAsia="仿宋_GB2312" w:hAnsi="Times New Roman" w:cs="Times New Roman" w:hint="eastAsia"/>
          <w:sz w:val="32"/>
          <w:szCs w:val="32"/>
        </w:rPr>
        <w:t>轿厢及轿厢门、</w:t>
      </w:r>
      <w:proofErr w:type="gramStart"/>
      <w:r w:rsidRPr="00AE7DEC">
        <w:rPr>
          <w:rFonts w:ascii="Times New Roman" w:eastAsia="仿宋_GB2312" w:hAnsi="Times New Roman" w:cs="Times New Roman" w:hint="eastAsia"/>
          <w:sz w:val="32"/>
          <w:szCs w:val="32"/>
        </w:rPr>
        <w:t>层门的</w:t>
      </w:r>
      <w:proofErr w:type="gramEnd"/>
      <w:r w:rsidRPr="00AE7DEC">
        <w:rPr>
          <w:rFonts w:ascii="Times New Roman" w:eastAsia="仿宋_GB2312" w:hAnsi="Times New Roman" w:cs="Times New Roman" w:hint="eastAsia"/>
          <w:sz w:val="32"/>
          <w:szCs w:val="32"/>
        </w:rPr>
        <w:t>检修与清洗、调整；</w:t>
      </w:r>
    </w:p>
    <w:p w:rsidR="00AE7DEC" w:rsidRPr="00AE7DEC" w:rsidRDefault="00AE7DEC" w:rsidP="00AE7DEC">
      <w:pPr>
        <w:adjustRightInd w:val="0"/>
        <w:snapToGrid w:val="0"/>
        <w:spacing w:line="560" w:lineRule="exact"/>
        <w:ind w:firstLineChars="200" w:firstLine="640"/>
        <w:jc w:val="left"/>
        <w:textAlignment w:val="baseline"/>
        <w:rPr>
          <w:rFonts w:ascii="Times New Roman" w:eastAsia="仿宋_GB2312" w:hAnsi="Times New Roman" w:cs="Times New Roman"/>
          <w:sz w:val="32"/>
          <w:szCs w:val="32"/>
        </w:rPr>
      </w:pPr>
      <w:r w:rsidRPr="00AE7DEC">
        <w:rPr>
          <w:rFonts w:ascii="Times New Roman" w:eastAsia="仿宋_GB2312" w:hAnsi="Times New Roman" w:cs="Times New Roman" w:hint="eastAsia"/>
          <w:sz w:val="32"/>
          <w:szCs w:val="32"/>
        </w:rPr>
        <w:t>2.3</w:t>
      </w:r>
      <w:r w:rsidRPr="00AE7DEC">
        <w:rPr>
          <w:rFonts w:ascii="Times New Roman" w:eastAsia="仿宋_GB2312" w:hAnsi="Times New Roman" w:cs="Times New Roman" w:hint="eastAsia"/>
          <w:sz w:val="32"/>
          <w:szCs w:val="32"/>
        </w:rPr>
        <w:t>开关门机构的调整、检查、清洁；</w:t>
      </w:r>
    </w:p>
    <w:p w:rsidR="00AE7DEC" w:rsidRPr="00AE7DEC" w:rsidRDefault="00AE7DEC" w:rsidP="00AE7DEC">
      <w:pPr>
        <w:adjustRightInd w:val="0"/>
        <w:snapToGrid w:val="0"/>
        <w:spacing w:line="560" w:lineRule="exact"/>
        <w:ind w:firstLineChars="200" w:firstLine="640"/>
        <w:jc w:val="left"/>
        <w:textAlignment w:val="baseline"/>
        <w:rPr>
          <w:rFonts w:ascii="Times New Roman" w:eastAsia="仿宋_GB2312" w:hAnsi="Times New Roman" w:cs="Times New Roman"/>
          <w:sz w:val="32"/>
          <w:szCs w:val="32"/>
        </w:rPr>
      </w:pPr>
      <w:r w:rsidRPr="00AE7DEC">
        <w:rPr>
          <w:rFonts w:ascii="Times New Roman" w:eastAsia="仿宋_GB2312" w:hAnsi="Times New Roman" w:cs="Times New Roman" w:hint="eastAsia"/>
          <w:sz w:val="32"/>
          <w:szCs w:val="32"/>
        </w:rPr>
        <w:t>2.4</w:t>
      </w:r>
      <w:r w:rsidRPr="00AE7DEC">
        <w:rPr>
          <w:rFonts w:ascii="Times New Roman" w:eastAsia="仿宋_GB2312" w:hAnsi="Times New Roman" w:cs="Times New Roman" w:hint="eastAsia"/>
          <w:sz w:val="32"/>
          <w:szCs w:val="32"/>
        </w:rPr>
        <w:t>限速装置、安全钳、终端站、保护装置等检修、调整；</w:t>
      </w:r>
      <w:proofErr w:type="gramStart"/>
      <w:r w:rsidRPr="00AE7DEC">
        <w:rPr>
          <w:rFonts w:ascii="Times New Roman" w:eastAsia="仿宋_GB2312" w:hAnsi="Times New Roman" w:cs="Times New Roman" w:hint="eastAsia"/>
          <w:sz w:val="32"/>
          <w:szCs w:val="32"/>
        </w:rPr>
        <w:t>选层器</w:t>
      </w:r>
      <w:proofErr w:type="gramEnd"/>
      <w:r w:rsidRPr="00AE7DEC">
        <w:rPr>
          <w:rFonts w:ascii="Times New Roman" w:eastAsia="仿宋_GB2312" w:hAnsi="Times New Roman" w:cs="Times New Roman" w:hint="eastAsia"/>
          <w:sz w:val="32"/>
          <w:szCs w:val="32"/>
        </w:rPr>
        <w:t>检修、调整、修理；</w:t>
      </w:r>
    </w:p>
    <w:p w:rsidR="00AE7DEC" w:rsidRPr="00AE7DEC" w:rsidRDefault="00AE7DEC" w:rsidP="00AE7DEC">
      <w:pPr>
        <w:adjustRightInd w:val="0"/>
        <w:snapToGrid w:val="0"/>
        <w:spacing w:line="560" w:lineRule="exact"/>
        <w:ind w:firstLineChars="200" w:firstLine="640"/>
        <w:jc w:val="left"/>
        <w:textAlignment w:val="baseline"/>
        <w:rPr>
          <w:rFonts w:ascii="Times New Roman" w:eastAsia="仿宋_GB2312" w:hAnsi="Times New Roman" w:cs="Times New Roman"/>
          <w:sz w:val="32"/>
          <w:szCs w:val="32"/>
        </w:rPr>
      </w:pPr>
      <w:r w:rsidRPr="00AE7DEC">
        <w:rPr>
          <w:rFonts w:ascii="Times New Roman" w:eastAsia="仿宋_GB2312" w:hAnsi="Times New Roman" w:cs="Times New Roman" w:hint="eastAsia"/>
          <w:sz w:val="32"/>
          <w:szCs w:val="32"/>
        </w:rPr>
        <w:t>2.5</w:t>
      </w:r>
      <w:r w:rsidRPr="00AE7DEC">
        <w:rPr>
          <w:rFonts w:ascii="Times New Roman" w:eastAsia="仿宋_GB2312" w:hAnsi="Times New Roman" w:cs="Times New Roman" w:hint="eastAsia"/>
          <w:sz w:val="32"/>
          <w:szCs w:val="32"/>
        </w:rPr>
        <w:t>导轨卫生清洁、检查、调整；</w:t>
      </w:r>
    </w:p>
    <w:p w:rsidR="00AE7DEC" w:rsidRPr="00AE7DEC" w:rsidRDefault="00AE7DEC" w:rsidP="00AE7DEC">
      <w:pPr>
        <w:adjustRightInd w:val="0"/>
        <w:snapToGrid w:val="0"/>
        <w:spacing w:line="560" w:lineRule="exact"/>
        <w:ind w:firstLineChars="200" w:firstLine="640"/>
        <w:jc w:val="left"/>
        <w:textAlignment w:val="baseline"/>
        <w:rPr>
          <w:rFonts w:ascii="Times New Roman" w:eastAsia="仿宋_GB2312" w:hAnsi="Times New Roman" w:cs="Times New Roman"/>
          <w:sz w:val="32"/>
          <w:szCs w:val="32"/>
        </w:rPr>
      </w:pPr>
      <w:r w:rsidRPr="00AE7DEC">
        <w:rPr>
          <w:rFonts w:ascii="Times New Roman" w:eastAsia="仿宋_GB2312" w:hAnsi="Times New Roman" w:cs="Times New Roman" w:hint="eastAsia"/>
          <w:sz w:val="32"/>
          <w:szCs w:val="32"/>
        </w:rPr>
        <w:t>2.6</w:t>
      </w:r>
      <w:r w:rsidRPr="00AE7DEC">
        <w:rPr>
          <w:rFonts w:ascii="Times New Roman" w:eastAsia="仿宋_GB2312" w:hAnsi="Times New Roman" w:cs="Times New Roman" w:hint="eastAsia"/>
          <w:sz w:val="32"/>
          <w:szCs w:val="32"/>
        </w:rPr>
        <w:t>对重装置、平衡系统、缓冲器检修；</w:t>
      </w:r>
    </w:p>
    <w:p w:rsidR="00AE7DEC" w:rsidRPr="00AE7DEC" w:rsidRDefault="00AE7DEC" w:rsidP="00AE7DEC">
      <w:pPr>
        <w:adjustRightInd w:val="0"/>
        <w:snapToGrid w:val="0"/>
        <w:spacing w:line="560" w:lineRule="exact"/>
        <w:ind w:firstLineChars="200" w:firstLine="640"/>
        <w:jc w:val="left"/>
        <w:textAlignment w:val="baseline"/>
        <w:rPr>
          <w:rFonts w:ascii="Times New Roman" w:eastAsia="仿宋_GB2312" w:hAnsi="Times New Roman" w:cs="Times New Roman"/>
          <w:sz w:val="32"/>
          <w:szCs w:val="32"/>
        </w:rPr>
      </w:pPr>
      <w:r w:rsidRPr="00AE7DEC">
        <w:rPr>
          <w:rFonts w:ascii="Times New Roman" w:eastAsia="仿宋_GB2312" w:hAnsi="Times New Roman" w:cs="Times New Roman" w:hint="eastAsia"/>
          <w:sz w:val="32"/>
          <w:szCs w:val="32"/>
        </w:rPr>
        <w:t>2.7</w:t>
      </w:r>
      <w:r w:rsidRPr="00AE7DEC">
        <w:rPr>
          <w:rFonts w:ascii="Times New Roman" w:eastAsia="仿宋_GB2312" w:hAnsi="Times New Roman" w:cs="Times New Roman" w:hint="eastAsia"/>
          <w:sz w:val="32"/>
          <w:szCs w:val="32"/>
        </w:rPr>
        <w:t>轿内、层外、井道等电气元件及电气线路检查、修理；</w:t>
      </w:r>
    </w:p>
    <w:p w:rsidR="00AE7DEC" w:rsidRPr="00AE7DEC" w:rsidRDefault="00AE7DEC" w:rsidP="00AE7DEC">
      <w:pPr>
        <w:adjustRightInd w:val="0"/>
        <w:snapToGrid w:val="0"/>
        <w:spacing w:line="560" w:lineRule="exact"/>
        <w:ind w:firstLineChars="200" w:firstLine="640"/>
        <w:jc w:val="left"/>
        <w:textAlignment w:val="baseline"/>
        <w:rPr>
          <w:rFonts w:ascii="Times New Roman" w:eastAsia="仿宋_GB2312" w:hAnsi="Times New Roman" w:cs="Times New Roman"/>
          <w:sz w:val="32"/>
          <w:szCs w:val="32"/>
        </w:rPr>
      </w:pPr>
      <w:r w:rsidRPr="00AE7DEC">
        <w:rPr>
          <w:rFonts w:ascii="Times New Roman" w:eastAsia="仿宋_GB2312" w:hAnsi="Times New Roman" w:cs="Times New Roman" w:hint="eastAsia"/>
          <w:sz w:val="32"/>
          <w:szCs w:val="32"/>
        </w:rPr>
        <w:t>2.8</w:t>
      </w:r>
      <w:r w:rsidRPr="00AE7DEC">
        <w:rPr>
          <w:rFonts w:ascii="Times New Roman" w:eastAsia="仿宋_GB2312" w:hAnsi="Times New Roman" w:cs="Times New Roman" w:hint="eastAsia"/>
          <w:sz w:val="32"/>
          <w:szCs w:val="32"/>
        </w:rPr>
        <w:t>电气控制柜、电气元器件线路检查、调试或更换；</w:t>
      </w:r>
    </w:p>
    <w:p w:rsidR="00AE7DEC" w:rsidRPr="00AE7DEC" w:rsidRDefault="00AE7DEC" w:rsidP="00AE7DEC">
      <w:pPr>
        <w:adjustRightInd w:val="0"/>
        <w:snapToGrid w:val="0"/>
        <w:spacing w:line="560" w:lineRule="exact"/>
        <w:ind w:firstLineChars="200" w:firstLine="640"/>
        <w:jc w:val="left"/>
        <w:textAlignment w:val="baseline"/>
        <w:rPr>
          <w:rFonts w:ascii="Times New Roman" w:eastAsia="仿宋_GB2312" w:hAnsi="Times New Roman" w:cs="Times New Roman"/>
          <w:sz w:val="32"/>
          <w:szCs w:val="32"/>
        </w:rPr>
      </w:pPr>
      <w:r w:rsidRPr="00AE7DEC">
        <w:rPr>
          <w:rFonts w:ascii="Times New Roman" w:eastAsia="仿宋_GB2312" w:hAnsi="Times New Roman" w:cs="Times New Roman" w:hint="eastAsia"/>
          <w:sz w:val="32"/>
          <w:szCs w:val="32"/>
        </w:rPr>
        <w:t>2.9</w:t>
      </w:r>
      <w:r w:rsidRPr="00AE7DEC">
        <w:rPr>
          <w:rFonts w:ascii="Times New Roman" w:eastAsia="仿宋_GB2312" w:hAnsi="Times New Roman" w:cs="Times New Roman" w:hint="eastAsia"/>
          <w:sz w:val="32"/>
          <w:szCs w:val="32"/>
        </w:rPr>
        <w:t>修理完毕后，整理修理资料，并进行电梯大修</w:t>
      </w:r>
      <w:proofErr w:type="gramStart"/>
      <w:r w:rsidRPr="00AE7DEC">
        <w:rPr>
          <w:rFonts w:ascii="Times New Roman" w:eastAsia="仿宋_GB2312" w:hAnsi="Times New Roman" w:cs="Times New Roman" w:hint="eastAsia"/>
          <w:sz w:val="32"/>
          <w:szCs w:val="32"/>
        </w:rPr>
        <w:t>后总体</w:t>
      </w:r>
      <w:proofErr w:type="gramEnd"/>
      <w:r w:rsidRPr="00AE7DEC">
        <w:rPr>
          <w:rFonts w:ascii="Times New Roman" w:eastAsia="仿宋_GB2312" w:hAnsi="Times New Roman" w:cs="Times New Roman" w:hint="eastAsia"/>
          <w:sz w:val="32"/>
          <w:szCs w:val="32"/>
        </w:rPr>
        <w:t>调试、试车、运行；对于已磨损件不能修复的要更换；</w:t>
      </w:r>
    </w:p>
    <w:p w:rsidR="00AE7DEC" w:rsidRPr="00AE7DEC" w:rsidRDefault="00AE7DEC" w:rsidP="00AE7DEC">
      <w:pPr>
        <w:adjustRightInd w:val="0"/>
        <w:snapToGrid w:val="0"/>
        <w:spacing w:line="560" w:lineRule="exact"/>
        <w:ind w:firstLineChars="200" w:firstLine="640"/>
        <w:jc w:val="left"/>
        <w:textAlignment w:val="baseline"/>
        <w:rPr>
          <w:rFonts w:ascii="Times New Roman" w:eastAsia="仿宋_GB2312" w:hAnsi="Times New Roman" w:cs="Times New Roman"/>
          <w:sz w:val="32"/>
          <w:szCs w:val="32"/>
        </w:rPr>
      </w:pPr>
      <w:r w:rsidRPr="00AE7DEC">
        <w:rPr>
          <w:rFonts w:ascii="Times New Roman" w:eastAsia="仿宋_GB2312" w:hAnsi="Times New Roman" w:cs="Times New Roman" w:hint="eastAsia"/>
          <w:sz w:val="32"/>
          <w:szCs w:val="32"/>
        </w:rPr>
        <w:t>2.10</w:t>
      </w:r>
      <w:r w:rsidRPr="00AE7DEC">
        <w:rPr>
          <w:rFonts w:ascii="Times New Roman" w:eastAsia="仿宋_GB2312" w:hAnsi="Times New Roman" w:cs="Times New Roman" w:hint="eastAsia"/>
          <w:sz w:val="32"/>
          <w:szCs w:val="32"/>
        </w:rPr>
        <w:t>除上述内容外，凡不符合要求的零部件、电气元件、电气线路导线等一律换新。并对电梯的接触器、相序等常用备品备件进行必要的添置。</w:t>
      </w:r>
    </w:p>
    <w:p w:rsidR="00AE7DEC" w:rsidRPr="00AE7DEC" w:rsidRDefault="00AE7DEC" w:rsidP="00AE7DEC">
      <w:pPr>
        <w:adjustRightInd w:val="0"/>
        <w:snapToGrid w:val="0"/>
        <w:spacing w:line="560" w:lineRule="exact"/>
        <w:ind w:firstLineChars="200" w:firstLine="640"/>
        <w:jc w:val="left"/>
        <w:textAlignment w:val="baseline"/>
        <w:rPr>
          <w:rFonts w:ascii="Times New Roman" w:eastAsia="仿宋_GB2312" w:hAnsi="Times New Roman" w:cs="Times New Roman"/>
          <w:sz w:val="32"/>
          <w:szCs w:val="32"/>
        </w:rPr>
      </w:pPr>
      <w:r w:rsidRPr="00AE7DEC">
        <w:rPr>
          <w:rFonts w:ascii="Times New Roman" w:eastAsia="仿宋_GB2312" w:hAnsi="Times New Roman" w:cs="Times New Roman" w:hint="eastAsia"/>
          <w:sz w:val="32"/>
          <w:szCs w:val="32"/>
        </w:rPr>
        <w:t>2.11</w:t>
      </w:r>
      <w:r w:rsidRPr="00AE7DEC">
        <w:rPr>
          <w:rFonts w:ascii="Times New Roman" w:eastAsia="仿宋_GB2312" w:hAnsi="Times New Roman" w:cs="Times New Roman" w:hint="eastAsia"/>
          <w:sz w:val="32"/>
          <w:szCs w:val="32"/>
        </w:rPr>
        <w:t>大修后的电梯各项性能指标应能达到新安装的电梯的标准，所以对大修后的电梯，要根据国家有关标准进行全面检查，试验项目、测试数据要齐全、合格，方可报竣工，申请有关部门进行验收。</w:t>
      </w:r>
    </w:p>
    <w:p w:rsidR="002524FD" w:rsidRPr="00AE7DEC" w:rsidRDefault="002524FD" w:rsidP="002524FD">
      <w:pPr>
        <w:adjustRightInd w:val="0"/>
        <w:snapToGrid w:val="0"/>
        <w:spacing w:line="560" w:lineRule="exact"/>
        <w:ind w:firstLineChars="200" w:firstLine="640"/>
        <w:jc w:val="left"/>
        <w:textAlignment w:val="baseline"/>
        <w:rPr>
          <w:rFonts w:ascii="Times New Roman" w:eastAsia="仿宋_GB2312" w:hAnsi="Times New Roman" w:cs="Times New Roman"/>
          <w:sz w:val="32"/>
          <w:szCs w:val="32"/>
        </w:rPr>
      </w:pPr>
    </w:p>
    <w:p w:rsidR="002524FD" w:rsidRDefault="002524FD" w:rsidP="00AD4A7D">
      <w:pPr>
        <w:ind w:firstLine="420"/>
        <w:rPr>
          <w:rFonts w:ascii="Times New Roman" w:hAnsi="Times New Roman" w:cs="Times New Roman"/>
        </w:rPr>
      </w:pPr>
    </w:p>
    <w:p w:rsidR="009676F3" w:rsidRDefault="009676F3" w:rsidP="00B45CB5">
      <w:pPr>
        <w:adjustRightInd w:val="0"/>
        <w:snapToGrid w:val="0"/>
        <w:spacing w:line="560" w:lineRule="exact"/>
        <w:jc w:val="left"/>
        <w:rPr>
          <w:rFonts w:ascii="黑体" w:eastAsia="黑体" w:hAnsi="黑体" w:cs="Times New Roman"/>
          <w:b/>
          <w:sz w:val="32"/>
          <w:szCs w:val="32"/>
        </w:rPr>
      </w:pPr>
    </w:p>
    <w:p w:rsidR="002524FD" w:rsidRPr="00B45CB5" w:rsidRDefault="002524FD" w:rsidP="00B45CB5">
      <w:pPr>
        <w:adjustRightInd w:val="0"/>
        <w:snapToGrid w:val="0"/>
        <w:spacing w:line="560" w:lineRule="exact"/>
        <w:jc w:val="left"/>
        <w:rPr>
          <w:rFonts w:ascii="黑体" w:eastAsia="黑体" w:hAnsi="黑体" w:cs="Times New Roman"/>
          <w:b/>
          <w:sz w:val="32"/>
          <w:szCs w:val="32"/>
        </w:rPr>
      </w:pPr>
      <w:r w:rsidRPr="00B45CB5">
        <w:rPr>
          <w:rFonts w:ascii="黑体" w:eastAsia="黑体" w:hAnsi="黑体" w:cs="Times New Roman" w:hint="eastAsia"/>
          <w:b/>
          <w:sz w:val="32"/>
          <w:szCs w:val="32"/>
        </w:rPr>
        <w:lastRenderedPageBreak/>
        <w:t>特别说明：</w:t>
      </w:r>
    </w:p>
    <w:p w:rsidR="002524FD" w:rsidRPr="00B45CB5" w:rsidRDefault="002524FD" w:rsidP="00B45CB5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B45CB5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B45CB5">
        <w:rPr>
          <w:rFonts w:ascii="Times New Roman" w:eastAsia="仿宋_GB2312" w:hAnsi="Times New Roman" w:cs="Times New Roman" w:hint="eastAsia"/>
          <w:sz w:val="32"/>
          <w:szCs w:val="32"/>
        </w:rPr>
        <w:t>、资质要求</w:t>
      </w:r>
    </w:p>
    <w:p w:rsidR="00B45CB5" w:rsidRDefault="00B45CB5" w:rsidP="00B45CB5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B45CB5">
        <w:rPr>
          <w:rFonts w:ascii="Times New Roman" w:eastAsia="仿宋_GB2312" w:hAnsi="Times New Roman" w:cs="Times New Roman"/>
          <w:sz w:val="32"/>
          <w:szCs w:val="32"/>
        </w:rPr>
        <w:t>投标人应具有特种设备安装改造维修许可证（电梯）安装维修改造</w:t>
      </w:r>
      <w:r w:rsidRPr="00B45CB5">
        <w:rPr>
          <w:rFonts w:ascii="Times New Roman" w:eastAsia="仿宋_GB2312" w:hAnsi="Times New Roman" w:cs="Times New Roman"/>
          <w:sz w:val="32"/>
          <w:szCs w:val="32"/>
        </w:rPr>
        <w:t>B</w:t>
      </w:r>
      <w:r w:rsidRPr="00B45CB5">
        <w:rPr>
          <w:rFonts w:ascii="Times New Roman" w:eastAsia="仿宋_GB2312" w:hAnsi="Times New Roman" w:cs="Times New Roman"/>
          <w:sz w:val="32"/>
          <w:szCs w:val="32"/>
        </w:rPr>
        <w:t>级（含）以上。</w:t>
      </w:r>
    </w:p>
    <w:p w:rsidR="002524FD" w:rsidRPr="00B45CB5" w:rsidRDefault="002524FD" w:rsidP="00B45CB5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B45CB5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Pr="00B45CB5">
        <w:rPr>
          <w:rFonts w:ascii="Times New Roman" w:eastAsia="仿宋_GB2312" w:hAnsi="Times New Roman" w:cs="Times New Roman" w:hint="eastAsia"/>
          <w:sz w:val="32"/>
          <w:szCs w:val="32"/>
        </w:rPr>
        <w:t>、报价要求</w:t>
      </w:r>
    </w:p>
    <w:p w:rsidR="002524FD" w:rsidRPr="00B45CB5" w:rsidRDefault="002524FD" w:rsidP="00B45CB5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B45CB5">
        <w:rPr>
          <w:rFonts w:ascii="Times New Roman" w:eastAsia="仿宋_GB2312" w:hAnsi="Times New Roman" w:cs="Times New Roman" w:hint="eastAsia"/>
          <w:sz w:val="32"/>
          <w:szCs w:val="32"/>
        </w:rPr>
        <w:t>电梯</w:t>
      </w:r>
      <w:proofErr w:type="gramStart"/>
      <w:r w:rsidRPr="00B45CB5">
        <w:rPr>
          <w:rFonts w:ascii="Times New Roman" w:eastAsia="仿宋_GB2312" w:hAnsi="Times New Roman" w:cs="Times New Roman" w:hint="eastAsia"/>
          <w:sz w:val="32"/>
          <w:szCs w:val="32"/>
        </w:rPr>
        <w:t>维保预算</w:t>
      </w:r>
      <w:proofErr w:type="gramEnd"/>
      <w:r w:rsidRPr="00B45CB5">
        <w:rPr>
          <w:rFonts w:ascii="Times New Roman" w:eastAsia="仿宋_GB2312" w:hAnsi="Times New Roman" w:cs="Times New Roman" w:hint="eastAsia"/>
          <w:sz w:val="32"/>
          <w:szCs w:val="32"/>
        </w:rPr>
        <w:t>为</w:t>
      </w:r>
      <w:r w:rsidRPr="00B45CB5">
        <w:rPr>
          <w:rFonts w:ascii="Times New Roman" w:eastAsia="仿宋_GB2312" w:hAnsi="Times New Roman" w:cs="Times New Roman" w:hint="eastAsia"/>
          <w:sz w:val="32"/>
          <w:szCs w:val="32"/>
        </w:rPr>
        <w:t>93</w:t>
      </w:r>
      <w:r w:rsidRPr="00B45CB5">
        <w:rPr>
          <w:rFonts w:ascii="Times New Roman" w:eastAsia="仿宋_GB2312" w:hAnsi="Times New Roman" w:cs="Times New Roman" w:hint="eastAsia"/>
          <w:sz w:val="32"/>
          <w:szCs w:val="32"/>
        </w:rPr>
        <w:t>万元</w:t>
      </w:r>
      <w:r w:rsidRPr="00B45CB5"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 w:rsidRPr="00B45CB5">
        <w:rPr>
          <w:rFonts w:ascii="Times New Roman" w:eastAsia="仿宋_GB2312" w:hAnsi="Times New Roman" w:cs="Times New Roman" w:hint="eastAsia"/>
          <w:sz w:val="32"/>
          <w:szCs w:val="32"/>
        </w:rPr>
        <w:t>年，部分电梯</w:t>
      </w:r>
      <w:r w:rsidR="00E34C1B">
        <w:rPr>
          <w:rFonts w:ascii="Times New Roman" w:eastAsia="仿宋_GB2312" w:hAnsi="Times New Roman" w:cs="Times New Roman" w:hint="eastAsia"/>
          <w:sz w:val="32"/>
          <w:szCs w:val="32"/>
        </w:rPr>
        <w:t>大修</w:t>
      </w:r>
      <w:r w:rsidRPr="00B45CB5">
        <w:rPr>
          <w:rFonts w:ascii="Times New Roman" w:eastAsia="仿宋_GB2312" w:hAnsi="Times New Roman" w:cs="Times New Roman" w:hint="eastAsia"/>
          <w:sz w:val="32"/>
          <w:szCs w:val="32"/>
        </w:rPr>
        <w:t>预算为</w:t>
      </w:r>
      <w:r w:rsidRPr="00B45CB5">
        <w:rPr>
          <w:rFonts w:ascii="Times New Roman" w:eastAsia="仿宋_GB2312" w:hAnsi="Times New Roman" w:cs="Times New Roman" w:hint="eastAsia"/>
          <w:sz w:val="32"/>
          <w:szCs w:val="32"/>
        </w:rPr>
        <w:t>115</w:t>
      </w:r>
      <w:r w:rsidRPr="00B45CB5">
        <w:rPr>
          <w:rFonts w:ascii="Times New Roman" w:eastAsia="仿宋_GB2312" w:hAnsi="Times New Roman" w:cs="Times New Roman" w:hint="eastAsia"/>
          <w:sz w:val="32"/>
          <w:szCs w:val="32"/>
        </w:rPr>
        <w:t>万元，总预算</w:t>
      </w:r>
      <w:r w:rsidRPr="00B45CB5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="0051473B">
        <w:rPr>
          <w:rFonts w:ascii="Times New Roman" w:eastAsia="仿宋_GB2312" w:hAnsi="Times New Roman" w:cs="Times New Roman" w:hint="eastAsia"/>
          <w:sz w:val="32"/>
          <w:szCs w:val="32"/>
        </w:rPr>
        <w:t>8</w:t>
      </w:r>
      <w:r w:rsidRPr="00B45CB5">
        <w:rPr>
          <w:rFonts w:ascii="Times New Roman" w:eastAsia="仿宋_GB2312" w:hAnsi="Times New Roman" w:cs="Times New Roman" w:hint="eastAsia"/>
          <w:sz w:val="32"/>
          <w:szCs w:val="32"/>
        </w:rPr>
        <w:t>万元。投标人在投标报价时，总报价及分项报价均不得超出给定的预算，否则</w:t>
      </w:r>
      <w:r w:rsidR="00B45CB5" w:rsidRPr="00B45CB5">
        <w:rPr>
          <w:rFonts w:ascii="Times New Roman" w:eastAsia="仿宋_GB2312" w:hAnsi="Times New Roman" w:cs="Times New Roman"/>
          <w:sz w:val="32"/>
          <w:szCs w:val="32"/>
        </w:rPr>
        <w:t>投标将作为无效投标处理</w:t>
      </w:r>
      <w:r w:rsidR="00B45CB5" w:rsidRPr="00B45CB5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2524FD" w:rsidRPr="00F64EC2" w:rsidRDefault="00F457CC" w:rsidP="00B45CB5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F64EC2"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Pr="00F64EC2">
        <w:rPr>
          <w:rFonts w:ascii="Times New Roman" w:eastAsia="仿宋_GB2312" w:hAnsi="Times New Roman" w:cs="Times New Roman" w:hint="eastAsia"/>
          <w:sz w:val="32"/>
          <w:szCs w:val="32"/>
        </w:rPr>
        <w:t>、大修工期要求</w:t>
      </w:r>
    </w:p>
    <w:p w:rsidR="00F457CC" w:rsidRPr="00F64EC2" w:rsidRDefault="00F457CC" w:rsidP="00B45CB5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F64EC2">
        <w:rPr>
          <w:rFonts w:ascii="Times New Roman" w:eastAsia="仿宋_GB2312" w:hAnsi="Times New Roman" w:cs="Times New Roman" w:hint="eastAsia"/>
          <w:sz w:val="32"/>
          <w:szCs w:val="32"/>
        </w:rPr>
        <w:t>电梯大修在合同签订后一周内开始组织实施，工期要求</w:t>
      </w:r>
      <w:r w:rsidRPr="00F64EC2">
        <w:rPr>
          <w:rFonts w:ascii="Times New Roman" w:eastAsia="仿宋_GB2312" w:hAnsi="Times New Roman" w:cs="Times New Roman" w:hint="eastAsia"/>
          <w:sz w:val="32"/>
          <w:szCs w:val="32"/>
        </w:rPr>
        <w:t>50</w:t>
      </w:r>
      <w:r w:rsidRPr="00F64EC2">
        <w:rPr>
          <w:rFonts w:ascii="Times New Roman" w:eastAsia="仿宋_GB2312" w:hAnsi="Times New Roman" w:cs="Times New Roman" w:hint="eastAsia"/>
          <w:sz w:val="32"/>
          <w:szCs w:val="32"/>
        </w:rPr>
        <w:t>天。</w:t>
      </w:r>
    </w:p>
    <w:p w:rsidR="00F457CC" w:rsidRPr="00F64EC2" w:rsidRDefault="00F457CC" w:rsidP="00B45CB5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F64EC2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Pr="00F64EC2">
        <w:rPr>
          <w:rFonts w:ascii="Times New Roman" w:eastAsia="仿宋_GB2312" w:hAnsi="Times New Roman" w:cs="Times New Roman" w:hint="eastAsia"/>
          <w:sz w:val="32"/>
          <w:szCs w:val="32"/>
        </w:rPr>
        <w:t>、大修报检相关问题</w:t>
      </w:r>
    </w:p>
    <w:p w:rsidR="00F457CC" w:rsidRPr="00F64EC2" w:rsidRDefault="00F457CC" w:rsidP="00B45CB5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F64EC2">
        <w:rPr>
          <w:rFonts w:ascii="Times New Roman" w:eastAsia="仿宋_GB2312" w:hAnsi="Times New Roman" w:cs="Times New Roman" w:hint="eastAsia"/>
          <w:sz w:val="32"/>
          <w:szCs w:val="32"/>
        </w:rPr>
        <w:t>大修后的报检由中标人进行办理，相应的报检费用由中标人承担。</w:t>
      </w:r>
    </w:p>
    <w:p w:rsidR="00F457CC" w:rsidRPr="00B45CB5" w:rsidRDefault="00F457CC" w:rsidP="00B45CB5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bookmarkStart w:id="0" w:name="_GoBack"/>
      <w:bookmarkEnd w:id="0"/>
    </w:p>
    <w:sectPr w:rsidR="00F457CC" w:rsidRPr="00B45CB5" w:rsidSect="00AD4A7D"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263" w:rsidRDefault="00A81263">
      <w:r>
        <w:separator/>
      </w:r>
    </w:p>
  </w:endnote>
  <w:endnote w:type="continuationSeparator" w:id="0">
    <w:p w:rsidR="00A81263" w:rsidRDefault="00A81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24D" w:rsidRDefault="001A324D" w:rsidP="00AD4A7D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A324D" w:rsidRDefault="001A324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24D" w:rsidRDefault="001A324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24D" w:rsidRDefault="001A324D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24D" w:rsidRDefault="001A324D" w:rsidP="00AD4A7D">
    <w:pPr>
      <w:pStyle w:val="aa"/>
      <w:framePr w:wrap="around" w:vAnchor="text" w:hAnchor="margin" w:xAlign="center" w:y="1"/>
      <w:ind w:firstLine="420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64EC2">
      <w:rPr>
        <w:rStyle w:val="ab"/>
        <w:noProof/>
      </w:rPr>
      <w:t>13</w:t>
    </w:r>
    <w:r>
      <w:rPr>
        <w:rStyle w:val="ab"/>
      </w:rPr>
      <w:fldChar w:fldCharType="end"/>
    </w:r>
  </w:p>
  <w:p w:rsidR="001A324D" w:rsidRDefault="001A324D" w:rsidP="00AD4A7D">
    <w:pPr>
      <w:pStyle w:val="aa"/>
      <w:ind w:firstLine="4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263" w:rsidRDefault="00A81263">
      <w:r>
        <w:separator/>
      </w:r>
    </w:p>
  </w:footnote>
  <w:footnote w:type="continuationSeparator" w:id="0">
    <w:p w:rsidR="00A81263" w:rsidRDefault="00A812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24D" w:rsidRDefault="001A324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24D" w:rsidRDefault="00A81263" w:rsidP="00F26415">
    <w:pPr>
      <w:pStyle w:val="a9"/>
      <w:pBdr>
        <w:bottom w:val="none" w:sz="0" w:space="0" w:color="auto"/>
      </w:pBdr>
      <w:ind w:firstLine="42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left:0;text-align:left;margin-left:20pt;margin-top:300pt;width:400pt;height:33.35pt;rotation:315;z-index:251659264;mso-position-horizontal:absolute;mso-position-horizontal-relative:margin;mso-position-vertical:absolute;mso-position-vertical-relative:margin" fillcolor="silver" stroked="f">
          <v:fill opacity=".5"/>
          <v:shadow color="#868686"/>
          <v:textpath style="font-family:&quot;宋体&quot;;font-size:1pt;v-text-kern:t" trim="t" fitpath="t" string="中共中央直属机关采购中心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24D" w:rsidRDefault="001A324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2EA4"/>
    <w:multiLevelType w:val="hybridMultilevel"/>
    <w:tmpl w:val="B678B208"/>
    <w:lvl w:ilvl="0" w:tplc="F2ECC8D0">
      <w:start w:val="1"/>
      <w:numFmt w:val="chineseCountingThousand"/>
      <w:lvlText w:val="第%1部分"/>
      <w:lvlJc w:val="left"/>
      <w:pPr>
        <w:tabs>
          <w:tab w:val="num" w:pos="1980"/>
        </w:tabs>
        <w:ind w:left="1980" w:hanging="420"/>
      </w:pPr>
      <w:rPr>
        <w:rFonts w:cs="Times New Roman"/>
        <w:sz w:val="52"/>
        <w:szCs w:val="52"/>
      </w:rPr>
    </w:lvl>
    <w:lvl w:ilvl="1" w:tplc="3348D452">
      <w:start w:val="1"/>
      <w:numFmt w:val="chineseCountingThousand"/>
      <w:lvlText w:val="%2、"/>
      <w:lvlJc w:val="left"/>
      <w:pPr>
        <w:tabs>
          <w:tab w:val="num" w:pos="840"/>
        </w:tabs>
        <w:ind w:left="840" w:hanging="420"/>
      </w:pPr>
      <w:rPr>
        <w:rFonts w:cs="Times New Roman"/>
        <w:b/>
        <w:color w:val="auto"/>
        <w:sz w:val="32"/>
        <w:szCs w:val="32"/>
      </w:rPr>
    </w:lvl>
    <w:lvl w:ilvl="2" w:tplc="74184A28">
      <w:start w:val="1"/>
      <w:numFmt w:val="chineseCountingThousand"/>
      <w:lvlText w:val="%3、"/>
      <w:lvlJc w:val="left"/>
      <w:pPr>
        <w:tabs>
          <w:tab w:val="num" w:pos="1130"/>
        </w:tabs>
        <w:ind w:left="1130" w:hanging="420"/>
      </w:pPr>
      <w:rPr>
        <w:rFonts w:cs="Times New Roman"/>
        <w:b w:val="0"/>
        <w:color w:val="000000"/>
        <w:sz w:val="24"/>
        <w:szCs w:val="24"/>
        <w:lang w:val="en-US"/>
      </w:rPr>
    </w:lvl>
    <w:lvl w:ilvl="3" w:tplc="B4F6B452">
      <w:start w:val="1"/>
      <w:numFmt w:val="japaneseCounting"/>
      <w:lvlText w:val="%4、"/>
      <w:lvlJc w:val="left"/>
      <w:pPr>
        <w:tabs>
          <w:tab w:val="num" w:pos="1980"/>
        </w:tabs>
        <w:ind w:left="1980" w:hanging="720"/>
      </w:pPr>
      <w:rPr>
        <w:rFonts w:cs="Times New Roman"/>
      </w:rPr>
    </w:lvl>
    <w:lvl w:ilvl="4" w:tplc="60BCAA24">
      <w:start w:val="1"/>
      <w:numFmt w:val="decimal"/>
      <w:lvlText w:val="%5、"/>
      <w:lvlJc w:val="left"/>
      <w:pPr>
        <w:ind w:left="20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85F4D6B"/>
    <w:multiLevelType w:val="hybridMultilevel"/>
    <w:tmpl w:val="EC5C31AC"/>
    <w:lvl w:ilvl="0" w:tplc="B1208948">
      <w:start w:val="1"/>
      <w:numFmt w:val="chineseCountingThousand"/>
      <w:lvlText w:val="%1、"/>
      <w:lvlJc w:val="left"/>
      <w:pPr>
        <w:tabs>
          <w:tab w:val="num" w:pos="939"/>
        </w:tabs>
        <w:ind w:left="939" w:hanging="420"/>
      </w:pPr>
      <w:rPr>
        <w:rFonts w:cs="Times New Roman"/>
        <w:color w:val="auto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FDC28E94">
      <w:start w:val="6"/>
      <w:numFmt w:val="decimal"/>
      <w:lvlText w:val="%3、"/>
      <w:lvlJc w:val="left"/>
      <w:pPr>
        <w:tabs>
          <w:tab w:val="num" w:pos="1920"/>
        </w:tabs>
        <w:ind w:left="1920" w:hanging="10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55464C"/>
    <w:multiLevelType w:val="hybridMultilevel"/>
    <w:tmpl w:val="FCDE888E"/>
    <w:lvl w:ilvl="0" w:tplc="D570AFC8">
      <w:start w:val="9"/>
      <w:numFmt w:val="japaneseCounting"/>
      <w:lvlText w:val="第%1条"/>
      <w:lvlJc w:val="left"/>
      <w:pPr>
        <w:tabs>
          <w:tab w:val="num" w:pos="1440"/>
        </w:tabs>
        <w:ind w:left="1440" w:hanging="9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">
    <w:nsid w:val="1A6E1A33"/>
    <w:multiLevelType w:val="hybridMultilevel"/>
    <w:tmpl w:val="3B7A1464"/>
    <w:lvl w:ilvl="0" w:tplc="66FC4A46">
      <w:start w:val="1"/>
      <w:numFmt w:val="chineseCountingThousand"/>
      <w:lvlText w:val="第%1部分"/>
      <w:lvlJc w:val="left"/>
      <w:pPr>
        <w:tabs>
          <w:tab w:val="num" w:pos="939"/>
        </w:tabs>
        <w:ind w:left="939" w:hanging="420"/>
      </w:pPr>
      <w:rPr>
        <w:rFonts w:ascii="黑体" w:eastAsia="黑体" w:hAnsi="Times New Roman" w:cs="Times New Roman" w:hint="eastAsia"/>
        <w:b w:val="0"/>
        <w:sz w:val="52"/>
        <w:szCs w:val="52"/>
      </w:rPr>
    </w:lvl>
    <w:lvl w:ilvl="1" w:tplc="3348D452">
      <w:start w:val="1"/>
      <w:numFmt w:val="chineseCountingThousand"/>
      <w:lvlText w:val="%2、"/>
      <w:lvlJc w:val="left"/>
      <w:pPr>
        <w:tabs>
          <w:tab w:val="num" w:pos="840"/>
        </w:tabs>
        <w:ind w:left="840" w:hanging="420"/>
      </w:pPr>
      <w:rPr>
        <w:rFonts w:cs="Times New Roman"/>
        <w:b/>
        <w:color w:val="auto"/>
        <w:sz w:val="32"/>
        <w:szCs w:val="32"/>
      </w:rPr>
    </w:lvl>
    <w:lvl w:ilvl="2" w:tplc="DB6C556A">
      <w:start w:val="1"/>
      <w:numFmt w:val="decimal"/>
      <w:lvlText w:val="%3、"/>
      <w:lvlJc w:val="left"/>
      <w:pPr>
        <w:tabs>
          <w:tab w:val="num" w:pos="1260"/>
        </w:tabs>
        <w:ind w:left="1260" w:hanging="420"/>
      </w:pPr>
      <w:rPr>
        <w:rFonts w:cs="Times New Roman"/>
        <w:b/>
        <w:sz w:val="24"/>
        <w:szCs w:val="24"/>
      </w:rPr>
    </w:lvl>
    <w:lvl w:ilvl="3" w:tplc="7F2ACCC2">
      <w:start w:val="1"/>
      <w:numFmt w:val="japaneseCounting"/>
      <w:pStyle w:val="a"/>
      <w:lvlText w:val="%4、"/>
      <w:lvlJc w:val="left"/>
      <w:pPr>
        <w:tabs>
          <w:tab w:val="num" w:pos="4832"/>
        </w:tabs>
        <w:ind w:left="4832" w:hanging="720"/>
      </w:pPr>
      <w:rPr>
        <w:rFonts w:ascii="宋体" w:eastAsia="宋体" w:hAnsi="宋体" w:cs="Times New Roman" w:hint="eastAsia"/>
        <w:sz w:val="32"/>
        <w:szCs w:val="32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9764580"/>
    <w:multiLevelType w:val="hybridMultilevel"/>
    <w:tmpl w:val="E6DC09DC"/>
    <w:lvl w:ilvl="0" w:tplc="0409000F">
      <w:start w:val="1"/>
      <w:numFmt w:val="decimal"/>
      <w:lvlText w:val="%1."/>
      <w:lvlJc w:val="left"/>
      <w:pPr>
        <w:ind w:left="1413" w:hanging="4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9C40DD3"/>
    <w:multiLevelType w:val="multilevel"/>
    <w:tmpl w:val="5A469AA0"/>
    <w:lvl w:ilvl="0">
      <w:start w:val="14"/>
      <w:numFmt w:val="decimal"/>
      <w:lvlText w:val="%1."/>
      <w:lvlJc w:val="left"/>
      <w:pPr>
        <w:tabs>
          <w:tab w:val="num" w:pos="705"/>
        </w:tabs>
        <w:ind w:left="705" w:hanging="60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884"/>
        </w:tabs>
        <w:ind w:left="884" w:hanging="600"/>
      </w:pPr>
      <w:rPr>
        <w:rFonts w:ascii="宋体" w:eastAsia="宋体" w:hAnsi="宋体" w:cs="Times New Roman" w:hint="eastAsia"/>
        <w:b w:val="0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ascii="宋体" w:eastAsia="宋体" w:hAnsi="宋体" w:cs="Times New Roman" w:hint="eastAsia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6">
    <w:nsid w:val="2DE86A3F"/>
    <w:multiLevelType w:val="hybridMultilevel"/>
    <w:tmpl w:val="94AE50E8"/>
    <w:lvl w:ilvl="0" w:tplc="2FE033B6">
      <w:start w:val="1"/>
      <w:numFmt w:val="decimal"/>
      <w:lvlText w:val="%1、"/>
      <w:lvlJc w:val="left"/>
      <w:pPr>
        <w:tabs>
          <w:tab w:val="num" w:pos="2323"/>
        </w:tabs>
        <w:ind w:left="2323" w:hanging="420"/>
      </w:pPr>
      <w:rPr>
        <w:rFonts w:cs="Times New Roman"/>
      </w:rPr>
    </w:lvl>
    <w:lvl w:ilvl="1" w:tplc="E1D67914">
      <w:start w:val="1"/>
      <w:numFmt w:val="decimal"/>
      <w:lvlText w:val="%2、"/>
      <w:lvlJc w:val="left"/>
      <w:pPr>
        <w:tabs>
          <w:tab w:val="num" w:pos="1130"/>
        </w:tabs>
        <w:ind w:left="1130" w:hanging="420"/>
      </w:pPr>
      <w:rPr>
        <w:rFonts w:cs="Times New Roman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420"/>
        </w:tabs>
        <w:ind w:left="42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2DE3AB4"/>
    <w:multiLevelType w:val="hybridMultilevel"/>
    <w:tmpl w:val="145C850A"/>
    <w:lvl w:ilvl="0" w:tplc="735604A2">
      <w:start w:val="1"/>
      <w:numFmt w:val="chineseCountingThousand"/>
      <w:lvlText w:val="（%1）"/>
      <w:lvlJc w:val="left"/>
      <w:pPr>
        <w:tabs>
          <w:tab w:val="num" w:pos="1325"/>
        </w:tabs>
        <w:ind w:left="1325" w:hanging="425"/>
      </w:pPr>
      <w:rPr>
        <w:rFonts w:ascii="Times New Roman" w:hAnsi="Times New Roman" w:cs="Times New Roman" w:hint="default"/>
        <w:color w:val="auto"/>
      </w:rPr>
    </w:lvl>
    <w:lvl w:ilvl="1" w:tplc="DB947CA8">
      <w:start w:val="1"/>
      <w:numFmt w:val="decimal"/>
      <w:lvlText w:val="%2、"/>
      <w:lvlJc w:val="left"/>
      <w:pPr>
        <w:tabs>
          <w:tab w:val="num" w:pos="1320"/>
        </w:tabs>
        <w:ind w:left="1320" w:hanging="420"/>
      </w:pPr>
    </w:lvl>
    <w:lvl w:ilvl="2" w:tplc="3CD87410">
      <w:start w:val="1"/>
      <w:numFmt w:val="ideographEnclosedCircle"/>
      <w:lvlText w:val="%3"/>
      <w:lvlJc w:val="left"/>
      <w:pPr>
        <w:ind w:left="168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3C25BE"/>
    <w:multiLevelType w:val="hybridMultilevel"/>
    <w:tmpl w:val="5AA86974"/>
    <w:lvl w:ilvl="0" w:tplc="04090011">
      <w:start w:val="1"/>
      <w:numFmt w:val="decimal"/>
      <w:lvlText w:val="%1)"/>
      <w:lvlJc w:val="left"/>
      <w:pPr>
        <w:tabs>
          <w:tab w:val="num" w:pos="1140"/>
        </w:tabs>
        <w:ind w:left="114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B4E4EE5"/>
    <w:multiLevelType w:val="hybridMultilevel"/>
    <w:tmpl w:val="F4388B12"/>
    <w:lvl w:ilvl="0" w:tplc="0409000F">
      <w:start w:val="1"/>
      <w:numFmt w:val="decimal"/>
      <w:lvlText w:val="%1."/>
      <w:lvlJc w:val="left"/>
      <w:pPr>
        <w:ind w:left="900" w:hanging="4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20C153B"/>
    <w:multiLevelType w:val="multilevel"/>
    <w:tmpl w:val="7292AA36"/>
    <w:lvl w:ilvl="0">
      <w:start w:val="1"/>
      <w:numFmt w:val="decimal"/>
      <w:pStyle w:val="1"/>
      <w:lvlText w:val="%1.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/>
      </w:rPr>
    </w:lvl>
  </w:abstractNum>
  <w:abstractNum w:abstractNumId="11">
    <w:nsid w:val="428C403C"/>
    <w:multiLevelType w:val="hybridMultilevel"/>
    <w:tmpl w:val="19A4FA68"/>
    <w:lvl w:ilvl="0" w:tplc="0409000F">
      <w:start w:val="1"/>
      <w:numFmt w:val="decimal"/>
      <w:lvlText w:val="%1."/>
      <w:lvlJc w:val="left"/>
      <w:pPr>
        <w:ind w:left="900" w:hanging="4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5C42C9A"/>
    <w:multiLevelType w:val="multilevel"/>
    <w:tmpl w:val="C0AE8AFE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>
    <w:nsid w:val="488F6009"/>
    <w:multiLevelType w:val="hybridMultilevel"/>
    <w:tmpl w:val="2DD8464E"/>
    <w:lvl w:ilvl="0" w:tplc="FFFFFFFF">
      <w:start w:val="1"/>
      <w:numFmt w:val="decimal"/>
      <w:lvlText w:val="%1、"/>
      <w:lvlJc w:val="left"/>
      <w:pPr>
        <w:tabs>
          <w:tab w:val="num" w:pos="990"/>
        </w:tabs>
        <w:ind w:left="990" w:hanging="360"/>
      </w:pPr>
      <w:rPr>
        <w:rFonts w:ascii="Times New Roman" w:eastAsia="宋体" w:hAnsi="Times New Roman"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B0B7C34"/>
    <w:multiLevelType w:val="multilevel"/>
    <w:tmpl w:val="DA0800CE"/>
    <w:lvl w:ilvl="0">
      <w:start w:val="1"/>
      <w:numFmt w:val="decimal"/>
      <w:lvlText w:val="%1."/>
      <w:lvlJc w:val="left"/>
      <w:pPr>
        <w:tabs>
          <w:tab w:val="num" w:pos="742"/>
        </w:tabs>
        <w:ind w:left="742" w:hanging="60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ascii="宋体" w:eastAsia="宋体" w:hAnsi="宋体" w:hint="eastAsia"/>
        <w:b w:val="0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ascii="宋体" w:eastAsia="宋体" w:hAnsi="宋体" w:hint="eastAsia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5">
    <w:nsid w:val="65CA3584"/>
    <w:multiLevelType w:val="hybridMultilevel"/>
    <w:tmpl w:val="8A36A7B4"/>
    <w:lvl w:ilvl="0" w:tplc="0409000F">
      <w:start w:val="1"/>
      <w:numFmt w:val="decimal"/>
      <w:lvlText w:val="%1."/>
      <w:lvlJc w:val="left"/>
      <w:pPr>
        <w:ind w:left="900" w:hanging="4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A6A280F"/>
    <w:multiLevelType w:val="hybridMultilevel"/>
    <w:tmpl w:val="61BA89A0"/>
    <w:lvl w:ilvl="0" w:tplc="51A6C71E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cs="Times New Roman"/>
      </w:rPr>
    </w:lvl>
    <w:lvl w:ilvl="1" w:tplc="1C4AAD78">
      <w:start w:val="1"/>
      <w:numFmt w:val="japaneseCounting"/>
      <w:lvlText w:val="（%2）"/>
      <w:lvlJc w:val="left"/>
      <w:pPr>
        <w:tabs>
          <w:tab w:val="num" w:pos="1430"/>
        </w:tabs>
        <w:ind w:left="1430" w:hanging="72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77612834"/>
    <w:multiLevelType w:val="hybridMultilevel"/>
    <w:tmpl w:val="2EF00EBA"/>
    <w:lvl w:ilvl="0" w:tplc="D0F0FCF2">
      <w:start w:val="1"/>
      <w:numFmt w:val="decimal"/>
      <w:lvlText w:val="%1、"/>
      <w:lvlJc w:val="left"/>
      <w:pPr>
        <w:tabs>
          <w:tab w:val="num" w:pos="990"/>
        </w:tabs>
        <w:ind w:left="990" w:hanging="360"/>
      </w:pPr>
      <w:rPr>
        <w:rFonts w:ascii="Times New Roman" w:eastAsia="宋体" w:hAnsi="Times New Roman" w:cs="Times New Roman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A7D"/>
    <w:rsid w:val="0002173B"/>
    <w:rsid w:val="00027FCC"/>
    <w:rsid w:val="00071E31"/>
    <w:rsid w:val="0007402C"/>
    <w:rsid w:val="000B3EE5"/>
    <w:rsid w:val="000F67DE"/>
    <w:rsid w:val="001960D9"/>
    <w:rsid w:val="00197F4F"/>
    <w:rsid w:val="001A324D"/>
    <w:rsid w:val="00214F1C"/>
    <w:rsid w:val="00240ECE"/>
    <w:rsid w:val="002524FD"/>
    <w:rsid w:val="00257934"/>
    <w:rsid w:val="002E67B1"/>
    <w:rsid w:val="00323361"/>
    <w:rsid w:val="0034372A"/>
    <w:rsid w:val="00365D57"/>
    <w:rsid w:val="00386EE9"/>
    <w:rsid w:val="003D0CDB"/>
    <w:rsid w:val="00402583"/>
    <w:rsid w:val="00462265"/>
    <w:rsid w:val="00484414"/>
    <w:rsid w:val="00490323"/>
    <w:rsid w:val="004D5BF3"/>
    <w:rsid w:val="004F1E41"/>
    <w:rsid w:val="00511040"/>
    <w:rsid w:val="0051473B"/>
    <w:rsid w:val="00546914"/>
    <w:rsid w:val="00592A9F"/>
    <w:rsid w:val="00595FE1"/>
    <w:rsid w:val="005A25AF"/>
    <w:rsid w:val="005A5322"/>
    <w:rsid w:val="006D5036"/>
    <w:rsid w:val="006F7FB2"/>
    <w:rsid w:val="00741AA8"/>
    <w:rsid w:val="00781DA0"/>
    <w:rsid w:val="00783494"/>
    <w:rsid w:val="00791990"/>
    <w:rsid w:val="00796538"/>
    <w:rsid w:val="007A40A7"/>
    <w:rsid w:val="007B2E6F"/>
    <w:rsid w:val="007B6CD0"/>
    <w:rsid w:val="007C1989"/>
    <w:rsid w:val="007C558B"/>
    <w:rsid w:val="008076BA"/>
    <w:rsid w:val="00834170"/>
    <w:rsid w:val="008D4419"/>
    <w:rsid w:val="00927FF4"/>
    <w:rsid w:val="00944460"/>
    <w:rsid w:val="009676F3"/>
    <w:rsid w:val="00A17AE8"/>
    <w:rsid w:val="00A22DFD"/>
    <w:rsid w:val="00A40378"/>
    <w:rsid w:val="00A46EE6"/>
    <w:rsid w:val="00A81263"/>
    <w:rsid w:val="00AD4A7D"/>
    <w:rsid w:val="00AE7DEC"/>
    <w:rsid w:val="00B05278"/>
    <w:rsid w:val="00B17CB4"/>
    <w:rsid w:val="00B45CB5"/>
    <w:rsid w:val="00BA7778"/>
    <w:rsid w:val="00C547AF"/>
    <w:rsid w:val="00CB36EC"/>
    <w:rsid w:val="00CD0FF9"/>
    <w:rsid w:val="00CF6394"/>
    <w:rsid w:val="00D14806"/>
    <w:rsid w:val="00D57A22"/>
    <w:rsid w:val="00D7422A"/>
    <w:rsid w:val="00D93023"/>
    <w:rsid w:val="00DF3FBD"/>
    <w:rsid w:val="00E17CF4"/>
    <w:rsid w:val="00E34C1B"/>
    <w:rsid w:val="00E37B69"/>
    <w:rsid w:val="00E85E46"/>
    <w:rsid w:val="00ED2CDA"/>
    <w:rsid w:val="00ED78F5"/>
    <w:rsid w:val="00F26415"/>
    <w:rsid w:val="00F457CC"/>
    <w:rsid w:val="00F50D65"/>
    <w:rsid w:val="00F51139"/>
    <w:rsid w:val="00F60AC0"/>
    <w:rsid w:val="00F64EC2"/>
    <w:rsid w:val="00F7732F"/>
    <w:rsid w:val="00F85A9A"/>
    <w:rsid w:val="00FB6EFA"/>
    <w:rsid w:val="00FD3266"/>
    <w:rsid w:val="00FD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4A7D"/>
    <w:pPr>
      <w:widowControl w:val="0"/>
      <w:spacing w:line="240" w:lineRule="auto"/>
      <w:ind w:firstLineChars="0" w:firstLine="0"/>
    </w:pPr>
  </w:style>
  <w:style w:type="paragraph" w:styleId="10">
    <w:name w:val="heading 1"/>
    <w:basedOn w:val="a0"/>
    <w:next w:val="a0"/>
    <w:link w:val="1Char"/>
    <w:uiPriority w:val="9"/>
    <w:qFormat/>
    <w:rsid w:val="00AD4A7D"/>
    <w:pPr>
      <w:keepNext/>
      <w:keepLines/>
      <w:widowControl/>
      <w:numPr>
        <w:numId w:val="8"/>
      </w:numPr>
      <w:snapToGrid w:val="0"/>
      <w:spacing w:before="340" w:after="330"/>
      <w:jc w:val="left"/>
      <w:outlineLvl w:val="0"/>
    </w:pPr>
    <w:rPr>
      <w:rFonts w:ascii="华文细黑" w:eastAsia="华文细黑" w:hAnsi="Times New Roman" w:cs="Times New Roman"/>
      <w:b/>
      <w:bCs/>
      <w:kern w:val="0"/>
      <w:sz w:val="52"/>
      <w:szCs w:val="44"/>
    </w:rPr>
  </w:style>
  <w:style w:type="paragraph" w:styleId="2">
    <w:name w:val="heading 2"/>
    <w:basedOn w:val="a0"/>
    <w:link w:val="2Char"/>
    <w:uiPriority w:val="9"/>
    <w:semiHidden/>
    <w:unhideWhenUsed/>
    <w:qFormat/>
    <w:rsid w:val="00AD4A7D"/>
    <w:pPr>
      <w:numPr>
        <w:ilvl w:val="1"/>
        <w:numId w:val="8"/>
      </w:numPr>
      <w:spacing w:before="260" w:after="260"/>
      <w:jc w:val="left"/>
      <w:outlineLvl w:val="1"/>
    </w:pPr>
    <w:rPr>
      <w:rFonts w:ascii="华文细黑" w:eastAsia="华文细黑" w:hAnsi="Arial" w:cs="Times New Roman"/>
      <w:b/>
      <w:bCs/>
      <w:kern w:val="0"/>
      <w:sz w:val="44"/>
      <w:szCs w:val="32"/>
    </w:rPr>
  </w:style>
  <w:style w:type="paragraph" w:styleId="3">
    <w:name w:val="heading 3"/>
    <w:aliases w:val="h3,H3,sect1.2.3"/>
    <w:basedOn w:val="a0"/>
    <w:next w:val="a0"/>
    <w:link w:val="3Char"/>
    <w:uiPriority w:val="9"/>
    <w:semiHidden/>
    <w:unhideWhenUsed/>
    <w:qFormat/>
    <w:rsid w:val="00AD4A7D"/>
    <w:pPr>
      <w:keepNext/>
      <w:keepLines/>
      <w:widowControl/>
      <w:numPr>
        <w:ilvl w:val="2"/>
        <w:numId w:val="8"/>
      </w:numPr>
      <w:spacing w:before="260" w:after="260" w:line="415" w:lineRule="auto"/>
      <w:jc w:val="left"/>
      <w:outlineLvl w:val="2"/>
    </w:pPr>
    <w:rPr>
      <w:rFonts w:ascii="Times New Roman" w:eastAsia="华文细黑" w:hAnsi="Times New Roman" w:cs="Times New Roman"/>
      <w:bCs/>
      <w:kern w:val="0"/>
      <w:sz w:val="36"/>
      <w:szCs w:val="32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AD4A7D"/>
    <w:pPr>
      <w:keepNext/>
      <w:keepLines/>
      <w:widowControl/>
      <w:numPr>
        <w:ilvl w:val="3"/>
        <w:numId w:val="8"/>
      </w:numPr>
      <w:spacing w:before="280" w:after="290" w:line="374" w:lineRule="auto"/>
      <w:jc w:val="left"/>
      <w:outlineLvl w:val="3"/>
    </w:pPr>
    <w:rPr>
      <w:rFonts w:ascii="Arial" w:eastAsia="黑体" w:hAnsi="Arial" w:cs="Times New Roman"/>
      <w:b/>
      <w:bCs/>
      <w:kern w:val="0"/>
      <w:sz w:val="28"/>
      <w:szCs w:val="28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AD4A7D"/>
    <w:pPr>
      <w:keepNext/>
      <w:keepLines/>
      <w:widowControl/>
      <w:numPr>
        <w:ilvl w:val="4"/>
        <w:numId w:val="8"/>
      </w:numPr>
      <w:spacing w:before="280" w:after="290" w:line="374" w:lineRule="auto"/>
      <w:jc w:val="left"/>
      <w:outlineLvl w:val="4"/>
    </w:pPr>
    <w:rPr>
      <w:rFonts w:ascii="Times New Roman" w:eastAsia="宋体" w:hAnsi="Times New Roman" w:cs="Times New Roman"/>
      <w:b/>
      <w:bCs/>
      <w:kern w:val="0"/>
      <w:sz w:val="28"/>
      <w:szCs w:val="28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AD4A7D"/>
    <w:pPr>
      <w:keepNext/>
      <w:keepLines/>
      <w:widowControl/>
      <w:numPr>
        <w:ilvl w:val="5"/>
        <w:numId w:val="8"/>
      </w:numPr>
      <w:spacing w:before="240" w:after="64" w:line="319" w:lineRule="auto"/>
      <w:jc w:val="left"/>
      <w:outlineLvl w:val="5"/>
    </w:pPr>
    <w:rPr>
      <w:rFonts w:ascii="Arial" w:eastAsia="黑体" w:hAnsi="Arial" w:cs="Times New Roman"/>
      <w:b/>
      <w:bCs/>
      <w:kern w:val="0"/>
      <w:sz w:val="24"/>
      <w:szCs w:val="24"/>
    </w:rPr>
  </w:style>
  <w:style w:type="paragraph" w:styleId="7">
    <w:name w:val="heading 7"/>
    <w:basedOn w:val="a0"/>
    <w:next w:val="a0"/>
    <w:link w:val="7Char"/>
    <w:uiPriority w:val="99"/>
    <w:semiHidden/>
    <w:unhideWhenUsed/>
    <w:qFormat/>
    <w:rsid w:val="00AD4A7D"/>
    <w:pPr>
      <w:keepNext/>
      <w:keepLines/>
      <w:widowControl/>
      <w:numPr>
        <w:ilvl w:val="6"/>
        <w:numId w:val="8"/>
      </w:numPr>
      <w:spacing w:before="240" w:after="64" w:line="319" w:lineRule="auto"/>
      <w:jc w:val="left"/>
      <w:outlineLvl w:val="6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styleId="8">
    <w:name w:val="heading 8"/>
    <w:basedOn w:val="a0"/>
    <w:next w:val="a0"/>
    <w:link w:val="8Char"/>
    <w:uiPriority w:val="99"/>
    <w:semiHidden/>
    <w:unhideWhenUsed/>
    <w:qFormat/>
    <w:rsid w:val="00AD4A7D"/>
    <w:pPr>
      <w:keepNext/>
      <w:keepLines/>
      <w:widowControl/>
      <w:numPr>
        <w:ilvl w:val="7"/>
        <w:numId w:val="8"/>
      </w:numPr>
      <w:spacing w:before="240" w:after="64" w:line="319" w:lineRule="auto"/>
      <w:jc w:val="left"/>
      <w:outlineLvl w:val="7"/>
    </w:pPr>
    <w:rPr>
      <w:rFonts w:ascii="Arial" w:eastAsia="黑体" w:hAnsi="Arial" w:cs="Times New Roman"/>
      <w:kern w:val="0"/>
      <w:sz w:val="24"/>
      <w:szCs w:val="24"/>
    </w:rPr>
  </w:style>
  <w:style w:type="paragraph" w:styleId="9">
    <w:name w:val="heading 9"/>
    <w:basedOn w:val="a0"/>
    <w:next w:val="a0"/>
    <w:link w:val="9Char"/>
    <w:uiPriority w:val="99"/>
    <w:semiHidden/>
    <w:unhideWhenUsed/>
    <w:qFormat/>
    <w:rsid w:val="00AD4A7D"/>
    <w:pPr>
      <w:keepNext/>
      <w:keepLines/>
      <w:widowControl/>
      <w:numPr>
        <w:ilvl w:val="8"/>
        <w:numId w:val="8"/>
      </w:numPr>
      <w:spacing w:before="240" w:after="64" w:line="319" w:lineRule="auto"/>
      <w:jc w:val="left"/>
      <w:outlineLvl w:val="8"/>
    </w:pPr>
    <w:rPr>
      <w:rFonts w:ascii="Arial" w:eastAsia="黑体" w:hAnsi="Arial" w:cs="Times New Roman"/>
      <w:kern w:val="0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0"/>
    <w:uiPriority w:val="9"/>
    <w:rsid w:val="00AD4A7D"/>
    <w:rPr>
      <w:rFonts w:ascii="华文细黑" w:eastAsia="华文细黑" w:hAnsi="Times New Roman" w:cs="Times New Roman"/>
      <w:b/>
      <w:bCs/>
      <w:kern w:val="0"/>
      <w:sz w:val="52"/>
      <w:szCs w:val="44"/>
    </w:rPr>
  </w:style>
  <w:style w:type="character" w:customStyle="1" w:styleId="2Char">
    <w:name w:val="标题 2 Char"/>
    <w:basedOn w:val="a1"/>
    <w:link w:val="2"/>
    <w:uiPriority w:val="9"/>
    <w:semiHidden/>
    <w:rsid w:val="00AD4A7D"/>
    <w:rPr>
      <w:rFonts w:ascii="华文细黑" w:eastAsia="华文细黑" w:hAnsi="Arial" w:cs="Times New Roman"/>
      <w:b/>
      <w:bCs/>
      <w:kern w:val="0"/>
      <w:sz w:val="44"/>
      <w:szCs w:val="32"/>
    </w:rPr>
  </w:style>
  <w:style w:type="character" w:customStyle="1" w:styleId="3Char">
    <w:name w:val="标题 3 Char"/>
    <w:aliases w:val="h3 Char,H3 Char,sect1.2.3 Char"/>
    <w:basedOn w:val="a1"/>
    <w:link w:val="3"/>
    <w:uiPriority w:val="9"/>
    <w:semiHidden/>
    <w:rsid w:val="00AD4A7D"/>
    <w:rPr>
      <w:rFonts w:ascii="Times New Roman" w:eastAsia="华文细黑" w:hAnsi="Times New Roman" w:cs="Times New Roman"/>
      <w:bCs/>
      <w:kern w:val="0"/>
      <w:sz w:val="36"/>
      <w:szCs w:val="32"/>
    </w:rPr>
  </w:style>
  <w:style w:type="character" w:customStyle="1" w:styleId="4Char">
    <w:name w:val="标题 4 Char"/>
    <w:basedOn w:val="a1"/>
    <w:link w:val="4"/>
    <w:uiPriority w:val="9"/>
    <w:semiHidden/>
    <w:rsid w:val="00AD4A7D"/>
    <w:rPr>
      <w:rFonts w:ascii="Arial" w:eastAsia="黑体" w:hAnsi="Arial" w:cs="Times New Roman"/>
      <w:b/>
      <w:bCs/>
      <w:kern w:val="0"/>
      <w:sz w:val="28"/>
      <w:szCs w:val="28"/>
    </w:rPr>
  </w:style>
  <w:style w:type="character" w:customStyle="1" w:styleId="5Char">
    <w:name w:val="标题 5 Char"/>
    <w:basedOn w:val="a1"/>
    <w:link w:val="5"/>
    <w:uiPriority w:val="9"/>
    <w:semiHidden/>
    <w:rsid w:val="00AD4A7D"/>
    <w:rPr>
      <w:rFonts w:ascii="Times New Roman" w:eastAsia="宋体" w:hAnsi="Times New Roman" w:cs="Times New Roman"/>
      <w:b/>
      <w:bCs/>
      <w:kern w:val="0"/>
      <w:sz w:val="28"/>
      <w:szCs w:val="28"/>
    </w:rPr>
  </w:style>
  <w:style w:type="character" w:customStyle="1" w:styleId="6Char">
    <w:name w:val="标题 6 Char"/>
    <w:basedOn w:val="a1"/>
    <w:link w:val="6"/>
    <w:uiPriority w:val="9"/>
    <w:semiHidden/>
    <w:rsid w:val="00AD4A7D"/>
    <w:rPr>
      <w:rFonts w:ascii="Arial" w:eastAsia="黑体" w:hAnsi="Arial" w:cs="Times New Roman"/>
      <w:b/>
      <w:bCs/>
      <w:kern w:val="0"/>
      <w:sz w:val="24"/>
      <w:szCs w:val="24"/>
    </w:rPr>
  </w:style>
  <w:style w:type="character" w:customStyle="1" w:styleId="7Char">
    <w:name w:val="标题 7 Char"/>
    <w:basedOn w:val="a1"/>
    <w:link w:val="7"/>
    <w:uiPriority w:val="99"/>
    <w:semiHidden/>
    <w:rsid w:val="00AD4A7D"/>
    <w:rPr>
      <w:rFonts w:ascii="Times New Roman" w:eastAsia="宋体" w:hAnsi="Times New Roman" w:cs="Times New Roman"/>
      <w:b/>
      <w:bCs/>
      <w:kern w:val="0"/>
      <w:sz w:val="24"/>
      <w:szCs w:val="24"/>
    </w:rPr>
  </w:style>
  <w:style w:type="character" w:customStyle="1" w:styleId="8Char">
    <w:name w:val="标题 8 Char"/>
    <w:basedOn w:val="a1"/>
    <w:link w:val="8"/>
    <w:uiPriority w:val="99"/>
    <w:semiHidden/>
    <w:rsid w:val="00AD4A7D"/>
    <w:rPr>
      <w:rFonts w:ascii="Arial" w:eastAsia="黑体" w:hAnsi="Arial" w:cs="Times New Roman"/>
      <w:kern w:val="0"/>
      <w:sz w:val="24"/>
      <w:szCs w:val="24"/>
    </w:rPr>
  </w:style>
  <w:style w:type="character" w:customStyle="1" w:styleId="9Char">
    <w:name w:val="标题 9 Char"/>
    <w:basedOn w:val="a1"/>
    <w:link w:val="9"/>
    <w:uiPriority w:val="99"/>
    <w:semiHidden/>
    <w:rsid w:val="00AD4A7D"/>
    <w:rPr>
      <w:rFonts w:ascii="Arial" w:eastAsia="黑体" w:hAnsi="Arial" w:cs="Times New Roman"/>
      <w:kern w:val="0"/>
      <w:szCs w:val="21"/>
    </w:rPr>
  </w:style>
  <w:style w:type="character" w:styleId="a4">
    <w:name w:val="Hyperlink"/>
    <w:basedOn w:val="a1"/>
    <w:uiPriority w:val="99"/>
    <w:unhideWhenUsed/>
    <w:rsid w:val="00AD4A7D"/>
    <w:rPr>
      <w:color w:val="0000FF"/>
      <w:u w:val="single"/>
    </w:rPr>
  </w:style>
  <w:style w:type="paragraph" w:styleId="a5">
    <w:name w:val="Plain Text"/>
    <w:basedOn w:val="a0"/>
    <w:link w:val="Char"/>
    <w:uiPriority w:val="99"/>
    <w:unhideWhenUsed/>
    <w:rsid w:val="00AD4A7D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1"/>
    <w:link w:val="a5"/>
    <w:uiPriority w:val="99"/>
    <w:rsid w:val="00AD4A7D"/>
    <w:rPr>
      <w:rFonts w:ascii="宋体" w:eastAsia="宋体" w:hAnsi="Courier New" w:cs="Courier New"/>
      <w:szCs w:val="21"/>
    </w:rPr>
  </w:style>
  <w:style w:type="table" w:styleId="a6">
    <w:name w:val="Table Grid"/>
    <w:basedOn w:val="a2"/>
    <w:uiPriority w:val="59"/>
    <w:rsid w:val="00AD4A7D"/>
    <w:pPr>
      <w:spacing w:line="240" w:lineRule="auto"/>
      <w:ind w:firstLineChars="0"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 Indent"/>
    <w:basedOn w:val="a0"/>
    <w:link w:val="Char0"/>
    <w:semiHidden/>
    <w:unhideWhenUsed/>
    <w:rsid w:val="00AD4A7D"/>
    <w:pPr>
      <w:snapToGrid w:val="0"/>
      <w:spacing w:line="312" w:lineRule="auto"/>
      <w:ind w:firstLineChars="200" w:firstLine="480"/>
    </w:pPr>
    <w:rPr>
      <w:rFonts w:ascii="宋体" w:eastAsia="宋体" w:hAnsi="宋体" w:cs="Times New Roman"/>
      <w:sz w:val="24"/>
      <w:szCs w:val="24"/>
    </w:rPr>
  </w:style>
  <w:style w:type="character" w:customStyle="1" w:styleId="Char0">
    <w:name w:val="正文文本缩进 Char"/>
    <w:basedOn w:val="a1"/>
    <w:link w:val="a7"/>
    <w:semiHidden/>
    <w:rsid w:val="00AD4A7D"/>
    <w:rPr>
      <w:rFonts w:ascii="宋体" w:eastAsia="宋体" w:hAnsi="宋体" w:cs="Times New Roman"/>
      <w:sz w:val="24"/>
      <w:szCs w:val="24"/>
    </w:rPr>
  </w:style>
  <w:style w:type="paragraph" w:styleId="20">
    <w:name w:val="Body Text Indent 2"/>
    <w:basedOn w:val="a0"/>
    <w:link w:val="2Char0"/>
    <w:semiHidden/>
    <w:unhideWhenUsed/>
    <w:rsid w:val="00AD4A7D"/>
    <w:pPr>
      <w:snapToGrid w:val="0"/>
      <w:spacing w:line="312" w:lineRule="auto"/>
      <w:ind w:leftChars="280" w:left="588"/>
    </w:pPr>
    <w:rPr>
      <w:rFonts w:ascii="宋体" w:eastAsia="宋体" w:hAnsi="宋体" w:cs="Times New Roman"/>
      <w:sz w:val="24"/>
      <w:szCs w:val="24"/>
    </w:rPr>
  </w:style>
  <w:style w:type="character" w:customStyle="1" w:styleId="2Char0">
    <w:name w:val="正文文本缩进 2 Char"/>
    <w:basedOn w:val="a1"/>
    <w:link w:val="20"/>
    <w:semiHidden/>
    <w:rsid w:val="00AD4A7D"/>
    <w:rPr>
      <w:rFonts w:ascii="宋体" w:eastAsia="宋体" w:hAnsi="宋体" w:cs="Times New Roman"/>
      <w:sz w:val="24"/>
      <w:szCs w:val="24"/>
    </w:rPr>
  </w:style>
  <w:style w:type="paragraph" w:styleId="30">
    <w:name w:val="Body Text Indent 3"/>
    <w:basedOn w:val="a0"/>
    <w:link w:val="3Char0"/>
    <w:semiHidden/>
    <w:unhideWhenUsed/>
    <w:rsid w:val="00AD4A7D"/>
    <w:pPr>
      <w:snapToGrid w:val="0"/>
      <w:spacing w:line="312" w:lineRule="auto"/>
      <w:ind w:leftChars="250" w:left="525" w:firstLine="43"/>
    </w:pPr>
    <w:rPr>
      <w:rFonts w:ascii="宋体" w:eastAsia="宋体" w:hAnsi="宋体" w:cs="Times New Roman"/>
      <w:sz w:val="24"/>
      <w:szCs w:val="24"/>
    </w:rPr>
  </w:style>
  <w:style w:type="character" w:customStyle="1" w:styleId="3Char0">
    <w:name w:val="正文文本缩进 3 Char"/>
    <w:basedOn w:val="a1"/>
    <w:link w:val="30"/>
    <w:semiHidden/>
    <w:rsid w:val="00AD4A7D"/>
    <w:rPr>
      <w:rFonts w:ascii="宋体" w:eastAsia="宋体" w:hAnsi="宋体" w:cs="Times New Roman"/>
      <w:sz w:val="24"/>
      <w:szCs w:val="24"/>
    </w:rPr>
  </w:style>
  <w:style w:type="paragraph" w:customStyle="1" w:styleId="1">
    <w:name w:val="样式1"/>
    <w:basedOn w:val="a0"/>
    <w:rsid w:val="00AD4A7D"/>
    <w:pPr>
      <w:numPr>
        <w:numId w:val="9"/>
      </w:numPr>
      <w:adjustRightInd w:val="0"/>
    </w:pPr>
    <w:rPr>
      <w:rFonts w:ascii="宋体" w:eastAsia="宋体" w:hAnsi="宋体" w:cs="Times New Roman"/>
      <w:kern w:val="0"/>
      <w:szCs w:val="21"/>
    </w:rPr>
  </w:style>
  <w:style w:type="paragraph" w:customStyle="1" w:styleId="a">
    <w:name w:val="招标文件目录"/>
    <w:basedOn w:val="2"/>
    <w:qFormat/>
    <w:rsid w:val="00AD4A7D"/>
    <w:pPr>
      <w:numPr>
        <w:ilvl w:val="3"/>
        <w:numId w:val="10"/>
      </w:numPr>
      <w:tabs>
        <w:tab w:val="num" w:pos="709"/>
      </w:tabs>
      <w:ind w:left="709"/>
      <w:jc w:val="center"/>
    </w:pPr>
    <w:rPr>
      <w:rFonts w:ascii="宋体" w:eastAsia="宋体" w:hAnsi="宋体"/>
      <w:sz w:val="32"/>
    </w:rPr>
  </w:style>
  <w:style w:type="paragraph" w:customStyle="1" w:styleId="a8">
    <w:name w:val="招标文件"/>
    <w:basedOn w:val="a"/>
    <w:qFormat/>
    <w:rsid w:val="00AD4A7D"/>
  </w:style>
  <w:style w:type="paragraph" w:styleId="a9">
    <w:name w:val="header"/>
    <w:basedOn w:val="a0"/>
    <w:link w:val="Char1"/>
    <w:unhideWhenUsed/>
    <w:rsid w:val="00AD4A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9"/>
    <w:uiPriority w:val="99"/>
    <w:semiHidden/>
    <w:rsid w:val="00AD4A7D"/>
    <w:rPr>
      <w:sz w:val="18"/>
      <w:szCs w:val="18"/>
    </w:rPr>
  </w:style>
  <w:style w:type="paragraph" w:styleId="aa">
    <w:name w:val="footer"/>
    <w:basedOn w:val="a0"/>
    <w:link w:val="Char2"/>
    <w:unhideWhenUsed/>
    <w:rsid w:val="00AD4A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1"/>
    <w:link w:val="aa"/>
    <w:uiPriority w:val="99"/>
    <w:semiHidden/>
    <w:rsid w:val="00AD4A7D"/>
    <w:rPr>
      <w:sz w:val="18"/>
      <w:szCs w:val="18"/>
    </w:rPr>
  </w:style>
  <w:style w:type="character" w:styleId="ab">
    <w:name w:val="page number"/>
    <w:basedOn w:val="a1"/>
    <w:unhideWhenUsed/>
    <w:rsid w:val="00AD4A7D"/>
  </w:style>
  <w:style w:type="numbering" w:customStyle="1" w:styleId="11">
    <w:name w:val="无列表1"/>
    <w:next w:val="a3"/>
    <w:semiHidden/>
    <w:rsid w:val="00546914"/>
  </w:style>
  <w:style w:type="paragraph" w:styleId="ac">
    <w:name w:val="Date"/>
    <w:basedOn w:val="a0"/>
    <w:next w:val="a0"/>
    <w:link w:val="Char3"/>
    <w:rsid w:val="00546914"/>
    <w:pPr>
      <w:ind w:leftChars="2500" w:left="100"/>
    </w:pPr>
    <w:rPr>
      <w:rFonts w:ascii="Times New Roman" w:eastAsia="宋体" w:hAnsi="Times New Roman" w:cs="Times New Roman"/>
      <w:szCs w:val="24"/>
    </w:rPr>
  </w:style>
  <w:style w:type="character" w:customStyle="1" w:styleId="Char3">
    <w:name w:val="日期 Char"/>
    <w:basedOn w:val="a1"/>
    <w:link w:val="ac"/>
    <w:rsid w:val="00546914"/>
    <w:rPr>
      <w:rFonts w:ascii="Times New Roman" w:eastAsia="宋体" w:hAnsi="Times New Roman" w:cs="Times New Roman"/>
      <w:szCs w:val="24"/>
    </w:rPr>
  </w:style>
  <w:style w:type="paragraph" w:customStyle="1" w:styleId="Char4">
    <w:name w:val="Char"/>
    <w:basedOn w:val="a0"/>
    <w:autoRedefine/>
    <w:rsid w:val="00546914"/>
    <w:rPr>
      <w:rFonts w:ascii="仿宋_GB2312" w:eastAsia="仿宋_GB2312" w:hAnsi="Times New Roman" w:cs="仿宋_GB2312"/>
      <w:b/>
      <w:bCs/>
      <w:sz w:val="32"/>
      <w:szCs w:val="32"/>
    </w:rPr>
  </w:style>
  <w:style w:type="character" w:styleId="ad">
    <w:name w:val="annotation reference"/>
    <w:rsid w:val="00546914"/>
    <w:rPr>
      <w:sz w:val="21"/>
      <w:szCs w:val="21"/>
    </w:rPr>
  </w:style>
  <w:style w:type="paragraph" w:styleId="ae">
    <w:name w:val="annotation text"/>
    <w:basedOn w:val="a0"/>
    <w:link w:val="Char5"/>
    <w:rsid w:val="00546914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5">
    <w:name w:val="批注文字 Char"/>
    <w:basedOn w:val="a1"/>
    <w:link w:val="ae"/>
    <w:rsid w:val="00546914"/>
    <w:rPr>
      <w:rFonts w:ascii="Times New Roman" w:eastAsia="宋体" w:hAnsi="Times New Roman" w:cs="Times New Roman"/>
      <w:szCs w:val="24"/>
    </w:rPr>
  </w:style>
  <w:style w:type="paragraph" w:styleId="af">
    <w:name w:val="annotation subject"/>
    <w:basedOn w:val="ae"/>
    <w:next w:val="ae"/>
    <w:link w:val="Char6"/>
    <w:rsid w:val="00546914"/>
    <w:rPr>
      <w:b/>
      <w:bCs/>
    </w:rPr>
  </w:style>
  <w:style w:type="character" w:customStyle="1" w:styleId="Char6">
    <w:name w:val="批注主题 Char"/>
    <w:basedOn w:val="Char5"/>
    <w:link w:val="af"/>
    <w:rsid w:val="00546914"/>
    <w:rPr>
      <w:rFonts w:ascii="Times New Roman" w:eastAsia="宋体" w:hAnsi="Times New Roman" w:cs="Times New Roman"/>
      <w:b/>
      <w:bCs/>
      <w:szCs w:val="24"/>
    </w:rPr>
  </w:style>
  <w:style w:type="paragraph" w:styleId="af0">
    <w:name w:val="Balloon Text"/>
    <w:basedOn w:val="a0"/>
    <w:link w:val="Char7"/>
    <w:rsid w:val="00546914"/>
    <w:rPr>
      <w:rFonts w:ascii="Times New Roman" w:eastAsia="宋体" w:hAnsi="Times New Roman" w:cs="Times New Roman"/>
      <w:sz w:val="18"/>
      <w:szCs w:val="18"/>
    </w:rPr>
  </w:style>
  <w:style w:type="character" w:customStyle="1" w:styleId="Char7">
    <w:name w:val="批注框文本 Char"/>
    <w:basedOn w:val="a1"/>
    <w:link w:val="af0"/>
    <w:rsid w:val="00546914"/>
    <w:rPr>
      <w:rFonts w:ascii="Times New Roman" w:eastAsia="宋体" w:hAnsi="Times New Roman" w:cs="Times New Roman"/>
      <w:sz w:val="18"/>
      <w:szCs w:val="18"/>
    </w:rPr>
  </w:style>
  <w:style w:type="paragraph" w:styleId="af1">
    <w:name w:val="Revision"/>
    <w:hidden/>
    <w:uiPriority w:val="99"/>
    <w:semiHidden/>
    <w:rsid w:val="00546914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4A7D"/>
    <w:pPr>
      <w:widowControl w:val="0"/>
      <w:spacing w:line="240" w:lineRule="auto"/>
      <w:ind w:firstLineChars="0" w:firstLine="0"/>
    </w:pPr>
  </w:style>
  <w:style w:type="paragraph" w:styleId="10">
    <w:name w:val="heading 1"/>
    <w:basedOn w:val="a0"/>
    <w:next w:val="a0"/>
    <w:link w:val="1Char"/>
    <w:uiPriority w:val="9"/>
    <w:qFormat/>
    <w:rsid w:val="00AD4A7D"/>
    <w:pPr>
      <w:keepNext/>
      <w:keepLines/>
      <w:widowControl/>
      <w:numPr>
        <w:numId w:val="8"/>
      </w:numPr>
      <w:snapToGrid w:val="0"/>
      <w:spacing w:before="340" w:after="330"/>
      <w:jc w:val="left"/>
      <w:outlineLvl w:val="0"/>
    </w:pPr>
    <w:rPr>
      <w:rFonts w:ascii="华文细黑" w:eastAsia="华文细黑" w:hAnsi="Times New Roman" w:cs="Times New Roman"/>
      <w:b/>
      <w:bCs/>
      <w:kern w:val="0"/>
      <w:sz w:val="52"/>
      <w:szCs w:val="44"/>
    </w:rPr>
  </w:style>
  <w:style w:type="paragraph" w:styleId="2">
    <w:name w:val="heading 2"/>
    <w:basedOn w:val="a0"/>
    <w:link w:val="2Char"/>
    <w:uiPriority w:val="9"/>
    <w:semiHidden/>
    <w:unhideWhenUsed/>
    <w:qFormat/>
    <w:rsid w:val="00AD4A7D"/>
    <w:pPr>
      <w:numPr>
        <w:ilvl w:val="1"/>
        <w:numId w:val="8"/>
      </w:numPr>
      <w:spacing w:before="260" w:after="260"/>
      <w:jc w:val="left"/>
      <w:outlineLvl w:val="1"/>
    </w:pPr>
    <w:rPr>
      <w:rFonts w:ascii="华文细黑" w:eastAsia="华文细黑" w:hAnsi="Arial" w:cs="Times New Roman"/>
      <w:b/>
      <w:bCs/>
      <w:kern w:val="0"/>
      <w:sz w:val="44"/>
      <w:szCs w:val="32"/>
    </w:rPr>
  </w:style>
  <w:style w:type="paragraph" w:styleId="3">
    <w:name w:val="heading 3"/>
    <w:aliases w:val="h3,H3,sect1.2.3"/>
    <w:basedOn w:val="a0"/>
    <w:next w:val="a0"/>
    <w:link w:val="3Char"/>
    <w:uiPriority w:val="9"/>
    <w:semiHidden/>
    <w:unhideWhenUsed/>
    <w:qFormat/>
    <w:rsid w:val="00AD4A7D"/>
    <w:pPr>
      <w:keepNext/>
      <w:keepLines/>
      <w:widowControl/>
      <w:numPr>
        <w:ilvl w:val="2"/>
        <w:numId w:val="8"/>
      </w:numPr>
      <w:spacing w:before="260" w:after="260" w:line="415" w:lineRule="auto"/>
      <w:jc w:val="left"/>
      <w:outlineLvl w:val="2"/>
    </w:pPr>
    <w:rPr>
      <w:rFonts w:ascii="Times New Roman" w:eastAsia="华文细黑" w:hAnsi="Times New Roman" w:cs="Times New Roman"/>
      <w:bCs/>
      <w:kern w:val="0"/>
      <w:sz w:val="36"/>
      <w:szCs w:val="32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AD4A7D"/>
    <w:pPr>
      <w:keepNext/>
      <w:keepLines/>
      <w:widowControl/>
      <w:numPr>
        <w:ilvl w:val="3"/>
        <w:numId w:val="8"/>
      </w:numPr>
      <w:spacing w:before="280" w:after="290" w:line="374" w:lineRule="auto"/>
      <w:jc w:val="left"/>
      <w:outlineLvl w:val="3"/>
    </w:pPr>
    <w:rPr>
      <w:rFonts w:ascii="Arial" w:eastAsia="黑体" w:hAnsi="Arial" w:cs="Times New Roman"/>
      <w:b/>
      <w:bCs/>
      <w:kern w:val="0"/>
      <w:sz w:val="28"/>
      <w:szCs w:val="28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AD4A7D"/>
    <w:pPr>
      <w:keepNext/>
      <w:keepLines/>
      <w:widowControl/>
      <w:numPr>
        <w:ilvl w:val="4"/>
        <w:numId w:val="8"/>
      </w:numPr>
      <w:spacing w:before="280" w:after="290" w:line="374" w:lineRule="auto"/>
      <w:jc w:val="left"/>
      <w:outlineLvl w:val="4"/>
    </w:pPr>
    <w:rPr>
      <w:rFonts w:ascii="Times New Roman" w:eastAsia="宋体" w:hAnsi="Times New Roman" w:cs="Times New Roman"/>
      <w:b/>
      <w:bCs/>
      <w:kern w:val="0"/>
      <w:sz w:val="28"/>
      <w:szCs w:val="28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AD4A7D"/>
    <w:pPr>
      <w:keepNext/>
      <w:keepLines/>
      <w:widowControl/>
      <w:numPr>
        <w:ilvl w:val="5"/>
        <w:numId w:val="8"/>
      </w:numPr>
      <w:spacing w:before="240" w:after="64" w:line="319" w:lineRule="auto"/>
      <w:jc w:val="left"/>
      <w:outlineLvl w:val="5"/>
    </w:pPr>
    <w:rPr>
      <w:rFonts w:ascii="Arial" w:eastAsia="黑体" w:hAnsi="Arial" w:cs="Times New Roman"/>
      <w:b/>
      <w:bCs/>
      <w:kern w:val="0"/>
      <w:sz w:val="24"/>
      <w:szCs w:val="24"/>
    </w:rPr>
  </w:style>
  <w:style w:type="paragraph" w:styleId="7">
    <w:name w:val="heading 7"/>
    <w:basedOn w:val="a0"/>
    <w:next w:val="a0"/>
    <w:link w:val="7Char"/>
    <w:uiPriority w:val="99"/>
    <w:semiHidden/>
    <w:unhideWhenUsed/>
    <w:qFormat/>
    <w:rsid w:val="00AD4A7D"/>
    <w:pPr>
      <w:keepNext/>
      <w:keepLines/>
      <w:widowControl/>
      <w:numPr>
        <w:ilvl w:val="6"/>
        <w:numId w:val="8"/>
      </w:numPr>
      <w:spacing w:before="240" w:after="64" w:line="319" w:lineRule="auto"/>
      <w:jc w:val="left"/>
      <w:outlineLvl w:val="6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styleId="8">
    <w:name w:val="heading 8"/>
    <w:basedOn w:val="a0"/>
    <w:next w:val="a0"/>
    <w:link w:val="8Char"/>
    <w:uiPriority w:val="99"/>
    <w:semiHidden/>
    <w:unhideWhenUsed/>
    <w:qFormat/>
    <w:rsid w:val="00AD4A7D"/>
    <w:pPr>
      <w:keepNext/>
      <w:keepLines/>
      <w:widowControl/>
      <w:numPr>
        <w:ilvl w:val="7"/>
        <w:numId w:val="8"/>
      </w:numPr>
      <w:spacing w:before="240" w:after="64" w:line="319" w:lineRule="auto"/>
      <w:jc w:val="left"/>
      <w:outlineLvl w:val="7"/>
    </w:pPr>
    <w:rPr>
      <w:rFonts w:ascii="Arial" w:eastAsia="黑体" w:hAnsi="Arial" w:cs="Times New Roman"/>
      <w:kern w:val="0"/>
      <w:sz w:val="24"/>
      <w:szCs w:val="24"/>
    </w:rPr>
  </w:style>
  <w:style w:type="paragraph" w:styleId="9">
    <w:name w:val="heading 9"/>
    <w:basedOn w:val="a0"/>
    <w:next w:val="a0"/>
    <w:link w:val="9Char"/>
    <w:uiPriority w:val="99"/>
    <w:semiHidden/>
    <w:unhideWhenUsed/>
    <w:qFormat/>
    <w:rsid w:val="00AD4A7D"/>
    <w:pPr>
      <w:keepNext/>
      <w:keepLines/>
      <w:widowControl/>
      <w:numPr>
        <w:ilvl w:val="8"/>
        <w:numId w:val="8"/>
      </w:numPr>
      <w:spacing w:before="240" w:after="64" w:line="319" w:lineRule="auto"/>
      <w:jc w:val="left"/>
      <w:outlineLvl w:val="8"/>
    </w:pPr>
    <w:rPr>
      <w:rFonts w:ascii="Arial" w:eastAsia="黑体" w:hAnsi="Arial" w:cs="Times New Roman"/>
      <w:kern w:val="0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0"/>
    <w:uiPriority w:val="9"/>
    <w:rsid w:val="00AD4A7D"/>
    <w:rPr>
      <w:rFonts w:ascii="华文细黑" w:eastAsia="华文细黑" w:hAnsi="Times New Roman" w:cs="Times New Roman"/>
      <w:b/>
      <w:bCs/>
      <w:kern w:val="0"/>
      <w:sz w:val="52"/>
      <w:szCs w:val="44"/>
    </w:rPr>
  </w:style>
  <w:style w:type="character" w:customStyle="1" w:styleId="2Char">
    <w:name w:val="标题 2 Char"/>
    <w:basedOn w:val="a1"/>
    <w:link w:val="2"/>
    <w:uiPriority w:val="9"/>
    <w:semiHidden/>
    <w:rsid w:val="00AD4A7D"/>
    <w:rPr>
      <w:rFonts w:ascii="华文细黑" w:eastAsia="华文细黑" w:hAnsi="Arial" w:cs="Times New Roman"/>
      <w:b/>
      <w:bCs/>
      <w:kern w:val="0"/>
      <w:sz w:val="44"/>
      <w:szCs w:val="32"/>
    </w:rPr>
  </w:style>
  <w:style w:type="character" w:customStyle="1" w:styleId="3Char">
    <w:name w:val="标题 3 Char"/>
    <w:aliases w:val="h3 Char,H3 Char,sect1.2.3 Char"/>
    <w:basedOn w:val="a1"/>
    <w:link w:val="3"/>
    <w:uiPriority w:val="9"/>
    <w:semiHidden/>
    <w:rsid w:val="00AD4A7D"/>
    <w:rPr>
      <w:rFonts w:ascii="Times New Roman" w:eastAsia="华文细黑" w:hAnsi="Times New Roman" w:cs="Times New Roman"/>
      <w:bCs/>
      <w:kern w:val="0"/>
      <w:sz w:val="36"/>
      <w:szCs w:val="32"/>
    </w:rPr>
  </w:style>
  <w:style w:type="character" w:customStyle="1" w:styleId="4Char">
    <w:name w:val="标题 4 Char"/>
    <w:basedOn w:val="a1"/>
    <w:link w:val="4"/>
    <w:uiPriority w:val="9"/>
    <w:semiHidden/>
    <w:rsid w:val="00AD4A7D"/>
    <w:rPr>
      <w:rFonts w:ascii="Arial" w:eastAsia="黑体" w:hAnsi="Arial" w:cs="Times New Roman"/>
      <w:b/>
      <w:bCs/>
      <w:kern w:val="0"/>
      <w:sz w:val="28"/>
      <w:szCs w:val="28"/>
    </w:rPr>
  </w:style>
  <w:style w:type="character" w:customStyle="1" w:styleId="5Char">
    <w:name w:val="标题 5 Char"/>
    <w:basedOn w:val="a1"/>
    <w:link w:val="5"/>
    <w:uiPriority w:val="9"/>
    <w:semiHidden/>
    <w:rsid w:val="00AD4A7D"/>
    <w:rPr>
      <w:rFonts w:ascii="Times New Roman" w:eastAsia="宋体" w:hAnsi="Times New Roman" w:cs="Times New Roman"/>
      <w:b/>
      <w:bCs/>
      <w:kern w:val="0"/>
      <w:sz w:val="28"/>
      <w:szCs w:val="28"/>
    </w:rPr>
  </w:style>
  <w:style w:type="character" w:customStyle="1" w:styleId="6Char">
    <w:name w:val="标题 6 Char"/>
    <w:basedOn w:val="a1"/>
    <w:link w:val="6"/>
    <w:uiPriority w:val="9"/>
    <w:semiHidden/>
    <w:rsid w:val="00AD4A7D"/>
    <w:rPr>
      <w:rFonts w:ascii="Arial" w:eastAsia="黑体" w:hAnsi="Arial" w:cs="Times New Roman"/>
      <w:b/>
      <w:bCs/>
      <w:kern w:val="0"/>
      <w:sz w:val="24"/>
      <w:szCs w:val="24"/>
    </w:rPr>
  </w:style>
  <w:style w:type="character" w:customStyle="1" w:styleId="7Char">
    <w:name w:val="标题 7 Char"/>
    <w:basedOn w:val="a1"/>
    <w:link w:val="7"/>
    <w:uiPriority w:val="99"/>
    <w:semiHidden/>
    <w:rsid w:val="00AD4A7D"/>
    <w:rPr>
      <w:rFonts w:ascii="Times New Roman" w:eastAsia="宋体" w:hAnsi="Times New Roman" w:cs="Times New Roman"/>
      <w:b/>
      <w:bCs/>
      <w:kern w:val="0"/>
      <w:sz w:val="24"/>
      <w:szCs w:val="24"/>
    </w:rPr>
  </w:style>
  <w:style w:type="character" w:customStyle="1" w:styleId="8Char">
    <w:name w:val="标题 8 Char"/>
    <w:basedOn w:val="a1"/>
    <w:link w:val="8"/>
    <w:uiPriority w:val="99"/>
    <w:semiHidden/>
    <w:rsid w:val="00AD4A7D"/>
    <w:rPr>
      <w:rFonts w:ascii="Arial" w:eastAsia="黑体" w:hAnsi="Arial" w:cs="Times New Roman"/>
      <w:kern w:val="0"/>
      <w:sz w:val="24"/>
      <w:szCs w:val="24"/>
    </w:rPr>
  </w:style>
  <w:style w:type="character" w:customStyle="1" w:styleId="9Char">
    <w:name w:val="标题 9 Char"/>
    <w:basedOn w:val="a1"/>
    <w:link w:val="9"/>
    <w:uiPriority w:val="99"/>
    <w:semiHidden/>
    <w:rsid w:val="00AD4A7D"/>
    <w:rPr>
      <w:rFonts w:ascii="Arial" w:eastAsia="黑体" w:hAnsi="Arial" w:cs="Times New Roman"/>
      <w:kern w:val="0"/>
      <w:szCs w:val="21"/>
    </w:rPr>
  </w:style>
  <w:style w:type="character" w:styleId="a4">
    <w:name w:val="Hyperlink"/>
    <w:basedOn w:val="a1"/>
    <w:uiPriority w:val="99"/>
    <w:unhideWhenUsed/>
    <w:rsid w:val="00AD4A7D"/>
    <w:rPr>
      <w:color w:val="0000FF"/>
      <w:u w:val="single"/>
    </w:rPr>
  </w:style>
  <w:style w:type="paragraph" w:styleId="a5">
    <w:name w:val="Plain Text"/>
    <w:basedOn w:val="a0"/>
    <w:link w:val="Char"/>
    <w:uiPriority w:val="99"/>
    <w:unhideWhenUsed/>
    <w:rsid w:val="00AD4A7D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1"/>
    <w:link w:val="a5"/>
    <w:uiPriority w:val="99"/>
    <w:rsid w:val="00AD4A7D"/>
    <w:rPr>
      <w:rFonts w:ascii="宋体" w:eastAsia="宋体" w:hAnsi="Courier New" w:cs="Courier New"/>
      <w:szCs w:val="21"/>
    </w:rPr>
  </w:style>
  <w:style w:type="table" w:styleId="a6">
    <w:name w:val="Table Grid"/>
    <w:basedOn w:val="a2"/>
    <w:uiPriority w:val="59"/>
    <w:rsid w:val="00AD4A7D"/>
    <w:pPr>
      <w:spacing w:line="240" w:lineRule="auto"/>
      <w:ind w:firstLineChars="0"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 Indent"/>
    <w:basedOn w:val="a0"/>
    <w:link w:val="Char0"/>
    <w:semiHidden/>
    <w:unhideWhenUsed/>
    <w:rsid w:val="00AD4A7D"/>
    <w:pPr>
      <w:snapToGrid w:val="0"/>
      <w:spacing w:line="312" w:lineRule="auto"/>
      <w:ind w:firstLineChars="200" w:firstLine="480"/>
    </w:pPr>
    <w:rPr>
      <w:rFonts w:ascii="宋体" w:eastAsia="宋体" w:hAnsi="宋体" w:cs="Times New Roman"/>
      <w:sz w:val="24"/>
      <w:szCs w:val="24"/>
    </w:rPr>
  </w:style>
  <w:style w:type="character" w:customStyle="1" w:styleId="Char0">
    <w:name w:val="正文文本缩进 Char"/>
    <w:basedOn w:val="a1"/>
    <w:link w:val="a7"/>
    <w:semiHidden/>
    <w:rsid w:val="00AD4A7D"/>
    <w:rPr>
      <w:rFonts w:ascii="宋体" w:eastAsia="宋体" w:hAnsi="宋体" w:cs="Times New Roman"/>
      <w:sz w:val="24"/>
      <w:szCs w:val="24"/>
    </w:rPr>
  </w:style>
  <w:style w:type="paragraph" w:styleId="20">
    <w:name w:val="Body Text Indent 2"/>
    <w:basedOn w:val="a0"/>
    <w:link w:val="2Char0"/>
    <w:semiHidden/>
    <w:unhideWhenUsed/>
    <w:rsid w:val="00AD4A7D"/>
    <w:pPr>
      <w:snapToGrid w:val="0"/>
      <w:spacing w:line="312" w:lineRule="auto"/>
      <w:ind w:leftChars="280" w:left="588"/>
    </w:pPr>
    <w:rPr>
      <w:rFonts w:ascii="宋体" w:eastAsia="宋体" w:hAnsi="宋体" w:cs="Times New Roman"/>
      <w:sz w:val="24"/>
      <w:szCs w:val="24"/>
    </w:rPr>
  </w:style>
  <w:style w:type="character" w:customStyle="1" w:styleId="2Char0">
    <w:name w:val="正文文本缩进 2 Char"/>
    <w:basedOn w:val="a1"/>
    <w:link w:val="20"/>
    <w:semiHidden/>
    <w:rsid w:val="00AD4A7D"/>
    <w:rPr>
      <w:rFonts w:ascii="宋体" w:eastAsia="宋体" w:hAnsi="宋体" w:cs="Times New Roman"/>
      <w:sz w:val="24"/>
      <w:szCs w:val="24"/>
    </w:rPr>
  </w:style>
  <w:style w:type="paragraph" w:styleId="30">
    <w:name w:val="Body Text Indent 3"/>
    <w:basedOn w:val="a0"/>
    <w:link w:val="3Char0"/>
    <w:semiHidden/>
    <w:unhideWhenUsed/>
    <w:rsid w:val="00AD4A7D"/>
    <w:pPr>
      <w:snapToGrid w:val="0"/>
      <w:spacing w:line="312" w:lineRule="auto"/>
      <w:ind w:leftChars="250" w:left="525" w:firstLine="43"/>
    </w:pPr>
    <w:rPr>
      <w:rFonts w:ascii="宋体" w:eastAsia="宋体" w:hAnsi="宋体" w:cs="Times New Roman"/>
      <w:sz w:val="24"/>
      <w:szCs w:val="24"/>
    </w:rPr>
  </w:style>
  <w:style w:type="character" w:customStyle="1" w:styleId="3Char0">
    <w:name w:val="正文文本缩进 3 Char"/>
    <w:basedOn w:val="a1"/>
    <w:link w:val="30"/>
    <w:semiHidden/>
    <w:rsid w:val="00AD4A7D"/>
    <w:rPr>
      <w:rFonts w:ascii="宋体" w:eastAsia="宋体" w:hAnsi="宋体" w:cs="Times New Roman"/>
      <w:sz w:val="24"/>
      <w:szCs w:val="24"/>
    </w:rPr>
  </w:style>
  <w:style w:type="paragraph" w:customStyle="1" w:styleId="1">
    <w:name w:val="样式1"/>
    <w:basedOn w:val="a0"/>
    <w:rsid w:val="00AD4A7D"/>
    <w:pPr>
      <w:numPr>
        <w:numId w:val="9"/>
      </w:numPr>
      <w:adjustRightInd w:val="0"/>
    </w:pPr>
    <w:rPr>
      <w:rFonts w:ascii="宋体" w:eastAsia="宋体" w:hAnsi="宋体" w:cs="Times New Roman"/>
      <w:kern w:val="0"/>
      <w:szCs w:val="21"/>
    </w:rPr>
  </w:style>
  <w:style w:type="paragraph" w:customStyle="1" w:styleId="a">
    <w:name w:val="招标文件目录"/>
    <w:basedOn w:val="2"/>
    <w:qFormat/>
    <w:rsid w:val="00AD4A7D"/>
    <w:pPr>
      <w:numPr>
        <w:ilvl w:val="3"/>
        <w:numId w:val="10"/>
      </w:numPr>
      <w:tabs>
        <w:tab w:val="num" w:pos="709"/>
      </w:tabs>
      <w:ind w:left="709"/>
      <w:jc w:val="center"/>
    </w:pPr>
    <w:rPr>
      <w:rFonts w:ascii="宋体" w:eastAsia="宋体" w:hAnsi="宋体"/>
      <w:sz w:val="32"/>
    </w:rPr>
  </w:style>
  <w:style w:type="paragraph" w:customStyle="1" w:styleId="a8">
    <w:name w:val="招标文件"/>
    <w:basedOn w:val="a"/>
    <w:qFormat/>
    <w:rsid w:val="00AD4A7D"/>
  </w:style>
  <w:style w:type="paragraph" w:styleId="a9">
    <w:name w:val="header"/>
    <w:basedOn w:val="a0"/>
    <w:link w:val="Char1"/>
    <w:unhideWhenUsed/>
    <w:rsid w:val="00AD4A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9"/>
    <w:uiPriority w:val="99"/>
    <w:semiHidden/>
    <w:rsid w:val="00AD4A7D"/>
    <w:rPr>
      <w:sz w:val="18"/>
      <w:szCs w:val="18"/>
    </w:rPr>
  </w:style>
  <w:style w:type="paragraph" w:styleId="aa">
    <w:name w:val="footer"/>
    <w:basedOn w:val="a0"/>
    <w:link w:val="Char2"/>
    <w:unhideWhenUsed/>
    <w:rsid w:val="00AD4A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1"/>
    <w:link w:val="aa"/>
    <w:uiPriority w:val="99"/>
    <w:semiHidden/>
    <w:rsid w:val="00AD4A7D"/>
    <w:rPr>
      <w:sz w:val="18"/>
      <w:szCs w:val="18"/>
    </w:rPr>
  </w:style>
  <w:style w:type="character" w:styleId="ab">
    <w:name w:val="page number"/>
    <w:basedOn w:val="a1"/>
    <w:unhideWhenUsed/>
    <w:rsid w:val="00AD4A7D"/>
  </w:style>
  <w:style w:type="numbering" w:customStyle="1" w:styleId="11">
    <w:name w:val="无列表1"/>
    <w:next w:val="a3"/>
    <w:semiHidden/>
    <w:rsid w:val="00546914"/>
  </w:style>
  <w:style w:type="paragraph" w:styleId="ac">
    <w:name w:val="Date"/>
    <w:basedOn w:val="a0"/>
    <w:next w:val="a0"/>
    <w:link w:val="Char3"/>
    <w:rsid w:val="00546914"/>
    <w:pPr>
      <w:ind w:leftChars="2500" w:left="100"/>
    </w:pPr>
    <w:rPr>
      <w:rFonts w:ascii="Times New Roman" w:eastAsia="宋体" w:hAnsi="Times New Roman" w:cs="Times New Roman"/>
      <w:szCs w:val="24"/>
    </w:rPr>
  </w:style>
  <w:style w:type="character" w:customStyle="1" w:styleId="Char3">
    <w:name w:val="日期 Char"/>
    <w:basedOn w:val="a1"/>
    <w:link w:val="ac"/>
    <w:rsid w:val="00546914"/>
    <w:rPr>
      <w:rFonts w:ascii="Times New Roman" w:eastAsia="宋体" w:hAnsi="Times New Roman" w:cs="Times New Roman"/>
      <w:szCs w:val="24"/>
    </w:rPr>
  </w:style>
  <w:style w:type="paragraph" w:customStyle="1" w:styleId="Char4">
    <w:name w:val="Char"/>
    <w:basedOn w:val="a0"/>
    <w:autoRedefine/>
    <w:rsid w:val="00546914"/>
    <w:rPr>
      <w:rFonts w:ascii="仿宋_GB2312" w:eastAsia="仿宋_GB2312" w:hAnsi="Times New Roman" w:cs="仿宋_GB2312"/>
      <w:b/>
      <w:bCs/>
      <w:sz w:val="32"/>
      <w:szCs w:val="32"/>
    </w:rPr>
  </w:style>
  <w:style w:type="character" w:styleId="ad">
    <w:name w:val="annotation reference"/>
    <w:rsid w:val="00546914"/>
    <w:rPr>
      <w:sz w:val="21"/>
      <w:szCs w:val="21"/>
    </w:rPr>
  </w:style>
  <w:style w:type="paragraph" w:styleId="ae">
    <w:name w:val="annotation text"/>
    <w:basedOn w:val="a0"/>
    <w:link w:val="Char5"/>
    <w:rsid w:val="00546914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5">
    <w:name w:val="批注文字 Char"/>
    <w:basedOn w:val="a1"/>
    <w:link w:val="ae"/>
    <w:rsid w:val="00546914"/>
    <w:rPr>
      <w:rFonts w:ascii="Times New Roman" w:eastAsia="宋体" w:hAnsi="Times New Roman" w:cs="Times New Roman"/>
      <w:szCs w:val="24"/>
    </w:rPr>
  </w:style>
  <w:style w:type="paragraph" w:styleId="af">
    <w:name w:val="annotation subject"/>
    <w:basedOn w:val="ae"/>
    <w:next w:val="ae"/>
    <w:link w:val="Char6"/>
    <w:rsid w:val="00546914"/>
    <w:rPr>
      <w:b/>
      <w:bCs/>
    </w:rPr>
  </w:style>
  <w:style w:type="character" w:customStyle="1" w:styleId="Char6">
    <w:name w:val="批注主题 Char"/>
    <w:basedOn w:val="Char5"/>
    <w:link w:val="af"/>
    <w:rsid w:val="00546914"/>
    <w:rPr>
      <w:rFonts w:ascii="Times New Roman" w:eastAsia="宋体" w:hAnsi="Times New Roman" w:cs="Times New Roman"/>
      <w:b/>
      <w:bCs/>
      <w:szCs w:val="24"/>
    </w:rPr>
  </w:style>
  <w:style w:type="paragraph" w:styleId="af0">
    <w:name w:val="Balloon Text"/>
    <w:basedOn w:val="a0"/>
    <w:link w:val="Char7"/>
    <w:rsid w:val="00546914"/>
    <w:rPr>
      <w:rFonts w:ascii="Times New Roman" w:eastAsia="宋体" w:hAnsi="Times New Roman" w:cs="Times New Roman"/>
      <w:sz w:val="18"/>
      <w:szCs w:val="18"/>
    </w:rPr>
  </w:style>
  <w:style w:type="character" w:customStyle="1" w:styleId="Char7">
    <w:name w:val="批注框文本 Char"/>
    <w:basedOn w:val="a1"/>
    <w:link w:val="af0"/>
    <w:rsid w:val="00546914"/>
    <w:rPr>
      <w:rFonts w:ascii="Times New Roman" w:eastAsia="宋体" w:hAnsi="Times New Roman" w:cs="Times New Roman"/>
      <w:sz w:val="18"/>
      <w:szCs w:val="18"/>
    </w:rPr>
  </w:style>
  <w:style w:type="paragraph" w:styleId="af1">
    <w:name w:val="Revision"/>
    <w:hidden/>
    <w:uiPriority w:val="99"/>
    <w:semiHidden/>
    <w:rsid w:val="00546914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3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DF630-783D-4E59-9207-3C1C37422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3247</TotalTime>
  <Pages>13</Pages>
  <Words>1080</Words>
  <Characters>6161</Characters>
  <Application>Microsoft Office Word</Application>
  <DocSecurity>0</DocSecurity>
  <Lines>51</Lines>
  <Paragraphs>14</Paragraphs>
  <ScaleCrop>false</ScaleCrop>
  <Company/>
  <LinksUpToDate>false</LinksUpToDate>
  <CharactersWithSpaces>7227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Tang_Maowei</dc:creator>
  <cp:lastModifiedBy>liupeng</cp:lastModifiedBy>
  <cp:revision>32</cp:revision>
  <cp:lastPrinted>2016-09-18T01:43:00Z</cp:lastPrinted>
  <dcterms:created xsi:type="dcterms:W3CDTF">2016-08-24T02:27:00Z</dcterms:created>
  <dcterms:modified xsi:type="dcterms:W3CDTF">2017-02-27T07:39:00Z</dcterms:modified>
</cp:coreProperties>
</file>