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Pr>
        <w:jc w:val="center"/>
        <w:rPr>
          <w:rFonts w:ascii="方正小标宋简体" w:eastAsia="方正小标宋简体"/>
          <w:sz w:val="84"/>
        </w:rPr>
      </w:pPr>
      <w:r>
        <w:rPr>
          <w:rFonts w:ascii="方正小标宋简体" w:eastAsia="方正小标宋简体" w:hint="eastAsia"/>
          <w:sz w:val="84"/>
        </w:rPr>
        <w:t>招 标 文 件</w:t>
      </w:r>
    </w:p>
    <w:p w:rsidR="00435A48" w:rsidRDefault="00435A48" w:rsidP="00435A48">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ZC-AZB16025</w:t>
      </w:r>
    </w:p>
    <w:p w:rsidR="00435A48" w:rsidRDefault="00435A48" w:rsidP="00435A48">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中直机关2017年度办公家具定点采购项目</w:t>
      </w:r>
    </w:p>
    <w:p w:rsidR="00435A48" w:rsidRDefault="00435A48" w:rsidP="00435A48">
      <w:pPr>
        <w:jc w:val="center"/>
        <w:rPr>
          <w:rFonts w:ascii="楷体" w:eastAsia="楷体" w:hAnsi="楷体" w:hint="eastAsia"/>
          <w:sz w:val="32"/>
        </w:rPr>
      </w:pPr>
    </w:p>
    <w:p w:rsidR="00435A48" w:rsidRDefault="00435A48" w:rsidP="00435A48">
      <w:pPr>
        <w:jc w:val="center"/>
        <w:rPr>
          <w:rFonts w:ascii="楷体" w:eastAsia="楷体" w:hAnsi="楷体" w:hint="eastAsia"/>
          <w:sz w:val="32"/>
        </w:rPr>
      </w:pPr>
    </w:p>
    <w:p w:rsidR="00435A48" w:rsidRDefault="00435A48" w:rsidP="00435A48">
      <w:pPr>
        <w:jc w:val="center"/>
        <w:rPr>
          <w:rFonts w:ascii="楷体" w:eastAsia="楷体" w:hAnsi="楷体" w:hint="eastAsia"/>
          <w:sz w:val="32"/>
        </w:rPr>
      </w:pPr>
    </w:p>
    <w:p w:rsidR="00435A48" w:rsidRDefault="00435A48" w:rsidP="00435A48">
      <w:pPr>
        <w:jc w:val="center"/>
        <w:rPr>
          <w:rFonts w:ascii="楷体" w:eastAsia="楷体" w:hAnsi="楷体" w:hint="eastAsia"/>
          <w:sz w:val="32"/>
        </w:rPr>
      </w:pPr>
    </w:p>
    <w:p w:rsidR="00435A48" w:rsidRDefault="00435A48" w:rsidP="00435A48">
      <w:pPr>
        <w:jc w:val="center"/>
        <w:rPr>
          <w:rFonts w:ascii="楷体" w:eastAsia="楷体" w:hAnsi="楷体" w:hint="eastAsia"/>
          <w:sz w:val="32"/>
        </w:rPr>
      </w:pPr>
    </w:p>
    <w:p w:rsidR="00435A48" w:rsidRDefault="00435A48" w:rsidP="00435A48">
      <w:pPr>
        <w:jc w:val="center"/>
        <w:rPr>
          <w:rFonts w:ascii="楷体" w:eastAsia="楷体" w:hAnsi="楷体" w:hint="eastAsia"/>
          <w:sz w:val="32"/>
        </w:rPr>
      </w:pPr>
    </w:p>
    <w:p w:rsidR="00435A48" w:rsidRDefault="00435A48" w:rsidP="00435A48">
      <w:pPr>
        <w:jc w:val="center"/>
        <w:rPr>
          <w:rFonts w:ascii="楷体" w:eastAsia="楷体" w:hAnsi="楷体" w:hint="eastAsia"/>
          <w:sz w:val="32"/>
        </w:rPr>
      </w:pPr>
    </w:p>
    <w:p w:rsidR="00435A48" w:rsidRDefault="00435A48" w:rsidP="00435A48">
      <w:pPr>
        <w:jc w:val="center"/>
        <w:rPr>
          <w:rFonts w:ascii="楷体" w:eastAsia="楷体" w:hAnsi="楷体" w:hint="eastAsia"/>
          <w:sz w:val="32"/>
        </w:rPr>
      </w:pPr>
    </w:p>
    <w:p w:rsidR="00435A48" w:rsidRDefault="00435A48" w:rsidP="00435A48">
      <w:pPr>
        <w:jc w:val="center"/>
        <w:rPr>
          <w:rFonts w:ascii="楷体" w:eastAsia="楷体" w:hAnsi="楷体" w:hint="eastAsia"/>
          <w:sz w:val="28"/>
        </w:rPr>
      </w:pPr>
      <w:r>
        <w:rPr>
          <w:rFonts w:ascii="楷体" w:eastAsia="楷体" w:hAnsi="楷体" w:hint="eastAsia"/>
          <w:sz w:val="28"/>
        </w:rPr>
        <w:t>中共中央直属机关采购中心</w:t>
      </w:r>
    </w:p>
    <w:p w:rsidR="00435A48" w:rsidRDefault="00435A48" w:rsidP="00435A48">
      <w:pPr>
        <w:jc w:val="center"/>
        <w:rPr>
          <w:rFonts w:ascii="楷体" w:eastAsia="楷体" w:hAnsi="楷体" w:hint="eastAsia"/>
          <w:sz w:val="28"/>
        </w:rPr>
      </w:pPr>
      <w:r>
        <w:rPr>
          <w:rFonts w:ascii="楷体" w:eastAsia="楷体" w:hAnsi="楷体" w:hint="eastAsia"/>
          <w:sz w:val="28"/>
        </w:rPr>
        <w:t>2016 年 10 月</w:t>
      </w:r>
    </w:p>
    <w:p w:rsidR="00435A48" w:rsidRDefault="00435A48" w:rsidP="00435A48">
      <w:pPr>
        <w:widowControl/>
        <w:jc w:val="left"/>
        <w:rPr>
          <w:rFonts w:ascii="楷体" w:eastAsia="楷体" w:hAnsi="楷体"/>
          <w:kern w:val="0"/>
          <w:sz w:val="28"/>
        </w:rPr>
        <w:sectPr w:rsidR="00435A48">
          <w:pgSz w:w="11906" w:h="16838"/>
          <w:pgMar w:top="1440" w:right="1800" w:bottom="1440" w:left="1800" w:header="851" w:footer="992" w:gutter="0"/>
          <w:cols w:space="720"/>
          <w:docGrid w:type="lines" w:linePitch="312"/>
        </w:sectPr>
      </w:pPr>
    </w:p>
    <w:p w:rsidR="00435A48" w:rsidRDefault="00435A48" w:rsidP="00435A48">
      <w:pPr>
        <w:jc w:val="center"/>
        <w:rPr>
          <w:rFonts w:ascii="楷体" w:eastAsia="楷体" w:hAnsi="楷体" w:hint="eastAsia"/>
          <w:sz w:val="28"/>
        </w:rPr>
      </w:pPr>
    </w:p>
    <w:p w:rsidR="00435A48" w:rsidRDefault="00435A48" w:rsidP="00435A48">
      <w:pPr>
        <w:spacing w:line="360" w:lineRule="auto"/>
        <w:jc w:val="center"/>
        <w:rPr>
          <w:rFonts w:ascii="宋体" w:eastAsia="宋体" w:hAnsi="宋体" w:hint="eastAsia"/>
          <w:b/>
          <w:sz w:val="44"/>
        </w:rPr>
      </w:pPr>
      <w:r>
        <w:rPr>
          <w:rFonts w:ascii="宋体" w:eastAsia="宋体" w:hAnsi="宋体" w:hint="eastAsia"/>
          <w:b/>
          <w:sz w:val="44"/>
        </w:rPr>
        <w:t>目  录</w:t>
      </w:r>
    </w:p>
    <w:p w:rsidR="00435A48" w:rsidRDefault="00435A48" w:rsidP="00435A48">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435A48" w:rsidRDefault="00435A48" w:rsidP="00435A4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435A48" w:rsidRDefault="00435A48" w:rsidP="00435A4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435A48" w:rsidRDefault="00435A48" w:rsidP="00435A4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435A48" w:rsidRDefault="00435A48" w:rsidP="00435A4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88</w:t>
      </w:r>
    </w:p>
    <w:p w:rsidR="00435A48" w:rsidRDefault="00435A48" w:rsidP="00435A4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101</w:t>
      </w:r>
    </w:p>
    <w:p w:rsidR="00435A48" w:rsidRDefault="00435A48" w:rsidP="00435A48">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102</w:t>
      </w:r>
    </w:p>
    <w:p w:rsidR="00435A48" w:rsidRDefault="00435A48" w:rsidP="00435A4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103</w:t>
      </w:r>
    </w:p>
    <w:p w:rsidR="00435A48" w:rsidRDefault="00435A48" w:rsidP="00435A4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113</w:t>
      </w:r>
    </w:p>
    <w:p w:rsidR="00435A48" w:rsidRDefault="00435A48" w:rsidP="00435A48">
      <w:pPr>
        <w:widowControl/>
        <w:spacing w:line="360" w:lineRule="auto"/>
        <w:jc w:val="left"/>
        <w:rPr>
          <w:rFonts w:ascii="宋体" w:eastAsia="宋体" w:hAnsi="宋体"/>
          <w:kern w:val="0"/>
          <w:sz w:val="24"/>
        </w:rPr>
        <w:sectPr w:rsidR="00435A48">
          <w:pgSz w:w="11906" w:h="16838"/>
          <w:pgMar w:top="1440" w:right="1800" w:bottom="1440" w:left="1800" w:header="851" w:footer="992" w:gutter="0"/>
          <w:cols w:space="720"/>
          <w:docGrid w:type="lines" w:linePitch="312"/>
        </w:sectPr>
      </w:pPr>
    </w:p>
    <w:p w:rsidR="00435A48" w:rsidRDefault="00435A48" w:rsidP="00435A48">
      <w:pPr>
        <w:tabs>
          <w:tab w:val="right" w:leader="dot" w:pos="8320"/>
        </w:tabs>
        <w:spacing w:line="360" w:lineRule="auto"/>
        <w:rPr>
          <w:rFonts w:ascii="宋体" w:eastAsia="宋体" w:hAnsi="宋体" w:hint="eastAsia"/>
          <w:sz w:val="24"/>
        </w:rPr>
      </w:pPr>
    </w:p>
    <w:p w:rsidR="00435A48" w:rsidRDefault="00435A48" w:rsidP="00435A48">
      <w:pPr>
        <w:rPr>
          <w:rFonts w:hint="eastAsia"/>
        </w:rPr>
      </w:pPr>
    </w:p>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Pr>
        <w:jc w:val="center"/>
        <w:rPr>
          <w:rFonts w:ascii="宋体" w:eastAsia="宋体" w:hAnsi="宋体"/>
          <w:sz w:val="72"/>
        </w:rPr>
      </w:pPr>
      <w:r>
        <w:rPr>
          <w:rFonts w:ascii="宋体" w:eastAsia="宋体" w:hAnsi="宋体" w:hint="eastAsia"/>
          <w:b/>
          <w:sz w:val="72"/>
        </w:rPr>
        <w:t>第一章 专用部分</w:t>
      </w:r>
    </w:p>
    <w:p w:rsidR="00435A48" w:rsidRDefault="00435A48" w:rsidP="00435A48">
      <w:pPr>
        <w:rPr>
          <w:rFonts w:hint="eastAsia"/>
        </w:rPr>
      </w:pPr>
    </w:p>
    <w:p w:rsidR="00435A48" w:rsidRDefault="00435A48" w:rsidP="00435A48">
      <w:pPr>
        <w:widowControl/>
        <w:jc w:val="left"/>
      </w:pPr>
      <w:r>
        <w:rPr>
          <w:kern w:val="0"/>
        </w:rPr>
        <w:br w:type="page"/>
      </w:r>
    </w:p>
    <w:p w:rsidR="00435A48" w:rsidRDefault="00435A48" w:rsidP="00435A48">
      <w:pPr>
        <w:jc w:val="center"/>
        <w:rPr>
          <w:rFonts w:ascii="宋体" w:hAnsi="宋体"/>
          <w:b/>
          <w:sz w:val="28"/>
        </w:rPr>
      </w:pPr>
      <w:r>
        <w:rPr>
          <w:rFonts w:ascii="宋体" w:hAnsi="宋体" w:hint="eastAsia"/>
          <w:b/>
          <w:sz w:val="28"/>
        </w:rPr>
        <w:lastRenderedPageBreak/>
        <w:t>第一部分 投标邀请</w:t>
      </w:r>
    </w:p>
    <w:p w:rsidR="00435A48" w:rsidRDefault="00435A48" w:rsidP="00435A48">
      <w:pPr>
        <w:jc w:val="center"/>
        <w:rPr>
          <w:rFonts w:ascii="宋体" w:hAnsi="宋体" w:hint="eastAsia"/>
          <w:b/>
          <w:sz w:val="28"/>
        </w:rPr>
      </w:pPr>
    </w:p>
    <w:p w:rsidR="00435A48" w:rsidRDefault="00435A48" w:rsidP="00435A48">
      <w:pPr>
        <w:adjustRightInd w:val="0"/>
        <w:snapToGrid w:val="0"/>
        <w:spacing w:line="360" w:lineRule="auto"/>
        <w:ind w:firstLineChars="200" w:firstLine="480"/>
        <w:jc w:val="left"/>
        <w:textAlignment w:val="baseline"/>
        <w:rPr>
          <w:rFonts w:ascii="宋体" w:hint="eastAsia"/>
          <w:sz w:val="24"/>
        </w:rPr>
      </w:pPr>
    </w:p>
    <w:p w:rsidR="00435A48" w:rsidRDefault="00435A48" w:rsidP="00435A48">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w:t>
      </w:r>
      <w:r>
        <w:rPr>
          <w:rFonts w:ascii="宋体" w:hAnsi="宋体" w:hint="eastAsia"/>
          <w:color w:val="FF0000"/>
          <w:sz w:val="24"/>
        </w:rPr>
        <w:t>中共中央直属各行政、事业单位及其直属单位</w:t>
      </w:r>
      <w:r>
        <w:rPr>
          <w:rFonts w:ascii="宋体" w:hAnsi="宋体" w:hint="eastAsia"/>
          <w:sz w:val="24"/>
        </w:rPr>
        <w:t>委托，就</w:t>
      </w:r>
      <w:r>
        <w:rPr>
          <w:rFonts w:ascii="宋体" w:hAnsi="宋体" w:hint="eastAsia"/>
          <w:color w:val="FF0000"/>
          <w:sz w:val="24"/>
        </w:rPr>
        <w:t>中直机关2017年度办公家具定点采购项目</w:t>
      </w:r>
      <w:r>
        <w:rPr>
          <w:rFonts w:ascii="宋体" w:hAnsi="宋体" w:hint="eastAsia"/>
          <w:sz w:val="24"/>
        </w:rPr>
        <w:t>(项目编号：</w:t>
      </w:r>
      <w:r>
        <w:rPr>
          <w:rFonts w:ascii="宋体" w:hAnsi="宋体" w:hint="eastAsia"/>
          <w:color w:val="FF0000"/>
          <w:sz w:val="24"/>
        </w:rPr>
        <w:t>ZC-AZB16025</w:t>
      </w:r>
      <w:r>
        <w:rPr>
          <w:rFonts w:ascii="宋体" w:hAnsi="宋体" w:hint="eastAsia"/>
          <w:sz w:val="24"/>
        </w:rPr>
        <w:t>)进行国内公开招标。现邀请合格的投标人提交符合招标文件要求的投标文件。</w:t>
      </w:r>
    </w:p>
    <w:p w:rsidR="00435A48" w:rsidRDefault="00435A48" w:rsidP="00435A48">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435A48" w:rsidRDefault="00435A48" w:rsidP="00435A48">
      <w:pPr>
        <w:numPr>
          <w:ilvl w:val="1"/>
          <w:numId w:val="2"/>
        </w:numPr>
        <w:snapToGrid w:val="0"/>
        <w:spacing w:line="360" w:lineRule="auto"/>
        <w:rPr>
          <w:rFonts w:ascii="宋体" w:hAnsi="Times New Roman" w:hint="eastAsia"/>
          <w:sz w:val="24"/>
          <w:szCs w:val="24"/>
        </w:rPr>
      </w:pPr>
      <w:r>
        <w:rPr>
          <w:rFonts w:ascii="宋体" w:hAnsi="宋体" w:hint="eastAsia"/>
          <w:sz w:val="24"/>
          <w:szCs w:val="24"/>
        </w:rPr>
        <w:t>招标内容：</w:t>
      </w:r>
      <w:r>
        <w:rPr>
          <w:rFonts w:ascii="宋体" w:hAnsi="宋体" w:hint="eastAsia"/>
          <w:color w:val="FF0000"/>
          <w:sz w:val="24"/>
          <w:szCs w:val="24"/>
        </w:rPr>
        <w:t>第一包：木制家具的生产制造商，投标产品包括办公桌、办公椅、沙发、茶几、文件柜、书架、茶几等。拟确定20名中标人。第二包：钢制家具的生产制造商，投标产品包括文件柜、书架、工作位、文件柜、衣柜、保险柜等。拟确定10名中标人。第三包：钢木制家具的生产制造商，投标产品包括办公桌、工作位、折叠条桌、会议椅、文件柜、公寓床、餐桌椅等。拟确定5名中标人。（详见招标文件第五部分）各包通过符合性与完整性评审的合格投标人数量多于或等于三家，但少于或等于该包拟确定的中标人数量时，经评标委员会评审，淘汰综合评分排名最后一位的合格投标人，其余合格投标人均为中标人，当通过符合性与完整性评审的合格投标人数量少于三家时，按废标处理。</w:t>
      </w:r>
      <w:r>
        <w:rPr>
          <w:rFonts w:ascii="宋体" w:hAnsi="宋体" w:hint="eastAsia"/>
          <w:sz w:val="24"/>
          <w:szCs w:val="24"/>
        </w:rPr>
        <w:t>采购标的、数量以及技术要求等详见招标文件技术要求部分。</w:t>
      </w:r>
    </w:p>
    <w:p w:rsidR="00435A48" w:rsidRDefault="00435A48" w:rsidP="00435A48">
      <w:pPr>
        <w:numPr>
          <w:ilvl w:val="1"/>
          <w:numId w:val="2"/>
        </w:numPr>
        <w:snapToGrid w:val="0"/>
        <w:spacing w:line="360" w:lineRule="auto"/>
        <w:rPr>
          <w:rFonts w:ascii="宋体" w:hAnsi="Times New Roman" w:hint="eastAsia"/>
          <w:sz w:val="24"/>
          <w:szCs w:val="24"/>
        </w:rPr>
      </w:pPr>
      <w:r>
        <w:rPr>
          <w:rFonts w:ascii="宋体" w:hAnsi="宋体" w:hint="eastAsia"/>
          <w:sz w:val="24"/>
          <w:szCs w:val="24"/>
        </w:rPr>
        <w:t>采购预算：</w:t>
      </w:r>
      <w:r>
        <w:rPr>
          <w:rFonts w:ascii="宋体" w:hAnsi="宋体" w:hint="eastAsia"/>
          <w:color w:val="FF0000"/>
          <w:sz w:val="24"/>
          <w:szCs w:val="24"/>
        </w:rPr>
        <w:t xml:space="preserve"> </w:t>
      </w:r>
    </w:p>
    <w:p w:rsidR="00435A48" w:rsidRDefault="00435A48" w:rsidP="00435A48">
      <w:pPr>
        <w:numPr>
          <w:ilvl w:val="1"/>
          <w:numId w:val="2"/>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本项目分3包。</w:t>
      </w:r>
    </w:p>
    <w:p w:rsidR="00435A48" w:rsidRDefault="00435A48" w:rsidP="00435A48">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01包：木制家具的生产制造商</w:t>
      </w:r>
    </w:p>
    <w:p w:rsidR="00435A48" w:rsidRDefault="00435A48" w:rsidP="00435A48">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本包为非专门面向中小企业采购。</w:t>
      </w:r>
    </w:p>
    <w:p w:rsidR="00435A48" w:rsidRDefault="00435A48" w:rsidP="00435A48">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02包：钢制家具的生产制造商</w:t>
      </w:r>
    </w:p>
    <w:p w:rsidR="00435A48" w:rsidRDefault="00435A48" w:rsidP="00435A48">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本包为非专门面向中小企业采购。</w:t>
      </w:r>
    </w:p>
    <w:p w:rsidR="00435A48" w:rsidRDefault="00435A48" w:rsidP="00435A48">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03包：钢木制家具的生产制造商</w:t>
      </w:r>
    </w:p>
    <w:p w:rsidR="00435A48" w:rsidRDefault="00435A48" w:rsidP="00435A48">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本包为非专门面向中小企业采购。</w:t>
      </w:r>
    </w:p>
    <w:p w:rsidR="00435A48" w:rsidRDefault="00435A48" w:rsidP="00435A48">
      <w:pPr>
        <w:numPr>
          <w:ilvl w:val="1"/>
          <w:numId w:val="2"/>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本项目不接受进口产品的投标，进口产品是指“通过中国海关报关验</w:t>
      </w:r>
      <w:r>
        <w:rPr>
          <w:rFonts w:ascii="宋体" w:hAnsi="宋体" w:hint="eastAsia"/>
          <w:color w:val="FF0000"/>
          <w:sz w:val="24"/>
          <w:szCs w:val="24"/>
        </w:rPr>
        <w:lastRenderedPageBreak/>
        <w:t>放进入中国境内且产自关境外的产品”。</w:t>
      </w:r>
    </w:p>
    <w:p w:rsidR="00435A48" w:rsidRDefault="00435A48" w:rsidP="00435A48">
      <w:pPr>
        <w:numPr>
          <w:ilvl w:val="1"/>
          <w:numId w:val="2"/>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本项目采购产品属于国家环保优先采购的，投标相应产品如为第十八期《环境标志产品政府采购清单》内产品，需提供所投相关产品在第十八期《环境标志产品政府采购清单》所在页的复印件，并做相应标识。</w:t>
      </w:r>
    </w:p>
    <w:p w:rsidR="00435A48" w:rsidRDefault="00435A48" w:rsidP="00435A48">
      <w:pPr>
        <w:numPr>
          <w:ilvl w:val="0"/>
          <w:numId w:val="1"/>
        </w:numPr>
        <w:tabs>
          <w:tab w:val="num" w:pos="735"/>
        </w:tabs>
        <w:snapToGrid w:val="0"/>
        <w:spacing w:beforeLines="100" w:before="312"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435A48" w:rsidRDefault="00435A48" w:rsidP="00435A48">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435A48" w:rsidRDefault="00435A48" w:rsidP="00435A48">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435A48" w:rsidRDefault="00435A48" w:rsidP="00435A48">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1、本次招标项目不接受代理商参加投标，且不接受两个（含两个）以上投标人以联合体方式参加投标；</w:t>
      </w:r>
    </w:p>
    <w:p w:rsidR="00435A48" w:rsidRDefault="00435A48" w:rsidP="00435A48">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2、本次招标项目，投标人只可选择其中一包进行投标，若投多包，则全部按无效投标处理。</w:t>
      </w:r>
    </w:p>
    <w:p w:rsidR="00435A48" w:rsidRDefault="00435A48" w:rsidP="00435A48">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3、本次招标项目，招标方对同一品牌产品只接受一家生产制造厂家的投标(先投标者有效)。</w:t>
      </w:r>
    </w:p>
    <w:p w:rsidR="00435A48" w:rsidRDefault="00435A48" w:rsidP="00435A48">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435A48" w:rsidRDefault="00435A48" w:rsidP="00435A48">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color w:val="FF0000"/>
          <w:sz w:val="24"/>
        </w:rPr>
        <w:t>2016年10月27日</w:t>
      </w:r>
      <w:r>
        <w:rPr>
          <w:rFonts w:ascii="宋体" w:hAnsi="宋体" w:hint="eastAsia"/>
          <w:sz w:val="24"/>
        </w:rPr>
        <w:t>至</w:t>
      </w:r>
      <w:r>
        <w:rPr>
          <w:rFonts w:ascii="宋体" w:hAnsi="宋体" w:hint="eastAsia"/>
          <w:bCs/>
          <w:color w:val="FF0000"/>
          <w:sz w:val="24"/>
        </w:rPr>
        <w:t>2016年11月17日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435A48" w:rsidRDefault="00435A48" w:rsidP="00435A48">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435A48" w:rsidRDefault="00435A48" w:rsidP="00435A48">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2016年11月18日</w:t>
      </w:r>
      <w:r>
        <w:rPr>
          <w:rFonts w:ascii="宋体" w:hAnsi="宋体" w:hint="eastAsia"/>
          <w:sz w:val="24"/>
        </w:rPr>
        <w:t>至</w:t>
      </w:r>
      <w:r>
        <w:rPr>
          <w:rFonts w:ascii="宋体" w:hAnsi="宋体" w:hint="eastAsia"/>
          <w:color w:val="FF0000"/>
          <w:sz w:val="24"/>
        </w:rPr>
        <w:t>2016年11月23日</w:t>
      </w:r>
      <w:r>
        <w:rPr>
          <w:rFonts w:ascii="宋体" w:hAnsi="宋体" w:hint="eastAsia"/>
          <w:sz w:val="24"/>
        </w:rPr>
        <w:t>（北京时间）</w:t>
      </w:r>
    </w:p>
    <w:p w:rsidR="00435A48" w:rsidRDefault="00435A48" w:rsidP="00435A48">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投标文件递交地点：中新大厦（北京市西城区新风街一号院甲6号楼）一层电子投标文件递交室</w:t>
      </w:r>
    </w:p>
    <w:p w:rsidR="00435A48" w:rsidRDefault="00435A48" w:rsidP="00435A48">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w:t>
      </w:r>
      <w:r>
        <w:rPr>
          <w:rFonts w:ascii="宋体" w:hAnsi="宋体" w:hint="eastAsia"/>
          <w:color w:val="FF0000"/>
          <w:sz w:val="24"/>
          <w:szCs w:val="24"/>
        </w:rPr>
        <w:t>2016年11月23日09时00分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435A48" w:rsidRDefault="00435A48" w:rsidP="00435A48">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lastRenderedPageBreak/>
        <w:t>开标时间、地点</w:t>
      </w:r>
    </w:p>
    <w:p w:rsidR="00435A48" w:rsidRDefault="00435A48" w:rsidP="00435A48">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color w:val="FF0000"/>
          <w:sz w:val="24"/>
        </w:rPr>
        <w:t>2016年11月23日09时00分</w:t>
      </w:r>
      <w:r>
        <w:rPr>
          <w:rFonts w:ascii="宋体" w:hAnsi="宋体" w:hint="eastAsia"/>
          <w:sz w:val="24"/>
        </w:rPr>
        <w:t>（北京时间）</w:t>
      </w:r>
    </w:p>
    <w:p w:rsidR="00435A48" w:rsidRDefault="00435A48" w:rsidP="00435A48">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w:t>
      </w:r>
      <w:r>
        <w:rPr>
          <w:rFonts w:ascii="宋体" w:hAnsi="宋体" w:hint="eastAsia"/>
          <w:color w:val="FF0000"/>
          <w:sz w:val="24"/>
        </w:rPr>
        <w:t>中新大厦（北京市西城区新风街1号院甲6号楼）开标室</w:t>
      </w:r>
    </w:p>
    <w:p w:rsidR="00435A48" w:rsidRDefault="00435A48" w:rsidP="00435A48">
      <w:pPr>
        <w:snapToGrid w:val="0"/>
        <w:spacing w:line="360" w:lineRule="auto"/>
        <w:rPr>
          <w:rFonts w:ascii="宋体" w:hint="eastAsia"/>
          <w:sz w:val="24"/>
        </w:rPr>
      </w:pPr>
    </w:p>
    <w:p w:rsidR="00435A48" w:rsidRDefault="00435A48" w:rsidP="00435A48">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8" w:history="1">
        <w:r>
          <w:rPr>
            <w:rStyle w:val="a6"/>
            <w:rFonts w:ascii="宋体" w:hAnsi="宋体" w:hint="eastAsia"/>
            <w:sz w:val="24"/>
          </w:rPr>
          <w:t>http://help.bjca.org.cn/support/client/zzcg-ccgp/index.htm</w:t>
        </w:r>
      </w:hyperlink>
      <w:r>
        <w:rPr>
          <w:rFonts w:ascii="宋体" w:hAnsi="宋体" w:hint="eastAsia"/>
          <w:sz w:val="24"/>
        </w:rPr>
        <w:t>。</w:t>
      </w:r>
    </w:p>
    <w:p w:rsidR="00435A48" w:rsidRDefault="00435A48" w:rsidP="00435A48">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435A48" w:rsidRDefault="00435A48" w:rsidP="00435A48">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435A48" w:rsidRDefault="00435A48" w:rsidP="00435A48">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435A48" w:rsidRDefault="00435A48" w:rsidP="00435A48">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435A48" w:rsidRDefault="00435A48" w:rsidP="00435A48">
      <w:pPr>
        <w:snapToGrid w:val="0"/>
        <w:spacing w:line="360" w:lineRule="auto"/>
        <w:ind w:leftChars="269" w:left="565"/>
        <w:rPr>
          <w:rFonts w:ascii="宋体" w:hint="eastAsia"/>
          <w:sz w:val="24"/>
        </w:rPr>
      </w:pPr>
    </w:p>
    <w:p w:rsidR="00435A48" w:rsidRDefault="00435A48" w:rsidP="00435A48">
      <w:pPr>
        <w:snapToGrid w:val="0"/>
        <w:spacing w:line="360" w:lineRule="auto"/>
        <w:ind w:leftChars="269" w:left="565"/>
        <w:rPr>
          <w:rFonts w:ascii="宋体" w:hint="eastAsia"/>
          <w:b/>
          <w:sz w:val="24"/>
        </w:rPr>
      </w:pPr>
      <w:r>
        <w:rPr>
          <w:rFonts w:ascii="宋体" w:hAnsi="宋体" w:hint="eastAsia"/>
          <w:b/>
          <w:sz w:val="24"/>
        </w:rPr>
        <w:t>采购中心：</w:t>
      </w:r>
    </w:p>
    <w:p w:rsidR="00435A48" w:rsidRDefault="00435A48" w:rsidP="00435A48">
      <w:pPr>
        <w:snapToGrid w:val="0"/>
        <w:spacing w:line="360" w:lineRule="auto"/>
        <w:ind w:leftChars="269" w:left="565"/>
        <w:rPr>
          <w:rFonts w:ascii="宋体" w:hAnsi="宋体" w:hint="eastAsia"/>
          <w:sz w:val="24"/>
        </w:rPr>
      </w:pPr>
      <w:r>
        <w:rPr>
          <w:rFonts w:ascii="宋体" w:hAnsi="宋体" w:hint="eastAsia"/>
          <w:sz w:val="24"/>
        </w:rPr>
        <w:t>项目联系人：</w:t>
      </w:r>
      <w:r>
        <w:rPr>
          <w:rFonts w:ascii="宋体" w:hAnsi="宋体" w:hint="eastAsia"/>
          <w:color w:val="FF0000"/>
          <w:sz w:val="24"/>
        </w:rPr>
        <w:t>赵妍华</w:t>
      </w:r>
    </w:p>
    <w:p w:rsidR="00435A48" w:rsidRDefault="00435A48" w:rsidP="00435A48">
      <w:pPr>
        <w:snapToGrid w:val="0"/>
        <w:spacing w:line="360" w:lineRule="auto"/>
        <w:ind w:leftChars="269" w:left="565"/>
        <w:rPr>
          <w:rFonts w:ascii="宋体" w:hAnsi="宋体" w:hint="eastAsia"/>
          <w:sz w:val="24"/>
        </w:rPr>
      </w:pPr>
      <w:r>
        <w:rPr>
          <w:rFonts w:ascii="宋体" w:hAnsi="宋体" w:hint="eastAsia"/>
          <w:sz w:val="24"/>
        </w:rPr>
        <w:t>电　　话：</w:t>
      </w:r>
      <w:r>
        <w:rPr>
          <w:rFonts w:ascii="宋体" w:hAnsi="宋体" w:hint="eastAsia"/>
          <w:color w:val="FF0000"/>
          <w:sz w:val="24"/>
        </w:rPr>
        <w:t>010-82273286</w:t>
      </w:r>
    </w:p>
    <w:p w:rsidR="00435A48" w:rsidRDefault="00435A48" w:rsidP="00435A48">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435A48" w:rsidRDefault="00435A48" w:rsidP="00435A48">
      <w:pPr>
        <w:snapToGrid w:val="0"/>
        <w:spacing w:line="360" w:lineRule="auto"/>
        <w:ind w:leftChars="269" w:left="565"/>
        <w:rPr>
          <w:rFonts w:ascii="宋体" w:hint="eastAsia"/>
          <w:sz w:val="24"/>
        </w:rPr>
      </w:pPr>
      <w:r>
        <w:rPr>
          <w:rFonts w:ascii="宋体" w:hAnsi="宋体" w:hint="eastAsia"/>
          <w:sz w:val="24"/>
        </w:rPr>
        <w:t>地    址：北京市西城区新风街1号院甲6号楼</w:t>
      </w:r>
    </w:p>
    <w:p w:rsidR="00435A48" w:rsidRDefault="00435A48" w:rsidP="00435A48">
      <w:pPr>
        <w:snapToGrid w:val="0"/>
        <w:spacing w:line="360" w:lineRule="auto"/>
        <w:ind w:leftChars="269" w:left="565"/>
        <w:rPr>
          <w:rFonts w:ascii="宋体" w:hint="eastAsia"/>
          <w:sz w:val="24"/>
        </w:rPr>
      </w:pPr>
      <w:r>
        <w:rPr>
          <w:rFonts w:ascii="宋体" w:hAnsi="宋体" w:hint="eastAsia"/>
          <w:sz w:val="24"/>
        </w:rPr>
        <w:t>邮政编码：100088</w:t>
      </w:r>
    </w:p>
    <w:p w:rsidR="00435A48" w:rsidRDefault="00435A48" w:rsidP="00435A48">
      <w:pPr>
        <w:rPr>
          <w:rFonts w:hint="eastAsia"/>
        </w:rPr>
      </w:pPr>
    </w:p>
    <w:p w:rsidR="00435A48" w:rsidRDefault="00435A48" w:rsidP="00435A48">
      <w:pPr>
        <w:widowControl/>
        <w:jc w:val="left"/>
      </w:pPr>
      <w:r>
        <w:rPr>
          <w:kern w:val="0"/>
        </w:rPr>
        <w:br w:type="page"/>
      </w:r>
    </w:p>
    <w:p w:rsidR="00435A48" w:rsidRDefault="00435A48" w:rsidP="00435A48">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435A48" w:rsidRDefault="00435A48" w:rsidP="00435A48">
      <w:pPr>
        <w:jc w:val="center"/>
        <w:rPr>
          <w:rFonts w:ascii="宋体" w:eastAsia="宋体" w:hAnsi="宋体" w:cs="Times New Roman" w:hint="eastAsia"/>
          <w:b/>
          <w:sz w:val="28"/>
        </w:rPr>
      </w:pPr>
    </w:p>
    <w:p w:rsidR="00435A48" w:rsidRDefault="00435A48" w:rsidP="00435A48">
      <w:pPr>
        <w:snapToGrid w:val="0"/>
        <w:spacing w:line="360" w:lineRule="auto"/>
        <w:jc w:val="left"/>
        <w:rPr>
          <w:rFonts w:ascii="宋体" w:eastAsia="宋体" w:hAnsi="宋体" w:cs="Times New Roman" w:hint="eastAsia"/>
          <w:sz w:val="24"/>
        </w:rPr>
      </w:pPr>
    </w:p>
    <w:p w:rsidR="00435A48" w:rsidRDefault="00435A48" w:rsidP="00435A48">
      <w:pPr>
        <w:numPr>
          <w:ilvl w:val="2"/>
          <w:numId w:val="3"/>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ZC-AZB16025</w:t>
      </w:r>
    </w:p>
    <w:p w:rsidR="00435A48" w:rsidRDefault="00435A48" w:rsidP="00435A48">
      <w:pPr>
        <w:numPr>
          <w:ilvl w:val="2"/>
          <w:numId w:val="3"/>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项目名称：</w:t>
      </w:r>
      <w:r>
        <w:rPr>
          <w:rFonts w:ascii="宋体" w:eastAsia="宋体" w:hAnsi="宋体" w:cs="Times New Roman" w:hint="eastAsia"/>
          <w:color w:val="FF0000"/>
          <w:sz w:val="24"/>
        </w:rPr>
        <w:t>中直机关2017年度办公家具定点采购项目</w:t>
      </w:r>
    </w:p>
    <w:p w:rsidR="00435A48" w:rsidRDefault="00435A48" w:rsidP="00435A48">
      <w:pPr>
        <w:numPr>
          <w:ilvl w:val="2"/>
          <w:numId w:val="3"/>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采购人：</w:t>
      </w:r>
      <w:r>
        <w:rPr>
          <w:rFonts w:ascii="宋体" w:eastAsia="宋体" w:hAnsi="宋体" w:cs="Times New Roman" w:hint="eastAsia"/>
          <w:color w:val="FF0000"/>
          <w:sz w:val="24"/>
        </w:rPr>
        <w:t>中共中央直属各行政、事业单位及其直属单位</w:t>
      </w:r>
    </w:p>
    <w:p w:rsidR="00435A48" w:rsidRDefault="00435A48" w:rsidP="00435A48">
      <w:pPr>
        <w:numPr>
          <w:ilvl w:val="2"/>
          <w:numId w:val="3"/>
        </w:numPr>
        <w:snapToGrid w:val="0"/>
        <w:spacing w:line="360" w:lineRule="auto"/>
        <w:ind w:left="1276" w:hanging="567"/>
        <w:jc w:val="left"/>
        <w:rPr>
          <w:rFonts w:ascii="宋体" w:eastAsia="宋体" w:hAnsi="Calibri" w:cs="Times New Roman" w:hint="eastAsia"/>
          <w:sz w:val="24"/>
        </w:rPr>
      </w:pPr>
      <w:r>
        <w:rPr>
          <w:rFonts w:ascii="宋体" w:eastAsia="宋体" w:hAnsi="Calibri" w:cs="Times New Roman" w:hint="eastAsia"/>
          <w:sz w:val="24"/>
        </w:rPr>
        <w:t>报价要求：</w:t>
      </w:r>
      <w:r>
        <w:rPr>
          <w:rFonts w:ascii="宋体" w:eastAsia="宋体" w:hAnsi="Calibri" w:cs="Times New Roman" w:hint="eastAsia"/>
          <w:color w:val="FF0000"/>
          <w:sz w:val="24"/>
        </w:rPr>
        <w:t xml:space="preserve"> </w:t>
      </w:r>
    </w:p>
    <w:p w:rsidR="00435A48" w:rsidRDefault="00435A48" w:rsidP="00435A48">
      <w:pPr>
        <w:snapToGrid w:val="0"/>
        <w:spacing w:line="360" w:lineRule="auto"/>
        <w:ind w:leftChars="538" w:left="1130" w:firstLineChars="50" w:firstLine="120"/>
        <w:jc w:val="left"/>
        <w:rPr>
          <w:rFonts w:ascii="宋体" w:eastAsia="宋体" w:hAnsi="Calibri" w:cs="Times New Roman" w:hint="eastAsia"/>
          <w:color w:val="FF0000"/>
          <w:sz w:val="24"/>
        </w:rPr>
      </w:pPr>
      <w:r>
        <w:rPr>
          <w:rFonts w:ascii="宋体" w:eastAsia="宋体" w:hAnsi="宋体" w:cs="Times New Roman" w:hint="eastAsia"/>
          <w:color w:val="FF0000"/>
          <w:sz w:val="24"/>
        </w:rPr>
        <w:t>投标报价应包含制造货物、运输、保险、安装、调试、备品备件、培训、保修、包装、验收费用及其它相关费用。根据财政部（关于印发《中央行政单位通用办公设备家具配置标准》的通知》（财资[2016]27号））规定，本次招标部分产品属于配置标准表中产品，投标人应结合采购人实际采购情况，严格按照价格上限报价。</w:t>
      </w:r>
    </w:p>
    <w:p w:rsidR="00435A48" w:rsidRDefault="00435A48" w:rsidP="00435A48">
      <w:pPr>
        <w:numPr>
          <w:ilvl w:val="2"/>
          <w:numId w:val="3"/>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435A48" w:rsidRDefault="00435A48" w:rsidP="00435A48">
      <w:pPr>
        <w:numPr>
          <w:ilvl w:val="2"/>
          <w:numId w:val="3"/>
        </w:numPr>
        <w:snapToGrid w:val="0"/>
        <w:spacing w:line="360" w:lineRule="auto"/>
        <w:jc w:val="left"/>
        <w:rPr>
          <w:rFonts w:ascii="宋体" w:eastAsia="宋体" w:hAnsi="Calibri" w:cs="Times New Roman" w:hint="eastAsia"/>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交货时间及交货地点：按照采购人要求。</w:t>
      </w:r>
    </w:p>
    <w:p w:rsidR="00435A48" w:rsidRDefault="00435A48" w:rsidP="00435A48">
      <w:pPr>
        <w:numPr>
          <w:ilvl w:val="2"/>
          <w:numId w:val="3"/>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435A48" w:rsidRDefault="00435A48" w:rsidP="00435A48">
      <w:pPr>
        <w:numPr>
          <w:ilvl w:val="2"/>
          <w:numId w:val="3"/>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投标保证金要求：</w:t>
      </w:r>
    </w:p>
    <w:p w:rsidR="00435A48" w:rsidRDefault="00435A48" w:rsidP="00435A48">
      <w:pPr>
        <w:snapToGrid w:val="0"/>
        <w:spacing w:line="360" w:lineRule="auto"/>
        <w:ind w:left="1130"/>
        <w:jc w:val="left"/>
        <w:rPr>
          <w:rFonts w:ascii="宋体" w:eastAsia="宋体" w:hAnsi="Calibri" w:cs="Times New Roman" w:hint="eastAsia"/>
          <w:color w:val="FF0000"/>
          <w:sz w:val="24"/>
        </w:rPr>
      </w:pPr>
      <w:r>
        <w:rPr>
          <w:rFonts w:ascii="宋体" w:eastAsia="宋体" w:hAnsi="宋体" w:cs="Times New Roman" w:hint="eastAsia"/>
          <w:color w:val="FF0000"/>
          <w:sz w:val="24"/>
        </w:rPr>
        <w:t xml:space="preserve">本项目不收取投标保证金。 </w:t>
      </w:r>
    </w:p>
    <w:p w:rsidR="00435A48" w:rsidRDefault="00435A48" w:rsidP="00435A48">
      <w:pPr>
        <w:numPr>
          <w:ilvl w:val="2"/>
          <w:numId w:val="3"/>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评标委员会组成：</w:t>
      </w:r>
    </w:p>
    <w:p w:rsidR="00435A48" w:rsidRDefault="00435A48" w:rsidP="00435A48">
      <w:pPr>
        <w:snapToGrid w:val="0"/>
        <w:spacing w:line="360" w:lineRule="auto"/>
        <w:ind w:left="1276"/>
        <w:jc w:val="left"/>
        <w:rPr>
          <w:rFonts w:ascii="宋体" w:eastAsia="宋体" w:hAnsi="Calibri" w:cs="Times New Roman" w:hint="eastAsia"/>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7</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7</w:t>
      </w:r>
      <w:r>
        <w:rPr>
          <w:rFonts w:ascii="宋体" w:eastAsia="宋体" w:hAnsi="宋体" w:cs="Times New Roman" w:hint="eastAsia"/>
          <w:sz w:val="24"/>
        </w:rPr>
        <w:t>名，采购人代表</w:t>
      </w:r>
      <w:r>
        <w:rPr>
          <w:rFonts w:ascii="宋体" w:eastAsia="宋体" w:hAnsi="宋体" w:cs="Times New Roman" w:hint="eastAsia"/>
          <w:color w:val="FF0000"/>
          <w:sz w:val="24"/>
        </w:rPr>
        <w:t>0</w:t>
      </w:r>
      <w:r>
        <w:rPr>
          <w:rFonts w:ascii="宋体" w:eastAsia="宋体" w:hAnsi="宋体" w:cs="Times New Roman" w:hint="eastAsia"/>
          <w:sz w:val="24"/>
        </w:rPr>
        <w:t>名。</w:t>
      </w:r>
    </w:p>
    <w:p w:rsidR="00435A48" w:rsidRDefault="00435A48" w:rsidP="00435A48">
      <w:pPr>
        <w:numPr>
          <w:ilvl w:val="2"/>
          <w:numId w:val="3"/>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435A48" w:rsidRDefault="00435A48" w:rsidP="00435A48">
      <w:pPr>
        <w:rPr>
          <w:rFonts w:hint="eastAsia"/>
        </w:rPr>
      </w:pPr>
    </w:p>
    <w:p w:rsidR="00435A48" w:rsidRDefault="00435A48" w:rsidP="00435A48">
      <w:pPr>
        <w:widowControl/>
        <w:jc w:val="left"/>
      </w:pPr>
      <w:r>
        <w:rPr>
          <w:kern w:val="0"/>
        </w:rPr>
        <w:br w:type="page"/>
      </w:r>
    </w:p>
    <w:p w:rsidR="00435A48" w:rsidRDefault="00435A48" w:rsidP="00435A48">
      <w:pPr>
        <w:jc w:val="center"/>
        <w:rPr>
          <w:rFonts w:ascii="宋体" w:eastAsia="宋体" w:hAnsi="宋体"/>
          <w:b/>
          <w:sz w:val="28"/>
        </w:rPr>
      </w:pPr>
      <w:r>
        <w:rPr>
          <w:rFonts w:ascii="宋体" w:eastAsia="宋体" w:hAnsi="宋体" w:hint="eastAsia"/>
          <w:b/>
          <w:sz w:val="28"/>
        </w:rPr>
        <w:lastRenderedPageBreak/>
        <w:t>第三部分 投标内容及格式要求</w:t>
      </w:r>
    </w:p>
    <w:p w:rsidR="00435A48" w:rsidRDefault="00435A48" w:rsidP="00435A48">
      <w:pPr>
        <w:jc w:val="center"/>
        <w:rPr>
          <w:rFonts w:ascii="宋体" w:eastAsia="宋体" w:hAnsi="宋体" w:hint="eastAsia"/>
          <w:b/>
          <w:sz w:val="28"/>
        </w:rPr>
      </w:pPr>
    </w:p>
    <w:p w:rsidR="00435A48" w:rsidRDefault="00435A48" w:rsidP="00435A48">
      <w:pPr>
        <w:rPr>
          <w:rFonts w:hint="eastAsia"/>
        </w:rPr>
      </w:pPr>
    </w:p>
    <w:p w:rsidR="00435A48" w:rsidRDefault="00435A48" w:rsidP="00435A48">
      <w:pPr>
        <w:jc w:val="center"/>
        <w:rPr>
          <w:rFonts w:ascii="宋体" w:eastAsia="宋体" w:hAnsi="宋体"/>
          <w:sz w:val="28"/>
        </w:rPr>
      </w:pPr>
      <w:r>
        <w:rPr>
          <w:rFonts w:ascii="宋体" w:eastAsia="宋体" w:hAnsi="宋体" w:hint="eastAsia"/>
          <w:sz w:val="28"/>
        </w:rPr>
        <w:t>一、投标声明函</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adjustRightInd w:val="0"/>
        <w:snapToGrid w:val="0"/>
        <w:spacing w:line="360" w:lineRule="auto"/>
        <w:rPr>
          <w:rFonts w:ascii="宋体" w:eastAsia="宋体" w:hAnsi="宋体" w:cs="Times New Roman" w:hint="eastAsia"/>
          <w:b/>
          <w:bCs/>
          <w:sz w:val="24"/>
        </w:rPr>
      </w:pPr>
      <w:r>
        <w:rPr>
          <w:rFonts w:ascii="宋体" w:eastAsia="宋体" w:hAnsi="宋体" w:cs="Times New Roman" w:hint="eastAsia"/>
          <w:b/>
          <w:bCs/>
          <w:sz w:val="24"/>
        </w:rPr>
        <w:t xml:space="preserve">致：中共中央直属机关采购中心：   </w:t>
      </w:r>
    </w:p>
    <w:p w:rsidR="00435A48" w:rsidRDefault="00435A48" w:rsidP="00435A48">
      <w:pPr>
        <w:numPr>
          <w:ilvl w:val="1"/>
          <w:numId w:val="4"/>
        </w:numPr>
        <w:tabs>
          <w:tab w:val="clear" w:pos="1320"/>
          <w:tab w:val="num" w:pos="420"/>
          <w:tab w:val="num" w:pos="945"/>
          <w:tab w:val="num" w:pos="1413"/>
          <w:tab w:val="left" w:pos="7560"/>
        </w:tabs>
        <w:adjustRightInd w:val="0"/>
        <w:snapToGrid w:val="0"/>
        <w:spacing w:line="300" w:lineRule="auto"/>
        <w:ind w:leftChars="200" w:left="420" w:firstLine="0"/>
        <w:rPr>
          <w:rFonts w:ascii="宋体" w:eastAsia="宋体" w:hAnsi="宋体" w:cs="Times New Roman" w:hint="eastAsia"/>
          <w:color w:val="FF0000"/>
          <w:sz w:val="24"/>
        </w:rPr>
      </w:pPr>
      <w:r>
        <w:rPr>
          <w:rFonts w:ascii="宋体" w:eastAsia="宋体" w:hAnsi="宋体" w:cs="Times New Roman" w:hint="eastAsia"/>
          <w:color w:val="FF0000"/>
          <w:sz w:val="24"/>
        </w:rPr>
        <w:t>我方承诺，我方完全具备《政府采购法》第二十二条要求的各项条件，包括1）具有独立承担民事责任的能力；2）具有良好的商业信誉和健全的财务会计制度；3）具有履行合同所必需的设备和专业技术能力；4）有依法缴纳税收和社会保障资金的良好纪录；5）参加本次政府采购活动前三年内，在经营活动中没有重大违法记录；6）法律、行政法规规定的其他条件。</w:t>
      </w:r>
    </w:p>
    <w:p w:rsidR="00435A48" w:rsidRDefault="00435A48" w:rsidP="00435A48">
      <w:pPr>
        <w:numPr>
          <w:ilvl w:val="1"/>
          <w:numId w:val="4"/>
        </w:numPr>
        <w:tabs>
          <w:tab w:val="clear" w:pos="1320"/>
          <w:tab w:val="num" w:pos="420"/>
          <w:tab w:val="num" w:pos="945"/>
          <w:tab w:val="num" w:pos="1413"/>
          <w:tab w:val="left" w:pos="7560"/>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我方承诺按照</w:t>
      </w:r>
      <w:r>
        <w:rPr>
          <w:rFonts w:ascii="宋体" w:eastAsia="宋体" w:hAnsi="宋体" w:cs="Times New Roman" w:hint="eastAsia"/>
          <w:color w:val="FF0000"/>
          <w:sz w:val="24"/>
          <w:u w:val="single"/>
        </w:rPr>
        <w:t>{招标项目名称}（项目编号）</w:t>
      </w:r>
      <w:r>
        <w:rPr>
          <w:rFonts w:ascii="宋体" w:eastAsia="宋体" w:hAnsi="宋体" w:cs="Times New Roman" w:hint="eastAsia"/>
          <w:sz w:val="24"/>
        </w:rPr>
        <w:t>的招标文件和相关技术标准的条件，提供货物及相关服务，并承担因货物质量或服务等引起的一切责任。</w:t>
      </w:r>
    </w:p>
    <w:p w:rsidR="00435A48" w:rsidRDefault="00435A48" w:rsidP="00435A48">
      <w:pPr>
        <w:numPr>
          <w:ilvl w:val="1"/>
          <w:numId w:val="4"/>
        </w:numPr>
        <w:tabs>
          <w:tab w:val="clear" w:pos="1320"/>
          <w:tab w:val="num" w:pos="525"/>
          <w:tab w:val="num" w:pos="945"/>
          <w:tab w:val="num" w:pos="1413"/>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我方对该项目招标文件（包括修改文件及有关附件）完全理解，并承诺在发生争议时，不会以对招标文件存在误解、不明为由，向贵中心行使任何法律上的抗辩权。</w:t>
      </w:r>
    </w:p>
    <w:p w:rsidR="00435A48" w:rsidRDefault="00435A48" w:rsidP="00435A48">
      <w:pPr>
        <w:numPr>
          <w:ilvl w:val="1"/>
          <w:numId w:val="4"/>
        </w:numPr>
        <w:tabs>
          <w:tab w:val="clear" w:pos="1320"/>
          <w:tab w:val="num" w:pos="525"/>
          <w:tab w:val="num" w:pos="945"/>
          <w:tab w:val="num" w:pos="1413"/>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我方投标文件有效期为自开标日起</w:t>
      </w:r>
      <w:r>
        <w:rPr>
          <w:rFonts w:ascii="宋体" w:eastAsia="宋体" w:hAnsi="宋体" w:cs="Times New Roman" w:hint="eastAsia"/>
          <w:sz w:val="24"/>
          <w:u w:val="single"/>
        </w:rPr>
        <w:t xml:space="preserve">   </w:t>
      </w:r>
      <w:r>
        <w:rPr>
          <w:rFonts w:ascii="宋体" w:eastAsia="宋体" w:hAnsi="宋体" w:cs="Times New Roman" w:hint="eastAsia"/>
          <w:sz w:val="24"/>
        </w:rPr>
        <w:t>个日历日，若中标，则投标有效期自动延续至合同履行完毕。</w:t>
      </w:r>
    </w:p>
    <w:p w:rsidR="00435A48" w:rsidRDefault="00435A48" w:rsidP="00435A48">
      <w:pPr>
        <w:numPr>
          <w:ilvl w:val="1"/>
          <w:numId w:val="4"/>
        </w:numPr>
        <w:tabs>
          <w:tab w:val="clear" w:pos="1320"/>
          <w:tab w:val="num" w:pos="525"/>
          <w:tab w:val="num" w:pos="945"/>
          <w:tab w:val="num" w:pos="1413"/>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435A48" w:rsidRDefault="00435A48" w:rsidP="00435A48">
      <w:pPr>
        <w:numPr>
          <w:ilvl w:val="1"/>
          <w:numId w:val="4"/>
        </w:numPr>
        <w:tabs>
          <w:tab w:val="clear" w:pos="1320"/>
          <w:tab w:val="num" w:pos="525"/>
          <w:tab w:val="num" w:pos="945"/>
          <w:tab w:val="num" w:pos="1413"/>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435A48" w:rsidRDefault="00435A48" w:rsidP="00435A48">
      <w:pPr>
        <w:numPr>
          <w:ilvl w:val="1"/>
          <w:numId w:val="4"/>
        </w:numPr>
        <w:tabs>
          <w:tab w:val="clear" w:pos="1320"/>
          <w:tab w:val="num" w:pos="525"/>
          <w:tab w:val="num" w:pos="945"/>
          <w:tab w:val="num" w:pos="1413"/>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kern w:val="0"/>
          <w:sz w:val="24"/>
        </w:rPr>
        <w:t>我方将严格遵守《中华人民共和国政府采购法》，若存在违法违规行为，自愿接受第七十七条等相关规定的处罚。</w:t>
      </w:r>
    </w:p>
    <w:p w:rsidR="00435A48" w:rsidRDefault="00435A48" w:rsidP="00435A48">
      <w:pPr>
        <w:snapToGrid w:val="0"/>
        <w:spacing w:line="400" w:lineRule="exact"/>
        <w:ind w:firstLineChars="2600" w:firstLine="5460"/>
        <w:rPr>
          <w:rFonts w:ascii="宋体" w:eastAsia="宋体" w:hAnsi="宋体" w:cs="Times New Roman" w:hint="eastAsia"/>
          <w:szCs w:val="21"/>
        </w:rPr>
      </w:pPr>
      <w:r>
        <w:rPr>
          <w:rFonts w:ascii="宋体" w:eastAsia="宋体" w:hAnsi="宋体" w:cs="Times New Roman" w:hint="eastAsia"/>
          <w:szCs w:val="21"/>
        </w:rPr>
        <w:t>法定代表人签字：</w:t>
      </w:r>
    </w:p>
    <w:p w:rsidR="00435A48" w:rsidRDefault="00435A48" w:rsidP="00435A48">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lastRenderedPageBreak/>
        <w:t xml:space="preserve">            数字认证证书电子签章：</w:t>
      </w:r>
    </w:p>
    <w:p w:rsidR="00435A48" w:rsidRDefault="00435A48" w:rsidP="00435A48">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435A48" w:rsidRDefault="00435A48" w:rsidP="00435A48">
      <w:pPr>
        <w:tabs>
          <w:tab w:val="num" w:pos="420"/>
          <w:tab w:val="left" w:pos="1050"/>
        </w:tabs>
        <w:adjustRightInd w:val="0"/>
        <w:snapToGrid w:val="0"/>
        <w:spacing w:beforeLines="50" w:before="156" w:afterLines="50" w:after="156" w:line="360" w:lineRule="auto"/>
        <w:jc w:val="center"/>
        <w:outlineLvl w:val="2"/>
        <w:rPr>
          <w:rFonts w:ascii="Calibri" w:eastAsia="宋体" w:hAnsi="Calibri" w:cs="Times New Roman" w:hint="eastAsia"/>
          <w:color w:val="FF0000"/>
          <w:sz w:val="32"/>
          <w:szCs w:val="32"/>
        </w:rPr>
      </w:pPr>
      <w:r>
        <w:rPr>
          <w:rFonts w:ascii="宋体" w:eastAsia="宋体" w:hAnsi="宋体" w:cs="Times New Roman" w:hint="eastAsia"/>
          <w:b/>
          <w:kern w:val="0"/>
          <w:szCs w:val="21"/>
        </w:rPr>
        <w:t>特别提醒：为确保电子投标文件的合法性、安全性和完整性，本《投标声明函》 填写完成后须先进行打印，经法定代表人签字后扫描上传并加盖数字认证证书电子签章。</w:t>
      </w:r>
    </w:p>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pgNumType w:start="1"/>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二、开标一览表</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435A48" w:rsidRDefault="00435A48" w:rsidP="00435A48">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r>
        <w:rPr>
          <w:rFonts w:ascii="宋体" w:eastAsia="宋体" w:hAnsi="宋体" w:hint="eastAsia"/>
          <w:sz w:val="24"/>
        </w:rPr>
        <w:t>注：</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1、所报价格须用人民币元表示。 </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435A48" w:rsidRDefault="00435A48" w:rsidP="00435A48">
      <w:pPr>
        <w:jc w:val="left"/>
        <w:rPr>
          <w:rFonts w:ascii="宋体" w:eastAsia="宋体" w:hAnsi="宋体" w:hint="eastAsia"/>
          <w:sz w:val="24"/>
        </w:rPr>
      </w:pPr>
    </w:p>
    <w:p w:rsidR="00435A48" w:rsidRDefault="00435A48" w:rsidP="00435A48">
      <w:pPr>
        <w:rPr>
          <w:rFonts w:hint="eastAsia"/>
        </w:rPr>
      </w:pPr>
    </w:p>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三、分项报价表</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adjustRightInd w:val="0"/>
        <w:snapToGrid w:val="0"/>
        <w:spacing w:afterLines="100" w:after="312"/>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分项报价表（投标产品明细表）</w:t>
      </w:r>
    </w:p>
    <w:p w:rsidR="00435A48" w:rsidRDefault="00435A48" w:rsidP="00435A48">
      <w:pPr>
        <w:ind w:firstLineChars="400" w:firstLine="1120"/>
        <w:rPr>
          <w:rFonts w:ascii="宋体" w:eastAsia="宋体" w:hAnsi="宋体" w:cs="Times New Roman"/>
          <w:sz w:val="28"/>
        </w:rPr>
      </w:pPr>
      <w:r>
        <w:rPr>
          <w:rFonts w:ascii="宋体" w:eastAsia="宋体" w:hAnsi="宋体" w:cs="Times New Roman" w:hint="eastAsia"/>
          <w:sz w:val="28"/>
        </w:rPr>
        <w:t>包号：</w:t>
      </w:r>
      <w:r>
        <w:rPr>
          <w:rFonts w:ascii="宋体" w:eastAsia="宋体" w:hAnsi="宋体" w:cs="Times New Roman" w:hint="eastAsia"/>
          <w:sz w:val="28"/>
          <w:u w:val="single"/>
        </w:rPr>
        <w:t xml:space="preserve">     </w:t>
      </w:r>
      <w:r>
        <w:rPr>
          <w:rFonts w:ascii="宋体" w:eastAsia="宋体" w:hAnsi="宋体" w:cs="Times New Roman" w:hint="eastAsia"/>
          <w:sz w:val="28"/>
        </w:rPr>
        <w:t xml:space="preserve">    包名称：</w:t>
      </w:r>
      <w:r>
        <w:rPr>
          <w:rFonts w:ascii="宋体" w:eastAsia="宋体" w:hAnsi="宋体" w:cs="Times New Roman" w:hint="eastAsia"/>
          <w:sz w:val="28"/>
          <w:u w:val="single"/>
        </w:rPr>
        <w:t xml:space="preserve">                       </w:t>
      </w:r>
    </w:p>
    <w:p w:rsidR="00435A48" w:rsidRDefault="00435A48" w:rsidP="00435A48">
      <w:pPr>
        <w:jc w:val="left"/>
        <w:rPr>
          <w:rFonts w:ascii="宋体" w:eastAsia="宋体" w:hAnsi="宋体" w:cs="Times New Roman" w:hint="eastAsia"/>
          <w:sz w:val="24"/>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根据招标文件“附件：投标产品明细表”，填写下表：</w:t>
      </w:r>
    </w:p>
    <w:tbl>
      <w:tblPr>
        <w:tblW w:w="8025" w:type="dxa"/>
        <w:jc w:val="center"/>
        <w:tblInd w:w="93" w:type="dxa"/>
        <w:tblLayout w:type="fixed"/>
        <w:tblLook w:val="00A0" w:firstRow="1" w:lastRow="0" w:firstColumn="1" w:lastColumn="0" w:noHBand="0" w:noVBand="0"/>
      </w:tblPr>
      <w:tblGrid>
        <w:gridCol w:w="1183"/>
        <w:gridCol w:w="1158"/>
        <w:gridCol w:w="1123"/>
        <w:gridCol w:w="1050"/>
        <w:gridCol w:w="1618"/>
        <w:gridCol w:w="1893"/>
      </w:tblGrid>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大类</w:t>
            </w: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小类</w:t>
            </w: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产品</w:t>
            </w: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编号</w:t>
            </w: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规格</w:t>
            </w: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投标价格（元）</w:t>
            </w: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center"/>
              <w:rPr>
                <w:rFonts w:ascii="宋体" w:eastAsia="宋体" w:hAnsi="宋体" w:cs="宋体"/>
                <w:b/>
                <w:bCs/>
                <w:kern w:val="0"/>
                <w:sz w:val="22"/>
              </w:rPr>
            </w:pPr>
            <w:r>
              <w:rPr>
                <w:rFonts w:ascii="宋体" w:eastAsia="宋体" w:hAnsi="宋体" w:cs="宋体" w:hint="eastAsia"/>
                <w:b/>
                <w:bCs/>
                <w:kern w:val="0"/>
                <w:sz w:val="22"/>
              </w:rPr>
              <w:t>……</w:t>
            </w: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r>
    </w:tbl>
    <w:p w:rsidR="00435A48" w:rsidRDefault="00435A48" w:rsidP="00435A48">
      <w:pPr>
        <w:autoSpaceDE w:val="0"/>
        <w:autoSpaceDN w:val="0"/>
        <w:adjustRightInd w:val="0"/>
        <w:jc w:val="left"/>
        <w:rPr>
          <w:rFonts w:ascii="宋体" w:eastAsia="宋体" w:hAnsi="Calibri" w:cs="宋体" w:hint="eastAsia"/>
          <w:kern w:val="0"/>
          <w:sz w:val="32"/>
          <w:szCs w:val="32"/>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注：</w:t>
      </w: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Calibri" w:eastAsia="宋体" w:hAnsi="Calibri" w:cs="Calibri"/>
          <w:kern w:val="0"/>
          <w:sz w:val="32"/>
          <w:szCs w:val="32"/>
        </w:rPr>
        <w:t>1</w:t>
      </w:r>
      <w:r>
        <w:rPr>
          <w:rFonts w:ascii="Calibri" w:eastAsia="宋体" w:hAnsi="Calibri" w:cs="Calibri" w:hint="eastAsia"/>
          <w:kern w:val="0"/>
          <w:sz w:val="32"/>
          <w:szCs w:val="32"/>
        </w:rPr>
        <w:t>、</w:t>
      </w:r>
      <w:r>
        <w:rPr>
          <w:rFonts w:ascii="宋体" w:eastAsia="宋体" w:hAnsi="Calibri" w:cs="宋体" w:hint="eastAsia"/>
          <w:kern w:val="0"/>
          <w:sz w:val="32"/>
          <w:szCs w:val="32"/>
        </w:rPr>
        <w:t>投标价格包括投标产品的运输、安装及一切税费。</w:t>
      </w: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Calibri" w:eastAsia="宋体" w:hAnsi="Calibri" w:cs="Calibri"/>
          <w:kern w:val="0"/>
          <w:sz w:val="32"/>
          <w:szCs w:val="32"/>
        </w:rPr>
        <w:t>2</w:t>
      </w:r>
      <w:r>
        <w:rPr>
          <w:rFonts w:ascii="Calibri" w:eastAsia="宋体" w:hAnsi="Calibri" w:cs="Calibri" w:hint="eastAsia"/>
          <w:kern w:val="0"/>
          <w:sz w:val="32"/>
          <w:szCs w:val="32"/>
        </w:rPr>
        <w:t>、</w:t>
      </w:r>
      <w:r>
        <w:rPr>
          <w:rFonts w:ascii="宋体" w:eastAsia="宋体" w:hAnsi="Calibri" w:cs="宋体" w:hint="eastAsia"/>
          <w:kern w:val="0"/>
          <w:sz w:val="32"/>
          <w:szCs w:val="32"/>
        </w:rPr>
        <w:t>每款产品数量均为一件。</w:t>
      </w: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Calibri" w:eastAsia="宋体" w:hAnsi="Calibri" w:cs="Calibri"/>
          <w:kern w:val="0"/>
          <w:sz w:val="32"/>
          <w:szCs w:val="32"/>
        </w:rPr>
        <w:t>3</w:t>
      </w:r>
      <w:r>
        <w:rPr>
          <w:rFonts w:ascii="Calibri" w:eastAsia="宋体" w:hAnsi="Calibri" w:cs="Calibri" w:hint="eastAsia"/>
          <w:kern w:val="0"/>
          <w:sz w:val="32"/>
          <w:szCs w:val="32"/>
        </w:rPr>
        <w:t>、</w:t>
      </w:r>
      <w:r>
        <w:rPr>
          <w:rFonts w:ascii="宋体" w:eastAsia="宋体" w:hAnsi="Calibri" w:cs="宋体" w:hint="eastAsia"/>
          <w:kern w:val="0"/>
          <w:sz w:val="32"/>
          <w:szCs w:val="32"/>
        </w:rPr>
        <w:t>中标人应按照不高于投标价格的价格向采购人提供的办公家具产品，所有产品应完全符合《招标文件》“第五部分 技术服务要求”里对应规定的及投标文件承诺的产品材质及配置要求。中标人不得以任何理由提高价格或降低产品质量。</w:t>
      </w: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Calibri" w:eastAsia="宋体" w:hAnsi="Calibri" w:cs="Calibri"/>
          <w:kern w:val="0"/>
          <w:sz w:val="32"/>
          <w:szCs w:val="32"/>
        </w:rPr>
        <w:t>4</w:t>
      </w:r>
      <w:r>
        <w:rPr>
          <w:rFonts w:ascii="Calibri" w:eastAsia="宋体" w:hAnsi="Calibri" w:cs="Calibri" w:hint="eastAsia"/>
          <w:kern w:val="0"/>
          <w:sz w:val="32"/>
          <w:szCs w:val="32"/>
        </w:rPr>
        <w:t>、</w:t>
      </w:r>
      <w:r>
        <w:rPr>
          <w:rFonts w:ascii="宋体" w:eastAsia="宋体" w:hAnsi="Calibri" w:cs="宋体" w:hint="eastAsia"/>
          <w:kern w:val="0"/>
          <w:sz w:val="32"/>
          <w:szCs w:val="32"/>
        </w:rPr>
        <w:t>如果“投标产品明细表”中有投标产品的“投标价格”</w:t>
      </w:r>
      <w:r>
        <w:rPr>
          <w:rFonts w:ascii="宋体" w:eastAsia="宋体" w:hAnsi="Calibri" w:cs="宋体" w:hint="eastAsia"/>
          <w:kern w:val="0"/>
          <w:sz w:val="32"/>
          <w:szCs w:val="32"/>
        </w:rPr>
        <w:lastRenderedPageBreak/>
        <w:t>没有填写，则该投标人的投标文件按无效投标处理。</w:t>
      </w:r>
    </w:p>
    <w:p w:rsidR="00435A48" w:rsidRDefault="00435A48" w:rsidP="00435A48">
      <w:pPr>
        <w:autoSpaceDE w:val="0"/>
        <w:autoSpaceDN w:val="0"/>
        <w:adjustRightInd w:val="0"/>
        <w:snapToGrid w:val="0"/>
        <w:spacing w:line="360" w:lineRule="auto"/>
        <w:jc w:val="left"/>
        <w:rPr>
          <w:rFonts w:ascii="宋体" w:eastAsia="宋体" w:hAnsi="Calibri" w:cs="宋体" w:hint="eastAsia"/>
          <w:kern w:val="0"/>
          <w:sz w:val="32"/>
          <w:szCs w:val="32"/>
        </w:rPr>
      </w:pPr>
      <w:r>
        <w:rPr>
          <w:rFonts w:ascii="Calibri" w:eastAsia="宋体" w:hAnsi="Calibri" w:cs="Calibri"/>
          <w:kern w:val="0"/>
          <w:sz w:val="32"/>
          <w:szCs w:val="32"/>
        </w:rPr>
        <w:t>5</w:t>
      </w:r>
      <w:r>
        <w:rPr>
          <w:rFonts w:ascii="Calibri" w:eastAsia="宋体" w:hAnsi="Calibri" w:cs="Calibri" w:hint="eastAsia"/>
          <w:kern w:val="0"/>
          <w:sz w:val="32"/>
          <w:szCs w:val="32"/>
        </w:rPr>
        <w:t>、</w:t>
      </w:r>
      <w:r>
        <w:rPr>
          <w:rFonts w:ascii="宋体" w:eastAsia="宋体" w:hAnsi="Calibri" w:cs="宋体" w:hint="eastAsia"/>
          <w:kern w:val="0"/>
          <w:sz w:val="32"/>
          <w:szCs w:val="32"/>
        </w:rPr>
        <w:t>投标文件中开标一览表内容与投标文件中明细表内容不一致的，以开标一览表为准。</w:t>
      </w:r>
    </w:p>
    <w:p w:rsidR="00435A48" w:rsidRDefault="00435A48" w:rsidP="00435A48">
      <w:pPr>
        <w:adjustRightInd w:val="0"/>
        <w:snapToGrid w:val="0"/>
        <w:spacing w:line="360" w:lineRule="auto"/>
        <w:rPr>
          <w:rFonts w:ascii="宋体" w:eastAsia="宋体" w:hAnsi="Calibri" w:cs="宋体" w:hint="eastAsia"/>
          <w:kern w:val="0"/>
          <w:sz w:val="32"/>
          <w:szCs w:val="32"/>
        </w:rPr>
      </w:pPr>
      <w:r>
        <w:rPr>
          <w:rFonts w:ascii="宋体" w:eastAsia="宋体" w:hAnsi="Calibri" w:cs="宋体" w:hint="eastAsia"/>
          <w:kern w:val="0"/>
          <w:sz w:val="32"/>
          <w:szCs w:val="32"/>
        </w:rPr>
        <w:t>6、根据财政部（关于印发《中央行政单位通用办公设备家具配置标准》的通知》（财资[2016]27号））规定，本次招标部分产品属于配置标准表中产品，投标人应结合采购人实际采购情况，严格按照价格上限报价。</w:t>
      </w:r>
    </w:p>
    <w:p w:rsidR="00435A48" w:rsidRDefault="00435A48" w:rsidP="00435A48">
      <w:pPr>
        <w:adjustRightInd w:val="0"/>
        <w:snapToGrid w:val="0"/>
        <w:spacing w:line="360" w:lineRule="auto"/>
        <w:rPr>
          <w:rFonts w:ascii="宋体" w:eastAsia="宋体" w:hAnsi="Calibri" w:cs="宋体" w:hint="eastAsia"/>
          <w:kern w:val="0"/>
          <w:sz w:val="32"/>
          <w:szCs w:val="32"/>
        </w:rPr>
      </w:pPr>
    </w:p>
    <w:p w:rsidR="00435A48" w:rsidRDefault="00435A48" w:rsidP="00435A48">
      <w:pPr>
        <w:rPr>
          <w:rFonts w:hint="eastAsia"/>
        </w:rPr>
      </w:pPr>
    </w:p>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四、非进口产品</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spacing w:beforeLines="50" w:before="156" w:afterLines="50" w:after="156"/>
        <w:ind w:leftChars="202" w:left="424" w:firstLineChars="750" w:firstLine="2400"/>
        <w:outlineLvl w:val="2"/>
        <w:rPr>
          <w:rFonts w:ascii="Calibri" w:eastAsia="宋体" w:hAnsi="Calibri" w:cs="Times New Roman" w:hint="eastAsia"/>
          <w:color w:val="FF0000"/>
          <w:sz w:val="32"/>
          <w:szCs w:val="32"/>
        </w:rPr>
      </w:pPr>
    </w:p>
    <w:p w:rsidR="00435A48" w:rsidRDefault="00435A48" w:rsidP="00435A48">
      <w:pPr>
        <w:spacing w:beforeLines="50" w:before="156" w:afterLines="50" w:after="156"/>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435A48" w:rsidRDefault="00435A48" w:rsidP="00435A48">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435A48" w:rsidRDefault="00435A48" w:rsidP="00435A48">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435A48" w:rsidRDefault="00435A48" w:rsidP="00435A48">
      <w:pPr>
        <w:ind w:firstLine="630"/>
        <w:jc w:val="left"/>
        <w:outlineLvl w:val="2"/>
        <w:rPr>
          <w:rFonts w:ascii="仿宋_GB2312" w:eastAsia="仿宋_GB2312" w:hAnsi="宋体" w:cs="宋体" w:hint="eastAsia"/>
          <w:color w:val="FF0000"/>
          <w:kern w:val="0"/>
          <w:sz w:val="32"/>
          <w:szCs w:val="32"/>
        </w:rPr>
      </w:pPr>
    </w:p>
    <w:p w:rsidR="00435A48" w:rsidRDefault="00435A48" w:rsidP="00435A48">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企业名称（盖章）： </w:t>
      </w:r>
    </w:p>
    <w:p w:rsidR="00435A48" w:rsidRDefault="00435A48" w:rsidP="00435A48">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435A48" w:rsidRDefault="00435A48" w:rsidP="00435A48">
      <w:pPr>
        <w:jc w:val="left"/>
        <w:outlineLvl w:val="2"/>
        <w:rPr>
          <w:rFonts w:ascii="宋体" w:eastAsia="宋体" w:hAnsi="宋体" w:cs="Times New Roman" w:hint="eastAsia"/>
          <w:color w:val="000000"/>
          <w:sz w:val="32"/>
          <w:szCs w:val="32"/>
        </w:rPr>
      </w:pPr>
    </w:p>
    <w:p w:rsidR="00435A48" w:rsidRDefault="00435A48" w:rsidP="00435A48">
      <w:pPr>
        <w:rPr>
          <w:rFonts w:hint="eastAsia"/>
        </w:rPr>
      </w:pPr>
    </w:p>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五、营业执照</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Calibri" w:eastAsia="宋体" w:hAnsi="Calibri" w:cs="Times New Roman" w:hint="eastAsia"/>
          <w:color w:val="000000"/>
          <w:kern w:val="0"/>
          <w:sz w:val="30"/>
          <w:szCs w:val="30"/>
        </w:rPr>
        <w:t>经国家主管部门年检或依法履行年度报告登记公示手续，且在有效期内的营业执照副本原件扫描件</w:t>
      </w:r>
      <w:r>
        <w:rPr>
          <w:rFonts w:ascii="Calibri" w:eastAsia="宋体" w:hAnsi="Calibri" w:cs="Times New Roman"/>
          <w:color w:val="000000"/>
          <w:kern w:val="0"/>
          <w:sz w:val="30"/>
          <w:szCs w:val="30"/>
        </w:rPr>
        <w:t>/</w:t>
      </w:r>
      <w:r>
        <w:rPr>
          <w:rFonts w:ascii="Calibri" w:eastAsia="宋体" w:hAnsi="Calibri" w:cs="Times New Roman" w:hint="eastAsia"/>
          <w:color w:val="000000"/>
          <w:kern w:val="0"/>
          <w:sz w:val="30"/>
          <w:szCs w:val="30"/>
        </w:rPr>
        <w:t>《事业单位法人证书》副本原件扫描件</w:t>
      </w:r>
      <w:r>
        <w:rPr>
          <w:rFonts w:ascii="Calibri" w:eastAsia="宋体" w:hAnsi="Calibri" w:cs="Times New Roman"/>
          <w:color w:val="000000"/>
          <w:kern w:val="0"/>
          <w:sz w:val="30"/>
          <w:szCs w:val="30"/>
        </w:rPr>
        <w:t>/</w:t>
      </w:r>
      <w:r>
        <w:rPr>
          <w:rFonts w:ascii="Calibri" w:eastAsia="宋体" w:hAnsi="Calibri" w:cs="Times New Roman" w:hint="eastAsia"/>
          <w:color w:val="000000"/>
          <w:kern w:val="0"/>
          <w:sz w:val="30"/>
          <w:szCs w:val="30"/>
        </w:rPr>
        <w:t>《社会团体法人登记证书》原件扫描件</w:t>
      </w:r>
      <w:r>
        <w:rPr>
          <w:rFonts w:ascii="Calibri" w:eastAsia="宋体" w:hAnsi="Calibri" w:cs="Times New Roman"/>
          <w:color w:val="000000"/>
          <w:kern w:val="0"/>
          <w:sz w:val="30"/>
          <w:szCs w:val="30"/>
        </w:rPr>
        <w:t>/</w:t>
      </w:r>
      <w:r>
        <w:rPr>
          <w:rFonts w:ascii="Calibri" w:eastAsia="宋体" w:hAnsi="Calibri" w:cs="Times New Roman" w:hint="eastAsia"/>
          <w:color w:val="000000"/>
          <w:kern w:val="0"/>
          <w:sz w:val="30"/>
          <w:szCs w:val="30"/>
        </w:rPr>
        <w:t>《民办非企业单位登记证书》原件扫描件。</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六、没有重大违法记录的声明</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七、财务状况报告</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八、近三个月依法缴纳税收和社会保障资金的相关材料</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435A48" w:rsidRDefault="00435A48" w:rsidP="00435A48">
      <w:pPr>
        <w:rPr>
          <w:rFonts w:ascii="Calibri" w:eastAsia="宋体" w:hAnsi="Calibri" w:cs="Times New Roman" w:hint="eastAsia"/>
        </w:rPr>
      </w:pP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九、承诺书</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adjustRightInd w:val="0"/>
        <w:snapToGrid w:val="0"/>
        <w:spacing w:line="360" w:lineRule="auto"/>
        <w:jc w:val="center"/>
        <w:rPr>
          <w:rFonts w:ascii="宋体" w:eastAsia="宋体" w:hAnsi="宋体" w:cs="Times New Roman" w:hint="eastAsia"/>
          <w:sz w:val="32"/>
          <w:szCs w:val="32"/>
        </w:rPr>
      </w:pPr>
      <w:r>
        <w:rPr>
          <w:rFonts w:ascii="宋体" w:eastAsia="宋体" w:hAnsi="宋体" w:cs="Times New Roman" w:hint="eastAsia"/>
          <w:sz w:val="32"/>
          <w:szCs w:val="32"/>
        </w:rPr>
        <w:t>承诺书</w:t>
      </w:r>
    </w:p>
    <w:p w:rsidR="00435A48" w:rsidRDefault="00435A48" w:rsidP="00435A48">
      <w:pPr>
        <w:pStyle w:val="a8"/>
        <w:adjustRightInd w:val="0"/>
        <w:spacing w:line="360" w:lineRule="auto"/>
        <w:ind w:firstLine="600"/>
        <w:rPr>
          <w:rFonts w:ascii="仿宋_GB2312" w:eastAsia="仿宋_GB2312" w:hAnsi="Times New Roman" w:hint="eastAsia"/>
          <w:sz w:val="30"/>
          <w:szCs w:val="30"/>
        </w:rPr>
      </w:pPr>
      <w:r>
        <w:rPr>
          <w:rFonts w:ascii="仿宋_GB2312" w:hint="eastAsia"/>
          <w:sz w:val="30"/>
          <w:szCs w:val="30"/>
        </w:rPr>
        <w:t>我公司承诺：一旦成为中直机关</w:t>
      </w:r>
      <w:r>
        <w:rPr>
          <w:rFonts w:ascii="仿宋_GB2312" w:hint="eastAsia"/>
          <w:sz w:val="30"/>
          <w:szCs w:val="30"/>
        </w:rPr>
        <w:t>2017</w:t>
      </w:r>
      <w:r>
        <w:rPr>
          <w:rFonts w:ascii="仿宋_GB2312" w:hint="eastAsia"/>
          <w:sz w:val="30"/>
          <w:szCs w:val="30"/>
        </w:rPr>
        <w:t>年度办公家具定点采购项目供应商，将严格按照《招标文件》要求向中共中央直属各行政、事业单位及所属单位销售办公家具中标产品</w:t>
      </w:r>
      <w:r>
        <w:rPr>
          <w:rFonts w:ascii="仿宋_GB2312" w:hint="eastAsia"/>
          <w:sz w:val="30"/>
          <w:szCs w:val="30"/>
        </w:rPr>
        <w:t>,</w:t>
      </w:r>
      <w:r>
        <w:rPr>
          <w:rFonts w:ascii="仿宋_GB2312" w:hint="eastAsia"/>
          <w:sz w:val="30"/>
          <w:szCs w:val="30"/>
        </w:rPr>
        <w:t>销售价格不高于投标价格。对于《投标文件》上没有列明、而是根据采购人需求制造的产品，我公司将以不高于向北京地区其它政府部门销售该类产品的优惠价格向采购人销售。</w:t>
      </w:r>
    </w:p>
    <w:p w:rsidR="00435A48" w:rsidRDefault="00435A48" w:rsidP="00435A48">
      <w:pPr>
        <w:pStyle w:val="a8"/>
        <w:adjustRightInd w:val="0"/>
        <w:spacing w:line="360" w:lineRule="auto"/>
        <w:ind w:firstLine="600"/>
        <w:rPr>
          <w:rFonts w:ascii="仿宋_GB2312" w:hint="eastAsia"/>
          <w:sz w:val="30"/>
          <w:szCs w:val="30"/>
        </w:rPr>
      </w:pPr>
      <w:r>
        <w:rPr>
          <w:rFonts w:ascii="仿宋_GB2312" w:hint="eastAsia"/>
          <w:sz w:val="30"/>
          <w:szCs w:val="30"/>
        </w:rPr>
        <w:t>在销售产品时，将根据采购人的需求，免费提供家具设计样式、免费送货上门，如果在产品的质量保证期限内出现质量问题，我公司将在</w:t>
      </w:r>
      <w:r>
        <w:rPr>
          <w:rFonts w:ascii="仿宋_GB2312" w:hint="eastAsia"/>
          <w:sz w:val="30"/>
          <w:szCs w:val="30"/>
        </w:rPr>
        <w:t>24</w:t>
      </w:r>
      <w:r>
        <w:rPr>
          <w:rFonts w:ascii="仿宋_GB2312" w:hint="eastAsia"/>
          <w:sz w:val="30"/>
          <w:szCs w:val="30"/>
        </w:rPr>
        <w:t>小时内上门免费给予维修，两次维修仍出现质量问题的，将免费给予退换。</w:t>
      </w:r>
    </w:p>
    <w:p w:rsidR="00435A48" w:rsidRDefault="00435A48" w:rsidP="00435A48">
      <w:pPr>
        <w:pStyle w:val="a8"/>
        <w:adjustRightInd w:val="0"/>
        <w:spacing w:line="360" w:lineRule="auto"/>
        <w:ind w:firstLine="600"/>
        <w:rPr>
          <w:rFonts w:ascii="仿宋_GB2312" w:hint="eastAsia"/>
          <w:sz w:val="30"/>
          <w:szCs w:val="30"/>
        </w:rPr>
      </w:pPr>
    </w:p>
    <w:p w:rsidR="00435A48" w:rsidRDefault="00435A48" w:rsidP="00435A48">
      <w:pPr>
        <w:pStyle w:val="a8"/>
        <w:adjustRightInd w:val="0"/>
        <w:spacing w:line="360" w:lineRule="auto"/>
        <w:ind w:firstLine="600"/>
        <w:rPr>
          <w:rFonts w:ascii="仿宋_GB2312" w:hint="eastAsia"/>
          <w:sz w:val="30"/>
          <w:szCs w:val="30"/>
        </w:rPr>
      </w:pPr>
    </w:p>
    <w:p w:rsidR="00435A48" w:rsidRDefault="00435A48" w:rsidP="00435A48">
      <w:pPr>
        <w:tabs>
          <w:tab w:val="left" w:pos="1680"/>
          <w:tab w:val="left" w:pos="3686"/>
        </w:tabs>
        <w:adjustRightInd w:val="0"/>
        <w:snapToGrid w:val="0"/>
        <w:spacing w:line="360" w:lineRule="auto"/>
        <w:ind w:firstLineChars="1228" w:firstLine="3684"/>
        <w:rPr>
          <w:rFonts w:ascii="仿宋_GB2312" w:eastAsia="仿宋_GB2312" w:hAnsi="Times New Roman" w:cs="Times New Roman" w:hint="eastAsia"/>
          <w:sz w:val="30"/>
          <w:szCs w:val="30"/>
        </w:rPr>
      </w:pPr>
      <w:r>
        <w:rPr>
          <w:rFonts w:ascii="仿宋_GB2312" w:eastAsia="仿宋_GB2312" w:hAnsi="Times New Roman" w:cs="Times New Roman" w:hint="eastAsia"/>
          <w:sz w:val="30"/>
          <w:szCs w:val="30"/>
        </w:rPr>
        <w:t>投标人(公章) :</w:t>
      </w:r>
    </w:p>
    <w:p w:rsidR="00435A48" w:rsidRDefault="00435A48" w:rsidP="00435A48">
      <w:pPr>
        <w:tabs>
          <w:tab w:val="left" w:pos="3686"/>
        </w:tabs>
        <w:adjustRightInd w:val="0"/>
        <w:snapToGrid w:val="0"/>
        <w:spacing w:line="360" w:lineRule="auto"/>
        <w:ind w:firstLineChars="1228" w:firstLine="3684"/>
        <w:rPr>
          <w:rFonts w:ascii="仿宋_GB2312" w:eastAsia="仿宋_GB2312" w:hAnsi="Times New Roman" w:cs="Times New Roman" w:hint="eastAsia"/>
          <w:sz w:val="30"/>
          <w:szCs w:val="30"/>
        </w:rPr>
      </w:pPr>
      <w:r>
        <w:rPr>
          <w:rFonts w:ascii="仿宋_GB2312" w:eastAsia="仿宋_GB2312" w:hAnsi="Times New Roman" w:cs="Times New Roman" w:hint="eastAsia"/>
          <w:sz w:val="30"/>
          <w:szCs w:val="30"/>
        </w:rPr>
        <w:t>法定代表人或委托代理人(签字) :</w:t>
      </w:r>
    </w:p>
    <w:p w:rsidR="00435A48" w:rsidRDefault="00435A48" w:rsidP="00435A48">
      <w:pPr>
        <w:ind w:right="600"/>
        <w:jc w:val="center"/>
        <w:rPr>
          <w:rFonts w:ascii="仿宋_GB2312" w:eastAsia="仿宋_GB2312" w:hAnsi="Times New Roman" w:cs="Times New Roman" w:hint="eastAsia"/>
          <w:sz w:val="30"/>
          <w:szCs w:val="30"/>
        </w:rPr>
      </w:pPr>
      <w:r>
        <w:rPr>
          <w:rFonts w:ascii="仿宋_GB2312" w:eastAsia="仿宋_GB2312" w:hAnsi="Times New Roman" w:cs="Times New Roman" w:hint="eastAsia"/>
          <w:sz w:val="30"/>
          <w:szCs w:val="30"/>
        </w:rPr>
        <w:t xml:space="preserve">                            2016年   月   日</w:t>
      </w:r>
    </w:p>
    <w:p w:rsidR="00435A48" w:rsidRDefault="00435A48" w:rsidP="00435A48">
      <w:pPr>
        <w:ind w:right="600"/>
        <w:jc w:val="center"/>
        <w:rPr>
          <w:rFonts w:ascii="仿宋_GB2312" w:eastAsia="仿宋_GB2312" w:hAnsi="Times New Roman" w:cs="Times New Roman" w:hint="eastAsia"/>
          <w:sz w:val="30"/>
          <w:szCs w:val="30"/>
        </w:rPr>
      </w:pPr>
    </w:p>
    <w:p w:rsidR="00435A48" w:rsidRDefault="00435A48" w:rsidP="00435A48">
      <w:pPr>
        <w:ind w:right="600"/>
        <w:jc w:val="center"/>
        <w:rPr>
          <w:rFonts w:ascii="仿宋_GB2312" w:eastAsia="仿宋_GB2312" w:hAnsi="Times New Roman" w:cs="Times New Roman" w:hint="eastAsia"/>
          <w:sz w:val="30"/>
          <w:szCs w:val="30"/>
        </w:rPr>
      </w:pPr>
    </w:p>
    <w:p w:rsidR="00435A48" w:rsidRDefault="00435A48" w:rsidP="00435A48">
      <w:pPr>
        <w:ind w:right="600"/>
        <w:jc w:val="center"/>
        <w:rPr>
          <w:rFonts w:ascii="仿宋_GB2312" w:eastAsia="仿宋_GB2312" w:hAnsi="Times New Roman" w:cs="Times New Roman" w:hint="eastAsia"/>
          <w:sz w:val="30"/>
          <w:szCs w:val="30"/>
        </w:rPr>
      </w:pPr>
    </w:p>
    <w:p w:rsidR="00435A48" w:rsidRDefault="00435A48" w:rsidP="00435A48">
      <w:pPr>
        <w:ind w:right="600"/>
        <w:jc w:val="center"/>
        <w:rPr>
          <w:rFonts w:ascii="Calibri" w:eastAsia="宋体" w:hAnsi="Calibri" w:cs="Times New Roman" w:hint="eastAsia"/>
          <w:b/>
        </w:rPr>
      </w:pPr>
      <w:r>
        <w:rPr>
          <w:rFonts w:ascii="Calibri" w:eastAsia="宋体" w:hAnsi="Calibri" w:cs="Times New Roman" w:hint="eastAsia"/>
          <w:b/>
        </w:rPr>
        <w:t>鉴于开标场地限制，每家投标供应商只能有一名代表进入开标现场。</w:t>
      </w:r>
    </w:p>
    <w:p w:rsidR="00435A48" w:rsidRDefault="00435A48" w:rsidP="00435A48">
      <w:pPr>
        <w:rPr>
          <w:rFonts w:ascii="Calibri" w:eastAsia="宋体" w:hAnsi="Calibri" w:cs="Times New Roman"/>
        </w:rPr>
      </w:pPr>
    </w:p>
    <w:p w:rsidR="00435A48" w:rsidRDefault="00435A48" w:rsidP="00435A48"/>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十、定点采购协议书（纸质盖章）</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ind w:firstLineChars="200" w:firstLine="640"/>
        <w:rPr>
          <w:rFonts w:ascii="Calibri" w:eastAsia="宋体" w:hAnsi="Calibri" w:cs="Times New Roman" w:hint="eastAsia"/>
          <w:sz w:val="32"/>
          <w:szCs w:val="32"/>
        </w:rPr>
      </w:pPr>
      <w:r>
        <w:rPr>
          <w:rFonts w:ascii="Calibri" w:eastAsia="宋体" w:hAnsi="Calibri" w:cs="Times New Roman" w:hint="eastAsia"/>
          <w:sz w:val="32"/>
          <w:szCs w:val="32"/>
        </w:rPr>
        <w:t>打印招标文件</w:t>
      </w:r>
      <w:r>
        <w:rPr>
          <w:rFonts w:ascii="Calibri" w:eastAsia="宋体" w:hAnsi="Calibri" w:cs="Times New Roman"/>
          <w:sz w:val="32"/>
          <w:szCs w:val="32"/>
        </w:rPr>
        <w:t xml:space="preserve"> </w:t>
      </w:r>
      <w:r>
        <w:rPr>
          <w:rFonts w:ascii="Calibri" w:eastAsia="宋体" w:hAnsi="Calibri" w:cs="Times New Roman" w:hint="eastAsia"/>
          <w:sz w:val="32"/>
          <w:szCs w:val="32"/>
        </w:rPr>
        <w:t>“第二部分</w:t>
      </w:r>
      <w:r>
        <w:rPr>
          <w:rFonts w:ascii="Calibri" w:eastAsia="宋体" w:hAnsi="Calibri" w:cs="Times New Roman"/>
          <w:sz w:val="32"/>
          <w:szCs w:val="32"/>
        </w:rPr>
        <w:t xml:space="preserve"> </w:t>
      </w:r>
      <w:r>
        <w:rPr>
          <w:rFonts w:ascii="Calibri" w:eastAsia="宋体" w:hAnsi="Calibri" w:cs="Times New Roman" w:hint="eastAsia"/>
          <w:sz w:val="32"/>
          <w:szCs w:val="32"/>
        </w:rPr>
        <w:t>合同条款及格式”中的“</w:t>
      </w:r>
      <w:r>
        <w:rPr>
          <w:rFonts w:ascii="宋体" w:eastAsia="宋体" w:hAnsi="宋体" w:cs="Times New Roman" w:hint="eastAsia"/>
          <w:kern w:val="0"/>
          <w:sz w:val="32"/>
          <w:szCs w:val="32"/>
        </w:rPr>
        <w:t>定点采购协议书</w:t>
      </w:r>
      <w:r>
        <w:rPr>
          <w:rFonts w:ascii="Calibri" w:eastAsia="宋体" w:hAnsi="Calibri" w:cs="Times New Roman" w:hint="eastAsia"/>
          <w:sz w:val="32"/>
          <w:szCs w:val="32"/>
        </w:rPr>
        <w:t>”，一式两份，将相关信息填写完整并签字盖章后，于开标当日开标时间前递交，没有递交的，视为无效投标。</w:t>
      </w:r>
    </w:p>
    <w:p w:rsidR="00435A48" w:rsidRDefault="00435A48" w:rsidP="00435A48"/>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十一、ISO9001质量认证证书复印件</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ËÎÌå" w:eastAsia="宋体" w:hAnsi="ËÎÌå" w:cs="ËÎÌå"/>
          <w:kern w:val="0"/>
          <w:sz w:val="32"/>
          <w:szCs w:val="32"/>
        </w:rPr>
        <w:t xml:space="preserve">ISO9001 </w:t>
      </w:r>
      <w:r>
        <w:rPr>
          <w:rFonts w:ascii="宋体" w:eastAsia="宋体" w:hAnsi="Calibri" w:cs="宋体" w:hint="eastAsia"/>
          <w:kern w:val="0"/>
          <w:sz w:val="32"/>
          <w:szCs w:val="32"/>
        </w:rPr>
        <w:t>中文字体质量管理体系认证证书扫描件。</w:t>
      </w:r>
    </w:p>
    <w:p w:rsidR="00435A48" w:rsidRDefault="00435A48" w:rsidP="00435A48">
      <w:pPr>
        <w:rPr>
          <w:rFonts w:hint="eastAsia"/>
        </w:rPr>
      </w:pPr>
    </w:p>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十二、ISO14001环境认证证书</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sz w:val="32"/>
          <w:szCs w:val="32"/>
        </w:rPr>
      </w:pPr>
      <w:r>
        <w:rPr>
          <w:rFonts w:ascii="Calibri" w:eastAsia="宋体" w:hAnsi="Calibri" w:cs="Times New Roman"/>
          <w:sz w:val="32"/>
          <w:szCs w:val="32"/>
        </w:rPr>
        <w:t>ISO14001</w:t>
      </w:r>
      <w:r>
        <w:rPr>
          <w:rFonts w:ascii="Calibri" w:eastAsia="宋体" w:hAnsi="Calibri" w:cs="Times New Roman" w:hint="eastAsia"/>
          <w:sz w:val="32"/>
          <w:szCs w:val="32"/>
        </w:rPr>
        <w:t>环境认证证书扫描件。</w:t>
      </w:r>
    </w:p>
    <w:p w:rsidR="00435A48" w:rsidRDefault="00435A48" w:rsidP="00435A48"/>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十三、提供所投相关产品在第十八期《环境标志产品政府采购清单》所在页的复印件，并做相应标识</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提供所投相关产品在第十八期《环境标志产品政府采购清单》所在页的复印件，并做相应标识。</w:t>
      </w:r>
    </w:p>
    <w:p w:rsidR="00435A48" w:rsidRDefault="00435A48" w:rsidP="00435A48">
      <w:pPr>
        <w:rPr>
          <w:rFonts w:hint="eastAsia"/>
        </w:rPr>
      </w:pPr>
    </w:p>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十四、售后服务及承诺</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售后服务承诺，包括并不限于三包期、免费保修期、响应时间、到位时间、备品备件的说明、售后服务联系人、联系方式等。</w:t>
      </w:r>
    </w:p>
    <w:p w:rsidR="00435A48" w:rsidRDefault="00435A48" w:rsidP="00435A48">
      <w:pPr>
        <w:rPr>
          <w:rFonts w:hint="eastAsia"/>
        </w:rPr>
      </w:pPr>
    </w:p>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十五、中小企业声明函</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435A48" w:rsidRDefault="00435A48" w:rsidP="00435A48">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435A48" w:rsidRDefault="00435A48" w:rsidP="00435A48">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435A48" w:rsidRDefault="00435A48" w:rsidP="00435A48">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435A48" w:rsidRDefault="00435A48" w:rsidP="00435A48">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435A48" w:rsidRDefault="00435A48" w:rsidP="00435A48">
      <w:pPr>
        <w:tabs>
          <w:tab w:val="left" w:pos="1050"/>
        </w:tabs>
        <w:adjustRightInd w:val="0"/>
        <w:snapToGrid w:val="0"/>
        <w:spacing w:beforeLines="50" w:before="156" w:afterLines="50" w:after="156"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435A48" w:rsidRDefault="00435A48" w:rsidP="00435A48">
      <w:pPr>
        <w:rPr>
          <w:rFonts w:ascii="Calibri" w:eastAsia="宋体" w:hAnsi="Calibri" w:cs="Times New Roman" w:hint="eastAsia"/>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spacing w:beforeLines="50" w:before="156" w:afterLines="50" w:after="156" w:line="480" w:lineRule="exact"/>
        <w:ind w:firstLine="645"/>
        <w:outlineLvl w:val="2"/>
        <w:rPr>
          <w:rFonts w:ascii="仿宋_GB2312" w:eastAsia="仿宋_GB2312" w:hAnsi="宋体" w:cs="宋体"/>
          <w:kern w:val="0"/>
          <w:sz w:val="32"/>
          <w:szCs w:val="32"/>
        </w:rPr>
      </w:pPr>
    </w:p>
    <w:p w:rsidR="00435A48" w:rsidRDefault="00435A48" w:rsidP="00435A48">
      <w:pPr>
        <w:spacing w:beforeLines="50" w:before="156" w:afterLines="50" w:after="156"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435A48" w:rsidRDefault="00435A48" w:rsidP="00435A48">
      <w:pPr>
        <w:spacing w:beforeLines="50" w:before="156" w:afterLines="50" w:after="156" w:line="480" w:lineRule="exact"/>
        <w:ind w:firstLine="645"/>
        <w:outlineLvl w:val="2"/>
        <w:rPr>
          <w:rFonts w:ascii="仿宋_GB2312" w:eastAsia="仿宋_GB2312" w:hAnsi="宋体" w:cs="宋体" w:hint="eastAsia"/>
          <w:kern w:val="0"/>
          <w:sz w:val="32"/>
          <w:szCs w:val="32"/>
        </w:rPr>
      </w:pPr>
    </w:p>
    <w:p w:rsidR="00435A48" w:rsidRDefault="00435A48" w:rsidP="00435A48">
      <w:pPr>
        <w:spacing w:beforeLines="50" w:before="156" w:afterLines="50" w:after="156"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435A48" w:rsidRDefault="00435A48" w:rsidP="00435A48">
      <w:pPr>
        <w:spacing w:beforeLines="50" w:before="156" w:afterLines="50" w:after="156"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435A48" w:rsidRDefault="00435A48" w:rsidP="00435A48">
      <w:pPr>
        <w:spacing w:beforeLines="50" w:before="156" w:afterLines="50" w:after="156" w:line="480" w:lineRule="exact"/>
        <w:outlineLvl w:val="2"/>
        <w:rPr>
          <w:rFonts w:ascii="仿宋_GB2312" w:eastAsia="仿宋_GB2312" w:hAnsi="宋体" w:cs="宋体" w:hint="eastAsia"/>
          <w:kern w:val="0"/>
          <w:sz w:val="32"/>
          <w:szCs w:val="32"/>
        </w:rPr>
      </w:pPr>
    </w:p>
    <w:p w:rsidR="00435A48" w:rsidRDefault="00435A48" w:rsidP="00435A48">
      <w:pPr>
        <w:spacing w:beforeLines="50" w:before="156" w:afterLines="50" w:after="156" w:line="480" w:lineRule="exact"/>
        <w:outlineLvl w:val="2"/>
        <w:rPr>
          <w:rFonts w:ascii="仿宋_GB2312" w:eastAsia="仿宋_GB2312" w:hAnsi="宋体" w:cs="宋体" w:hint="eastAsia"/>
          <w:kern w:val="0"/>
          <w:sz w:val="32"/>
          <w:szCs w:val="32"/>
        </w:rPr>
      </w:pPr>
    </w:p>
    <w:p w:rsidR="00435A48" w:rsidRDefault="00435A48" w:rsidP="00435A48">
      <w:pPr>
        <w:spacing w:beforeLines="50" w:before="156" w:afterLines="50" w:after="156"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435A48" w:rsidRDefault="00435A48" w:rsidP="00435A48">
      <w:pPr>
        <w:rPr>
          <w:rFonts w:hint="eastAsia"/>
        </w:rPr>
      </w:pPr>
    </w:p>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十六、投标人联系方式及投标产品技术明细表</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autoSpaceDE w:val="0"/>
        <w:autoSpaceDN w:val="0"/>
        <w:adjustRightInd w:val="0"/>
        <w:jc w:val="left"/>
        <w:rPr>
          <w:rFonts w:ascii="宋体" w:eastAsia="宋体" w:hAnsi="Calibri" w:cs="宋体" w:hint="eastAsia"/>
          <w:kern w:val="0"/>
          <w:sz w:val="24"/>
          <w:szCs w:val="24"/>
        </w:rPr>
      </w:pPr>
    </w:p>
    <w:p w:rsidR="00435A48" w:rsidRDefault="00435A48" w:rsidP="00435A48">
      <w:pPr>
        <w:autoSpaceDE w:val="0"/>
        <w:autoSpaceDN w:val="0"/>
        <w:adjustRightInd w:val="0"/>
        <w:jc w:val="left"/>
        <w:rPr>
          <w:rFonts w:ascii="宋体" w:eastAsia="宋体" w:hAnsi="宋体" w:cs="宋体" w:hint="eastAsia"/>
          <w:kern w:val="0"/>
          <w:sz w:val="32"/>
          <w:szCs w:val="32"/>
        </w:rPr>
      </w:pPr>
      <w:r>
        <w:rPr>
          <w:rFonts w:ascii="宋体" w:eastAsia="宋体" w:hAnsi="宋体" w:cs="宋体" w:hint="eastAsia"/>
          <w:kern w:val="0"/>
          <w:sz w:val="32"/>
          <w:szCs w:val="32"/>
        </w:rPr>
        <w:t>第一包：</w:t>
      </w:r>
    </w:p>
    <w:p w:rsidR="00435A48" w:rsidRDefault="00435A48" w:rsidP="00435A48">
      <w:pPr>
        <w:autoSpaceDE w:val="0"/>
        <w:autoSpaceDN w:val="0"/>
        <w:adjustRightInd w:val="0"/>
        <w:jc w:val="left"/>
        <w:rPr>
          <w:rFonts w:ascii="宋体" w:eastAsia="宋体" w:hAnsi="宋体" w:cs="宋体" w:hint="eastAsia"/>
          <w:kern w:val="0"/>
          <w:sz w:val="32"/>
          <w:szCs w:val="32"/>
        </w:rPr>
      </w:pPr>
      <w:r>
        <w:rPr>
          <w:rFonts w:ascii="宋体" w:eastAsia="宋体" w:hAnsi="宋体" w:cs="宋体" w:hint="eastAsia"/>
          <w:kern w:val="0"/>
          <w:sz w:val="32"/>
          <w:szCs w:val="32"/>
        </w:rPr>
        <w:t>投标人名称：</w:t>
      </w:r>
    </w:p>
    <w:p w:rsidR="00435A48" w:rsidRDefault="00435A48" w:rsidP="002A41BC">
      <w:pPr>
        <w:numPr>
          <w:ilvl w:val="0"/>
          <w:numId w:val="11"/>
        </w:numPr>
        <w:rPr>
          <w:rFonts w:ascii="宋体" w:eastAsia="宋体" w:hAnsi="宋体" w:cs="宋体" w:hint="eastAsia"/>
          <w:kern w:val="0"/>
          <w:sz w:val="32"/>
          <w:szCs w:val="32"/>
        </w:rPr>
      </w:pPr>
      <w:r>
        <w:rPr>
          <w:rFonts w:ascii="宋体" w:eastAsia="宋体" w:hAnsi="宋体" w:cs="宋体" w:hint="eastAsia"/>
          <w:kern w:val="0"/>
          <w:sz w:val="32"/>
          <w:szCs w:val="32"/>
        </w:rPr>
        <w:t>政府采购业务管理负责人及联系方式：</w:t>
      </w:r>
    </w:p>
    <w:tbl>
      <w:tblPr>
        <w:tblW w:w="10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217"/>
        <w:gridCol w:w="1902"/>
        <w:gridCol w:w="1217"/>
        <w:gridCol w:w="1901"/>
        <w:gridCol w:w="1218"/>
        <w:gridCol w:w="1218"/>
      </w:tblGrid>
      <w:tr w:rsidR="00435A48" w:rsidTr="00435A48">
        <w:trPr>
          <w:jc w:val="center"/>
        </w:trPr>
        <w:tc>
          <w:tcPr>
            <w:tcW w:w="1951"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投标人名称</w:t>
            </w:r>
          </w:p>
        </w:tc>
        <w:tc>
          <w:tcPr>
            <w:tcW w:w="1217"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地址</w:t>
            </w:r>
          </w:p>
        </w:tc>
        <w:tc>
          <w:tcPr>
            <w:tcW w:w="1902"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负责人名称</w:t>
            </w:r>
          </w:p>
        </w:tc>
        <w:tc>
          <w:tcPr>
            <w:tcW w:w="1217"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职务</w:t>
            </w:r>
          </w:p>
        </w:tc>
        <w:tc>
          <w:tcPr>
            <w:tcW w:w="1901"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联系电话</w:t>
            </w:r>
          </w:p>
        </w:tc>
        <w:tc>
          <w:tcPr>
            <w:tcW w:w="1218"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手机</w:t>
            </w:r>
          </w:p>
        </w:tc>
        <w:tc>
          <w:tcPr>
            <w:tcW w:w="1218"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传真</w:t>
            </w:r>
          </w:p>
        </w:tc>
      </w:tr>
      <w:tr w:rsidR="00435A48" w:rsidTr="00435A48">
        <w:trPr>
          <w:jc w:val="center"/>
        </w:trPr>
        <w:tc>
          <w:tcPr>
            <w:tcW w:w="1951"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7"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902"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7"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901"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8"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8"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r>
    </w:tbl>
    <w:p w:rsidR="00435A48" w:rsidRDefault="00435A48" w:rsidP="002A41BC">
      <w:pPr>
        <w:numPr>
          <w:ilvl w:val="0"/>
          <w:numId w:val="11"/>
        </w:numPr>
        <w:rPr>
          <w:rFonts w:ascii="宋体" w:eastAsia="宋体" w:hAnsi="宋体" w:cs="宋体" w:hint="eastAsia"/>
          <w:kern w:val="0"/>
          <w:sz w:val="32"/>
          <w:szCs w:val="32"/>
        </w:rPr>
      </w:pPr>
      <w:r>
        <w:rPr>
          <w:rFonts w:ascii="宋体" w:eastAsia="宋体" w:hAnsi="宋体" w:cs="宋体" w:hint="eastAsia"/>
          <w:kern w:val="0"/>
          <w:sz w:val="32"/>
          <w:szCs w:val="32"/>
        </w:rPr>
        <w:t>供货及售后服务业务联系人及联系方式：</w:t>
      </w:r>
    </w:p>
    <w:tbl>
      <w:tblPr>
        <w:tblW w:w="8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7"/>
        <w:gridCol w:w="1785"/>
        <w:gridCol w:w="1218"/>
        <w:gridCol w:w="1218"/>
        <w:gridCol w:w="1817"/>
      </w:tblGrid>
      <w:tr w:rsidR="00435A48" w:rsidTr="00435A48">
        <w:tc>
          <w:tcPr>
            <w:tcW w:w="1526"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联系人</w:t>
            </w:r>
          </w:p>
        </w:tc>
        <w:tc>
          <w:tcPr>
            <w:tcW w:w="1217"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职务</w:t>
            </w:r>
          </w:p>
        </w:tc>
        <w:tc>
          <w:tcPr>
            <w:tcW w:w="1785"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联系电话</w:t>
            </w:r>
          </w:p>
        </w:tc>
        <w:tc>
          <w:tcPr>
            <w:tcW w:w="1218"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手机</w:t>
            </w:r>
          </w:p>
        </w:tc>
        <w:tc>
          <w:tcPr>
            <w:tcW w:w="1218"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传真</w:t>
            </w:r>
          </w:p>
        </w:tc>
        <w:tc>
          <w:tcPr>
            <w:tcW w:w="1817"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电子信箱</w:t>
            </w:r>
          </w:p>
        </w:tc>
      </w:tr>
      <w:tr w:rsidR="00435A48" w:rsidTr="00435A48">
        <w:tc>
          <w:tcPr>
            <w:tcW w:w="1526"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7"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785"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8"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8"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817"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r>
    </w:tbl>
    <w:p w:rsidR="00435A48" w:rsidRDefault="00435A48" w:rsidP="00435A48">
      <w:pPr>
        <w:autoSpaceDE w:val="0"/>
        <w:autoSpaceDN w:val="0"/>
        <w:adjustRightInd w:val="0"/>
        <w:jc w:val="left"/>
        <w:rPr>
          <w:rFonts w:ascii="宋体" w:eastAsia="宋体" w:hAnsi="宋体" w:cs="宋体" w:hint="eastAsia"/>
          <w:kern w:val="0"/>
          <w:sz w:val="32"/>
          <w:szCs w:val="32"/>
        </w:rPr>
      </w:pPr>
      <w:r>
        <w:rPr>
          <w:rFonts w:ascii="宋体" w:eastAsia="宋体" w:hAnsi="宋体" w:cs="Calibri" w:hint="eastAsia"/>
          <w:kern w:val="0"/>
          <w:sz w:val="32"/>
          <w:szCs w:val="32"/>
        </w:rPr>
        <w:t>3</w:t>
      </w:r>
      <w:r>
        <w:rPr>
          <w:rFonts w:ascii="宋体" w:eastAsia="宋体" w:hAnsi="宋体" w:cs="宋体" w:hint="eastAsia"/>
          <w:kern w:val="0"/>
          <w:sz w:val="32"/>
          <w:szCs w:val="32"/>
        </w:rPr>
        <w:t>、投标产品技术明细表：</w:t>
      </w:r>
    </w:p>
    <w:p w:rsidR="00435A48" w:rsidRDefault="00435A48" w:rsidP="00435A48">
      <w:pPr>
        <w:autoSpaceDE w:val="0"/>
        <w:autoSpaceDN w:val="0"/>
        <w:adjustRightInd w:val="0"/>
        <w:jc w:val="left"/>
        <w:rPr>
          <w:rFonts w:ascii="宋体" w:eastAsia="宋体" w:hAnsi="宋体" w:cs="宋体" w:hint="eastAsia"/>
          <w:kern w:val="0"/>
          <w:sz w:val="32"/>
          <w:szCs w:val="32"/>
        </w:rPr>
      </w:pPr>
      <w:r>
        <w:rPr>
          <w:rFonts w:ascii="宋体" w:eastAsia="宋体" w:hAnsi="宋体" w:cs="宋体" w:hint="eastAsia"/>
          <w:kern w:val="0"/>
          <w:sz w:val="32"/>
          <w:szCs w:val="32"/>
        </w:rPr>
        <w:t>（投标人应按照招标文件附件“投标产品技术明细表”编制，并按照 “材质配置”要求提交所投每一款产品的具体材质、品牌、型号和产品图样等内容）</w:t>
      </w:r>
    </w:p>
    <w:p w:rsidR="00435A48" w:rsidRDefault="00435A48" w:rsidP="00435A48">
      <w:pPr>
        <w:rPr>
          <w:rFonts w:hint="eastAsia"/>
        </w:rPr>
      </w:pPr>
    </w:p>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十七、提供生产所投产品使用原辅材料及五金件情况</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宋体" w:eastAsia="宋体" w:hAnsi="Calibri" w:cs="宋体" w:hint="eastAsia"/>
          <w:kern w:val="0"/>
          <w:sz w:val="32"/>
          <w:szCs w:val="32"/>
        </w:rPr>
        <w:t>中标后，生产所投产品拟使用原辅材料及五金件情况，包括三聚氰胺饰面人造板、刨花板、胶合板、木皮、牛皮、麻绒、油漆、胶粘剂、气压棒、滑轨、锁具、铰链、PU脚轮、尼龙脚垫，并填写下表：</w:t>
      </w:r>
    </w:p>
    <w:tbl>
      <w:tblPr>
        <w:tblW w:w="107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735"/>
        <w:gridCol w:w="1420"/>
        <w:gridCol w:w="1698"/>
        <w:gridCol w:w="1701"/>
        <w:gridCol w:w="1701"/>
        <w:gridCol w:w="1421"/>
      </w:tblGrid>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序号</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黑体" w:eastAsia="黑体" w:hAnsi="Calibri" w:cs="黑体"/>
                <w:kern w:val="0"/>
                <w:sz w:val="24"/>
                <w:szCs w:val="24"/>
              </w:rPr>
            </w:pPr>
            <w:r>
              <w:rPr>
                <w:rFonts w:ascii="黑体" w:eastAsia="黑体" w:hAnsi="Calibri" w:cs="黑体" w:hint="eastAsia"/>
                <w:kern w:val="0"/>
                <w:sz w:val="24"/>
                <w:szCs w:val="24"/>
              </w:rPr>
              <w:t>产品名称</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产地</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产品品牌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产品型号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产品规格</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生产厂家</w:t>
            </w: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2</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3</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4</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5</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6</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7</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8</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9</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10</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11</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12</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13</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14</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bl>
    <w:p w:rsidR="00435A48" w:rsidRDefault="00435A48" w:rsidP="00435A48">
      <w:pPr>
        <w:rPr>
          <w:rFonts w:ascii="Calibri" w:eastAsia="宋体" w:hAnsi="Calibri" w:cs="Times New Roman"/>
        </w:rPr>
      </w:pP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十八、中标后接受第三方检测机构检测的承诺</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ind w:firstLineChars="200" w:firstLine="640"/>
        <w:rPr>
          <w:rFonts w:ascii="宋体" w:eastAsia="宋体" w:hAnsi="Calibri" w:cs="宋体" w:hint="eastAsia"/>
          <w:kern w:val="0"/>
          <w:sz w:val="32"/>
          <w:szCs w:val="32"/>
        </w:rPr>
      </w:pPr>
      <w:r>
        <w:rPr>
          <w:rFonts w:ascii="宋体" w:eastAsia="宋体" w:hAnsi="Calibri" w:cs="宋体" w:hint="eastAsia"/>
          <w:kern w:val="0"/>
          <w:sz w:val="32"/>
          <w:szCs w:val="32"/>
        </w:rPr>
        <w:t>我公司承诺：一旦成为中直机关2017年度办公家具定点采购项目供应商，将接受采购中心邀请的专业第三方检测机构，对所投原辅材料及产品等进行检测，检测内容包括并不限于，基材及胶粘剂等原辅材料中的甲醛及其他有毒气体释放量等环保指标检测、家具质量检测、尺寸规格测量等。</w:t>
      </w:r>
    </w:p>
    <w:p w:rsidR="00435A48" w:rsidRDefault="00435A48" w:rsidP="00435A48">
      <w:pPr>
        <w:ind w:firstLineChars="200" w:firstLine="640"/>
        <w:rPr>
          <w:rFonts w:ascii="Calibri" w:eastAsia="宋体" w:hAnsi="Calibri" w:cs="Times New Roman" w:hint="eastAsia"/>
        </w:rPr>
      </w:pPr>
      <w:r>
        <w:rPr>
          <w:rFonts w:ascii="宋体" w:eastAsia="宋体" w:hAnsi="Calibri" w:cs="宋体" w:hint="eastAsia"/>
          <w:kern w:val="0"/>
          <w:sz w:val="32"/>
          <w:szCs w:val="32"/>
        </w:rPr>
        <w:t>我公司同时承诺，检测过程中产生的检测相关费用，全部由我公司承担。</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十九、生产设备情况</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szCs w:val="32"/>
        </w:rPr>
      </w:pPr>
      <w:r>
        <w:rPr>
          <w:rFonts w:ascii="宋体" w:eastAsia="宋体" w:hAnsi="Calibri" w:cs="宋体" w:hint="eastAsia"/>
          <w:kern w:val="0"/>
          <w:sz w:val="32"/>
          <w:szCs w:val="32"/>
        </w:rPr>
        <w:t>生产设备包括：板材开料锯、压刨、立铣、开榫机、木皮拼缝机、热压机、封边机、多排钻、宽带砂光机、喷漆房，电子开料锯、双端直线封边机、数控加工中心、木材烘干设备、涂装生产线等，应当提供生产运行的现场彩色照片及购买合同、发票等证明材料。</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二十、生产厂家污水处理方式</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sz w:val="32"/>
          <w:szCs w:val="32"/>
        </w:rPr>
      </w:pPr>
      <w:r>
        <w:rPr>
          <w:rFonts w:ascii="Calibri" w:eastAsia="宋体" w:hAnsi="Calibri" w:cs="Times New Roman" w:hint="eastAsia"/>
          <w:sz w:val="32"/>
          <w:szCs w:val="32"/>
        </w:rPr>
        <w:t>提供生产厂家污水处理方式说明及上一年度相关费用的证明材料。</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二十一、产品生产过程质量控制措施</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宋体" w:eastAsia="宋体" w:hAnsi="Calibri" w:cs="宋体" w:hint="eastAsia"/>
          <w:kern w:val="0"/>
          <w:sz w:val="32"/>
          <w:szCs w:val="32"/>
        </w:rPr>
        <w:t>产品生产过程中，采购方参与质量控制检查方案。</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二十二、成品验收方案</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宋体" w:eastAsia="宋体" w:hAnsi="Calibri" w:cs="宋体" w:hint="eastAsia"/>
          <w:kern w:val="0"/>
          <w:sz w:val="32"/>
          <w:szCs w:val="32"/>
        </w:rPr>
        <w:t>最终产品交付及验收方案。</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二十三、产品适用性</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sz w:val="32"/>
          <w:szCs w:val="32"/>
        </w:rPr>
      </w:pPr>
      <w:r>
        <w:rPr>
          <w:rFonts w:ascii="Calibri" w:eastAsia="宋体" w:hAnsi="Calibri" w:cs="Times New Roman"/>
          <w:sz w:val="32"/>
          <w:szCs w:val="32"/>
        </w:rPr>
        <w:t>2014</w:t>
      </w:r>
      <w:r>
        <w:rPr>
          <w:rFonts w:ascii="Calibri" w:eastAsia="宋体" w:hAnsi="Calibri" w:cs="Times New Roman" w:hint="eastAsia"/>
          <w:sz w:val="32"/>
          <w:szCs w:val="32"/>
        </w:rPr>
        <w:t>年</w:t>
      </w:r>
      <w:r>
        <w:rPr>
          <w:rFonts w:ascii="Calibri" w:eastAsia="宋体" w:hAnsi="Calibri" w:cs="Times New Roman"/>
          <w:sz w:val="32"/>
          <w:szCs w:val="32"/>
        </w:rPr>
        <w:t>1</w:t>
      </w:r>
      <w:r>
        <w:rPr>
          <w:rFonts w:ascii="Calibri" w:eastAsia="宋体" w:hAnsi="Calibri" w:cs="Times New Roman" w:hint="eastAsia"/>
          <w:sz w:val="32"/>
          <w:szCs w:val="32"/>
        </w:rPr>
        <w:t>月－</w:t>
      </w:r>
      <w:r>
        <w:rPr>
          <w:rFonts w:ascii="Calibri" w:eastAsia="宋体" w:hAnsi="Calibri" w:cs="Times New Roman"/>
          <w:sz w:val="32"/>
          <w:szCs w:val="32"/>
        </w:rPr>
        <w:t>2016</w:t>
      </w:r>
      <w:r>
        <w:rPr>
          <w:rFonts w:ascii="Calibri" w:eastAsia="宋体" w:hAnsi="Calibri" w:cs="Times New Roman" w:hint="eastAsia"/>
          <w:sz w:val="32"/>
          <w:szCs w:val="32"/>
        </w:rPr>
        <w:t>年</w:t>
      </w:r>
      <w:r>
        <w:rPr>
          <w:rFonts w:ascii="Calibri" w:eastAsia="宋体" w:hAnsi="Calibri" w:cs="Times New Roman"/>
          <w:sz w:val="32"/>
          <w:szCs w:val="32"/>
        </w:rPr>
        <w:t>10</w:t>
      </w:r>
      <w:r>
        <w:rPr>
          <w:rFonts w:ascii="Calibri" w:eastAsia="宋体" w:hAnsi="Calibri" w:cs="Times New Roman" w:hint="eastAsia"/>
          <w:sz w:val="32"/>
          <w:szCs w:val="32"/>
        </w:rPr>
        <w:t>月在中直家具定点系统中签订合同和执行合同排名情况（投标人无需提供，由采购中心统计）。</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一、投标声明函</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adjustRightInd w:val="0"/>
        <w:snapToGrid w:val="0"/>
        <w:spacing w:line="360" w:lineRule="auto"/>
        <w:rPr>
          <w:rFonts w:ascii="宋体" w:eastAsia="宋体" w:hAnsi="宋体" w:cs="Times New Roman" w:hint="eastAsia"/>
          <w:b/>
          <w:bCs/>
          <w:sz w:val="24"/>
        </w:rPr>
      </w:pPr>
      <w:r>
        <w:rPr>
          <w:rFonts w:ascii="宋体" w:eastAsia="宋体" w:hAnsi="宋体" w:cs="Times New Roman" w:hint="eastAsia"/>
          <w:b/>
          <w:bCs/>
          <w:sz w:val="24"/>
        </w:rPr>
        <w:t xml:space="preserve">致：中共中央直属机关采购中心：   </w:t>
      </w:r>
    </w:p>
    <w:p w:rsidR="00435A48" w:rsidRDefault="00435A48" w:rsidP="00435A48">
      <w:pPr>
        <w:numPr>
          <w:ilvl w:val="1"/>
          <w:numId w:val="4"/>
        </w:numPr>
        <w:tabs>
          <w:tab w:val="clear" w:pos="1320"/>
          <w:tab w:val="num" w:pos="420"/>
          <w:tab w:val="num" w:pos="945"/>
          <w:tab w:val="num" w:pos="1413"/>
          <w:tab w:val="left" w:pos="7560"/>
        </w:tabs>
        <w:adjustRightInd w:val="0"/>
        <w:snapToGrid w:val="0"/>
        <w:spacing w:line="300" w:lineRule="auto"/>
        <w:ind w:leftChars="200" w:left="420" w:firstLine="0"/>
        <w:rPr>
          <w:rFonts w:ascii="宋体" w:eastAsia="宋体" w:hAnsi="宋体" w:cs="Times New Roman" w:hint="eastAsia"/>
          <w:color w:val="FF0000"/>
          <w:sz w:val="24"/>
        </w:rPr>
      </w:pPr>
      <w:r>
        <w:rPr>
          <w:rFonts w:ascii="宋体" w:eastAsia="宋体" w:hAnsi="宋体" w:cs="Times New Roman" w:hint="eastAsia"/>
          <w:color w:val="FF0000"/>
          <w:sz w:val="24"/>
        </w:rPr>
        <w:t>我方承诺，我方完全具备《政府采购法》第二十二条要求的各项条件，包括1）具有独立承担民事责任的能力；2）具有良好的商业信誉和健全的财务会计制度；3）具有履行合同所必需的设备和专业技术能力；4）有依法缴纳税收和社会保障资金的良好纪录；5）参加本次政府采购活动前三年内，在经营活动中没有重大违法记录；6）法律、行政法规规定的其他条件。</w:t>
      </w:r>
    </w:p>
    <w:p w:rsidR="00435A48" w:rsidRDefault="00435A48" w:rsidP="00435A48">
      <w:pPr>
        <w:numPr>
          <w:ilvl w:val="1"/>
          <w:numId w:val="4"/>
        </w:numPr>
        <w:tabs>
          <w:tab w:val="clear" w:pos="1320"/>
          <w:tab w:val="num" w:pos="420"/>
          <w:tab w:val="num" w:pos="945"/>
          <w:tab w:val="num" w:pos="1413"/>
          <w:tab w:val="left" w:pos="7560"/>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我方承诺按照</w:t>
      </w:r>
      <w:r>
        <w:rPr>
          <w:rFonts w:ascii="宋体" w:eastAsia="宋体" w:hAnsi="宋体" w:cs="Times New Roman" w:hint="eastAsia"/>
          <w:color w:val="FF0000"/>
          <w:sz w:val="24"/>
          <w:u w:val="single"/>
        </w:rPr>
        <w:t>{招标项目名称}（项目编号）</w:t>
      </w:r>
      <w:r>
        <w:rPr>
          <w:rFonts w:ascii="宋体" w:eastAsia="宋体" w:hAnsi="宋体" w:cs="Times New Roman" w:hint="eastAsia"/>
          <w:sz w:val="24"/>
        </w:rPr>
        <w:t>的招标文件和相关技术标准的条件，提供货物及相关服务，并承担因货物质量或服务等引起的一切责任。</w:t>
      </w:r>
    </w:p>
    <w:p w:rsidR="00435A48" w:rsidRDefault="00435A48" w:rsidP="00435A48">
      <w:pPr>
        <w:numPr>
          <w:ilvl w:val="1"/>
          <w:numId w:val="4"/>
        </w:numPr>
        <w:tabs>
          <w:tab w:val="clear" w:pos="1320"/>
          <w:tab w:val="num" w:pos="525"/>
          <w:tab w:val="num" w:pos="945"/>
          <w:tab w:val="num" w:pos="1413"/>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我方对该项目招标文件（包括修改文件及有关附件）完全理解，并承诺在发生争议时，不会以对招标文件存在误解、不明为由，向贵中心行使任何法律上的抗辩权。</w:t>
      </w:r>
    </w:p>
    <w:p w:rsidR="00435A48" w:rsidRDefault="00435A48" w:rsidP="00435A48">
      <w:pPr>
        <w:numPr>
          <w:ilvl w:val="1"/>
          <w:numId w:val="4"/>
        </w:numPr>
        <w:tabs>
          <w:tab w:val="clear" w:pos="1320"/>
          <w:tab w:val="num" w:pos="525"/>
          <w:tab w:val="num" w:pos="945"/>
          <w:tab w:val="num" w:pos="1413"/>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我方投标文件有效期为自开标日起</w:t>
      </w:r>
      <w:r>
        <w:rPr>
          <w:rFonts w:ascii="宋体" w:eastAsia="宋体" w:hAnsi="宋体" w:cs="Times New Roman" w:hint="eastAsia"/>
          <w:sz w:val="24"/>
          <w:u w:val="single"/>
        </w:rPr>
        <w:t xml:space="preserve">   </w:t>
      </w:r>
      <w:r>
        <w:rPr>
          <w:rFonts w:ascii="宋体" w:eastAsia="宋体" w:hAnsi="宋体" w:cs="Times New Roman" w:hint="eastAsia"/>
          <w:sz w:val="24"/>
        </w:rPr>
        <w:t>个日历日，若中标，则投标有效期自动延续至合同履行完毕。</w:t>
      </w:r>
    </w:p>
    <w:p w:rsidR="00435A48" w:rsidRDefault="00435A48" w:rsidP="00435A48">
      <w:pPr>
        <w:numPr>
          <w:ilvl w:val="1"/>
          <w:numId w:val="4"/>
        </w:numPr>
        <w:tabs>
          <w:tab w:val="clear" w:pos="1320"/>
          <w:tab w:val="num" w:pos="525"/>
          <w:tab w:val="num" w:pos="945"/>
          <w:tab w:val="num" w:pos="1413"/>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435A48" w:rsidRDefault="00435A48" w:rsidP="00435A48">
      <w:pPr>
        <w:numPr>
          <w:ilvl w:val="1"/>
          <w:numId w:val="4"/>
        </w:numPr>
        <w:tabs>
          <w:tab w:val="clear" w:pos="1320"/>
          <w:tab w:val="num" w:pos="525"/>
          <w:tab w:val="num" w:pos="945"/>
          <w:tab w:val="num" w:pos="1413"/>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435A48" w:rsidRDefault="00435A48" w:rsidP="00435A48">
      <w:pPr>
        <w:numPr>
          <w:ilvl w:val="1"/>
          <w:numId w:val="4"/>
        </w:numPr>
        <w:tabs>
          <w:tab w:val="clear" w:pos="1320"/>
          <w:tab w:val="num" w:pos="525"/>
          <w:tab w:val="num" w:pos="945"/>
          <w:tab w:val="num" w:pos="1413"/>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kern w:val="0"/>
          <w:sz w:val="24"/>
        </w:rPr>
        <w:t>我方将严格遵守《中华人民共和国政府采购法》，若存在违法违规行为，自愿接受第七十七条等相关规定的处罚。</w:t>
      </w:r>
    </w:p>
    <w:p w:rsidR="00435A48" w:rsidRDefault="00435A48" w:rsidP="00435A48">
      <w:pPr>
        <w:snapToGrid w:val="0"/>
        <w:spacing w:line="400" w:lineRule="exact"/>
        <w:ind w:firstLineChars="2600" w:firstLine="5460"/>
        <w:rPr>
          <w:rFonts w:ascii="宋体" w:eastAsia="宋体" w:hAnsi="宋体" w:cs="Times New Roman" w:hint="eastAsia"/>
          <w:szCs w:val="21"/>
        </w:rPr>
      </w:pPr>
      <w:r>
        <w:rPr>
          <w:rFonts w:ascii="宋体" w:eastAsia="宋体" w:hAnsi="宋体" w:cs="Times New Roman" w:hint="eastAsia"/>
          <w:szCs w:val="21"/>
        </w:rPr>
        <w:t>法定代表人签字：</w:t>
      </w:r>
    </w:p>
    <w:p w:rsidR="00435A48" w:rsidRDefault="00435A48" w:rsidP="00435A48">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435A48" w:rsidRDefault="00435A48" w:rsidP="00435A48">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435A48" w:rsidRDefault="00435A48" w:rsidP="00435A48">
      <w:pPr>
        <w:tabs>
          <w:tab w:val="num" w:pos="420"/>
          <w:tab w:val="left" w:pos="1050"/>
        </w:tabs>
        <w:adjustRightInd w:val="0"/>
        <w:snapToGrid w:val="0"/>
        <w:spacing w:beforeLines="50" w:before="156" w:afterLines="50" w:after="156" w:line="360" w:lineRule="auto"/>
        <w:jc w:val="center"/>
        <w:outlineLvl w:val="2"/>
        <w:rPr>
          <w:rFonts w:ascii="Calibri" w:eastAsia="宋体" w:hAnsi="Calibri" w:cs="Times New Roman" w:hint="eastAsia"/>
          <w:color w:val="FF0000"/>
          <w:sz w:val="32"/>
          <w:szCs w:val="32"/>
        </w:rPr>
      </w:pPr>
      <w:r>
        <w:rPr>
          <w:rFonts w:ascii="宋体" w:eastAsia="宋体" w:hAnsi="宋体" w:cs="Times New Roman" w:hint="eastAsia"/>
          <w:b/>
          <w:kern w:val="0"/>
          <w:szCs w:val="21"/>
        </w:rPr>
        <w:t>特别提醒：为确保电子投标文件的合法性、安全性和完整性，本《投标声明函》 填写完成</w:t>
      </w:r>
      <w:r>
        <w:rPr>
          <w:rFonts w:ascii="宋体" w:eastAsia="宋体" w:hAnsi="宋体" w:cs="Times New Roman" w:hint="eastAsia"/>
          <w:b/>
          <w:kern w:val="0"/>
          <w:szCs w:val="21"/>
        </w:rPr>
        <w:lastRenderedPageBreak/>
        <w:t>后须先进行打印，经法定代表人签字后扫描上传并加盖数字认证证书电子签章。</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二、开标一览表</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435A48" w:rsidRDefault="00435A48" w:rsidP="00435A48">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r>
        <w:rPr>
          <w:rFonts w:ascii="宋体" w:eastAsia="宋体" w:hAnsi="宋体" w:hint="eastAsia"/>
          <w:sz w:val="24"/>
        </w:rPr>
        <w:t>注：</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1、所报价格须用人民币元表示。 </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435A48" w:rsidRDefault="00435A48" w:rsidP="00435A48">
      <w:pPr>
        <w:jc w:val="left"/>
        <w:rPr>
          <w:rFonts w:ascii="宋体" w:eastAsia="宋体" w:hAnsi="宋体" w:hint="eastAsia"/>
          <w:sz w:val="24"/>
        </w:rPr>
      </w:pPr>
    </w:p>
    <w:p w:rsidR="00435A48" w:rsidRDefault="00435A48" w:rsidP="00435A48">
      <w:pPr>
        <w:rPr>
          <w:rFonts w:hint="eastAsia"/>
        </w:rPr>
      </w:pPr>
    </w:p>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三、分项报价表</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adjustRightInd w:val="0"/>
        <w:snapToGrid w:val="0"/>
        <w:spacing w:afterLines="100" w:after="312"/>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分项报价表（投标产品明细表）</w:t>
      </w:r>
    </w:p>
    <w:p w:rsidR="00435A48" w:rsidRDefault="00435A48" w:rsidP="00435A48">
      <w:pPr>
        <w:ind w:firstLineChars="400" w:firstLine="1120"/>
        <w:rPr>
          <w:rFonts w:ascii="宋体" w:eastAsia="宋体" w:hAnsi="宋体" w:cs="Times New Roman"/>
          <w:sz w:val="28"/>
        </w:rPr>
      </w:pPr>
      <w:r>
        <w:rPr>
          <w:rFonts w:ascii="宋体" w:eastAsia="宋体" w:hAnsi="宋体" w:cs="Times New Roman" w:hint="eastAsia"/>
          <w:sz w:val="28"/>
        </w:rPr>
        <w:t>包号：</w:t>
      </w:r>
      <w:r>
        <w:rPr>
          <w:rFonts w:ascii="宋体" w:eastAsia="宋体" w:hAnsi="宋体" w:cs="Times New Roman" w:hint="eastAsia"/>
          <w:sz w:val="28"/>
          <w:u w:val="single"/>
        </w:rPr>
        <w:t xml:space="preserve">     </w:t>
      </w:r>
      <w:r>
        <w:rPr>
          <w:rFonts w:ascii="宋体" w:eastAsia="宋体" w:hAnsi="宋体" w:cs="Times New Roman" w:hint="eastAsia"/>
          <w:sz w:val="28"/>
        </w:rPr>
        <w:t xml:space="preserve">    包名称：</w:t>
      </w:r>
      <w:r>
        <w:rPr>
          <w:rFonts w:ascii="宋体" w:eastAsia="宋体" w:hAnsi="宋体" w:cs="Times New Roman" w:hint="eastAsia"/>
          <w:sz w:val="28"/>
          <w:u w:val="single"/>
        </w:rPr>
        <w:t xml:space="preserve">                       </w:t>
      </w:r>
    </w:p>
    <w:p w:rsidR="00435A48" w:rsidRDefault="00435A48" w:rsidP="00435A48">
      <w:pPr>
        <w:jc w:val="left"/>
        <w:rPr>
          <w:rFonts w:ascii="宋体" w:eastAsia="宋体" w:hAnsi="宋体" w:cs="Times New Roman" w:hint="eastAsia"/>
          <w:sz w:val="24"/>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根据招标文件“附件：投标产品明细表”，填写下表：</w:t>
      </w:r>
    </w:p>
    <w:tbl>
      <w:tblPr>
        <w:tblW w:w="8025" w:type="dxa"/>
        <w:jc w:val="center"/>
        <w:tblInd w:w="93" w:type="dxa"/>
        <w:tblLayout w:type="fixed"/>
        <w:tblLook w:val="00A0" w:firstRow="1" w:lastRow="0" w:firstColumn="1" w:lastColumn="0" w:noHBand="0" w:noVBand="0"/>
      </w:tblPr>
      <w:tblGrid>
        <w:gridCol w:w="1183"/>
        <w:gridCol w:w="1158"/>
        <w:gridCol w:w="1123"/>
        <w:gridCol w:w="1050"/>
        <w:gridCol w:w="1618"/>
        <w:gridCol w:w="1893"/>
      </w:tblGrid>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大类</w:t>
            </w: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小类</w:t>
            </w: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产品</w:t>
            </w: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编号</w:t>
            </w: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规格</w:t>
            </w: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投标价格（元）</w:t>
            </w: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center"/>
              <w:rPr>
                <w:rFonts w:ascii="宋体" w:eastAsia="宋体" w:hAnsi="宋体" w:cs="宋体"/>
                <w:b/>
                <w:bCs/>
                <w:kern w:val="0"/>
                <w:sz w:val="22"/>
              </w:rPr>
            </w:pPr>
            <w:r>
              <w:rPr>
                <w:rFonts w:ascii="宋体" w:eastAsia="宋体" w:hAnsi="宋体" w:cs="宋体" w:hint="eastAsia"/>
                <w:b/>
                <w:bCs/>
                <w:kern w:val="0"/>
                <w:sz w:val="22"/>
              </w:rPr>
              <w:t>……</w:t>
            </w: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r>
    </w:tbl>
    <w:p w:rsidR="00435A48" w:rsidRDefault="00435A48" w:rsidP="00435A48">
      <w:pPr>
        <w:autoSpaceDE w:val="0"/>
        <w:autoSpaceDN w:val="0"/>
        <w:adjustRightInd w:val="0"/>
        <w:jc w:val="left"/>
        <w:rPr>
          <w:rFonts w:ascii="宋体" w:eastAsia="宋体" w:hAnsi="Calibri" w:cs="宋体" w:hint="eastAsia"/>
          <w:kern w:val="0"/>
          <w:sz w:val="32"/>
          <w:szCs w:val="32"/>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注：</w:t>
      </w: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Calibri" w:eastAsia="宋体" w:hAnsi="Calibri" w:cs="Calibri"/>
          <w:kern w:val="0"/>
          <w:sz w:val="32"/>
          <w:szCs w:val="32"/>
        </w:rPr>
        <w:t>1</w:t>
      </w:r>
      <w:r>
        <w:rPr>
          <w:rFonts w:ascii="Calibri" w:eastAsia="宋体" w:hAnsi="Calibri" w:cs="Calibri" w:hint="eastAsia"/>
          <w:kern w:val="0"/>
          <w:sz w:val="32"/>
          <w:szCs w:val="32"/>
        </w:rPr>
        <w:t>、</w:t>
      </w:r>
      <w:r>
        <w:rPr>
          <w:rFonts w:ascii="宋体" w:eastAsia="宋体" w:hAnsi="Calibri" w:cs="宋体" w:hint="eastAsia"/>
          <w:kern w:val="0"/>
          <w:sz w:val="32"/>
          <w:szCs w:val="32"/>
        </w:rPr>
        <w:t>投标价格包括投标产品的运输、安装及一切税费。</w:t>
      </w: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Calibri" w:eastAsia="宋体" w:hAnsi="Calibri" w:cs="Calibri"/>
          <w:kern w:val="0"/>
          <w:sz w:val="32"/>
          <w:szCs w:val="32"/>
        </w:rPr>
        <w:t>2</w:t>
      </w:r>
      <w:r>
        <w:rPr>
          <w:rFonts w:ascii="Calibri" w:eastAsia="宋体" w:hAnsi="Calibri" w:cs="Calibri" w:hint="eastAsia"/>
          <w:kern w:val="0"/>
          <w:sz w:val="32"/>
          <w:szCs w:val="32"/>
        </w:rPr>
        <w:t>、</w:t>
      </w:r>
      <w:r>
        <w:rPr>
          <w:rFonts w:ascii="宋体" w:eastAsia="宋体" w:hAnsi="Calibri" w:cs="宋体" w:hint="eastAsia"/>
          <w:kern w:val="0"/>
          <w:sz w:val="32"/>
          <w:szCs w:val="32"/>
        </w:rPr>
        <w:t>每款产品数量均为一件。</w:t>
      </w: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Calibri" w:eastAsia="宋体" w:hAnsi="Calibri" w:cs="Calibri"/>
          <w:kern w:val="0"/>
          <w:sz w:val="32"/>
          <w:szCs w:val="32"/>
        </w:rPr>
        <w:t>3</w:t>
      </w:r>
      <w:r>
        <w:rPr>
          <w:rFonts w:ascii="Calibri" w:eastAsia="宋体" w:hAnsi="Calibri" w:cs="Calibri" w:hint="eastAsia"/>
          <w:kern w:val="0"/>
          <w:sz w:val="32"/>
          <w:szCs w:val="32"/>
        </w:rPr>
        <w:t>、</w:t>
      </w:r>
      <w:r>
        <w:rPr>
          <w:rFonts w:ascii="宋体" w:eastAsia="宋体" w:hAnsi="Calibri" w:cs="宋体" w:hint="eastAsia"/>
          <w:kern w:val="0"/>
          <w:sz w:val="32"/>
          <w:szCs w:val="32"/>
        </w:rPr>
        <w:t>中标人应按照不高于投标价格的价格向采购人提供的办公家具产品，所有产品应完全符合《招标文件》“第五部分 技术服务要求”里对应规定的及投标文件承诺的产品材质及配置要求。中标人不得以任何理由提高价格或降低产品质量。</w:t>
      </w: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Calibri" w:eastAsia="宋体" w:hAnsi="Calibri" w:cs="Calibri"/>
          <w:kern w:val="0"/>
          <w:sz w:val="32"/>
          <w:szCs w:val="32"/>
        </w:rPr>
        <w:t>4</w:t>
      </w:r>
      <w:r>
        <w:rPr>
          <w:rFonts w:ascii="Calibri" w:eastAsia="宋体" w:hAnsi="Calibri" w:cs="Calibri" w:hint="eastAsia"/>
          <w:kern w:val="0"/>
          <w:sz w:val="32"/>
          <w:szCs w:val="32"/>
        </w:rPr>
        <w:t>、</w:t>
      </w:r>
      <w:r>
        <w:rPr>
          <w:rFonts w:ascii="宋体" w:eastAsia="宋体" w:hAnsi="Calibri" w:cs="宋体" w:hint="eastAsia"/>
          <w:kern w:val="0"/>
          <w:sz w:val="32"/>
          <w:szCs w:val="32"/>
        </w:rPr>
        <w:t>如果“投标产品明细表”中有投标产品的“投标价格”</w:t>
      </w:r>
      <w:r>
        <w:rPr>
          <w:rFonts w:ascii="宋体" w:eastAsia="宋体" w:hAnsi="Calibri" w:cs="宋体" w:hint="eastAsia"/>
          <w:kern w:val="0"/>
          <w:sz w:val="32"/>
          <w:szCs w:val="32"/>
        </w:rPr>
        <w:lastRenderedPageBreak/>
        <w:t>没有填写，则该投标人的投标文件按无效投标处理。</w:t>
      </w:r>
    </w:p>
    <w:p w:rsidR="00435A48" w:rsidRDefault="00435A48" w:rsidP="00435A48">
      <w:pPr>
        <w:autoSpaceDE w:val="0"/>
        <w:autoSpaceDN w:val="0"/>
        <w:adjustRightInd w:val="0"/>
        <w:snapToGrid w:val="0"/>
        <w:spacing w:line="360" w:lineRule="auto"/>
        <w:jc w:val="left"/>
        <w:rPr>
          <w:rFonts w:ascii="宋体" w:eastAsia="宋体" w:hAnsi="Calibri" w:cs="宋体" w:hint="eastAsia"/>
          <w:kern w:val="0"/>
          <w:sz w:val="32"/>
          <w:szCs w:val="32"/>
        </w:rPr>
      </w:pPr>
      <w:r>
        <w:rPr>
          <w:rFonts w:ascii="Calibri" w:eastAsia="宋体" w:hAnsi="Calibri" w:cs="Calibri"/>
          <w:kern w:val="0"/>
          <w:sz w:val="32"/>
          <w:szCs w:val="32"/>
        </w:rPr>
        <w:t>5</w:t>
      </w:r>
      <w:r>
        <w:rPr>
          <w:rFonts w:ascii="Calibri" w:eastAsia="宋体" w:hAnsi="Calibri" w:cs="Calibri" w:hint="eastAsia"/>
          <w:kern w:val="0"/>
          <w:sz w:val="32"/>
          <w:szCs w:val="32"/>
        </w:rPr>
        <w:t>、</w:t>
      </w:r>
      <w:r>
        <w:rPr>
          <w:rFonts w:ascii="宋体" w:eastAsia="宋体" w:hAnsi="Calibri" w:cs="宋体" w:hint="eastAsia"/>
          <w:kern w:val="0"/>
          <w:sz w:val="32"/>
          <w:szCs w:val="32"/>
        </w:rPr>
        <w:t>投标文件中开标一览表内容与投标文件中明细表内容不一致的，以开标一览表为准。</w:t>
      </w:r>
    </w:p>
    <w:p w:rsidR="00435A48" w:rsidRDefault="00435A48" w:rsidP="00435A48">
      <w:pPr>
        <w:adjustRightInd w:val="0"/>
        <w:snapToGrid w:val="0"/>
        <w:spacing w:line="360" w:lineRule="auto"/>
        <w:rPr>
          <w:rFonts w:ascii="宋体" w:eastAsia="宋体" w:hAnsi="Calibri" w:cs="宋体" w:hint="eastAsia"/>
          <w:kern w:val="0"/>
          <w:sz w:val="32"/>
          <w:szCs w:val="32"/>
        </w:rPr>
      </w:pPr>
      <w:r>
        <w:rPr>
          <w:rFonts w:ascii="宋体" w:eastAsia="宋体" w:hAnsi="Calibri" w:cs="宋体" w:hint="eastAsia"/>
          <w:kern w:val="0"/>
          <w:sz w:val="32"/>
          <w:szCs w:val="32"/>
        </w:rPr>
        <w:t>6、根据财政部（关于印发《中央行政单位通用办公设备家具配置标准》的通知》（财资[2016]27号））规定，本次招标部分产品属于配置标准表中产品，投标人应结合采购人实际采购情况，严格按照价格上限报价。</w:t>
      </w:r>
    </w:p>
    <w:p w:rsidR="00435A48" w:rsidRDefault="00435A48" w:rsidP="00435A48">
      <w:pPr>
        <w:adjustRightInd w:val="0"/>
        <w:snapToGrid w:val="0"/>
        <w:spacing w:line="360" w:lineRule="auto"/>
        <w:rPr>
          <w:rFonts w:ascii="宋体" w:eastAsia="宋体" w:hAnsi="Calibri" w:cs="宋体" w:hint="eastAsia"/>
          <w:kern w:val="0"/>
          <w:sz w:val="32"/>
          <w:szCs w:val="32"/>
        </w:rPr>
      </w:pPr>
    </w:p>
    <w:p w:rsidR="00435A48" w:rsidRDefault="00435A48" w:rsidP="00435A48">
      <w:pPr>
        <w:rPr>
          <w:rFonts w:hint="eastAsia"/>
        </w:rPr>
      </w:pPr>
    </w:p>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四、非进口产品</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spacing w:beforeLines="50" w:before="156" w:afterLines="50" w:after="156"/>
        <w:ind w:leftChars="202" w:left="424" w:firstLineChars="750" w:firstLine="2400"/>
        <w:outlineLvl w:val="2"/>
        <w:rPr>
          <w:rFonts w:ascii="Calibri" w:eastAsia="宋体" w:hAnsi="Calibri" w:cs="Times New Roman" w:hint="eastAsia"/>
          <w:color w:val="FF0000"/>
          <w:sz w:val="32"/>
          <w:szCs w:val="32"/>
        </w:rPr>
      </w:pPr>
    </w:p>
    <w:p w:rsidR="00435A48" w:rsidRDefault="00435A48" w:rsidP="00435A48">
      <w:pPr>
        <w:spacing w:beforeLines="50" w:before="156" w:afterLines="50" w:after="156"/>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435A48" w:rsidRDefault="00435A48" w:rsidP="00435A48">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435A48" w:rsidRDefault="00435A48" w:rsidP="00435A48">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435A48" w:rsidRDefault="00435A48" w:rsidP="00435A48">
      <w:pPr>
        <w:ind w:firstLine="630"/>
        <w:jc w:val="left"/>
        <w:outlineLvl w:val="2"/>
        <w:rPr>
          <w:rFonts w:ascii="仿宋_GB2312" w:eastAsia="仿宋_GB2312" w:hAnsi="宋体" w:cs="宋体" w:hint="eastAsia"/>
          <w:color w:val="FF0000"/>
          <w:kern w:val="0"/>
          <w:sz w:val="32"/>
          <w:szCs w:val="32"/>
        </w:rPr>
      </w:pPr>
    </w:p>
    <w:p w:rsidR="00435A48" w:rsidRDefault="00435A48" w:rsidP="00435A48">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企业名称（盖章）： </w:t>
      </w:r>
    </w:p>
    <w:p w:rsidR="00435A48" w:rsidRDefault="00435A48" w:rsidP="00435A48">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435A48" w:rsidRDefault="00435A48" w:rsidP="00435A48">
      <w:pPr>
        <w:jc w:val="left"/>
        <w:outlineLvl w:val="2"/>
        <w:rPr>
          <w:rFonts w:ascii="宋体" w:eastAsia="宋体" w:hAnsi="宋体" w:cs="Times New Roman" w:hint="eastAsia"/>
          <w:color w:val="000000"/>
          <w:sz w:val="32"/>
          <w:szCs w:val="32"/>
        </w:rPr>
      </w:pPr>
    </w:p>
    <w:p w:rsidR="00435A48" w:rsidRDefault="00435A48" w:rsidP="00435A48">
      <w:pPr>
        <w:rPr>
          <w:rFonts w:hint="eastAsia"/>
        </w:rPr>
      </w:pPr>
    </w:p>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五、营业执照</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Calibri" w:eastAsia="宋体" w:hAnsi="Calibri" w:cs="Times New Roman" w:hint="eastAsia"/>
          <w:color w:val="000000"/>
          <w:kern w:val="0"/>
          <w:sz w:val="30"/>
          <w:szCs w:val="30"/>
        </w:rPr>
        <w:t>经国家主管部门年检或依法履行年度报告登记公示手续，且在有效期内的营业执照副本原件扫描件</w:t>
      </w:r>
      <w:r>
        <w:rPr>
          <w:rFonts w:ascii="Calibri" w:eastAsia="宋体" w:hAnsi="Calibri" w:cs="Times New Roman"/>
          <w:color w:val="000000"/>
          <w:kern w:val="0"/>
          <w:sz w:val="30"/>
          <w:szCs w:val="30"/>
        </w:rPr>
        <w:t>/</w:t>
      </w:r>
      <w:r>
        <w:rPr>
          <w:rFonts w:ascii="Calibri" w:eastAsia="宋体" w:hAnsi="Calibri" w:cs="Times New Roman" w:hint="eastAsia"/>
          <w:color w:val="000000"/>
          <w:kern w:val="0"/>
          <w:sz w:val="30"/>
          <w:szCs w:val="30"/>
        </w:rPr>
        <w:t>《事业单位法人证书》副本原件扫描件</w:t>
      </w:r>
      <w:r>
        <w:rPr>
          <w:rFonts w:ascii="Calibri" w:eastAsia="宋体" w:hAnsi="Calibri" w:cs="Times New Roman"/>
          <w:color w:val="000000"/>
          <w:kern w:val="0"/>
          <w:sz w:val="30"/>
          <w:szCs w:val="30"/>
        </w:rPr>
        <w:t>/</w:t>
      </w:r>
      <w:r>
        <w:rPr>
          <w:rFonts w:ascii="Calibri" w:eastAsia="宋体" w:hAnsi="Calibri" w:cs="Times New Roman" w:hint="eastAsia"/>
          <w:color w:val="000000"/>
          <w:kern w:val="0"/>
          <w:sz w:val="30"/>
          <w:szCs w:val="30"/>
        </w:rPr>
        <w:t>《社会团体法人登记证书》原件扫描件</w:t>
      </w:r>
      <w:r>
        <w:rPr>
          <w:rFonts w:ascii="Calibri" w:eastAsia="宋体" w:hAnsi="Calibri" w:cs="Times New Roman"/>
          <w:color w:val="000000"/>
          <w:kern w:val="0"/>
          <w:sz w:val="30"/>
          <w:szCs w:val="30"/>
        </w:rPr>
        <w:t>/</w:t>
      </w:r>
      <w:r>
        <w:rPr>
          <w:rFonts w:ascii="Calibri" w:eastAsia="宋体" w:hAnsi="Calibri" w:cs="Times New Roman" w:hint="eastAsia"/>
          <w:color w:val="000000"/>
          <w:kern w:val="0"/>
          <w:sz w:val="30"/>
          <w:szCs w:val="30"/>
        </w:rPr>
        <w:t>《民办非企业单位登记证书》原件扫描件。</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六、没有重大违法记录的声明</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七、财务状况报告</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八、近三个月依法缴纳税收和社会保障资金的相关材料</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435A48" w:rsidRDefault="00435A48" w:rsidP="00435A48">
      <w:pPr>
        <w:rPr>
          <w:rFonts w:ascii="Calibri" w:eastAsia="宋体" w:hAnsi="Calibri" w:cs="Times New Roman" w:hint="eastAsia"/>
        </w:rPr>
      </w:pP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九、承诺书</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adjustRightInd w:val="0"/>
        <w:snapToGrid w:val="0"/>
        <w:spacing w:line="360" w:lineRule="auto"/>
        <w:jc w:val="center"/>
        <w:rPr>
          <w:rFonts w:ascii="宋体" w:eastAsia="宋体" w:hAnsi="宋体" w:cs="Times New Roman" w:hint="eastAsia"/>
          <w:sz w:val="32"/>
          <w:szCs w:val="32"/>
        </w:rPr>
      </w:pPr>
      <w:r>
        <w:rPr>
          <w:rFonts w:ascii="宋体" w:eastAsia="宋体" w:hAnsi="宋体" w:cs="Times New Roman" w:hint="eastAsia"/>
          <w:sz w:val="32"/>
          <w:szCs w:val="32"/>
        </w:rPr>
        <w:t>承诺书</w:t>
      </w:r>
    </w:p>
    <w:p w:rsidR="00435A48" w:rsidRDefault="00435A48" w:rsidP="00435A48">
      <w:pPr>
        <w:pStyle w:val="a8"/>
        <w:adjustRightInd w:val="0"/>
        <w:spacing w:line="360" w:lineRule="auto"/>
        <w:ind w:firstLine="600"/>
        <w:rPr>
          <w:rFonts w:ascii="仿宋_GB2312" w:eastAsia="仿宋_GB2312" w:hAnsi="Times New Roman" w:hint="eastAsia"/>
          <w:sz w:val="30"/>
          <w:szCs w:val="30"/>
        </w:rPr>
      </w:pPr>
      <w:r>
        <w:rPr>
          <w:rFonts w:ascii="仿宋_GB2312" w:hint="eastAsia"/>
          <w:sz w:val="30"/>
          <w:szCs w:val="30"/>
        </w:rPr>
        <w:t>我公司承诺：一旦成为中直机关</w:t>
      </w:r>
      <w:r>
        <w:rPr>
          <w:rFonts w:ascii="仿宋_GB2312" w:hint="eastAsia"/>
          <w:sz w:val="30"/>
          <w:szCs w:val="30"/>
        </w:rPr>
        <w:t>2017</w:t>
      </w:r>
      <w:r>
        <w:rPr>
          <w:rFonts w:ascii="仿宋_GB2312" w:hint="eastAsia"/>
          <w:sz w:val="30"/>
          <w:szCs w:val="30"/>
        </w:rPr>
        <w:t>年度办公家具定点采购项目供应商，将严格按照《招标文件》要求向中共中央直属各行政、事业单位及所属单位销售办公家具中标产品</w:t>
      </w:r>
      <w:r>
        <w:rPr>
          <w:rFonts w:ascii="仿宋_GB2312" w:hint="eastAsia"/>
          <w:sz w:val="30"/>
          <w:szCs w:val="30"/>
        </w:rPr>
        <w:t>,</w:t>
      </w:r>
      <w:r>
        <w:rPr>
          <w:rFonts w:ascii="仿宋_GB2312" w:hint="eastAsia"/>
          <w:sz w:val="30"/>
          <w:szCs w:val="30"/>
        </w:rPr>
        <w:t>销售价格不高于投标价格。对于《投标文件》上没有列明、而是根据采购人需求制造的产品，我公司将以不高于向北京地区其它政府部门销售该类产品的优惠价格向采购人销售。</w:t>
      </w:r>
    </w:p>
    <w:p w:rsidR="00435A48" w:rsidRDefault="00435A48" w:rsidP="00435A48">
      <w:pPr>
        <w:pStyle w:val="a8"/>
        <w:adjustRightInd w:val="0"/>
        <w:spacing w:line="360" w:lineRule="auto"/>
        <w:ind w:firstLine="600"/>
        <w:rPr>
          <w:rFonts w:ascii="仿宋_GB2312" w:hint="eastAsia"/>
          <w:sz w:val="30"/>
          <w:szCs w:val="30"/>
        </w:rPr>
      </w:pPr>
      <w:r>
        <w:rPr>
          <w:rFonts w:ascii="仿宋_GB2312" w:hint="eastAsia"/>
          <w:sz w:val="30"/>
          <w:szCs w:val="30"/>
        </w:rPr>
        <w:t>在销售产品时，将根据采购人的需求，免费提供家具设计样式、免费送货上门，如果在产品的质量保证期限内出现质量问题，我公司将在</w:t>
      </w:r>
      <w:r>
        <w:rPr>
          <w:rFonts w:ascii="仿宋_GB2312" w:hint="eastAsia"/>
          <w:sz w:val="30"/>
          <w:szCs w:val="30"/>
        </w:rPr>
        <w:t>24</w:t>
      </w:r>
      <w:r>
        <w:rPr>
          <w:rFonts w:ascii="仿宋_GB2312" w:hint="eastAsia"/>
          <w:sz w:val="30"/>
          <w:szCs w:val="30"/>
        </w:rPr>
        <w:t>小时内上门免费给予维修，两次维修仍出现质量问题的，将免费给予退换。</w:t>
      </w:r>
    </w:p>
    <w:p w:rsidR="00435A48" w:rsidRDefault="00435A48" w:rsidP="00435A48">
      <w:pPr>
        <w:pStyle w:val="a8"/>
        <w:adjustRightInd w:val="0"/>
        <w:spacing w:line="360" w:lineRule="auto"/>
        <w:ind w:firstLine="600"/>
        <w:rPr>
          <w:rFonts w:ascii="仿宋_GB2312" w:hint="eastAsia"/>
          <w:sz w:val="30"/>
          <w:szCs w:val="30"/>
        </w:rPr>
      </w:pPr>
    </w:p>
    <w:p w:rsidR="00435A48" w:rsidRDefault="00435A48" w:rsidP="00435A48">
      <w:pPr>
        <w:pStyle w:val="a8"/>
        <w:adjustRightInd w:val="0"/>
        <w:spacing w:line="360" w:lineRule="auto"/>
        <w:ind w:firstLine="600"/>
        <w:rPr>
          <w:rFonts w:ascii="仿宋_GB2312" w:hint="eastAsia"/>
          <w:sz w:val="30"/>
          <w:szCs w:val="30"/>
        </w:rPr>
      </w:pPr>
    </w:p>
    <w:p w:rsidR="00435A48" w:rsidRDefault="00435A48" w:rsidP="00435A48">
      <w:pPr>
        <w:tabs>
          <w:tab w:val="left" w:pos="1680"/>
          <w:tab w:val="left" w:pos="3686"/>
        </w:tabs>
        <w:adjustRightInd w:val="0"/>
        <w:snapToGrid w:val="0"/>
        <w:spacing w:line="360" w:lineRule="auto"/>
        <w:ind w:firstLineChars="1228" w:firstLine="3684"/>
        <w:rPr>
          <w:rFonts w:ascii="仿宋_GB2312" w:eastAsia="仿宋_GB2312" w:hAnsi="Times New Roman" w:cs="Times New Roman" w:hint="eastAsia"/>
          <w:sz w:val="30"/>
          <w:szCs w:val="30"/>
        </w:rPr>
      </w:pPr>
      <w:r>
        <w:rPr>
          <w:rFonts w:ascii="仿宋_GB2312" w:eastAsia="仿宋_GB2312" w:hAnsi="Times New Roman" w:cs="Times New Roman" w:hint="eastAsia"/>
          <w:sz w:val="30"/>
          <w:szCs w:val="30"/>
        </w:rPr>
        <w:t>投标人(公章) :</w:t>
      </w:r>
    </w:p>
    <w:p w:rsidR="00435A48" w:rsidRDefault="00435A48" w:rsidP="00435A48">
      <w:pPr>
        <w:tabs>
          <w:tab w:val="left" w:pos="3686"/>
        </w:tabs>
        <w:adjustRightInd w:val="0"/>
        <w:snapToGrid w:val="0"/>
        <w:spacing w:line="360" w:lineRule="auto"/>
        <w:ind w:firstLineChars="1228" w:firstLine="3684"/>
        <w:rPr>
          <w:rFonts w:ascii="仿宋_GB2312" w:eastAsia="仿宋_GB2312" w:hAnsi="Times New Roman" w:cs="Times New Roman" w:hint="eastAsia"/>
          <w:sz w:val="30"/>
          <w:szCs w:val="30"/>
        </w:rPr>
      </w:pPr>
      <w:r>
        <w:rPr>
          <w:rFonts w:ascii="仿宋_GB2312" w:eastAsia="仿宋_GB2312" w:hAnsi="Times New Roman" w:cs="Times New Roman" w:hint="eastAsia"/>
          <w:sz w:val="30"/>
          <w:szCs w:val="30"/>
        </w:rPr>
        <w:t>法定代表人或委托代理人(签字) :</w:t>
      </w:r>
    </w:p>
    <w:p w:rsidR="00435A48" w:rsidRDefault="00435A48" w:rsidP="00435A48">
      <w:pPr>
        <w:ind w:right="600"/>
        <w:jc w:val="center"/>
        <w:rPr>
          <w:rFonts w:ascii="仿宋_GB2312" w:eastAsia="仿宋_GB2312" w:hAnsi="Times New Roman" w:cs="Times New Roman" w:hint="eastAsia"/>
          <w:sz w:val="30"/>
          <w:szCs w:val="30"/>
        </w:rPr>
      </w:pPr>
      <w:r>
        <w:rPr>
          <w:rFonts w:ascii="仿宋_GB2312" w:eastAsia="仿宋_GB2312" w:hAnsi="Times New Roman" w:cs="Times New Roman" w:hint="eastAsia"/>
          <w:sz w:val="30"/>
          <w:szCs w:val="30"/>
        </w:rPr>
        <w:t xml:space="preserve">                            2016年   月   日</w:t>
      </w:r>
    </w:p>
    <w:p w:rsidR="00435A48" w:rsidRDefault="00435A48" w:rsidP="00435A48">
      <w:pPr>
        <w:ind w:right="600"/>
        <w:jc w:val="center"/>
        <w:rPr>
          <w:rFonts w:ascii="仿宋_GB2312" w:eastAsia="仿宋_GB2312" w:hAnsi="Times New Roman" w:cs="Times New Roman" w:hint="eastAsia"/>
          <w:sz w:val="30"/>
          <w:szCs w:val="30"/>
        </w:rPr>
      </w:pPr>
    </w:p>
    <w:p w:rsidR="00435A48" w:rsidRDefault="00435A48" w:rsidP="00435A48">
      <w:pPr>
        <w:ind w:right="600"/>
        <w:jc w:val="center"/>
        <w:rPr>
          <w:rFonts w:ascii="仿宋_GB2312" w:eastAsia="仿宋_GB2312" w:hAnsi="Times New Roman" w:cs="Times New Roman" w:hint="eastAsia"/>
          <w:sz w:val="30"/>
          <w:szCs w:val="30"/>
        </w:rPr>
      </w:pPr>
    </w:p>
    <w:p w:rsidR="00435A48" w:rsidRDefault="00435A48" w:rsidP="00435A48">
      <w:pPr>
        <w:ind w:right="600"/>
        <w:jc w:val="center"/>
        <w:rPr>
          <w:rFonts w:ascii="仿宋_GB2312" w:eastAsia="仿宋_GB2312" w:hAnsi="Times New Roman" w:cs="Times New Roman" w:hint="eastAsia"/>
          <w:sz w:val="30"/>
          <w:szCs w:val="30"/>
        </w:rPr>
      </w:pPr>
    </w:p>
    <w:p w:rsidR="00435A48" w:rsidRDefault="00435A48" w:rsidP="00435A48">
      <w:pPr>
        <w:ind w:right="600"/>
        <w:jc w:val="center"/>
        <w:rPr>
          <w:rFonts w:ascii="Calibri" w:eastAsia="宋体" w:hAnsi="Calibri" w:cs="Times New Roman" w:hint="eastAsia"/>
          <w:b/>
        </w:rPr>
      </w:pPr>
      <w:r>
        <w:rPr>
          <w:rFonts w:ascii="Calibri" w:eastAsia="宋体" w:hAnsi="Calibri" w:cs="Times New Roman" w:hint="eastAsia"/>
          <w:b/>
        </w:rPr>
        <w:t>鉴于开标场地限制，每家投标供应商只能有一名代表进入开标现场。</w:t>
      </w:r>
    </w:p>
    <w:p w:rsidR="00435A48" w:rsidRDefault="00435A48" w:rsidP="00435A48">
      <w:pPr>
        <w:rPr>
          <w:rFonts w:ascii="Calibri" w:eastAsia="宋体" w:hAnsi="Calibri" w:cs="Times New Roman"/>
        </w:rPr>
      </w:pPr>
    </w:p>
    <w:p w:rsidR="00435A48" w:rsidRDefault="00435A48" w:rsidP="00435A48"/>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十、定点采购协议书（纸质盖章）</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ind w:firstLineChars="200" w:firstLine="640"/>
        <w:rPr>
          <w:rFonts w:ascii="Calibri" w:eastAsia="宋体" w:hAnsi="Calibri" w:cs="Times New Roman" w:hint="eastAsia"/>
          <w:sz w:val="32"/>
          <w:szCs w:val="32"/>
        </w:rPr>
      </w:pPr>
      <w:r>
        <w:rPr>
          <w:rFonts w:ascii="Calibri" w:eastAsia="宋体" w:hAnsi="Calibri" w:cs="Times New Roman" w:hint="eastAsia"/>
          <w:sz w:val="32"/>
          <w:szCs w:val="32"/>
        </w:rPr>
        <w:t>打印招标文件</w:t>
      </w:r>
      <w:r>
        <w:rPr>
          <w:rFonts w:ascii="Calibri" w:eastAsia="宋体" w:hAnsi="Calibri" w:cs="Times New Roman"/>
          <w:sz w:val="32"/>
          <w:szCs w:val="32"/>
        </w:rPr>
        <w:t xml:space="preserve"> </w:t>
      </w:r>
      <w:r>
        <w:rPr>
          <w:rFonts w:ascii="Calibri" w:eastAsia="宋体" w:hAnsi="Calibri" w:cs="Times New Roman" w:hint="eastAsia"/>
          <w:sz w:val="32"/>
          <w:szCs w:val="32"/>
        </w:rPr>
        <w:t>“第二部分</w:t>
      </w:r>
      <w:r>
        <w:rPr>
          <w:rFonts w:ascii="Calibri" w:eastAsia="宋体" w:hAnsi="Calibri" w:cs="Times New Roman"/>
          <w:sz w:val="32"/>
          <w:szCs w:val="32"/>
        </w:rPr>
        <w:t xml:space="preserve"> </w:t>
      </w:r>
      <w:r>
        <w:rPr>
          <w:rFonts w:ascii="Calibri" w:eastAsia="宋体" w:hAnsi="Calibri" w:cs="Times New Roman" w:hint="eastAsia"/>
          <w:sz w:val="32"/>
          <w:szCs w:val="32"/>
        </w:rPr>
        <w:t>合同条款及格式”中的“</w:t>
      </w:r>
      <w:r>
        <w:rPr>
          <w:rFonts w:ascii="宋体" w:eastAsia="宋体" w:hAnsi="宋体" w:cs="Times New Roman" w:hint="eastAsia"/>
          <w:kern w:val="0"/>
          <w:sz w:val="32"/>
          <w:szCs w:val="32"/>
        </w:rPr>
        <w:t>定点采购协议书</w:t>
      </w:r>
      <w:r>
        <w:rPr>
          <w:rFonts w:ascii="Calibri" w:eastAsia="宋体" w:hAnsi="Calibri" w:cs="Times New Roman" w:hint="eastAsia"/>
          <w:sz w:val="32"/>
          <w:szCs w:val="32"/>
        </w:rPr>
        <w:t>”，一式两份，将相关信息填写完整并签字盖章后，于开标当日开标时间前递交，没有递交的，视为无效投标。</w:t>
      </w:r>
    </w:p>
    <w:p w:rsidR="00435A48" w:rsidRDefault="00435A48" w:rsidP="00435A48"/>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十一、ISO9001质量认证证书复印件</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ËÎÌå" w:eastAsia="宋体" w:hAnsi="ËÎÌå" w:cs="ËÎÌå"/>
          <w:kern w:val="0"/>
          <w:sz w:val="32"/>
          <w:szCs w:val="32"/>
        </w:rPr>
        <w:t xml:space="preserve">ISO9001 </w:t>
      </w:r>
      <w:r>
        <w:rPr>
          <w:rFonts w:ascii="宋体" w:eastAsia="宋体" w:hAnsi="Calibri" w:cs="宋体" w:hint="eastAsia"/>
          <w:kern w:val="0"/>
          <w:sz w:val="32"/>
          <w:szCs w:val="32"/>
        </w:rPr>
        <w:t>中文字体质量管理体系认证证书扫描件。</w:t>
      </w:r>
    </w:p>
    <w:p w:rsidR="00435A48" w:rsidRDefault="00435A48" w:rsidP="00435A48">
      <w:pPr>
        <w:rPr>
          <w:rFonts w:hint="eastAsia"/>
        </w:rPr>
      </w:pPr>
    </w:p>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十二、ISO14001环境认证证书</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sz w:val="32"/>
          <w:szCs w:val="32"/>
        </w:rPr>
      </w:pPr>
      <w:r>
        <w:rPr>
          <w:rFonts w:ascii="Calibri" w:eastAsia="宋体" w:hAnsi="Calibri" w:cs="Times New Roman"/>
          <w:sz w:val="32"/>
          <w:szCs w:val="32"/>
        </w:rPr>
        <w:t>ISO14001</w:t>
      </w:r>
      <w:r>
        <w:rPr>
          <w:rFonts w:ascii="Calibri" w:eastAsia="宋体" w:hAnsi="Calibri" w:cs="Times New Roman" w:hint="eastAsia"/>
          <w:sz w:val="32"/>
          <w:szCs w:val="32"/>
        </w:rPr>
        <w:t>环境认证证书扫描件。</w:t>
      </w:r>
    </w:p>
    <w:p w:rsidR="00435A48" w:rsidRDefault="00435A48" w:rsidP="00435A48"/>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十三、提供所投相关产品在第十八期《环境标志产品政府采购清单》所在页的复印件，并做相应标识</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提供所投相关产品在第十八期《环境标志产品政府采购清单》所在页的复印件，并做相应标识。</w:t>
      </w:r>
    </w:p>
    <w:p w:rsidR="00435A48" w:rsidRDefault="00435A48" w:rsidP="00435A48">
      <w:pPr>
        <w:rPr>
          <w:rFonts w:hint="eastAsia"/>
        </w:rPr>
      </w:pPr>
    </w:p>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十四、售后服务及承诺</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售后服务承诺，包括并不限于三包期、免费保修期、响应时间、到位时间、备品备件的说明、售后服务联系人、联系方式等。</w:t>
      </w:r>
    </w:p>
    <w:p w:rsidR="00435A48" w:rsidRDefault="00435A48" w:rsidP="00435A48">
      <w:pPr>
        <w:rPr>
          <w:rFonts w:hint="eastAsia"/>
        </w:rPr>
      </w:pPr>
    </w:p>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十五、中小企业声明函</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435A48" w:rsidRDefault="00435A48" w:rsidP="00435A48">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435A48" w:rsidRDefault="00435A48" w:rsidP="00435A48">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435A48" w:rsidRDefault="00435A48" w:rsidP="00435A48">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435A48" w:rsidRDefault="00435A48" w:rsidP="00435A48">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435A48" w:rsidRDefault="00435A48" w:rsidP="00435A48">
      <w:pPr>
        <w:tabs>
          <w:tab w:val="left" w:pos="1050"/>
        </w:tabs>
        <w:adjustRightInd w:val="0"/>
        <w:snapToGrid w:val="0"/>
        <w:spacing w:beforeLines="50" w:before="156" w:afterLines="50" w:after="156"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435A48" w:rsidRDefault="00435A48" w:rsidP="00435A48">
      <w:pPr>
        <w:rPr>
          <w:rFonts w:ascii="Calibri" w:eastAsia="宋体" w:hAnsi="Calibri" w:cs="Times New Roman" w:hint="eastAsia"/>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spacing w:beforeLines="50" w:before="156" w:afterLines="50" w:after="156" w:line="480" w:lineRule="exact"/>
        <w:ind w:firstLine="645"/>
        <w:outlineLvl w:val="2"/>
        <w:rPr>
          <w:rFonts w:ascii="仿宋_GB2312" w:eastAsia="仿宋_GB2312" w:hAnsi="宋体" w:cs="宋体"/>
          <w:kern w:val="0"/>
          <w:sz w:val="32"/>
          <w:szCs w:val="32"/>
        </w:rPr>
      </w:pPr>
    </w:p>
    <w:p w:rsidR="00435A48" w:rsidRDefault="00435A48" w:rsidP="00435A48">
      <w:pPr>
        <w:spacing w:beforeLines="50" w:before="156" w:afterLines="50" w:after="156"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435A48" w:rsidRDefault="00435A48" w:rsidP="00435A48">
      <w:pPr>
        <w:spacing w:beforeLines="50" w:before="156" w:afterLines="50" w:after="156" w:line="480" w:lineRule="exact"/>
        <w:ind w:firstLine="645"/>
        <w:outlineLvl w:val="2"/>
        <w:rPr>
          <w:rFonts w:ascii="仿宋_GB2312" w:eastAsia="仿宋_GB2312" w:hAnsi="宋体" w:cs="宋体" w:hint="eastAsia"/>
          <w:kern w:val="0"/>
          <w:sz w:val="32"/>
          <w:szCs w:val="32"/>
        </w:rPr>
      </w:pPr>
    </w:p>
    <w:p w:rsidR="00435A48" w:rsidRDefault="00435A48" w:rsidP="00435A48">
      <w:pPr>
        <w:spacing w:beforeLines="50" w:before="156" w:afterLines="50" w:after="156"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435A48" w:rsidRDefault="00435A48" w:rsidP="00435A48">
      <w:pPr>
        <w:spacing w:beforeLines="50" w:before="156" w:afterLines="50" w:after="156"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435A48" w:rsidRDefault="00435A48" w:rsidP="00435A48">
      <w:pPr>
        <w:spacing w:beforeLines="50" w:before="156" w:afterLines="50" w:after="156" w:line="480" w:lineRule="exact"/>
        <w:outlineLvl w:val="2"/>
        <w:rPr>
          <w:rFonts w:ascii="仿宋_GB2312" w:eastAsia="仿宋_GB2312" w:hAnsi="宋体" w:cs="宋体" w:hint="eastAsia"/>
          <w:kern w:val="0"/>
          <w:sz w:val="32"/>
          <w:szCs w:val="32"/>
        </w:rPr>
      </w:pPr>
    </w:p>
    <w:p w:rsidR="00435A48" w:rsidRDefault="00435A48" w:rsidP="00435A48">
      <w:pPr>
        <w:spacing w:beforeLines="50" w:before="156" w:afterLines="50" w:after="156" w:line="480" w:lineRule="exact"/>
        <w:outlineLvl w:val="2"/>
        <w:rPr>
          <w:rFonts w:ascii="仿宋_GB2312" w:eastAsia="仿宋_GB2312" w:hAnsi="宋体" w:cs="宋体" w:hint="eastAsia"/>
          <w:kern w:val="0"/>
          <w:sz w:val="32"/>
          <w:szCs w:val="32"/>
        </w:rPr>
      </w:pPr>
    </w:p>
    <w:p w:rsidR="00435A48" w:rsidRDefault="00435A48" w:rsidP="00435A48">
      <w:pPr>
        <w:spacing w:beforeLines="50" w:before="156" w:afterLines="50" w:after="156"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435A48" w:rsidRDefault="00435A48" w:rsidP="00435A48">
      <w:pPr>
        <w:rPr>
          <w:rFonts w:hint="eastAsia"/>
        </w:rPr>
      </w:pPr>
    </w:p>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十六、产品彩色图片、三视图</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autoSpaceDE w:val="0"/>
        <w:autoSpaceDN w:val="0"/>
        <w:adjustRightInd w:val="0"/>
        <w:jc w:val="left"/>
        <w:rPr>
          <w:rFonts w:ascii="宋体" w:eastAsia="宋体" w:hAnsi="Calibri" w:cs="宋体" w:hint="eastAsia"/>
          <w:kern w:val="0"/>
          <w:sz w:val="24"/>
          <w:szCs w:val="24"/>
        </w:rPr>
      </w:pPr>
    </w:p>
    <w:p w:rsidR="00435A48" w:rsidRDefault="00435A48" w:rsidP="00435A48">
      <w:pPr>
        <w:autoSpaceDE w:val="0"/>
        <w:autoSpaceDN w:val="0"/>
        <w:adjustRightInd w:val="0"/>
        <w:jc w:val="left"/>
        <w:rPr>
          <w:rFonts w:ascii="宋体" w:eastAsia="宋体" w:hAnsi="宋体" w:cs="宋体" w:hint="eastAsia"/>
          <w:kern w:val="0"/>
          <w:sz w:val="32"/>
          <w:szCs w:val="32"/>
        </w:rPr>
      </w:pPr>
      <w:r>
        <w:rPr>
          <w:rFonts w:ascii="宋体" w:eastAsia="宋体" w:hAnsi="宋体" w:cs="宋体" w:hint="eastAsia"/>
          <w:kern w:val="0"/>
          <w:sz w:val="32"/>
          <w:szCs w:val="32"/>
        </w:rPr>
        <w:t>第二包：</w:t>
      </w:r>
    </w:p>
    <w:p w:rsidR="00435A48" w:rsidRDefault="00435A48" w:rsidP="00435A48">
      <w:pPr>
        <w:autoSpaceDE w:val="0"/>
        <w:autoSpaceDN w:val="0"/>
        <w:adjustRightInd w:val="0"/>
        <w:jc w:val="left"/>
        <w:rPr>
          <w:rFonts w:ascii="宋体" w:eastAsia="宋体" w:hAnsi="宋体" w:cs="宋体" w:hint="eastAsia"/>
          <w:kern w:val="0"/>
          <w:sz w:val="32"/>
          <w:szCs w:val="32"/>
        </w:rPr>
      </w:pPr>
      <w:r>
        <w:rPr>
          <w:rFonts w:ascii="宋体" w:eastAsia="宋体" w:hAnsi="宋体" w:cs="宋体" w:hint="eastAsia"/>
          <w:kern w:val="0"/>
          <w:sz w:val="32"/>
          <w:szCs w:val="32"/>
        </w:rPr>
        <w:t>投标人名称：</w:t>
      </w:r>
    </w:p>
    <w:p w:rsidR="00435A48" w:rsidRDefault="00435A48" w:rsidP="002A41BC">
      <w:pPr>
        <w:numPr>
          <w:ilvl w:val="0"/>
          <w:numId w:val="12"/>
        </w:numPr>
        <w:rPr>
          <w:rFonts w:ascii="宋体" w:eastAsia="宋体" w:hAnsi="宋体" w:cs="宋体" w:hint="eastAsia"/>
          <w:kern w:val="0"/>
          <w:sz w:val="32"/>
          <w:szCs w:val="32"/>
        </w:rPr>
      </w:pPr>
      <w:r>
        <w:rPr>
          <w:rFonts w:ascii="宋体" w:eastAsia="宋体" w:hAnsi="宋体" w:cs="宋体" w:hint="eastAsia"/>
          <w:kern w:val="0"/>
          <w:sz w:val="32"/>
          <w:szCs w:val="32"/>
        </w:rPr>
        <w:t>政府采购业务管理负责人及联系方式：</w:t>
      </w:r>
    </w:p>
    <w:tbl>
      <w:tblPr>
        <w:tblW w:w="10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217"/>
        <w:gridCol w:w="1902"/>
        <w:gridCol w:w="1217"/>
        <w:gridCol w:w="1901"/>
        <w:gridCol w:w="1218"/>
        <w:gridCol w:w="1218"/>
      </w:tblGrid>
      <w:tr w:rsidR="00435A48" w:rsidTr="00435A48">
        <w:trPr>
          <w:jc w:val="center"/>
        </w:trPr>
        <w:tc>
          <w:tcPr>
            <w:tcW w:w="1951"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投标人名称</w:t>
            </w:r>
          </w:p>
        </w:tc>
        <w:tc>
          <w:tcPr>
            <w:tcW w:w="1217"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地址</w:t>
            </w:r>
          </w:p>
        </w:tc>
        <w:tc>
          <w:tcPr>
            <w:tcW w:w="1902"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负责人名称</w:t>
            </w:r>
          </w:p>
        </w:tc>
        <w:tc>
          <w:tcPr>
            <w:tcW w:w="1217"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职务</w:t>
            </w:r>
          </w:p>
        </w:tc>
        <w:tc>
          <w:tcPr>
            <w:tcW w:w="1901"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联系电话</w:t>
            </w:r>
          </w:p>
        </w:tc>
        <w:tc>
          <w:tcPr>
            <w:tcW w:w="1218"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手机</w:t>
            </w:r>
          </w:p>
        </w:tc>
        <w:tc>
          <w:tcPr>
            <w:tcW w:w="1218"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传真</w:t>
            </w:r>
          </w:p>
        </w:tc>
      </w:tr>
      <w:tr w:rsidR="00435A48" w:rsidTr="00435A48">
        <w:trPr>
          <w:jc w:val="center"/>
        </w:trPr>
        <w:tc>
          <w:tcPr>
            <w:tcW w:w="1951"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7"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902"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7"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901"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8"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8"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r>
    </w:tbl>
    <w:p w:rsidR="00435A48" w:rsidRDefault="00435A48" w:rsidP="002A41BC">
      <w:pPr>
        <w:numPr>
          <w:ilvl w:val="0"/>
          <w:numId w:val="12"/>
        </w:numPr>
        <w:rPr>
          <w:rFonts w:ascii="宋体" w:eastAsia="宋体" w:hAnsi="宋体" w:cs="宋体" w:hint="eastAsia"/>
          <w:kern w:val="0"/>
          <w:sz w:val="32"/>
          <w:szCs w:val="32"/>
        </w:rPr>
      </w:pPr>
      <w:r>
        <w:rPr>
          <w:rFonts w:ascii="宋体" w:eastAsia="宋体" w:hAnsi="宋体" w:cs="宋体" w:hint="eastAsia"/>
          <w:kern w:val="0"/>
          <w:sz w:val="32"/>
          <w:szCs w:val="32"/>
        </w:rPr>
        <w:t>供货及售后服务业务联系人及联系方式：</w:t>
      </w:r>
    </w:p>
    <w:tbl>
      <w:tblPr>
        <w:tblW w:w="8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7"/>
        <w:gridCol w:w="1785"/>
        <w:gridCol w:w="1218"/>
        <w:gridCol w:w="1218"/>
        <w:gridCol w:w="1817"/>
      </w:tblGrid>
      <w:tr w:rsidR="00435A48" w:rsidTr="00435A48">
        <w:tc>
          <w:tcPr>
            <w:tcW w:w="1526"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联系人</w:t>
            </w:r>
          </w:p>
        </w:tc>
        <w:tc>
          <w:tcPr>
            <w:tcW w:w="1217"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职务</w:t>
            </w:r>
          </w:p>
        </w:tc>
        <w:tc>
          <w:tcPr>
            <w:tcW w:w="1785"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联系电话</w:t>
            </w:r>
          </w:p>
        </w:tc>
        <w:tc>
          <w:tcPr>
            <w:tcW w:w="1218"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手机</w:t>
            </w:r>
          </w:p>
        </w:tc>
        <w:tc>
          <w:tcPr>
            <w:tcW w:w="1218"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传真</w:t>
            </w:r>
          </w:p>
        </w:tc>
        <w:tc>
          <w:tcPr>
            <w:tcW w:w="1817"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电子信箱</w:t>
            </w:r>
          </w:p>
        </w:tc>
      </w:tr>
      <w:tr w:rsidR="00435A48" w:rsidTr="00435A48">
        <w:tc>
          <w:tcPr>
            <w:tcW w:w="1526"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7"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785"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8"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8"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817"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r>
    </w:tbl>
    <w:p w:rsidR="00435A48" w:rsidRDefault="00435A48" w:rsidP="00435A48">
      <w:pPr>
        <w:autoSpaceDE w:val="0"/>
        <w:autoSpaceDN w:val="0"/>
        <w:adjustRightInd w:val="0"/>
        <w:jc w:val="left"/>
        <w:rPr>
          <w:rFonts w:ascii="宋体" w:eastAsia="宋体" w:hAnsi="宋体" w:cs="宋体" w:hint="eastAsia"/>
          <w:kern w:val="0"/>
          <w:sz w:val="32"/>
          <w:szCs w:val="32"/>
        </w:rPr>
      </w:pPr>
      <w:r>
        <w:rPr>
          <w:rFonts w:ascii="宋体" w:eastAsia="宋体" w:hAnsi="宋体" w:cs="Calibri" w:hint="eastAsia"/>
          <w:kern w:val="0"/>
          <w:sz w:val="32"/>
          <w:szCs w:val="32"/>
        </w:rPr>
        <w:t>3</w:t>
      </w:r>
      <w:r>
        <w:rPr>
          <w:rFonts w:ascii="宋体" w:eastAsia="宋体" w:hAnsi="宋体" w:cs="宋体" w:hint="eastAsia"/>
          <w:kern w:val="0"/>
          <w:sz w:val="32"/>
          <w:szCs w:val="32"/>
        </w:rPr>
        <w:t>、投标产品技术明细表：</w:t>
      </w:r>
    </w:p>
    <w:p w:rsidR="00435A48" w:rsidRDefault="00435A48" w:rsidP="00435A48">
      <w:pPr>
        <w:autoSpaceDE w:val="0"/>
        <w:autoSpaceDN w:val="0"/>
        <w:adjustRightInd w:val="0"/>
        <w:jc w:val="left"/>
        <w:rPr>
          <w:rFonts w:ascii="宋体" w:eastAsia="宋体" w:hAnsi="宋体" w:cs="宋体" w:hint="eastAsia"/>
          <w:kern w:val="0"/>
          <w:sz w:val="32"/>
          <w:szCs w:val="32"/>
        </w:rPr>
      </w:pPr>
      <w:r>
        <w:rPr>
          <w:rFonts w:ascii="宋体" w:eastAsia="宋体" w:hAnsi="宋体" w:cs="宋体" w:hint="eastAsia"/>
          <w:kern w:val="0"/>
          <w:sz w:val="32"/>
          <w:szCs w:val="32"/>
        </w:rPr>
        <w:t>（投标人应按照招标文件附件“投标产品技术明细表”编制，并按照 “材质配置”要求提交所投每一款产品的具体材质、品牌、型号和产品图样等内容）</w:t>
      </w:r>
    </w:p>
    <w:p w:rsidR="00435A48" w:rsidRDefault="00435A48" w:rsidP="00435A48">
      <w:pPr>
        <w:rPr>
          <w:rFonts w:ascii="Calibri" w:eastAsia="宋体" w:hAnsi="Calibri" w:cs="Times New Roman" w:hint="eastAsia"/>
        </w:rPr>
      </w:pP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十七、提供生产所投产品使用原辅材料及五金件情况</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autoSpaceDE w:val="0"/>
        <w:autoSpaceDN w:val="0"/>
        <w:adjustRightInd w:val="0"/>
        <w:jc w:val="left"/>
        <w:rPr>
          <w:rFonts w:ascii="华文彩云" w:eastAsia="华文彩云" w:hAnsi="Calibri" w:cs="华文彩云" w:hint="eastAsia"/>
          <w:b/>
          <w:bCs/>
          <w:color w:val="FF3300"/>
          <w:kern w:val="0"/>
          <w:sz w:val="36"/>
          <w:szCs w:val="36"/>
          <w:lang w:val="zh-CN"/>
        </w:rPr>
      </w:pPr>
      <w:r>
        <w:rPr>
          <w:rFonts w:ascii="宋体" w:eastAsia="宋体" w:hAnsi="Calibri" w:cs="宋体" w:hint="eastAsia"/>
          <w:kern w:val="0"/>
          <w:sz w:val="32"/>
          <w:szCs w:val="32"/>
        </w:rPr>
        <w:t>中标后，生产所投产品拟使用原辅材料及五金件情况，包括钢板、塑粉、滑轨、普通锁具、电子密码锁具、钢管、床垫、尼龙脚垫、尼龙套脚，并填写下表：</w:t>
      </w:r>
    </w:p>
    <w:tbl>
      <w:tblPr>
        <w:tblW w:w="107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735"/>
        <w:gridCol w:w="1420"/>
        <w:gridCol w:w="1698"/>
        <w:gridCol w:w="1701"/>
        <w:gridCol w:w="1701"/>
        <w:gridCol w:w="1421"/>
      </w:tblGrid>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序号</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黑体" w:eastAsia="黑体" w:hAnsi="Calibri" w:cs="黑体"/>
                <w:kern w:val="0"/>
                <w:sz w:val="24"/>
                <w:szCs w:val="24"/>
              </w:rPr>
            </w:pPr>
            <w:r>
              <w:rPr>
                <w:rFonts w:ascii="黑体" w:eastAsia="黑体" w:hAnsi="Calibri" w:cs="黑体" w:hint="eastAsia"/>
                <w:kern w:val="0"/>
                <w:sz w:val="24"/>
                <w:szCs w:val="24"/>
              </w:rPr>
              <w:t>产品名称</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产地</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产品品牌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产品型号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产品规格</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生产厂家</w:t>
            </w: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2</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3</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4</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5</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6</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7</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8</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9</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bl>
    <w:p w:rsidR="00435A48" w:rsidRDefault="00435A48" w:rsidP="00435A48">
      <w:pPr>
        <w:rPr>
          <w:rFonts w:ascii="Calibri" w:eastAsia="宋体" w:hAnsi="Calibri" w:cs="Times New Roman" w:hint="eastAsia"/>
        </w:rPr>
      </w:pP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十八、生产设备情况</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宋体" w:eastAsia="宋体" w:hAnsi="Calibri" w:cs="宋体" w:hint="eastAsia"/>
          <w:kern w:val="0"/>
          <w:sz w:val="32"/>
          <w:szCs w:val="32"/>
        </w:rPr>
      </w:pPr>
      <w:r>
        <w:rPr>
          <w:rFonts w:ascii="宋体" w:eastAsia="宋体" w:hAnsi="Calibri" w:cs="宋体" w:hint="eastAsia"/>
          <w:kern w:val="0"/>
          <w:sz w:val="32"/>
          <w:szCs w:val="32"/>
        </w:rPr>
        <w:t>生产设备包括：剪板机、折弯机、焊机、冲床、粉末喷涂设备、金属数控加工中心、喷涂前处理设备、数控剪板机、数控折弯机、机器手焊机、数控冲压机、自动喷塑（漆）生产线等，应当提供生产运行的现场彩色照片及购买合同、发票等证明材料。</w:t>
      </w:r>
    </w:p>
    <w:p w:rsidR="00435A48" w:rsidRDefault="00435A48" w:rsidP="00435A48">
      <w:pPr>
        <w:rPr>
          <w:rFonts w:hint="eastAsia"/>
        </w:rPr>
      </w:pPr>
    </w:p>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十九、生产厂家污水处理方式</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sz w:val="32"/>
          <w:szCs w:val="32"/>
        </w:rPr>
      </w:pPr>
      <w:r>
        <w:rPr>
          <w:rFonts w:ascii="Calibri" w:eastAsia="宋体" w:hAnsi="Calibri" w:cs="Times New Roman" w:hint="eastAsia"/>
          <w:sz w:val="32"/>
          <w:szCs w:val="32"/>
        </w:rPr>
        <w:t>提供生产厂家污水处理方式说明及上一年度相关费用的证明材料。</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二十、产品生产过程质量控制措施</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宋体" w:eastAsia="宋体" w:hAnsi="Calibri" w:cs="宋体" w:hint="eastAsia"/>
          <w:kern w:val="0"/>
          <w:sz w:val="32"/>
          <w:szCs w:val="32"/>
        </w:rPr>
        <w:t>产品生产过程中，采购方参与质量控制检查方案。</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二十一、成品验收方案</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宋体" w:eastAsia="宋体" w:hAnsi="Calibri" w:cs="宋体" w:hint="eastAsia"/>
          <w:kern w:val="0"/>
          <w:sz w:val="32"/>
          <w:szCs w:val="32"/>
        </w:rPr>
        <w:t>最终产品交付及验收方案。</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二十二、产品适用性</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Calibri" w:eastAsia="宋体" w:hAnsi="Calibri" w:cs="Times New Roman"/>
          <w:sz w:val="32"/>
          <w:szCs w:val="32"/>
        </w:rPr>
        <w:t>2014</w:t>
      </w:r>
      <w:r>
        <w:rPr>
          <w:rFonts w:ascii="Calibri" w:eastAsia="宋体" w:hAnsi="Calibri" w:cs="Times New Roman" w:hint="eastAsia"/>
          <w:sz w:val="32"/>
          <w:szCs w:val="32"/>
        </w:rPr>
        <w:t>年</w:t>
      </w:r>
      <w:r>
        <w:rPr>
          <w:rFonts w:ascii="Calibri" w:eastAsia="宋体" w:hAnsi="Calibri" w:cs="Times New Roman"/>
          <w:sz w:val="32"/>
          <w:szCs w:val="32"/>
        </w:rPr>
        <w:t>1</w:t>
      </w:r>
      <w:r>
        <w:rPr>
          <w:rFonts w:ascii="Calibri" w:eastAsia="宋体" w:hAnsi="Calibri" w:cs="Times New Roman" w:hint="eastAsia"/>
          <w:sz w:val="32"/>
          <w:szCs w:val="32"/>
        </w:rPr>
        <w:t>月－</w:t>
      </w:r>
      <w:r>
        <w:rPr>
          <w:rFonts w:ascii="Calibri" w:eastAsia="宋体" w:hAnsi="Calibri" w:cs="Times New Roman"/>
          <w:sz w:val="32"/>
          <w:szCs w:val="32"/>
        </w:rPr>
        <w:t>2016</w:t>
      </w:r>
      <w:r>
        <w:rPr>
          <w:rFonts w:ascii="Calibri" w:eastAsia="宋体" w:hAnsi="Calibri" w:cs="Times New Roman" w:hint="eastAsia"/>
          <w:sz w:val="32"/>
          <w:szCs w:val="32"/>
        </w:rPr>
        <w:t>年</w:t>
      </w:r>
      <w:r>
        <w:rPr>
          <w:rFonts w:ascii="Calibri" w:eastAsia="宋体" w:hAnsi="Calibri" w:cs="Times New Roman"/>
          <w:sz w:val="32"/>
          <w:szCs w:val="32"/>
        </w:rPr>
        <w:t>10</w:t>
      </w:r>
      <w:r>
        <w:rPr>
          <w:rFonts w:ascii="Calibri" w:eastAsia="宋体" w:hAnsi="Calibri" w:cs="Times New Roman" w:hint="eastAsia"/>
          <w:sz w:val="32"/>
          <w:szCs w:val="32"/>
        </w:rPr>
        <w:t>月在中直家具定点系统中签订合同和执行合同排名情况（投标人无需提供，由采购中心统计）。</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一、投标声明函</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adjustRightInd w:val="0"/>
        <w:snapToGrid w:val="0"/>
        <w:spacing w:line="360" w:lineRule="auto"/>
        <w:rPr>
          <w:rFonts w:ascii="宋体" w:eastAsia="宋体" w:hAnsi="宋体" w:cs="Times New Roman" w:hint="eastAsia"/>
          <w:b/>
          <w:bCs/>
          <w:sz w:val="24"/>
        </w:rPr>
      </w:pPr>
      <w:r>
        <w:rPr>
          <w:rFonts w:ascii="宋体" w:eastAsia="宋体" w:hAnsi="宋体" w:cs="Times New Roman" w:hint="eastAsia"/>
          <w:b/>
          <w:bCs/>
          <w:sz w:val="24"/>
        </w:rPr>
        <w:t xml:space="preserve">致：中共中央直属机关采购中心：   </w:t>
      </w:r>
    </w:p>
    <w:p w:rsidR="00435A48" w:rsidRDefault="00435A48" w:rsidP="00435A48">
      <w:pPr>
        <w:numPr>
          <w:ilvl w:val="1"/>
          <w:numId w:val="4"/>
        </w:numPr>
        <w:tabs>
          <w:tab w:val="clear" w:pos="1320"/>
          <w:tab w:val="num" w:pos="420"/>
          <w:tab w:val="num" w:pos="945"/>
          <w:tab w:val="num" w:pos="1413"/>
          <w:tab w:val="left" w:pos="7560"/>
        </w:tabs>
        <w:adjustRightInd w:val="0"/>
        <w:snapToGrid w:val="0"/>
        <w:spacing w:line="300" w:lineRule="auto"/>
        <w:ind w:leftChars="200" w:left="420" w:firstLine="0"/>
        <w:rPr>
          <w:rFonts w:ascii="宋体" w:eastAsia="宋体" w:hAnsi="宋体" w:cs="Times New Roman" w:hint="eastAsia"/>
          <w:color w:val="FF0000"/>
          <w:sz w:val="24"/>
        </w:rPr>
      </w:pPr>
      <w:r>
        <w:rPr>
          <w:rFonts w:ascii="宋体" w:eastAsia="宋体" w:hAnsi="宋体" w:cs="Times New Roman" w:hint="eastAsia"/>
          <w:color w:val="FF0000"/>
          <w:sz w:val="24"/>
        </w:rPr>
        <w:t>我方承诺，我方完全具备《政府采购法》第二十二条要求的各项条件，包括1）具有独立承担民事责任的能力；2）具有良好的商业信誉和健全的财务会计制度；3）具有履行合同所必需的设备和专业技术能力；4）有依法缴纳税收和社会保障资金的良好纪录；5）参加本次政府采购活动前三年内，在经营活动中没有重大违法记录；6）法律、行政法规规定的其他条件。</w:t>
      </w:r>
    </w:p>
    <w:p w:rsidR="00435A48" w:rsidRDefault="00435A48" w:rsidP="00435A48">
      <w:pPr>
        <w:numPr>
          <w:ilvl w:val="1"/>
          <w:numId w:val="4"/>
        </w:numPr>
        <w:tabs>
          <w:tab w:val="clear" w:pos="1320"/>
          <w:tab w:val="num" w:pos="420"/>
          <w:tab w:val="num" w:pos="945"/>
          <w:tab w:val="num" w:pos="1413"/>
          <w:tab w:val="left" w:pos="7560"/>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我方承诺按照</w:t>
      </w:r>
      <w:r>
        <w:rPr>
          <w:rFonts w:ascii="宋体" w:eastAsia="宋体" w:hAnsi="宋体" w:cs="Times New Roman" w:hint="eastAsia"/>
          <w:color w:val="FF0000"/>
          <w:sz w:val="24"/>
          <w:u w:val="single"/>
        </w:rPr>
        <w:t>{招标项目名称}（项目编号）</w:t>
      </w:r>
      <w:r>
        <w:rPr>
          <w:rFonts w:ascii="宋体" w:eastAsia="宋体" w:hAnsi="宋体" w:cs="Times New Roman" w:hint="eastAsia"/>
          <w:sz w:val="24"/>
        </w:rPr>
        <w:t>的招标文件和相关技术标准的条件，提供货物及相关服务，并承担因货物质量或服务等引起的一切责任。</w:t>
      </w:r>
    </w:p>
    <w:p w:rsidR="00435A48" w:rsidRDefault="00435A48" w:rsidP="00435A48">
      <w:pPr>
        <w:numPr>
          <w:ilvl w:val="1"/>
          <w:numId w:val="4"/>
        </w:numPr>
        <w:tabs>
          <w:tab w:val="clear" w:pos="1320"/>
          <w:tab w:val="num" w:pos="525"/>
          <w:tab w:val="num" w:pos="945"/>
          <w:tab w:val="num" w:pos="1413"/>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我方对该项目招标文件（包括修改文件及有关附件）完全理解，并承诺在发生争议时，不会以对招标文件存在误解、不明为由，向贵中心行使任何法律上的抗辩权。</w:t>
      </w:r>
    </w:p>
    <w:p w:rsidR="00435A48" w:rsidRDefault="00435A48" w:rsidP="00435A48">
      <w:pPr>
        <w:numPr>
          <w:ilvl w:val="1"/>
          <w:numId w:val="4"/>
        </w:numPr>
        <w:tabs>
          <w:tab w:val="clear" w:pos="1320"/>
          <w:tab w:val="num" w:pos="525"/>
          <w:tab w:val="num" w:pos="945"/>
          <w:tab w:val="num" w:pos="1413"/>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我方投标文件有效期为自开标日起</w:t>
      </w:r>
      <w:r>
        <w:rPr>
          <w:rFonts w:ascii="宋体" w:eastAsia="宋体" w:hAnsi="宋体" w:cs="Times New Roman" w:hint="eastAsia"/>
          <w:sz w:val="24"/>
          <w:u w:val="single"/>
        </w:rPr>
        <w:t xml:space="preserve">   </w:t>
      </w:r>
      <w:r>
        <w:rPr>
          <w:rFonts w:ascii="宋体" w:eastAsia="宋体" w:hAnsi="宋体" w:cs="Times New Roman" w:hint="eastAsia"/>
          <w:sz w:val="24"/>
        </w:rPr>
        <w:t>个日历日，若中标，则投标有效期自动延续至合同履行完毕。</w:t>
      </w:r>
    </w:p>
    <w:p w:rsidR="00435A48" w:rsidRDefault="00435A48" w:rsidP="00435A48">
      <w:pPr>
        <w:numPr>
          <w:ilvl w:val="1"/>
          <w:numId w:val="4"/>
        </w:numPr>
        <w:tabs>
          <w:tab w:val="clear" w:pos="1320"/>
          <w:tab w:val="num" w:pos="525"/>
          <w:tab w:val="num" w:pos="945"/>
          <w:tab w:val="num" w:pos="1413"/>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435A48" w:rsidRDefault="00435A48" w:rsidP="00435A48">
      <w:pPr>
        <w:numPr>
          <w:ilvl w:val="1"/>
          <w:numId w:val="4"/>
        </w:numPr>
        <w:tabs>
          <w:tab w:val="clear" w:pos="1320"/>
          <w:tab w:val="num" w:pos="525"/>
          <w:tab w:val="num" w:pos="945"/>
          <w:tab w:val="num" w:pos="1413"/>
        </w:tabs>
        <w:adjustRightInd w:val="0"/>
        <w:snapToGrid w:val="0"/>
        <w:spacing w:line="300" w:lineRule="auto"/>
        <w:ind w:leftChars="200" w:left="420" w:firstLine="0"/>
        <w:rPr>
          <w:rFonts w:ascii="宋体" w:eastAsia="宋体" w:hAnsi="宋体" w:cs="Times New Roman" w:hint="eastAsia"/>
          <w:sz w:val="24"/>
        </w:rPr>
      </w:pPr>
      <w:r>
        <w:rPr>
          <w:rFonts w:ascii="宋体" w:eastAsia="宋体" w:hAnsi="宋体" w:cs="Times New Roman" w:hint="eastAsia"/>
          <w:sz w:val="24"/>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435A48" w:rsidRDefault="00435A48" w:rsidP="00435A48">
      <w:pPr>
        <w:numPr>
          <w:ilvl w:val="1"/>
          <w:numId w:val="4"/>
        </w:numPr>
        <w:tabs>
          <w:tab w:val="clear" w:pos="1320"/>
          <w:tab w:val="num" w:pos="525"/>
          <w:tab w:val="num" w:pos="945"/>
          <w:tab w:val="num" w:pos="1413"/>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kern w:val="0"/>
          <w:sz w:val="24"/>
        </w:rPr>
        <w:t>我方将严格遵守《中华人民共和国政府采购法》，若存在违法违规行为，自愿接受第七十七条等相关规定的处罚。</w:t>
      </w:r>
    </w:p>
    <w:p w:rsidR="00435A48" w:rsidRDefault="00435A48" w:rsidP="00435A48">
      <w:pPr>
        <w:snapToGrid w:val="0"/>
        <w:spacing w:line="400" w:lineRule="exact"/>
        <w:ind w:firstLineChars="2600" w:firstLine="5460"/>
        <w:rPr>
          <w:rFonts w:ascii="宋体" w:eastAsia="宋体" w:hAnsi="宋体" w:cs="Times New Roman" w:hint="eastAsia"/>
          <w:szCs w:val="21"/>
        </w:rPr>
      </w:pPr>
      <w:r>
        <w:rPr>
          <w:rFonts w:ascii="宋体" w:eastAsia="宋体" w:hAnsi="宋体" w:cs="Times New Roman" w:hint="eastAsia"/>
          <w:szCs w:val="21"/>
        </w:rPr>
        <w:t>法定代表人签字：</w:t>
      </w:r>
    </w:p>
    <w:p w:rsidR="00435A48" w:rsidRDefault="00435A48" w:rsidP="00435A48">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435A48" w:rsidRDefault="00435A48" w:rsidP="00435A48">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435A48" w:rsidRDefault="00435A48" w:rsidP="00435A48">
      <w:pPr>
        <w:tabs>
          <w:tab w:val="num" w:pos="420"/>
          <w:tab w:val="left" w:pos="1050"/>
        </w:tabs>
        <w:adjustRightInd w:val="0"/>
        <w:snapToGrid w:val="0"/>
        <w:spacing w:beforeLines="50" w:before="156" w:afterLines="50" w:after="156" w:line="360" w:lineRule="auto"/>
        <w:jc w:val="center"/>
        <w:outlineLvl w:val="2"/>
        <w:rPr>
          <w:rFonts w:ascii="Calibri" w:eastAsia="宋体" w:hAnsi="Calibri" w:cs="Times New Roman" w:hint="eastAsia"/>
          <w:color w:val="FF0000"/>
          <w:sz w:val="32"/>
          <w:szCs w:val="32"/>
        </w:rPr>
      </w:pPr>
      <w:r>
        <w:rPr>
          <w:rFonts w:ascii="宋体" w:eastAsia="宋体" w:hAnsi="宋体" w:cs="Times New Roman" w:hint="eastAsia"/>
          <w:b/>
          <w:kern w:val="0"/>
          <w:szCs w:val="21"/>
        </w:rPr>
        <w:t>特别提醒：为确保电子投标文件的合法性、安全性和完整性，本《投标声明函》 填写完成</w:t>
      </w:r>
      <w:r>
        <w:rPr>
          <w:rFonts w:ascii="宋体" w:eastAsia="宋体" w:hAnsi="宋体" w:cs="Times New Roman" w:hint="eastAsia"/>
          <w:b/>
          <w:kern w:val="0"/>
          <w:szCs w:val="21"/>
        </w:rPr>
        <w:lastRenderedPageBreak/>
        <w:t>后须先进行打印，经法定代表人签字后扫描上传并加盖数字认证证书电子签章。</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二、开标一览表</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435A48" w:rsidRDefault="00435A48" w:rsidP="00435A48">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r>
        <w:rPr>
          <w:rFonts w:ascii="宋体" w:eastAsia="宋体" w:hAnsi="宋体" w:hint="eastAsia"/>
          <w:sz w:val="24"/>
        </w:rPr>
        <w:t>注：</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1、所报价格须用人民币元表示。 </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435A48" w:rsidRDefault="00435A48" w:rsidP="00435A48">
      <w:pPr>
        <w:jc w:val="left"/>
        <w:rPr>
          <w:rFonts w:ascii="宋体" w:eastAsia="宋体" w:hAnsi="宋体" w:hint="eastAsia"/>
          <w:sz w:val="24"/>
        </w:rPr>
      </w:pPr>
    </w:p>
    <w:p w:rsidR="00435A48" w:rsidRDefault="00435A48" w:rsidP="00435A48">
      <w:pPr>
        <w:rPr>
          <w:rFonts w:hint="eastAsia"/>
        </w:rPr>
      </w:pPr>
    </w:p>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三、分项报价表</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adjustRightInd w:val="0"/>
        <w:snapToGrid w:val="0"/>
        <w:spacing w:afterLines="100" w:after="312"/>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分项报价表（投标产品明细表）</w:t>
      </w:r>
    </w:p>
    <w:p w:rsidR="00435A48" w:rsidRDefault="00435A48" w:rsidP="00435A48">
      <w:pPr>
        <w:ind w:firstLineChars="400" w:firstLine="1120"/>
        <w:rPr>
          <w:rFonts w:ascii="宋体" w:eastAsia="宋体" w:hAnsi="宋体" w:cs="Times New Roman"/>
          <w:sz w:val="28"/>
        </w:rPr>
      </w:pPr>
      <w:r>
        <w:rPr>
          <w:rFonts w:ascii="宋体" w:eastAsia="宋体" w:hAnsi="宋体" w:cs="Times New Roman" w:hint="eastAsia"/>
          <w:sz w:val="28"/>
        </w:rPr>
        <w:t>包号：</w:t>
      </w:r>
      <w:r>
        <w:rPr>
          <w:rFonts w:ascii="宋体" w:eastAsia="宋体" w:hAnsi="宋体" w:cs="Times New Roman" w:hint="eastAsia"/>
          <w:sz w:val="28"/>
          <w:u w:val="single"/>
        </w:rPr>
        <w:t xml:space="preserve">     </w:t>
      </w:r>
      <w:r>
        <w:rPr>
          <w:rFonts w:ascii="宋体" w:eastAsia="宋体" w:hAnsi="宋体" w:cs="Times New Roman" w:hint="eastAsia"/>
          <w:sz w:val="28"/>
        </w:rPr>
        <w:t xml:space="preserve">    包名称：</w:t>
      </w:r>
      <w:r>
        <w:rPr>
          <w:rFonts w:ascii="宋体" w:eastAsia="宋体" w:hAnsi="宋体" w:cs="Times New Roman" w:hint="eastAsia"/>
          <w:sz w:val="28"/>
          <w:u w:val="single"/>
        </w:rPr>
        <w:t xml:space="preserve">                       </w:t>
      </w:r>
    </w:p>
    <w:p w:rsidR="00435A48" w:rsidRDefault="00435A48" w:rsidP="00435A48">
      <w:pPr>
        <w:jc w:val="left"/>
        <w:rPr>
          <w:rFonts w:ascii="宋体" w:eastAsia="宋体" w:hAnsi="宋体" w:cs="Times New Roman" w:hint="eastAsia"/>
          <w:sz w:val="24"/>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根据招标文件“附件：投标产品明细表”，填写下表：</w:t>
      </w:r>
    </w:p>
    <w:tbl>
      <w:tblPr>
        <w:tblW w:w="8025" w:type="dxa"/>
        <w:jc w:val="center"/>
        <w:tblInd w:w="93" w:type="dxa"/>
        <w:tblLayout w:type="fixed"/>
        <w:tblLook w:val="00A0" w:firstRow="1" w:lastRow="0" w:firstColumn="1" w:lastColumn="0" w:noHBand="0" w:noVBand="0"/>
      </w:tblPr>
      <w:tblGrid>
        <w:gridCol w:w="1183"/>
        <w:gridCol w:w="1158"/>
        <w:gridCol w:w="1123"/>
        <w:gridCol w:w="1050"/>
        <w:gridCol w:w="1618"/>
        <w:gridCol w:w="1893"/>
      </w:tblGrid>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大类</w:t>
            </w: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小类</w:t>
            </w: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产品</w:t>
            </w: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编号</w:t>
            </w: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规格</w:t>
            </w: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center"/>
              <w:rPr>
                <w:rFonts w:ascii="宋体" w:eastAsia="宋体" w:hAnsi="Calibri" w:cs="宋体"/>
                <w:b/>
                <w:bCs/>
                <w:kern w:val="0"/>
                <w:sz w:val="22"/>
              </w:rPr>
            </w:pPr>
            <w:r>
              <w:rPr>
                <w:rFonts w:ascii="宋体" w:eastAsia="宋体" w:hAnsi="宋体" w:cs="宋体" w:hint="eastAsia"/>
                <w:b/>
                <w:bCs/>
                <w:kern w:val="0"/>
                <w:sz w:val="22"/>
              </w:rPr>
              <w:t>投标价格（元）</w:t>
            </w: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left"/>
              <w:rPr>
                <w:rFonts w:eastAsia="宋体" w:cs="宋体"/>
              </w:rPr>
            </w:pP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widowControl/>
              <w:jc w:val="left"/>
              <w:rPr>
                <w:rFonts w:eastAsia="宋体" w:cs="宋体"/>
              </w:rPr>
            </w:pPr>
          </w:p>
        </w:tc>
      </w:tr>
      <w:tr w:rsidR="00435A48" w:rsidTr="00435A48">
        <w:trPr>
          <w:trHeight w:val="555"/>
          <w:jc w:val="center"/>
        </w:trPr>
        <w:tc>
          <w:tcPr>
            <w:tcW w:w="1184" w:type="dxa"/>
            <w:tcBorders>
              <w:top w:val="single" w:sz="8" w:space="0" w:color="auto"/>
              <w:left w:val="single" w:sz="8" w:space="0" w:color="auto"/>
              <w:bottom w:val="single" w:sz="8" w:space="0" w:color="auto"/>
              <w:right w:val="single" w:sz="8" w:space="0" w:color="auto"/>
            </w:tcBorders>
            <w:vAlign w:val="center"/>
            <w:hideMark/>
          </w:tcPr>
          <w:p w:rsidR="00435A48" w:rsidRDefault="00435A48">
            <w:pPr>
              <w:widowControl/>
              <w:jc w:val="center"/>
              <w:rPr>
                <w:rFonts w:ascii="宋体" w:eastAsia="宋体" w:hAnsi="宋体" w:cs="宋体"/>
                <w:b/>
                <w:bCs/>
                <w:kern w:val="0"/>
                <w:sz w:val="22"/>
              </w:rPr>
            </w:pPr>
            <w:r>
              <w:rPr>
                <w:rFonts w:ascii="宋体" w:eastAsia="宋体" w:hAnsi="宋体" w:cs="宋体" w:hint="eastAsia"/>
                <w:b/>
                <w:bCs/>
                <w:kern w:val="0"/>
                <w:sz w:val="22"/>
              </w:rPr>
              <w:t>……</w:t>
            </w:r>
          </w:p>
        </w:tc>
        <w:tc>
          <w:tcPr>
            <w:tcW w:w="1159"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c>
          <w:tcPr>
            <w:tcW w:w="1124"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c>
          <w:tcPr>
            <w:tcW w:w="1051"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c>
          <w:tcPr>
            <w:tcW w:w="1619"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c>
          <w:tcPr>
            <w:tcW w:w="1895" w:type="dxa"/>
            <w:tcBorders>
              <w:top w:val="single" w:sz="8" w:space="0" w:color="auto"/>
              <w:left w:val="nil"/>
              <w:bottom w:val="single" w:sz="8" w:space="0" w:color="auto"/>
              <w:right w:val="single" w:sz="8" w:space="0" w:color="auto"/>
            </w:tcBorders>
            <w:vAlign w:val="center"/>
            <w:hideMark/>
          </w:tcPr>
          <w:p w:rsidR="00435A48" w:rsidRDefault="00435A48">
            <w:pPr>
              <w:jc w:val="center"/>
              <w:rPr>
                <w:rFonts w:ascii="Calibri" w:eastAsia="宋体" w:hAnsi="Calibri" w:cs="Times New Roman"/>
              </w:rPr>
            </w:pPr>
            <w:r>
              <w:rPr>
                <w:rFonts w:ascii="宋体" w:eastAsia="宋体" w:hAnsi="宋体" w:cs="宋体" w:hint="eastAsia"/>
                <w:b/>
                <w:bCs/>
                <w:kern w:val="0"/>
                <w:sz w:val="22"/>
              </w:rPr>
              <w:t>……</w:t>
            </w:r>
          </w:p>
        </w:tc>
      </w:tr>
    </w:tbl>
    <w:p w:rsidR="00435A48" w:rsidRDefault="00435A48" w:rsidP="00435A48">
      <w:pPr>
        <w:autoSpaceDE w:val="0"/>
        <w:autoSpaceDN w:val="0"/>
        <w:adjustRightInd w:val="0"/>
        <w:jc w:val="left"/>
        <w:rPr>
          <w:rFonts w:ascii="宋体" w:eastAsia="宋体" w:hAnsi="Calibri" w:cs="宋体" w:hint="eastAsia"/>
          <w:kern w:val="0"/>
          <w:sz w:val="32"/>
          <w:szCs w:val="32"/>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注：</w:t>
      </w: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Calibri" w:eastAsia="宋体" w:hAnsi="Calibri" w:cs="Calibri"/>
          <w:kern w:val="0"/>
          <w:sz w:val="32"/>
          <w:szCs w:val="32"/>
        </w:rPr>
        <w:t>1</w:t>
      </w:r>
      <w:r>
        <w:rPr>
          <w:rFonts w:ascii="Calibri" w:eastAsia="宋体" w:hAnsi="Calibri" w:cs="Calibri" w:hint="eastAsia"/>
          <w:kern w:val="0"/>
          <w:sz w:val="32"/>
          <w:szCs w:val="32"/>
        </w:rPr>
        <w:t>、</w:t>
      </w:r>
      <w:r>
        <w:rPr>
          <w:rFonts w:ascii="宋体" w:eastAsia="宋体" w:hAnsi="Calibri" w:cs="宋体" w:hint="eastAsia"/>
          <w:kern w:val="0"/>
          <w:sz w:val="32"/>
          <w:szCs w:val="32"/>
        </w:rPr>
        <w:t>投标价格包括投标产品的运输、安装及一切税费。</w:t>
      </w: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Calibri" w:eastAsia="宋体" w:hAnsi="Calibri" w:cs="Calibri"/>
          <w:kern w:val="0"/>
          <w:sz w:val="32"/>
          <w:szCs w:val="32"/>
        </w:rPr>
        <w:t>2</w:t>
      </w:r>
      <w:r>
        <w:rPr>
          <w:rFonts w:ascii="Calibri" w:eastAsia="宋体" w:hAnsi="Calibri" w:cs="Calibri" w:hint="eastAsia"/>
          <w:kern w:val="0"/>
          <w:sz w:val="32"/>
          <w:szCs w:val="32"/>
        </w:rPr>
        <w:t>、</w:t>
      </w:r>
      <w:r>
        <w:rPr>
          <w:rFonts w:ascii="宋体" w:eastAsia="宋体" w:hAnsi="Calibri" w:cs="宋体" w:hint="eastAsia"/>
          <w:kern w:val="0"/>
          <w:sz w:val="32"/>
          <w:szCs w:val="32"/>
        </w:rPr>
        <w:t>每款产品数量均为一件。</w:t>
      </w: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Calibri" w:eastAsia="宋体" w:hAnsi="Calibri" w:cs="Calibri"/>
          <w:kern w:val="0"/>
          <w:sz w:val="32"/>
          <w:szCs w:val="32"/>
        </w:rPr>
        <w:t>3</w:t>
      </w:r>
      <w:r>
        <w:rPr>
          <w:rFonts w:ascii="Calibri" w:eastAsia="宋体" w:hAnsi="Calibri" w:cs="Calibri" w:hint="eastAsia"/>
          <w:kern w:val="0"/>
          <w:sz w:val="32"/>
          <w:szCs w:val="32"/>
        </w:rPr>
        <w:t>、</w:t>
      </w:r>
      <w:r>
        <w:rPr>
          <w:rFonts w:ascii="宋体" w:eastAsia="宋体" w:hAnsi="Calibri" w:cs="宋体" w:hint="eastAsia"/>
          <w:kern w:val="0"/>
          <w:sz w:val="32"/>
          <w:szCs w:val="32"/>
        </w:rPr>
        <w:t>中标人应按照不高于投标价格的价格向采购人提供的办公家具产品，所有产品应完全符合《招标文件》“第五部分 技术服务要求”里对应规定的及投标文件承诺的产品材质及配置要求。中标人不得以任何理由提高价格或降低产品质量。</w:t>
      </w: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Calibri" w:eastAsia="宋体" w:hAnsi="Calibri" w:cs="Calibri"/>
          <w:kern w:val="0"/>
          <w:sz w:val="32"/>
          <w:szCs w:val="32"/>
        </w:rPr>
        <w:t>4</w:t>
      </w:r>
      <w:r>
        <w:rPr>
          <w:rFonts w:ascii="Calibri" w:eastAsia="宋体" w:hAnsi="Calibri" w:cs="Calibri" w:hint="eastAsia"/>
          <w:kern w:val="0"/>
          <w:sz w:val="32"/>
          <w:szCs w:val="32"/>
        </w:rPr>
        <w:t>、</w:t>
      </w:r>
      <w:r>
        <w:rPr>
          <w:rFonts w:ascii="宋体" w:eastAsia="宋体" w:hAnsi="Calibri" w:cs="宋体" w:hint="eastAsia"/>
          <w:kern w:val="0"/>
          <w:sz w:val="32"/>
          <w:szCs w:val="32"/>
        </w:rPr>
        <w:t>如果“投标产品明细表”中有投标产品的“投标价格”</w:t>
      </w:r>
      <w:r>
        <w:rPr>
          <w:rFonts w:ascii="宋体" w:eastAsia="宋体" w:hAnsi="Calibri" w:cs="宋体" w:hint="eastAsia"/>
          <w:kern w:val="0"/>
          <w:sz w:val="32"/>
          <w:szCs w:val="32"/>
        </w:rPr>
        <w:lastRenderedPageBreak/>
        <w:t>没有填写，则该投标人的投标文件按无效投标处理。</w:t>
      </w:r>
    </w:p>
    <w:p w:rsidR="00435A48" w:rsidRDefault="00435A48" w:rsidP="00435A48">
      <w:pPr>
        <w:autoSpaceDE w:val="0"/>
        <w:autoSpaceDN w:val="0"/>
        <w:adjustRightInd w:val="0"/>
        <w:snapToGrid w:val="0"/>
        <w:spacing w:line="360" w:lineRule="auto"/>
        <w:jc w:val="left"/>
        <w:rPr>
          <w:rFonts w:ascii="宋体" w:eastAsia="宋体" w:hAnsi="Calibri" w:cs="宋体" w:hint="eastAsia"/>
          <w:kern w:val="0"/>
          <w:sz w:val="32"/>
          <w:szCs w:val="32"/>
        </w:rPr>
      </w:pPr>
      <w:r>
        <w:rPr>
          <w:rFonts w:ascii="Calibri" w:eastAsia="宋体" w:hAnsi="Calibri" w:cs="Calibri"/>
          <w:kern w:val="0"/>
          <w:sz w:val="32"/>
          <w:szCs w:val="32"/>
        </w:rPr>
        <w:t>5</w:t>
      </w:r>
      <w:r>
        <w:rPr>
          <w:rFonts w:ascii="Calibri" w:eastAsia="宋体" w:hAnsi="Calibri" w:cs="Calibri" w:hint="eastAsia"/>
          <w:kern w:val="0"/>
          <w:sz w:val="32"/>
          <w:szCs w:val="32"/>
        </w:rPr>
        <w:t>、</w:t>
      </w:r>
      <w:r>
        <w:rPr>
          <w:rFonts w:ascii="宋体" w:eastAsia="宋体" w:hAnsi="Calibri" w:cs="宋体" w:hint="eastAsia"/>
          <w:kern w:val="0"/>
          <w:sz w:val="32"/>
          <w:szCs w:val="32"/>
        </w:rPr>
        <w:t>投标文件中开标一览表内容与投标文件中明细表内容不一致的，以开标一览表为准。</w:t>
      </w:r>
    </w:p>
    <w:p w:rsidR="00435A48" w:rsidRDefault="00435A48" w:rsidP="00435A48">
      <w:pPr>
        <w:adjustRightInd w:val="0"/>
        <w:snapToGrid w:val="0"/>
        <w:spacing w:line="360" w:lineRule="auto"/>
        <w:rPr>
          <w:rFonts w:ascii="宋体" w:eastAsia="宋体" w:hAnsi="Calibri" w:cs="宋体" w:hint="eastAsia"/>
          <w:kern w:val="0"/>
          <w:sz w:val="32"/>
          <w:szCs w:val="32"/>
        </w:rPr>
      </w:pPr>
      <w:r>
        <w:rPr>
          <w:rFonts w:ascii="宋体" w:eastAsia="宋体" w:hAnsi="Calibri" w:cs="宋体" w:hint="eastAsia"/>
          <w:kern w:val="0"/>
          <w:sz w:val="32"/>
          <w:szCs w:val="32"/>
        </w:rPr>
        <w:t>6、根据财政部（关于印发《中央行政单位通用办公设备家具配置标准》的通知》（财资[2016]27号））规定，本次招标部分产品属于配置标准表中产品，投标人应结合采购人实际采购情况，严格按照价格上限报价。</w:t>
      </w:r>
    </w:p>
    <w:p w:rsidR="00435A48" w:rsidRDefault="00435A48" w:rsidP="00435A48">
      <w:pPr>
        <w:adjustRightInd w:val="0"/>
        <w:snapToGrid w:val="0"/>
        <w:spacing w:line="360" w:lineRule="auto"/>
        <w:rPr>
          <w:rFonts w:ascii="宋体" w:eastAsia="宋体" w:hAnsi="Calibri" w:cs="宋体" w:hint="eastAsia"/>
          <w:kern w:val="0"/>
          <w:sz w:val="32"/>
          <w:szCs w:val="32"/>
        </w:rPr>
      </w:pPr>
    </w:p>
    <w:p w:rsidR="00435A48" w:rsidRDefault="00435A48" w:rsidP="00435A48">
      <w:pPr>
        <w:rPr>
          <w:rFonts w:hint="eastAsia"/>
        </w:rPr>
      </w:pPr>
    </w:p>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四、非进口产品</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spacing w:beforeLines="50" w:before="156" w:afterLines="50" w:after="156"/>
        <w:ind w:leftChars="202" w:left="424" w:firstLineChars="750" w:firstLine="2400"/>
        <w:outlineLvl w:val="2"/>
        <w:rPr>
          <w:rFonts w:ascii="Calibri" w:eastAsia="宋体" w:hAnsi="Calibri" w:cs="Times New Roman" w:hint="eastAsia"/>
          <w:color w:val="FF0000"/>
          <w:sz w:val="32"/>
          <w:szCs w:val="32"/>
        </w:rPr>
      </w:pPr>
    </w:p>
    <w:p w:rsidR="00435A48" w:rsidRDefault="00435A48" w:rsidP="00435A48">
      <w:pPr>
        <w:spacing w:beforeLines="50" w:before="156" w:afterLines="50" w:after="156"/>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435A48" w:rsidRDefault="00435A48" w:rsidP="00435A48">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435A48" w:rsidRDefault="00435A48" w:rsidP="00435A48">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435A48" w:rsidRDefault="00435A48" w:rsidP="00435A48">
      <w:pPr>
        <w:ind w:firstLine="630"/>
        <w:jc w:val="left"/>
        <w:outlineLvl w:val="2"/>
        <w:rPr>
          <w:rFonts w:ascii="仿宋_GB2312" w:eastAsia="仿宋_GB2312" w:hAnsi="宋体" w:cs="宋体" w:hint="eastAsia"/>
          <w:color w:val="FF0000"/>
          <w:kern w:val="0"/>
          <w:sz w:val="32"/>
          <w:szCs w:val="32"/>
        </w:rPr>
      </w:pPr>
    </w:p>
    <w:p w:rsidR="00435A48" w:rsidRDefault="00435A48" w:rsidP="00435A48">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企业名称（盖章）： </w:t>
      </w:r>
    </w:p>
    <w:p w:rsidR="00435A48" w:rsidRDefault="00435A48" w:rsidP="00435A48">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435A48" w:rsidRDefault="00435A48" w:rsidP="00435A48">
      <w:pPr>
        <w:jc w:val="left"/>
        <w:outlineLvl w:val="2"/>
        <w:rPr>
          <w:rFonts w:ascii="宋体" w:eastAsia="宋体" w:hAnsi="宋体" w:cs="Times New Roman" w:hint="eastAsia"/>
          <w:color w:val="000000"/>
          <w:sz w:val="32"/>
          <w:szCs w:val="32"/>
        </w:rPr>
      </w:pPr>
    </w:p>
    <w:p w:rsidR="00435A48" w:rsidRDefault="00435A48" w:rsidP="00435A48">
      <w:pPr>
        <w:rPr>
          <w:rFonts w:hint="eastAsia"/>
        </w:rPr>
      </w:pPr>
    </w:p>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五、营业执照</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Calibri" w:eastAsia="宋体" w:hAnsi="Calibri" w:cs="Times New Roman" w:hint="eastAsia"/>
          <w:color w:val="000000"/>
          <w:kern w:val="0"/>
          <w:sz w:val="30"/>
          <w:szCs w:val="30"/>
        </w:rPr>
        <w:t>经国家主管部门年检或依法履行年度报告登记公示手续，且在有效期内的营业执照副本原件扫描件</w:t>
      </w:r>
      <w:r>
        <w:rPr>
          <w:rFonts w:ascii="Calibri" w:eastAsia="宋体" w:hAnsi="Calibri" w:cs="Times New Roman"/>
          <w:color w:val="000000"/>
          <w:kern w:val="0"/>
          <w:sz w:val="30"/>
          <w:szCs w:val="30"/>
        </w:rPr>
        <w:t>/</w:t>
      </w:r>
      <w:r>
        <w:rPr>
          <w:rFonts w:ascii="Calibri" w:eastAsia="宋体" w:hAnsi="Calibri" w:cs="Times New Roman" w:hint="eastAsia"/>
          <w:color w:val="000000"/>
          <w:kern w:val="0"/>
          <w:sz w:val="30"/>
          <w:szCs w:val="30"/>
        </w:rPr>
        <w:t>《事业单位法人证书》副本原件扫描件</w:t>
      </w:r>
      <w:r>
        <w:rPr>
          <w:rFonts w:ascii="Calibri" w:eastAsia="宋体" w:hAnsi="Calibri" w:cs="Times New Roman"/>
          <w:color w:val="000000"/>
          <w:kern w:val="0"/>
          <w:sz w:val="30"/>
          <w:szCs w:val="30"/>
        </w:rPr>
        <w:t>/</w:t>
      </w:r>
      <w:r>
        <w:rPr>
          <w:rFonts w:ascii="Calibri" w:eastAsia="宋体" w:hAnsi="Calibri" w:cs="Times New Roman" w:hint="eastAsia"/>
          <w:color w:val="000000"/>
          <w:kern w:val="0"/>
          <w:sz w:val="30"/>
          <w:szCs w:val="30"/>
        </w:rPr>
        <w:t>《社会团体法人登记证书》原件扫描件</w:t>
      </w:r>
      <w:r>
        <w:rPr>
          <w:rFonts w:ascii="Calibri" w:eastAsia="宋体" w:hAnsi="Calibri" w:cs="Times New Roman"/>
          <w:color w:val="000000"/>
          <w:kern w:val="0"/>
          <w:sz w:val="30"/>
          <w:szCs w:val="30"/>
        </w:rPr>
        <w:t>/</w:t>
      </w:r>
      <w:r>
        <w:rPr>
          <w:rFonts w:ascii="Calibri" w:eastAsia="宋体" w:hAnsi="Calibri" w:cs="Times New Roman" w:hint="eastAsia"/>
          <w:color w:val="000000"/>
          <w:kern w:val="0"/>
          <w:sz w:val="30"/>
          <w:szCs w:val="30"/>
        </w:rPr>
        <w:t>《民办非企业单位登记证书》原件扫描件。</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六、没有重大违法记录的声明</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七、财务状况报告</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八、近三个月依法缴纳税收和社会保障资金的相关材料</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435A48" w:rsidRDefault="00435A48" w:rsidP="00435A48">
      <w:pPr>
        <w:rPr>
          <w:rFonts w:ascii="Calibri" w:eastAsia="宋体" w:hAnsi="Calibri" w:cs="Times New Roman" w:hint="eastAsia"/>
        </w:rPr>
      </w:pP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九、承诺书</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adjustRightInd w:val="0"/>
        <w:snapToGrid w:val="0"/>
        <w:spacing w:line="360" w:lineRule="auto"/>
        <w:jc w:val="center"/>
        <w:rPr>
          <w:rFonts w:ascii="宋体" w:eastAsia="宋体" w:hAnsi="宋体" w:cs="Times New Roman" w:hint="eastAsia"/>
          <w:sz w:val="32"/>
          <w:szCs w:val="32"/>
        </w:rPr>
      </w:pPr>
      <w:r>
        <w:rPr>
          <w:rFonts w:ascii="宋体" w:eastAsia="宋体" w:hAnsi="宋体" w:cs="Times New Roman" w:hint="eastAsia"/>
          <w:sz w:val="32"/>
          <w:szCs w:val="32"/>
        </w:rPr>
        <w:t>承诺书</w:t>
      </w:r>
    </w:p>
    <w:p w:rsidR="00435A48" w:rsidRDefault="00435A48" w:rsidP="00435A48">
      <w:pPr>
        <w:pStyle w:val="a8"/>
        <w:adjustRightInd w:val="0"/>
        <w:spacing w:line="360" w:lineRule="auto"/>
        <w:ind w:firstLine="600"/>
        <w:rPr>
          <w:rFonts w:ascii="仿宋_GB2312" w:eastAsia="仿宋_GB2312" w:hAnsi="Times New Roman" w:hint="eastAsia"/>
          <w:sz w:val="30"/>
          <w:szCs w:val="30"/>
        </w:rPr>
      </w:pPr>
      <w:r>
        <w:rPr>
          <w:rFonts w:ascii="仿宋_GB2312" w:hint="eastAsia"/>
          <w:sz w:val="30"/>
          <w:szCs w:val="30"/>
        </w:rPr>
        <w:t>我公司承诺：一旦成为中直机关</w:t>
      </w:r>
      <w:r>
        <w:rPr>
          <w:rFonts w:ascii="仿宋_GB2312" w:hint="eastAsia"/>
          <w:sz w:val="30"/>
          <w:szCs w:val="30"/>
        </w:rPr>
        <w:t>2017</w:t>
      </w:r>
      <w:r>
        <w:rPr>
          <w:rFonts w:ascii="仿宋_GB2312" w:hint="eastAsia"/>
          <w:sz w:val="30"/>
          <w:szCs w:val="30"/>
        </w:rPr>
        <w:t>年度办公家具定点采购项目供应商，将严格按照《招标文件》要求向中共中央直属各行政、事业单位及所属单位销售办公家具中标产品</w:t>
      </w:r>
      <w:r>
        <w:rPr>
          <w:rFonts w:ascii="仿宋_GB2312" w:hint="eastAsia"/>
          <w:sz w:val="30"/>
          <w:szCs w:val="30"/>
        </w:rPr>
        <w:t>,</w:t>
      </w:r>
      <w:r>
        <w:rPr>
          <w:rFonts w:ascii="仿宋_GB2312" w:hint="eastAsia"/>
          <w:sz w:val="30"/>
          <w:szCs w:val="30"/>
        </w:rPr>
        <w:t>销售价格不高于投标价格。对于《投标文件》上没有列明、而是根据采购人需求制造的产品，我公司将以不高于向北京地区其它政府部门销售该类产品的优惠价格向采购人销售。</w:t>
      </w:r>
    </w:p>
    <w:p w:rsidR="00435A48" w:rsidRDefault="00435A48" w:rsidP="00435A48">
      <w:pPr>
        <w:pStyle w:val="a8"/>
        <w:adjustRightInd w:val="0"/>
        <w:spacing w:line="360" w:lineRule="auto"/>
        <w:ind w:firstLine="600"/>
        <w:rPr>
          <w:rFonts w:ascii="仿宋_GB2312" w:hint="eastAsia"/>
          <w:sz w:val="30"/>
          <w:szCs w:val="30"/>
        </w:rPr>
      </w:pPr>
      <w:r>
        <w:rPr>
          <w:rFonts w:ascii="仿宋_GB2312" w:hint="eastAsia"/>
          <w:sz w:val="30"/>
          <w:szCs w:val="30"/>
        </w:rPr>
        <w:t>在销售产品时，将根据采购人的需求，免费提供家具设计样式、免费送货上门，如果在产品的质量保证期限内出现质量问题，我公司将在</w:t>
      </w:r>
      <w:r>
        <w:rPr>
          <w:rFonts w:ascii="仿宋_GB2312" w:hint="eastAsia"/>
          <w:sz w:val="30"/>
          <w:szCs w:val="30"/>
        </w:rPr>
        <w:t>24</w:t>
      </w:r>
      <w:r>
        <w:rPr>
          <w:rFonts w:ascii="仿宋_GB2312" w:hint="eastAsia"/>
          <w:sz w:val="30"/>
          <w:szCs w:val="30"/>
        </w:rPr>
        <w:t>小时内上门免费给予维修，两次维修仍出现质量问题的，将免费给予退换。</w:t>
      </w:r>
    </w:p>
    <w:p w:rsidR="00435A48" w:rsidRDefault="00435A48" w:rsidP="00435A48">
      <w:pPr>
        <w:pStyle w:val="a8"/>
        <w:adjustRightInd w:val="0"/>
        <w:spacing w:line="360" w:lineRule="auto"/>
        <w:ind w:firstLine="600"/>
        <w:rPr>
          <w:rFonts w:ascii="仿宋_GB2312" w:hint="eastAsia"/>
          <w:sz w:val="30"/>
          <w:szCs w:val="30"/>
        </w:rPr>
      </w:pPr>
    </w:p>
    <w:p w:rsidR="00435A48" w:rsidRDefault="00435A48" w:rsidP="00435A48">
      <w:pPr>
        <w:pStyle w:val="a8"/>
        <w:adjustRightInd w:val="0"/>
        <w:spacing w:line="360" w:lineRule="auto"/>
        <w:ind w:firstLine="600"/>
        <w:rPr>
          <w:rFonts w:ascii="仿宋_GB2312" w:hint="eastAsia"/>
          <w:sz w:val="30"/>
          <w:szCs w:val="30"/>
        </w:rPr>
      </w:pPr>
    </w:p>
    <w:p w:rsidR="00435A48" w:rsidRDefault="00435A48" w:rsidP="00435A48">
      <w:pPr>
        <w:tabs>
          <w:tab w:val="left" w:pos="1680"/>
          <w:tab w:val="left" w:pos="3686"/>
        </w:tabs>
        <w:adjustRightInd w:val="0"/>
        <w:snapToGrid w:val="0"/>
        <w:spacing w:line="360" w:lineRule="auto"/>
        <w:ind w:firstLineChars="1228" w:firstLine="3684"/>
        <w:rPr>
          <w:rFonts w:ascii="仿宋_GB2312" w:eastAsia="仿宋_GB2312" w:hAnsi="Times New Roman" w:cs="Times New Roman" w:hint="eastAsia"/>
          <w:sz w:val="30"/>
          <w:szCs w:val="30"/>
        </w:rPr>
      </w:pPr>
      <w:r>
        <w:rPr>
          <w:rFonts w:ascii="仿宋_GB2312" w:eastAsia="仿宋_GB2312" w:hAnsi="Times New Roman" w:cs="Times New Roman" w:hint="eastAsia"/>
          <w:sz w:val="30"/>
          <w:szCs w:val="30"/>
        </w:rPr>
        <w:t>投标人(公章) :</w:t>
      </w:r>
    </w:p>
    <w:p w:rsidR="00435A48" w:rsidRDefault="00435A48" w:rsidP="00435A48">
      <w:pPr>
        <w:tabs>
          <w:tab w:val="left" w:pos="3686"/>
        </w:tabs>
        <w:adjustRightInd w:val="0"/>
        <w:snapToGrid w:val="0"/>
        <w:spacing w:line="360" w:lineRule="auto"/>
        <w:ind w:firstLineChars="1228" w:firstLine="3684"/>
        <w:rPr>
          <w:rFonts w:ascii="仿宋_GB2312" w:eastAsia="仿宋_GB2312" w:hAnsi="Times New Roman" w:cs="Times New Roman" w:hint="eastAsia"/>
          <w:sz w:val="30"/>
          <w:szCs w:val="30"/>
        </w:rPr>
      </w:pPr>
      <w:r>
        <w:rPr>
          <w:rFonts w:ascii="仿宋_GB2312" w:eastAsia="仿宋_GB2312" w:hAnsi="Times New Roman" w:cs="Times New Roman" w:hint="eastAsia"/>
          <w:sz w:val="30"/>
          <w:szCs w:val="30"/>
        </w:rPr>
        <w:t>法定代表人或委托代理人(签字) :</w:t>
      </w:r>
    </w:p>
    <w:p w:rsidR="00435A48" w:rsidRDefault="00435A48" w:rsidP="00435A48">
      <w:pPr>
        <w:ind w:right="600"/>
        <w:jc w:val="center"/>
        <w:rPr>
          <w:rFonts w:ascii="仿宋_GB2312" w:eastAsia="仿宋_GB2312" w:hAnsi="Times New Roman" w:cs="Times New Roman" w:hint="eastAsia"/>
          <w:sz w:val="30"/>
          <w:szCs w:val="30"/>
        </w:rPr>
      </w:pPr>
      <w:r>
        <w:rPr>
          <w:rFonts w:ascii="仿宋_GB2312" w:eastAsia="仿宋_GB2312" w:hAnsi="Times New Roman" w:cs="Times New Roman" w:hint="eastAsia"/>
          <w:sz w:val="30"/>
          <w:szCs w:val="30"/>
        </w:rPr>
        <w:t xml:space="preserve">                            2016年   月   日</w:t>
      </w:r>
    </w:p>
    <w:p w:rsidR="00435A48" w:rsidRDefault="00435A48" w:rsidP="00435A48">
      <w:pPr>
        <w:ind w:right="600"/>
        <w:jc w:val="center"/>
        <w:rPr>
          <w:rFonts w:ascii="仿宋_GB2312" w:eastAsia="仿宋_GB2312" w:hAnsi="Times New Roman" w:cs="Times New Roman" w:hint="eastAsia"/>
          <w:sz w:val="30"/>
          <w:szCs w:val="30"/>
        </w:rPr>
      </w:pPr>
    </w:p>
    <w:p w:rsidR="00435A48" w:rsidRDefault="00435A48" w:rsidP="00435A48">
      <w:pPr>
        <w:ind w:right="600"/>
        <w:jc w:val="center"/>
        <w:rPr>
          <w:rFonts w:ascii="仿宋_GB2312" w:eastAsia="仿宋_GB2312" w:hAnsi="Times New Roman" w:cs="Times New Roman" w:hint="eastAsia"/>
          <w:sz w:val="30"/>
          <w:szCs w:val="30"/>
        </w:rPr>
      </w:pPr>
    </w:p>
    <w:p w:rsidR="00435A48" w:rsidRDefault="00435A48" w:rsidP="00435A48">
      <w:pPr>
        <w:ind w:right="600"/>
        <w:jc w:val="center"/>
        <w:rPr>
          <w:rFonts w:ascii="仿宋_GB2312" w:eastAsia="仿宋_GB2312" w:hAnsi="Times New Roman" w:cs="Times New Roman" w:hint="eastAsia"/>
          <w:sz w:val="30"/>
          <w:szCs w:val="30"/>
        </w:rPr>
      </w:pPr>
    </w:p>
    <w:p w:rsidR="00435A48" w:rsidRDefault="00435A48" w:rsidP="00435A48">
      <w:pPr>
        <w:ind w:right="600"/>
        <w:jc w:val="center"/>
        <w:rPr>
          <w:rFonts w:ascii="Calibri" w:eastAsia="宋体" w:hAnsi="Calibri" w:cs="Times New Roman" w:hint="eastAsia"/>
          <w:b/>
        </w:rPr>
      </w:pPr>
      <w:r>
        <w:rPr>
          <w:rFonts w:ascii="Calibri" w:eastAsia="宋体" w:hAnsi="Calibri" w:cs="Times New Roman" w:hint="eastAsia"/>
          <w:b/>
        </w:rPr>
        <w:t>鉴于开标场地限制，每家投标供应商只能有一名代表进入开标现场。</w:t>
      </w:r>
    </w:p>
    <w:p w:rsidR="00435A48" w:rsidRDefault="00435A48" w:rsidP="00435A48">
      <w:pPr>
        <w:rPr>
          <w:rFonts w:ascii="Calibri" w:eastAsia="宋体" w:hAnsi="Calibri" w:cs="Times New Roman"/>
        </w:rPr>
      </w:pPr>
    </w:p>
    <w:p w:rsidR="00435A48" w:rsidRDefault="00435A48" w:rsidP="00435A48"/>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十、定点采购协议书（纸质盖章）</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ind w:firstLineChars="200" w:firstLine="640"/>
        <w:rPr>
          <w:rFonts w:ascii="Calibri" w:eastAsia="宋体" w:hAnsi="Calibri" w:cs="Times New Roman" w:hint="eastAsia"/>
          <w:sz w:val="32"/>
          <w:szCs w:val="32"/>
        </w:rPr>
      </w:pPr>
      <w:r>
        <w:rPr>
          <w:rFonts w:ascii="Calibri" w:eastAsia="宋体" w:hAnsi="Calibri" w:cs="Times New Roman" w:hint="eastAsia"/>
          <w:sz w:val="32"/>
          <w:szCs w:val="32"/>
        </w:rPr>
        <w:t>打印招标文件</w:t>
      </w:r>
      <w:r>
        <w:rPr>
          <w:rFonts w:ascii="Calibri" w:eastAsia="宋体" w:hAnsi="Calibri" w:cs="Times New Roman"/>
          <w:sz w:val="32"/>
          <w:szCs w:val="32"/>
        </w:rPr>
        <w:t xml:space="preserve"> </w:t>
      </w:r>
      <w:r>
        <w:rPr>
          <w:rFonts w:ascii="Calibri" w:eastAsia="宋体" w:hAnsi="Calibri" w:cs="Times New Roman" w:hint="eastAsia"/>
          <w:sz w:val="32"/>
          <w:szCs w:val="32"/>
        </w:rPr>
        <w:t>“第二部分</w:t>
      </w:r>
      <w:r>
        <w:rPr>
          <w:rFonts w:ascii="Calibri" w:eastAsia="宋体" w:hAnsi="Calibri" w:cs="Times New Roman"/>
          <w:sz w:val="32"/>
          <w:szCs w:val="32"/>
        </w:rPr>
        <w:t xml:space="preserve"> </w:t>
      </w:r>
      <w:r>
        <w:rPr>
          <w:rFonts w:ascii="Calibri" w:eastAsia="宋体" w:hAnsi="Calibri" w:cs="Times New Roman" w:hint="eastAsia"/>
          <w:sz w:val="32"/>
          <w:szCs w:val="32"/>
        </w:rPr>
        <w:t>合同条款及格式”中的“</w:t>
      </w:r>
      <w:r>
        <w:rPr>
          <w:rFonts w:ascii="宋体" w:eastAsia="宋体" w:hAnsi="宋体" w:cs="Times New Roman" w:hint="eastAsia"/>
          <w:kern w:val="0"/>
          <w:sz w:val="32"/>
          <w:szCs w:val="32"/>
        </w:rPr>
        <w:t>定点采购协议书</w:t>
      </w:r>
      <w:r>
        <w:rPr>
          <w:rFonts w:ascii="Calibri" w:eastAsia="宋体" w:hAnsi="Calibri" w:cs="Times New Roman" w:hint="eastAsia"/>
          <w:sz w:val="32"/>
          <w:szCs w:val="32"/>
        </w:rPr>
        <w:t>”，一式两份，将相关信息填写完整并签字盖章后，于开标当日开标时间前递交，没有递交的，视为无效投标。</w:t>
      </w:r>
    </w:p>
    <w:p w:rsidR="00435A48" w:rsidRDefault="00435A48" w:rsidP="00435A48"/>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十一、ISO9001质量认证证书复印件</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ËÎÌå" w:eastAsia="宋体" w:hAnsi="ËÎÌå" w:cs="ËÎÌå"/>
          <w:kern w:val="0"/>
          <w:sz w:val="32"/>
          <w:szCs w:val="32"/>
        </w:rPr>
        <w:t xml:space="preserve">ISO9001 </w:t>
      </w:r>
      <w:r>
        <w:rPr>
          <w:rFonts w:ascii="宋体" w:eastAsia="宋体" w:hAnsi="Calibri" w:cs="宋体" w:hint="eastAsia"/>
          <w:kern w:val="0"/>
          <w:sz w:val="32"/>
          <w:szCs w:val="32"/>
        </w:rPr>
        <w:t>中文字体质量管理体系认证证书扫描件。</w:t>
      </w:r>
    </w:p>
    <w:p w:rsidR="00435A48" w:rsidRDefault="00435A48" w:rsidP="00435A48">
      <w:pPr>
        <w:rPr>
          <w:rFonts w:hint="eastAsia"/>
        </w:rPr>
      </w:pPr>
    </w:p>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十二、ISO14001环境认证证书</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sz w:val="32"/>
          <w:szCs w:val="32"/>
        </w:rPr>
      </w:pPr>
      <w:r>
        <w:rPr>
          <w:rFonts w:ascii="Calibri" w:eastAsia="宋体" w:hAnsi="Calibri" w:cs="Times New Roman"/>
          <w:sz w:val="32"/>
          <w:szCs w:val="32"/>
        </w:rPr>
        <w:t>ISO14001</w:t>
      </w:r>
      <w:r>
        <w:rPr>
          <w:rFonts w:ascii="Calibri" w:eastAsia="宋体" w:hAnsi="Calibri" w:cs="Times New Roman" w:hint="eastAsia"/>
          <w:sz w:val="32"/>
          <w:szCs w:val="32"/>
        </w:rPr>
        <w:t>环境认证证书扫描件。</w:t>
      </w:r>
    </w:p>
    <w:p w:rsidR="00435A48" w:rsidRDefault="00435A48" w:rsidP="00435A48"/>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十三、提供所投相关产品在第十五期《环境标志产品政府采购清单》所在页的复印件，并做相应标识</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提供所投相关产品在第十八期《环境标志产品政府采购清单》所在页的复印件，并做相应标识。</w:t>
      </w:r>
    </w:p>
    <w:p w:rsidR="00435A48" w:rsidRDefault="00435A48" w:rsidP="00435A48">
      <w:pPr>
        <w:rPr>
          <w:rFonts w:hint="eastAsia"/>
        </w:rPr>
      </w:pPr>
    </w:p>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十四、售后服务及承诺</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售后服务承诺，包括并不限于三包期、免费保修期、响应时间、到位时间、备品备件的说明、售后服务联系人、联系方式等。</w:t>
      </w:r>
    </w:p>
    <w:p w:rsidR="00435A48" w:rsidRDefault="00435A48" w:rsidP="00435A48">
      <w:pPr>
        <w:rPr>
          <w:rFonts w:hint="eastAsia"/>
        </w:rPr>
      </w:pPr>
    </w:p>
    <w:p w:rsidR="00435A48" w:rsidRDefault="00435A48" w:rsidP="00435A48"/>
    <w:p w:rsidR="00435A48" w:rsidRDefault="00435A48" w:rsidP="00435A48">
      <w:pPr>
        <w:widowControl/>
        <w:spacing w:beforeAutospacing="1" w:afterAutospacing="1"/>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十五、中小企业声明函</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435A48" w:rsidRDefault="00435A48" w:rsidP="00435A48">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435A48" w:rsidRDefault="00435A48" w:rsidP="00435A48">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435A48" w:rsidRDefault="00435A48" w:rsidP="00435A48">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435A48" w:rsidRDefault="00435A48" w:rsidP="00435A48">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435A48" w:rsidRDefault="00435A48" w:rsidP="00435A48">
      <w:pPr>
        <w:tabs>
          <w:tab w:val="left" w:pos="1050"/>
        </w:tabs>
        <w:adjustRightInd w:val="0"/>
        <w:snapToGrid w:val="0"/>
        <w:spacing w:beforeLines="50" w:before="156" w:afterLines="50" w:after="156"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435A48" w:rsidRDefault="00435A48" w:rsidP="00435A48">
      <w:pPr>
        <w:rPr>
          <w:rFonts w:ascii="Calibri" w:eastAsia="宋体" w:hAnsi="Calibri" w:cs="Times New Roman" w:hint="eastAsia"/>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spacing w:beforeLines="50" w:before="156" w:afterLines="50" w:after="156" w:line="480" w:lineRule="exact"/>
        <w:ind w:firstLine="645"/>
        <w:outlineLvl w:val="2"/>
        <w:rPr>
          <w:rFonts w:ascii="仿宋_GB2312" w:eastAsia="仿宋_GB2312" w:hAnsi="宋体" w:cs="宋体"/>
          <w:kern w:val="0"/>
          <w:sz w:val="32"/>
          <w:szCs w:val="32"/>
        </w:rPr>
      </w:pPr>
    </w:p>
    <w:p w:rsidR="00435A48" w:rsidRDefault="00435A48" w:rsidP="00435A48">
      <w:pPr>
        <w:spacing w:beforeLines="50" w:before="156" w:afterLines="50" w:after="156"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435A48" w:rsidRDefault="00435A48" w:rsidP="00435A48">
      <w:pPr>
        <w:spacing w:beforeLines="50" w:before="156" w:afterLines="50" w:after="156" w:line="480" w:lineRule="exact"/>
        <w:ind w:firstLine="645"/>
        <w:outlineLvl w:val="2"/>
        <w:rPr>
          <w:rFonts w:ascii="仿宋_GB2312" w:eastAsia="仿宋_GB2312" w:hAnsi="宋体" w:cs="宋体" w:hint="eastAsia"/>
          <w:kern w:val="0"/>
          <w:sz w:val="32"/>
          <w:szCs w:val="32"/>
        </w:rPr>
      </w:pPr>
    </w:p>
    <w:p w:rsidR="00435A48" w:rsidRDefault="00435A48" w:rsidP="00435A48">
      <w:pPr>
        <w:spacing w:beforeLines="50" w:before="156" w:afterLines="50" w:after="156"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435A48" w:rsidRDefault="00435A48" w:rsidP="00435A48">
      <w:pPr>
        <w:spacing w:beforeLines="50" w:before="156" w:afterLines="50" w:after="156"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435A48" w:rsidRDefault="00435A48" w:rsidP="00435A48">
      <w:pPr>
        <w:spacing w:beforeLines="50" w:before="156" w:afterLines="50" w:after="156" w:line="480" w:lineRule="exact"/>
        <w:outlineLvl w:val="2"/>
        <w:rPr>
          <w:rFonts w:ascii="仿宋_GB2312" w:eastAsia="仿宋_GB2312" w:hAnsi="宋体" w:cs="宋体" w:hint="eastAsia"/>
          <w:kern w:val="0"/>
          <w:sz w:val="32"/>
          <w:szCs w:val="32"/>
        </w:rPr>
      </w:pPr>
    </w:p>
    <w:p w:rsidR="00435A48" w:rsidRDefault="00435A48" w:rsidP="00435A48">
      <w:pPr>
        <w:spacing w:beforeLines="50" w:before="156" w:afterLines="50" w:after="156" w:line="480" w:lineRule="exact"/>
        <w:outlineLvl w:val="2"/>
        <w:rPr>
          <w:rFonts w:ascii="仿宋_GB2312" w:eastAsia="仿宋_GB2312" w:hAnsi="宋体" w:cs="宋体" w:hint="eastAsia"/>
          <w:kern w:val="0"/>
          <w:sz w:val="32"/>
          <w:szCs w:val="32"/>
        </w:rPr>
      </w:pPr>
    </w:p>
    <w:p w:rsidR="00435A48" w:rsidRDefault="00435A48" w:rsidP="00435A48">
      <w:pPr>
        <w:spacing w:beforeLines="50" w:before="156" w:afterLines="50" w:after="156"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435A48" w:rsidRDefault="00435A48" w:rsidP="00435A48">
      <w:pPr>
        <w:rPr>
          <w:rFonts w:hint="eastAsia"/>
        </w:rPr>
      </w:pPr>
    </w:p>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十六、产品彩色图片、三视图</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autoSpaceDE w:val="0"/>
        <w:autoSpaceDN w:val="0"/>
        <w:adjustRightInd w:val="0"/>
        <w:jc w:val="left"/>
        <w:rPr>
          <w:rFonts w:ascii="宋体" w:eastAsia="宋体" w:hAnsi="Calibri" w:cs="宋体" w:hint="eastAsia"/>
          <w:kern w:val="0"/>
          <w:sz w:val="24"/>
          <w:szCs w:val="24"/>
        </w:rPr>
      </w:pPr>
    </w:p>
    <w:p w:rsidR="00435A48" w:rsidRDefault="00435A48" w:rsidP="00435A48">
      <w:pPr>
        <w:autoSpaceDE w:val="0"/>
        <w:autoSpaceDN w:val="0"/>
        <w:adjustRightInd w:val="0"/>
        <w:jc w:val="left"/>
        <w:rPr>
          <w:rFonts w:ascii="宋体" w:eastAsia="宋体" w:hAnsi="宋体" w:cs="宋体" w:hint="eastAsia"/>
          <w:kern w:val="0"/>
          <w:sz w:val="32"/>
          <w:szCs w:val="32"/>
        </w:rPr>
      </w:pPr>
      <w:r>
        <w:rPr>
          <w:rFonts w:ascii="宋体" w:eastAsia="宋体" w:hAnsi="宋体" w:cs="宋体" w:hint="eastAsia"/>
          <w:kern w:val="0"/>
          <w:sz w:val="32"/>
          <w:szCs w:val="32"/>
        </w:rPr>
        <w:t>第三包：</w:t>
      </w:r>
    </w:p>
    <w:p w:rsidR="00435A48" w:rsidRDefault="00435A48" w:rsidP="00435A48">
      <w:pPr>
        <w:autoSpaceDE w:val="0"/>
        <w:autoSpaceDN w:val="0"/>
        <w:adjustRightInd w:val="0"/>
        <w:jc w:val="left"/>
        <w:rPr>
          <w:rFonts w:ascii="宋体" w:eastAsia="宋体" w:hAnsi="宋体" w:cs="宋体" w:hint="eastAsia"/>
          <w:kern w:val="0"/>
          <w:sz w:val="32"/>
          <w:szCs w:val="32"/>
        </w:rPr>
      </w:pPr>
      <w:r>
        <w:rPr>
          <w:rFonts w:ascii="宋体" w:eastAsia="宋体" w:hAnsi="宋体" w:cs="宋体" w:hint="eastAsia"/>
          <w:kern w:val="0"/>
          <w:sz w:val="32"/>
          <w:szCs w:val="32"/>
        </w:rPr>
        <w:t>投标人名称：</w:t>
      </w:r>
    </w:p>
    <w:p w:rsidR="00435A48" w:rsidRDefault="00435A48" w:rsidP="002A41BC">
      <w:pPr>
        <w:numPr>
          <w:ilvl w:val="0"/>
          <w:numId w:val="12"/>
        </w:numPr>
        <w:rPr>
          <w:rFonts w:ascii="宋体" w:eastAsia="宋体" w:hAnsi="宋体" w:cs="宋体" w:hint="eastAsia"/>
          <w:kern w:val="0"/>
          <w:sz w:val="32"/>
          <w:szCs w:val="32"/>
        </w:rPr>
      </w:pPr>
      <w:r>
        <w:rPr>
          <w:rFonts w:ascii="宋体" w:eastAsia="宋体" w:hAnsi="宋体" w:cs="宋体" w:hint="eastAsia"/>
          <w:kern w:val="0"/>
          <w:sz w:val="32"/>
          <w:szCs w:val="32"/>
        </w:rPr>
        <w:t>政府采购业务管理负责人及联系方式：</w:t>
      </w:r>
    </w:p>
    <w:tbl>
      <w:tblPr>
        <w:tblW w:w="10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217"/>
        <w:gridCol w:w="1902"/>
        <w:gridCol w:w="1217"/>
        <w:gridCol w:w="1901"/>
        <w:gridCol w:w="1218"/>
        <w:gridCol w:w="1218"/>
      </w:tblGrid>
      <w:tr w:rsidR="00435A48" w:rsidTr="00435A48">
        <w:trPr>
          <w:jc w:val="center"/>
        </w:trPr>
        <w:tc>
          <w:tcPr>
            <w:tcW w:w="1951"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投标人名称</w:t>
            </w:r>
          </w:p>
        </w:tc>
        <w:tc>
          <w:tcPr>
            <w:tcW w:w="1217"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地址</w:t>
            </w:r>
          </w:p>
        </w:tc>
        <w:tc>
          <w:tcPr>
            <w:tcW w:w="1902"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负责人名称</w:t>
            </w:r>
          </w:p>
        </w:tc>
        <w:tc>
          <w:tcPr>
            <w:tcW w:w="1217"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职务</w:t>
            </w:r>
          </w:p>
        </w:tc>
        <w:tc>
          <w:tcPr>
            <w:tcW w:w="1901"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联系电话</w:t>
            </w:r>
          </w:p>
        </w:tc>
        <w:tc>
          <w:tcPr>
            <w:tcW w:w="1218"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手机</w:t>
            </w:r>
          </w:p>
        </w:tc>
        <w:tc>
          <w:tcPr>
            <w:tcW w:w="1218"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传真</w:t>
            </w:r>
          </w:p>
        </w:tc>
      </w:tr>
      <w:tr w:rsidR="00435A48" w:rsidTr="00435A48">
        <w:trPr>
          <w:jc w:val="center"/>
        </w:trPr>
        <w:tc>
          <w:tcPr>
            <w:tcW w:w="1951"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7"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902"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7"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901"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8"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8"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r>
    </w:tbl>
    <w:p w:rsidR="00435A48" w:rsidRDefault="00435A48" w:rsidP="002A41BC">
      <w:pPr>
        <w:numPr>
          <w:ilvl w:val="0"/>
          <w:numId w:val="12"/>
        </w:numPr>
        <w:rPr>
          <w:rFonts w:ascii="宋体" w:eastAsia="宋体" w:hAnsi="宋体" w:cs="宋体" w:hint="eastAsia"/>
          <w:kern w:val="0"/>
          <w:sz w:val="32"/>
          <w:szCs w:val="32"/>
        </w:rPr>
      </w:pPr>
      <w:r>
        <w:rPr>
          <w:rFonts w:ascii="宋体" w:eastAsia="宋体" w:hAnsi="宋体" w:cs="宋体" w:hint="eastAsia"/>
          <w:kern w:val="0"/>
          <w:sz w:val="32"/>
          <w:szCs w:val="32"/>
        </w:rPr>
        <w:t>供货及售后服务业务联系人及联系方式：</w:t>
      </w:r>
    </w:p>
    <w:tbl>
      <w:tblPr>
        <w:tblW w:w="8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7"/>
        <w:gridCol w:w="1785"/>
        <w:gridCol w:w="1218"/>
        <w:gridCol w:w="1218"/>
        <w:gridCol w:w="1817"/>
      </w:tblGrid>
      <w:tr w:rsidR="00435A48" w:rsidTr="00435A48">
        <w:tc>
          <w:tcPr>
            <w:tcW w:w="1526"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联系人</w:t>
            </w:r>
          </w:p>
        </w:tc>
        <w:tc>
          <w:tcPr>
            <w:tcW w:w="1217"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职务</w:t>
            </w:r>
          </w:p>
        </w:tc>
        <w:tc>
          <w:tcPr>
            <w:tcW w:w="1785"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联系电话</w:t>
            </w:r>
          </w:p>
        </w:tc>
        <w:tc>
          <w:tcPr>
            <w:tcW w:w="1218"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手机</w:t>
            </w:r>
          </w:p>
        </w:tc>
        <w:tc>
          <w:tcPr>
            <w:tcW w:w="1218"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传真</w:t>
            </w:r>
          </w:p>
        </w:tc>
        <w:tc>
          <w:tcPr>
            <w:tcW w:w="1817" w:type="dxa"/>
            <w:tcBorders>
              <w:top w:val="single" w:sz="4" w:space="0" w:color="000000"/>
              <w:left w:val="single" w:sz="4" w:space="0" w:color="000000"/>
              <w:bottom w:val="single" w:sz="4" w:space="0" w:color="000000"/>
              <w:right w:val="single" w:sz="4" w:space="0" w:color="000000"/>
            </w:tcBorders>
            <w:hideMark/>
          </w:tcPr>
          <w:p w:rsidR="00435A48" w:rsidRDefault="00435A48">
            <w:pPr>
              <w:jc w:val="center"/>
              <w:rPr>
                <w:rFonts w:ascii="宋体" w:eastAsia="宋体" w:hAnsi="宋体" w:cs="Times New Roman"/>
                <w:sz w:val="32"/>
                <w:szCs w:val="32"/>
              </w:rPr>
            </w:pPr>
            <w:r>
              <w:rPr>
                <w:rFonts w:ascii="宋体" w:eastAsia="宋体" w:hAnsi="宋体" w:cs="Times New Roman" w:hint="eastAsia"/>
                <w:sz w:val="32"/>
                <w:szCs w:val="32"/>
              </w:rPr>
              <w:t>电子信箱</w:t>
            </w:r>
          </w:p>
        </w:tc>
      </w:tr>
      <w:tr w:rsidR="00435A48" w:rsidTr="00435A48">
        <w:tc>
          <w:tcPr>
            <w:tcW w:w="1526"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7"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785"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8"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218"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c>
          <w:tcPr>
            <w:tcW w:w="1817" w:type="dxa"/>
            <w:tcBorders>
              <w:top w:val="single" w:sz="4" w:space="0" w:color="000000"/>
              <w:left w:val="single" w:sz="4" w:space="0" w:color="000000"/>
              <w:bottom w:val="single" w:sz="4" w:space="0" w:color="000000"/>
              <w:right w:val="single" w:sz="4" w:space="0" w:color="000000"/>
            </w:tcBorders>
          </w:tcPr>
          <w:p w:rsidR="00435A48" w:rsidRDefault="00435A48">
            <w:pPr>
              <w:rPr>
                <w:rFonts w:ascii="宋体" w:eastAsia="宋体" w:hAnsi="宋体" w:cs="Times New Roman"/>
                <w:sz w:val="32"/>
                <w:szCs w:val="32"/>
              </w:rPr>
            </w:pPr>
          </w:p>
        </w:tc>
      </w:tr>
    </w:tbl>
    <w:p w:rsidR="00435A48" w:rsidRDefault="00435A48" w:rsidP="00435A48">
      <w:pPr>
        <w:autoSpaceDE w:val="0"/>
        <w:autoSpaceDN w:val="0"/>
        <w:adjustRightInd w:val="0"/>
        <w:jc w:val="left"/>
        <w:rPr>
          <w:rFonts w:ascii="宋体" w:eastAsia="宋体" w:hAnsi="宋体" w:cs="宋体" w:hint="eastAsia"/>
          <w:kern w:val="0"/>
          <w:sz w:val="32"/>
          <w:szCs w:val="32"/>
        </w:rPr>
      </w:pPr>
      <w:r>
        <w:rPr>
          <w:rFonts w:ascii="宋体" w:eastAsia="宋体" w:hAnsi="宋体" w:cs="Calibri" w:hint="eastAsia"/>
          <w:kern w:val="0"/>
          <w:sz w:val="32"/>
          <w:szCs w:val="32"/>
        </w:rPr>
        <w:t>3</w:t>
      </w:r>
      <w:r>
        <w:rPr>
          <w:rFonts w:ascii="宋体" w:eastAsia="宋体" w:hAnsi="宋体" w:cs="宋体" w:hint="eastAsia"/>
          <w:kern w:val="0"/>
          <w:sz w:val="32"/>
          <w:szCs w:val="32"/>
        </w:rPr>
        <w:t>、投标产品技术明细表：</w:t>
      </w:r>
    </w:p>
    <w:p w:rsidR="00435A48" w:rsidRDefault="00435A48" w:rsidP="00435A48">
      <w:pPr>
        <w:autoSpaceDE w:val="0"/>
        <w:autoSpaceDN w:val="0"/>
        <w:adjustRightInd w:val="0"/>
        <w:jc w:val="left"/>
        <w:rPr>
          <w:rFonts w:ascii="宋体" w:eastAsia="宋体" w:hAnsi="宋体" w:cs="宋体" w:hint="eastAsia"/>
          <w:kern w:val="0"/>
          <w:sz w:val="32"/>
          <w:szCs w:val="32"/>
        </w:rPr>
      </w:pPr>
      <w:r>
        <w:rPr>
          <w:rFonts w:ascii="宋体" w:eastAsia="宋体" w:hAnsi="宋体" w:cs="宋体" w:hint="eastAsia"/>
          <w:kern w:val="0"/>
          <w:sz w:val="32"/>
          <w:szCs w:val="32"/>
        </w:rPr>
        <w:t>（投标人应按照招标文件附件“投标产品技术明细表”编制，并按照 “材质配置”要求提交所投每一款产品的具体材质、品牌、型号和产品图样等内容）</w:t>
      </w:r>
    </w:p>
    <w:p w:rsidR="00435A48" w:rsidRDefault="00435A48" w:rsidP="00435A48">
      <w:pPr>
        <w:rPr>
          <w:rFonts w:ascii="Calibri" w:eastAsia="宋体" w:hAnsi="Calibri" w:cs="Times New Roman" w:hint="eastAsia"/>
        </w:rPr>
      </w:pP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十七、提供生产所投产品使用原辅材料及五金件情况</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宋体" w:eastAsia="宋体" w:hAnsi="Calibri" w:cs="宋体" w:hint="eastAsia"/>
          <w:kern w:val="0"/>
          <w:sz w:val="32"/>
          <w:szCs w:val="32"/>
        </w:rPr>
        <w:t>中标后，生产所投产品拟使用原辅材料及五金件情况，包括防火板、三聚氰胺饰面人造板、胶合板、木皮、牛皮、PU革、麻绒、钢板、钢管、泡棉、油漆、塑粉、胶粘剂、气压棒、滑轨、锁具、铰链、尼龙脚轮、尼龙套脚、金属调节脚，并填写下表：</w:t>
      </w:r>
    </w:p>
    <w:tbl>
      <w:tblPr>
        <w:tblW w:w="107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735"/>
        <w:gridCol w:w="1420"/>
        <w:gridCol w:w="1698"/>
        <w:gridCol w:w="1701"/>
        <w:gridCol w:w="1701"/>
        <w:gridCol w:w="1421"/>
      </w:tblGrid>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序号</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黑体" w:eastAsia="黑体" w:hAnsi="Calibri" w:cs="黑体"/>
                <w:kern w:val="0"/>
                <w:sz w:val="24"/>
                <w:szCs w:val="24"/>
              </w:rPr>
            </w:pPr>
            <w:r>
              <w:rPr>
                <w:rFonts w:ascii="黑体" w:eastAsia="黑体" w:hAnsi="Calibri" w:cs="黑体" w:hint="eastAsia"/>
                <w:kern w:val="0"/>
                <w:sz w:val="24"/>
                <w:szCs w:val="24"/>
              </w:rPr>
              <w:t>产品名称</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产地</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产品品牌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产品型号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产品规格</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生产厂家</w:t>
            </w: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2</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3</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4</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5</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6</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7</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8</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9</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10</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11</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12</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13</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lastRenderedPageBreak/>
              <w:t>14</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15</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16</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17</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18</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19</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r w:rsidR="00435A48" w:rsidTr="00435A48">
        <w:trPr>
          <w:trHeight w:val="567"/>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20</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35A48" w:rsidRDefault="00435A48">
            <w:pPr>
              <w:widowControl/>
              <w:jc w:val="left"/>
              <w:rPr>
                <w:rFonts w:eastAsia="宋体" w:cs="宋体"/>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35A48" w:rsidRDefault="00435A48">
            <w:pPr>
              <w:autoSpaceDE w:val="0"/>
              <w:autoSpaceDN w:val="0"/>
              <w:adjustRightInd w:val="0"/>
              <w:jc w:val="center"/>
              <w:rPr>
                <w:rFonts w:ascii="宋体" w:eastAsia="宋体" w:hAnsi="Calibri" w:cs="宋体"/>
                <w:kern w:val="0"/>
                <w:sz w:val="32"/>
                <w:szCs w:val="32"/>
              </w:rPr>
            </w:pPr>
          </w:p>
        </w:tc>
      </w:tr>
    </w:tbl>
    <w:p w:rsidR="00435A48" w:rsidRDefault="00435A48" w:rsidP="00435A48">
      <w:pPr>
        <w:rPr>
          <w:rFonts w:ascii="Calibri" w:eastAsia="宋体" w:hAnsi="Calibri" w:cs="Times New Roman"/>
        </w:rPr>
      </w:pP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十八、中标后接受第三方检测机构检测的承诺</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ind w:firstLineChars="200" w:firstLine="640"/>
        <w:rPr>
          <w:rFonts w:ascii="宋体" w:eastAsia="宋体" w:hAnsi="Calibri" w:cs="宋体" w:hint="eastAsia"/>
          <w:kern w:val="0"/>
          <w:sz w:val="32"/>
          <w:szCs w:val="32"/>
        </w:rPr>
      </w:pPr>
      <w:r>
        <w:rPr>
          <w:rFonts w:ascii="宋体" w:eastAsia="宋体" w:hAnsi="Calibri" w:cs="宋体" w:hint="eastAsia"/>
          <w:kern w:val="0"/>
          <w:sz w:val="32"/>
          <w:szCs w:val="32"/>
        </w:rPr>
        <w:t>我公司承诺：一旦成为中直机关2017年度办公家具定点采购项目供应商，将接受采购中心邀请的专业第三方检测机构，对所投原辅材料及产品等进行检测，检测内容包括并不限于，基材及胶粘剂等原辅材料中的甲醛及其他有毒气体释放量等环保指标检测、家具质量检测、尺寸规格测量等。</w:t>
      </w:r>
    </w:p>
    <w:p w:rsidR="00435A48" w:rsidRDefault="00435A48" w:rsidP="00435A48">
      <w:pPr>
        <w:ind w:firstLineChars="200" w:firstLine="640"/>
        <w:rPr>
          <w:rFonts w:ascii="Calibri" w:eastAsia="宋体" w:hAnsi="Calibri" w:cs="Times New Roman" w:hint="eastAsia"/>
        </w:rPr>
      </w:pPr>
      <w:r>
        <w:rPr>
          <w:rFonts w:ascii="宋体" w:eastAsia="宋体" w:hAnsi="Calibri" w:cs="宋体" w:hint="eastAsia"/>
          <w:kern w:val="0"/>
          <w:sz w:val="32"/>
          <w:szCs w:val="32"/>
        </w:rPr>
        <w:t>我公司同时承诺，检测过程中产生的检测相关费用，全部由我公司承担。</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十九、生产设备情况</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szCs w:val="32"/>
        </w:rPr>
      </w:pPr>
      <w:r>
        <w:rPr>
          <w:rFonts w:ascii="宋体" w:eastAsia="宋体" w:hAnsi="Calibri" w:cs="宋体" w:hint="eastAsia"/>
          <w:kern w:val="0"/>
          <w:sz w:val="32"/>
          <w:szCs w:val="32"/>
        </w:rPr>
        <w:t>生产设备包括：封边机、后成型机、冲床、金属钻床、金属铣床、喷涂前处理设备、数控加工中心、板材开料锯、焊机、折弯机、粉末喷涂设备、电子开料锯、机器手焊机、数控弯管机、自动喷塑（漆）生产线等，应当提供生产运行的现场彩色照片及购买合同、发票等证明材料。</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二十、生产厂家污水处理方式</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sz w:val="32"/>
          <w:szCs w:val="32"/>
        </w:rPr>
      </w:pPr>
      <w:r>
        <w:rPr>
          <w:rFonts w:ascii="Calibri" w:eastAsia="宋体" w:hAnsi="Calibri" w:cs="Times New Roman" w:hint="eastAsia"/>
          <w:sz w:val="32"/>
          <w:szCs w:val="32"/>
        </w:rPr>
        <w:t>提供生产厂家污水处理方式说明及上一年度相关费用的证明材料。</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二十一、产品生产过程质量控制措施</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宋体" w:eastAsia="宋体" w:hAnsi="Calibri" w:cs="宋体" w:hint="eastAsia"/>
          <w:kern w:val="0"/>
          <w:sz w:val="32"/>
          <w:szCs w:val="32"/>
        </w:rPr>
        <w:t>产品生产过程中，采购方参与质量控制检查方案。</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二十二、成品验收方案</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宋体" w:eastAsia="宋体" w:hAnsi="Calibri" w:cs="宋体" w:hint="eastAsia"/>
          <w:kern w:val="0"/>
          <w:sz w:val="32"/>
          <w:szCs w:val="32"/>
        </w:rPr>
        <w:t>最终产品交付及验收方案。</w:t>
      </w:r>
    </w:p>
    <w:p w:rsidR="00435A48" w:rsidRDefault="00435A48" w:rsidP="00435A48"/>
    <w:p w:rsidR="00435A48" w:rsidRDefault="00435A48" w:rsidP="00435A48"/>
    <w:p w:rsidR="00435A48" w:rsidRDefault="00435A48" w:rsidP="00435A48">
      <w:pPr>
        <w:widowControl/>
        <w:jc w:val="left"/>
        <w:rPr>
          <w:kern w:val="0"/>
        </w:rPr>
        <w:sectPr w:rsidR="00435A48">
          <w:pgSz w:w="11906" w:h="16838"/>
          <w:pgMar w:top="1440" w:right="1800" w:bottom="1440" w:left="1800" w:header="851" w:footer="992" w:gutter="0"/>
          <w:cols w:space="720"/>
          <w:docGrid w:type="lines" w:linePitch="312"/>
        </w:sectPr>
      </w:pPr>
    </w:p>
    <w:p w:rsidR="00435A48" w:rsidRDefault="00435A48" w:rsidP="00435A48"/>
    <w:p w:rsidR="00435A48" w:rsidRDefault="00435A48" w:rsidP="00435A48">
      <w:pPr>
        <w:jc w:val="center"/>
        <w:rPr>
          <w:rFonts w:ascii="宋体" w:eastAsia="宋体" w:hAnsi="宋体"/>
          <w:sz w:val="28"/>
        </w:rPr>
      </w:pPr>
      <w:r>
        <w:rPr>
          <w:rFonts w:ascii="宋体" w:eastAsia="宋体" w:hAnsi="宋体" w:hint="eastAsia"/>
          <w:sz w:val="28"/>
        </w:rPr>
        <w:t>二十三、产品适用性</w:t>
      </w:r>
    </w:p>
    <w:p w:rsidR="00435A48" w:rsidRDefault="00435A48" w:rsidP="00435A48">
      <w:pPr>
        <w:jc w:val="center"/>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p>
    <w:p w:rsidR="00435A48" w:rsidRDefault="00435A48" w:rsidP="00435A48">
      <w:pPr>
        <w:rPr>
          <w:rFonts w:ascii="Calibri" w:eastAsia="宋体" w:hAnsi="Calibri" w:cs="Times New Roman" w:hint="eastAsia"/>
        </w:rPr>
      </w:pPr>
      <w:r>
        <w:rPr>
          <w:rFonts w:ascii="Calibri" w:eastAsia="宋体" w:hAnsi="Calibri" w:cs="Times New Roman"/>
          <w:kern w:val="0"/>
          <w:sz w:val="32"/>
          <w:szCs w:val="32"/>
        </w:rPr>
        <w:t>2016</w:t>
      </w:r>
      <w:r>
        <w:rPr>
          <w:rFonts w:ascii="Calibri" w:eastAsia="宋体" w:hAnsi="Calibri" w:cs="Times New Roman" w:hint="eastAsia"/>
          <w:kern w:val="0"/>
          <w:sz w:val="32"/>
          <w:szCs w:val="32"/>
        </w:rPr>
        <w:t>年</w:t>
      </w:r>
      <w:r>
        <w:rPr>
          <w:rFonts w:ascii="Calibri" w:eastAsia="宋体" w:hAnsi="Calibri" w:cs="Times New Roman"/>
          <w:kern w:val="0"/>
          <w:sz w:val="32"/>
          <w:szCs w:val="32"/>
        </w:rPr>
        <w:t>6</w:t>
      </w:r>
      <w:r>
        <w:rPr>
          <w:rFonts w:ascii="Calibri" w:eastAsia="宋体" w:hAnsi="Calibri" w:cs="Times New Roman" w:hint="eastAsia"/>
          <w:kern w:val="0"/>
          <w:sz w:val="32"/>
          <w:szCs w:val="32"/>
        </w:rPr>
        <w:t>月－</w:t>
      </w:r>
      <w:r>
        <w:rPr>
          <w:rFonts w:ascii="Calibri" w:eastAsia="宋体" w:hAnsi="Calibri" w:cs="Times New Roman"/>
          <w:kern w:val="0"/>
          <w:sz w:val="32"/>
          <w:szCs w:val="32"/>
        </w:rPr>
        <w:t>2016</w:t>
      </w:r>
      <w:r>
        <w:rPr>
          <w:rFonts w:ascii="Calibri" w:eastAsia="宋体" w:hAnsi="Calibri" w:cs="Times New Roman" w:hint="eastAsia"/>
          <w:kern w:val="0"/>
          <w:sz w:val="32"/>
          <w:szCs w:val="32"/>
        </w:rPr>
        <w:t>年</w:t>
      </w:r>
      <w:r>
        <w:rPr>
          <w:rFonts w:ascii="Calibri" w:eastAsia="宋体" w:hAnsi="Calibri" w:cs="Times New Roman"/>
          <w:kern w:val="0"/>
          <w:sz w:val="32"/>
          <w:szCs w:val="32"/>
        </w:rPr>
        <w:t>10</w:t>
      </w:r>
      <w:r>
        <w:rPr>
          <w:rFonts w:ascii="Calibri" w:eastAsia="宋体" w:hAnsi="Calibri" w:cs="Times New Roman" w:hint="eastAsia"/>
          <w:kern w:val="0"/>
          <w:sz w:val="32"/>
          <w:szCs w:val="32"/>
        </w:rPr>
        <w:t>月在中直家具定点系统中签订合同和执行合同排名情况（投标人无需提供，由采购中心统计）。</w:t>
      </w:r>
    </w:p>
    <w:p w:rsidR="00435A48" w:rsidRDefault="00435A48" w:rsidP="00435A48"/>
    <w:p w:rsidR="00435A48" w:rsidRDefault="00435A48" w:rsidP="00435A48"/>
    <w:p w:rsidR="00435A48" w:rsidRDefault="00435A48" w:rsidP="00435A48"/>
    <w:p w:rsidR="00435A48" w:rsidRDefault="00435A48" w:rsidP="00435A48">
      <w:pPr>
        <w:widowControl/>
        <w:jc w:val="left"/>
      </w:pPr>
      <w:r>
        <w:rPr>
          <w:kern w:val="0"/>
        </w:rPr>
        <w:br w:type="page"/>
      </w:r>
    </w:p>
    <w:p w:rsidR="00435A48" w:rsidRDefault="00435A48" w:rsidP="00435A48"/>
    <w:p w:rsidR="00435A48" w:rsidRDefault="00435A48" w:rsidP="00435A48">
      <w:pPr>
        <w:jc w:val="center"/>
        <w:rPr>
          <w:rFonts w:ascii="宋体" w:eastAsia="宋体" w:hAnsi="宋体"/>
          <w:b/>
          <w:sz w:val="28"/>
        </w:rPr>
      </w:pPr>
      <w:r>
        <w:rPr>
          <w:rFonts w:ascii="宋体" w:eastAsia="宋体" w:hAnsi="宋体" w:hint="eastAsia"/>
          <w:b/>
          <w:sz w:val="28"/>
        </w:rPr>
        <w:t>第四部分 符合性审查项及评分标准</w:t>
      </w: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木制家具的生产制造商</w:t>
      </w:r>
    </w:p>
    <w:p w:rsidR="00435A48" w:rsidRDefault="00435A48" w:rsidP="00435A48">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1.投标声明函</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2.开标一览表</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3.分项报价表</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4.非进口产品声明函</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5.营业执照</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6.没有重大违法记录的声明</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7.财务状况报告</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8.近三个月依法缴纳税收和社会保障资金的相关材料</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9.承诺书</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10.定点采购协议书（纸质盖章）</w:t>
      </w: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r>
        <w:rPr>
          <w:rFonts w:ascii="宋体" w:eastAsia="宋体" w:hAnsi="宋体" w:hint="eastAsia"/>
          <w:sz w:val="24"/>
        </w:rPr>
        <w:t>二、评分标准</w:t>
      </w:r>
    </w:p>
    <w:p w:rsidR="00435A48" w:rsidRDefault="00435A48" w:rsidP="00435A48">
      <w:pPr>
        <w:jc w:val="left"/>
        <w:rPr>
          <w:rFonts w:ascii="宋体" w:eastAsia="宋体" w:hAnsi="宋体" w:hint="eastAsia"/>
          <w:sz w:val="24"/>
        </w:rPr>
      </w:pPr>
    </w:p>
    <w:tbl>
      <w:tblPr>
        <w:tblStyle w:val="a7"/>
        <w:tblW w:w="5000" w:type="pct"/>
        <w:tblLook w:val="04A0" w:firstRow="1" w:lastRow="0" w:firstColumn="1" w:lastColumn="0" w:noHBand="0" w:noVBand="1"/>
      </w:tblPr>
      <w:tblGrid>
        <w:gridCol w:w="696"/>
        <w:gridCol w:w="2012"/>
        <w:gridCol w:w="2237"/>
        <w:gridCol w:w="1339"/>
        <w:gridCol w:w="2238"/>
      </w:tblGrid>
      <w:tr w:rsidR="00435A48" w:rsidTr="00435A48">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对应的投标格式</w:t>
            </w:r>
          </w:p>
        </w:tc>
      </w:tr>
      <w:tr w:rsidR="00435A48" w:rsidTr="00435A48">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center"/>
              <w:rPr>
                <w:rFonts w:ascii="宋体" w:eastAsia="宋体" w:hAnsi="宋体"/>
                <w:sz w:val="24"/>
              </w:rPr>
            </w:pPr>
            <w:r>
              <w:rPr>
                <w:rFonts w:ascii="宋体" w:eastAsia="宋体" w:hAnsi="宋体" w:hint="eastAsia"/>
                <w:sz w:val="24"/>
              </w:rPr>
              <w:t>第一部分 企业有关商务状况</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1.ISO9001质量认证证书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有1分，无0分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ISO9001质量认证证书复印件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2.ISO14001环境认证证书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有1分，无0分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ISO14001环境认证证书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3.环保产品</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提供所投产品在第十五期“环境标志产品政府采购清单”所在页的复印件，并做相应标识，有一项得0.5，最多2分。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提供所投相关产品在第十八期《环境标志产品政府采购清单》所在页的复印件，并做相应标识 </w:t>
            </w:r>
          </w:p>
        </w:tc>
      </w:tr>
      <w:tr w:rsidR="00435A48" w:rsidTr="00435A48">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center"/>
              <w:rPr>
                <w:rFonts w:ascii="宋体" w:eastAsia="宋体" w:hAnsi="宋体"/>
                <w:sz w:val="24"/>
              </w:rPr>
            </w:pPr>
            <w:r>
              <w:rPr>
                <w:rFonts w:ascii="宋体" w:eastAsia="宋体" w:hAnsi="宋体" w:hint="eastAsia"/>
                <w:sz w:val="24"/>
              </w:rPr>
              <w:t>第二部分 售后服务及承诺</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1.售后服务项目齐全、保障措施完善, 满足招标文件要求</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满足招标文件要求：得3分；</w:t>
            </w:r>
          </w:p>
          <w:p w:rsidR="00435A48" w:rsidRDefault="00435A48">
            <w:pPr>
              <w:jc w:val="left"/>
              <w:rPr>
                <w:rFonts w:ascii="宋体" w:eastAsia="宋体" w:hAnsi="宋体"/>
                <w:sz w:val="24"/>
              </w:rPr>
            </w:pPr>
            <w:r>
              <w:rPr>
                <w:rFonts w:ascii="宋体" w:eastAsia="宋体" w:hAnsi="宋体" w:hint="eastAsia"/>
                <w:sz w:val="24"/>
              </w:rPr>
              <w:t>承诺超出招标文件要求的切实可行的保障措施：每1项加1分，最高加2分；不满足招标文件要求：0分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0～5</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售后服务及承诺</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2.质保期年限</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质保期高于招标文件要求的，每增加</w:t>
            </w:r>
            <w:r>
              <w:rPr>
                <w:rFonts w:ascii="宋体" w:eastAsia="宋体" w:hAnsi="宋体" w:hint="eastAsia"/>
                <w:sz w:val="24"/>
              </w:rPr>
              <w:lastRenderedPageBreak/>
              <w:t>一年得1分，满分5分。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lastRenderedPageBreak/>
              <w:t>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r>
      <w:tr w:rsidR="00435A48" w:rsidTr="00435A48">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center"/>
              <w:rPr>
                <w:rFonts w:ascii="宋体" w:eastAsia="宋体" w:hAnsi="宋体"/>
                <w:sz w:val="24"/>
              </w:rPr>
            </w:pPr>
            <w:r>
              <w:rPr>
                <w:rFonts w:ascii="宋体" w:eastAsia="宋体" w:hAnsi="宋体" w:hint="eastAsia"/>
                <w:sz w:val="24"/>
              </w:rPr>
              <w:lastRenderedPageBreak/>
              <w:t>第三部分 产品质量、技术水平及安装方案</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1.产品彩色图片、三视图情况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（1）投标人提供满足技术要求的产品彩色图片、三视图，少1个扣0.5分，最高3分。（2）产品设计满足招标文件要求，且美观大方、风格协调一致：0-1分。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投标人联系方式及投标产品技术明细表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2.提供生产所投产品使用原辅材料及五金件情况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根据提供五金件及原辅材料的数量及质量情况评分:三聚氰胺饰面人造板、刨花板、胶合板、木皮、牛皮、麻绒、油漆、胶粘剂、气压棒、滑轨、锁具、铰链、PU脚轮、尼龙脚垫，全部都提供，得5分，缺1种扣1分，扣完为止。质量优秀的，每种0.5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0～12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提供生产所投产品使用原辅材料及五金件情况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3.中标后接受第三方检测机构检测的承诺</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提供承诺函，得3分，未提供不得分。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中标后接受第三方检测机构检测的承诺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4.生产设备情况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应当提供生产运行的现场彩色照片及购买合同、发票等证明材料：（1）压刨、立铣、开榫机、木皮拼缝机、热压机、多排钻、宽带砂光机、数控加工中心、木材烘干设备,每提供1种设备证明材料得1分，最高9分。（2）提供板材开料锯、封边机、喷漆房的，每提供1种设备证明材料得1分，提</w:t>
            </w:r>
            <w:r>
              <w:rPr>
                <w:rFonts w:ascii="宋体" w:eastAsia="宋体" w:hAnsi="宋体" w:hint="eastAsia"/>
                <w:sz w:val="24"/>
              </w:rPr>
              <w:lastRenderedPageBreak/>
              <w:t>供电子开料锯、双端直线封边机、涂装生产线的，每提供1种设备证明材料得2分，同类设备不重复计分，最高6分。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lastRenderedPageBreak/>
              <w:t>0～15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生产设备情况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5.生产厂家污水处理方式</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提供生产厂家污水处理方式说明及上一年度相关费用的证明材料，符合环保要求且材料齐全，3分，无，0分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生产厂家污水处理方式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6.产品生产过程质量控制措施</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满足招标文件要求的质量控制措施：得2分；承诺超出招标文件要求的切实可行的质量控制措施：每1项加1分，最高加2分；不满足招标文件要求：0分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产品生产过程质量控制措施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7.成品验收方案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满足招标文件要求的验收方案：得2分；承诺超出招标文件要求的切实可行的验收方案：每1项加1分，最高加2分；不满足招标文件要求：0分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成品验收方案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8.产品适用性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2014年1月－2016年10月在中直家具定点系统中签订合同和执行合同排名情况：第一得6分，第二得5.5分，以此类推，最低得0分。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产品适用性 </w:t>
            </w:r>
          </w:p>
        </w:tc>
      </w:tr>
      <w:tr w:rsidR="00435A48" w:rsidTr="00435A48">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center"/>
              <w:rPr>
                <w:rFonts w:ascii="宋体" w:eastAsia="宋体" w:hAnsi="宋体"/>
                <w:sz w:val="24"/>
              </w:rPr>
            </w:pPr>
            <w:r>
              <w:rPr>
                <w:rFonts w:ascii="宋体" w:eastAsia="宋体" w:hAnsi="宋体" w:hint="eastAsia"/>
                <w:sz w:val="24"/>
              </w:rPr>
              <w:t>第四部分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（1）满足招标文件要求且投标价格最低的投标报价为评标基准价，其投标人的报价分为最高分35分；</w:t>
            </w:r>
          </w:p>
          <w:p w:rsidR="00435A48" w:rsidRDefault="00435A48">
            <w:pPr>
              <w:jc w:val="left"/>
              <w:rPr>
                <w:rFonts w:ascii="宋体" w:eastAsia="宋体" w:hAnsi="宋体" w:hint="eastAsia"/>
                <w:sz w:val="24"/>
              </w:rPr>
            </w:pPr>
            <w:r>
              <w:rPr>
                <w:rFonts w:ascii="宋体" w:eastAsia="宋体" w:hAnsi="宋体" w:hint="eastAsia"/>
                <w:sz w:val="24"/>
              </w:rPr>
              <w:lastRenderedPageBreak/>
              <w:t>（2）其他投标人的报价分按以下公式计算：</w:t>
            </w:r>
          </w:p>
          <w:p w:rsidR="00435A48" w:rsidRDefault="00435A48">
            <w:pPr>
              <w:jc w:val="left"/>
              <w:rPr>
                <w:rFonts w:ascii="宋体" w:eastAsia="宋体" w:hAnsi="宋体" w:hint="eastAsia"/>
                <w:sz w:val="24"/>
              </w:rPr>
            </w:pPr>
            <w:r>
              <w:rPr>
                <w:rFonts w:ascii="宋体" w:eastAsia="宋体" w:hAnsi="宋体" w:hint="eastAsia"/>
                <w:sz w:val="24"/>
              </w:rPr>
              <w:t>报价得分=(评标基准价／投标报价)×价格权值×100；</w:t>
            </w:r>
          </w:p>
          <w:p w:rsidR="00435A48" w:rsidRDefault="00435A48">
            <w:pPr>
              <w:jc w:val="left"/>
              <w:rPr>
                <w:rFonts w:ascii="宋体" w:eastAsia="宋体" w:hAnsi="宋体" w:hint="eastAsia"/>
                <w:sz w:val="24"/>
              </w:rPr>
            </w:pPr>
            <w:r>
              <w:rPr>
                <w:rFonts w:ascii="宋体" w:eastAsia="宋体" w:hAnsi="宋体" w:hint="eastAsia"/>
                <w:sz w:val="24"/>
              </w:rPr>
              <w:t>（3）小型、微型企业价格折扣率</w:t>
            </w:r>
          </w:p>
          <w:p w:rsidR="00435A48" w:rsidRDefault="00435A48">
            <w:pPr>
              <w:jc w:val="left"/>
              <w:rPr>
                <w:rFonts w:ascii="宋体" w:eastAsia="宋体" w:hAnsi="宋体" w:hint="eastAsia"/>
                <w:sz w:val="24"/>
              </w:rPr>
            </w:pPr>
            <w:r>
              <w:rPr>
                <w:rFonts w:ascii="宋体" w:eastAsia="宋体" w:hAnsi="宋体" w:hint="eastAsia"/>
                <w:sz w:val="24"/>
              </w:rPr>
              <w:t>作为非专门面向小型、微型企业的采购项目，其中小型、微型企业参与投标的，对其产品价格给予6%（幅度为6%-10%） 的扣除，用扣除后的价格参与评审。</w:t>
            </w:r>
          </w:p>
          <w:p w:rsidR="00435A48" w:rsidRDefault="00435A48">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lastRenderedPageBreak/>
              <w:t>0～35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A48" w:rsidRDefault="00435A48">
            <w:pPr>
              <w:jc w:val="left"/>
              <w:rPr>
                <w:rFonts w:ascii="宋体" w:eastAsia="宋体" w:hAnsi="宋体"/>
                <w:sz w:val="24"/>
              </w:rPr>
            </w:pPr>
          </w:p>
        </w:tc>
      </w:tr>
    </w:tbl>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p>
    <w:p w:rsidR="00435A48" w:rsidRDefault="00435A48" w:rsidP="00435A48">
      <w:pPr>
        <w:widowControl/>
        <w:jc w:val="left"/>
        <w:rPr>
          <w:rFonts w:ascii="宋体" w:eastAsia="宋体" w:hAnsi="宋体"/>
          <w:kern w:val="0"/>
          <w:sz w:val="24"/>
        </w:rPr>
        <w:sectPr w:rsidR="00435A48">
          <w:pgSz w:w="11906" w:h="16838"/>
          <w:pgMar w:top="1440" w:right="1800" w:bottom="1440" w:left="1800" w:header="851" w:footer="992" w:gutter="0"/>
          <w:cols w:space="720"/>
          <w:docGrid w:type="lines" w:linePitch="312"/>
        </w:sectPr>
      </w:pP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钢制家具的生产制造商</w:t>
      </w:r>
    </w:p>
    <w:p w:rsidR="00435A48" w:rsidRDefault="00435A48" w:rsidP="00435A48">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1.投标声明函</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2.开标一览表</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3.分项报价表</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4.非进口产品声明函</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5.营业执照</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6.没有重大违法记录的声明</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7.财务状况报告</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8.近三个月依法缴纳税收和社会保障资金的相关材料</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9.承诺书</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10.定点采购协议书（纸质盖章）</w:t>
      </w: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r>
        <w:rPr>
          <w:rFonts w:ascii="宋体" w:eastAsia="宋体" w:hAnsi="宋体" w:hint="eastAsia"/>
          <w:sz w:val="24"/>
        </w:rPr>
        <w:t>二、评分标准</w:t>
      </w:r>
    </w:p>
    <w:tbl>
      <w:tblPr>
        <w:tblStyle w:val="a7"/>
        <w:tblW w:w="5000" w:type="pct"/>
        <w:tblLook w:val="04A0" w:firstRow="1" w:lastRow="0" w:firstColumn="1" w:lastColumn="0" w:noHBand="0" w:noVBand="1"/>
      </w:tblPr>
      <w:tblGrid>
        <w:gridCol w:w="696"/>
        <w:gridCol w:w="2012"/>
        <w:gridCol w:w="2237"/>
        <w:gridCol w:w="1339"/>
        <w:gridCol w:w="2238"/>
      </w:tblGrid>
      <w:tr w:rsidR="00435A48" w:rsidTr="00435A48">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对应的投标格式</w:t>
            </w:r>
          </w:p>
        </w:tc>
      </w:tr>
      <w:tr w:rsidR="00435A48" w:rsidTr="00435A48">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center"/>
              <w:rPr>
                <w:rFonts w:ascii="宋体" w:eastAsia="宋体" w:hAnsi="宋体"/>
                <w:sz w:val="24"/>
              </w:rPr>
            </w:pPr>
            <w:r>
              <w:rPr>
                <w:rFonts w:ascii="宋体" w:eastAsia="宋体" w:hAnsi="宋体" w:hint="eastAsia"/>
                <w:sz w:val="24"/>
              </w:rPr>
              <w:t>第一部分 企业有关商务状况</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1.ISO9001质量认证证书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有1分，无0分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ISO9001质量认证证书复印件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2.ISO14001环境认证证书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有1分，无0分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ISO14001环境认证证书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3.环保产品</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提供所投产品在第十八期“环境标志产品政府采购清单”所在页的复印件，并做相应标识，有一项得0.5，最多1分。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提供所投相关产品在第十八期《环境标志产品政府采购清单》所在页的复印件，并做相应标识 </w:t>
            </w:r>
          </w:p>
        </w:tc>
      </w:tr>
      <w:tr w:rsidR="00435A48" w:rsidTr="00435A48">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center"/>
              <w:rPr>
                <w:rFonts w:ascii="宋体" w:eastAsia="宋体" w:hAnsi="宋体"/>
                <w:sz w:val="24"/>
              </w:rPr>
            </w:pPr>
            <w:r>
              <w:rPr>
                <w:rFonts w:ascii="宋体" w:eastAsia="宋体" w:hAnsi="宋体" w:hint="eastAsia"/>
                <w:sz w:val="24"/>
              </w:rPr>
              <w:t>第二部分 售后服务及承诺</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1.售后服务项目齐全、保障措施完善, 满足招标文件要求</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满足招标文件要求：得3分；</w:t>
            </w:r>
          </w:p>
          <w:p w:rsidR="00435A48" w:rsidRDefault="00435A48">
            <w:pPr>
              <w:jc w:val="left"/>
              <w:rPr>
                <w:rFonts w:ascii="宋体" w:eastAsia="宋体" w:hAnsi="宋体"/>
                <w:sz w:val="24"/>
              </w:rPr>
            </w:pPr>
            <w:r>
              <w:rPr>
                <w:rFonts w:ascii="宋体" w:eastAsia="宋体" w:hAnsi="宋体" w:hint="eastAsia"/>
                <w:sz w:val="24"/>
              </w:rPr>
              <w:t>承诺超出招标文件要求的切实可行的保障措施：每1项加1分，最高加2分；不满足招标文件要求：0分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0～5</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售后服务及承诺</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2.质保期年限</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质保期高于招标文件要求的，每增加一年得1分，满分5分。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r>
      <w:tr w:rsidR="00435A48" w:rsidTr="00435A48">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center"/>
              <w:rPr>
                <w:rFonts w:ascii="宋体" w:eastAsia="宋体" w:hAnsi="宋体"/>
                <w:sz w:val="24"/>
              </w:rPr>
            </w:pPr>
            <w:r>
              <w:rPr>
                <w:rFonts w:ascii="宋体" w:eastAsia="宋体" w:hAnsi="宋体" w:hint="eastAsia"/>
                <w:sz w:val="24"/>
              </w:rPr>
              <w:t xml:space="preserve">第三部分 </w:t>
            </w:r>
            <w:r>
              <w:rPr>
                <w:rFonts w:ascii="宋体" w:eastAsia="宋体" w:hAnsi="宋体" w:hint="eastAsia"/>
                <w:sz w:val="24"/>
              </w:rPr>
              <w:lastRenderedPageBreak/>
              <w:t>产品质量、技术水平及安装方案</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lastRenderedPageBreak/>
              <w:t>1.产品彩色图片、三视图情况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（1）投标人提供满足技术要求的产品</w:t>
            </w:r>
            <w:r>
              <w:rPr>
                <w:rFonts w:ascii="宋体" w:eastAsia="宋体" w:hAnsi="宋体" w:hint="eastAsia"/>
                <w:sz w:val="24"/>
              </w:rPr>
              <w:lastRenderedPageBreak/>
              <w:t>彩色图片、三视图，少1个扣0.5分，最高4分。（2）产品设计满足招标文件要求，且美观大方、风格协调一致：0-2分。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lastRenderedPageBreak/>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产品彩色图片、三视图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2.提供生产所投产品使用原辅材料及五金件情况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根据提供五金件及原辅材料的数量及质量情况评分:钢板、塑粉、滑轨、普通锁具、电子密码锁具、钢管、床垫、尼龙脚垫、尼龙套脚，全部都提供，得5分，缺1种扣1分，扣完为止。质量优秀的，每种1分。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0～14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提供生产所投产品使用原辅材料及五金件情况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3.生产设备情况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应当提供生产运行的现场彩色照片及购买合同、发票等证明材料：（1）金属数控加工中心、喷涂前处理设备,每提供1种设备证明材料得1分，最高2分。（2）提供剪板机、折弯机、焊机、冲床、粉末喷涂设备的，每提供1种设备证明材料得1分，提供数控剪板机、数控折弯机、机器手焊机、数控冲压机、自动喷塑（漆）生产线的，每提供1种设备证明材料得2分，同类设备不重复计分，最高10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0～12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生产设备情况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4.生产厂家污水处理方式</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提供生产厂家污水处理方式说明及上一年度相关费用的</w:t>
            </w:r>
            <w:r>
              <w:rPr>
                <w:rFonts w:ascii="宋体" w:eastAsia="宋体" w:hAnsi="宋体" w:hint="eastAsia"/>
                <w:sz w:val="24"/>
              </w:rPr>
              <w:lastRenderedPageBreak/>
              <w:t>证明材料，符合环保要求且材料齐全，4分，无，0分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lastRenderedPageBreak/>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生产厂家污水处理方式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5.产品生产过程质量控制措施</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满足招标文件要求的质量控制措施：得3分；承诺超出招标文件要求的切实可行的质量控制措施：每1项加1分，最高加2分；不满足招标文件要求：0分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产品生产过程质量控制措施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6.成品验收方案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满足招标文件要求的验收方案：得3分；承诺超出招标文件要求的切实可行的验收方案：每1项加1分，最高加2分；不满足招标文件要求：0分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成品验收方案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7.产品适用性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2014年1月－2016年10月在中直家具定点系统中签订合同和执行合同排名情况：第一得6分，第二得5.5分，以此类推，最低得0分。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产品适用性 </w:t>
            </w:r>
          </w:p>
        </w:tc>
      </w:tr>
      <w:tr w:rsidR="00435A48" w:rsidTr="00435A48">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center"/>
              <w:rPr>
                <w:rFonts w:ascii="宋体" w:eastAsia="宋体" w:hAnsi="宋体"/>
                <w:sz w:val="24"/>
              </w:rPr>
            </w:pPr>
            <w:r>
              <w:rPr>
                <w:rFonts w:ascii="宋体" w:eastAsia="宋体" w:hAnsi="宋体" w:hint="eastAsia"/>
                <w:sz w:val="24"/>
              </w:rPr>
              <w:t>第四部分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（1）满足招标文件要求且投标价格最低的投标报价为评标基准价，其投标人的报价分为最高分35分；</w:t>
            </w:r>
          </w:p>
          <w:p w:rsidR="00435A48" w:rsidRDefault="00435A48">
            <w:pPr>
              <w:jc w:val="left"/>
              <w:rPr>
                <w:rFonts w:ascii="宋体" w:eastAsia="宋体" w:hAnsi="宋体" w:hint="eastAsia"/>
                <w:sz w:val="24"/>
              </w:rPr>
            </w:pPr>
            <w:r>
              <w:rPr>
                <w:rFonts w:ascii="宋体" w:eastAsia="宋体" w:hAnsi="宋体" w:hint="eastAsia"/>
                <w:sz w:val="24"/>
              </w:rPr>
              <w:t>（2）其他投标人的报价分按以下公式计算：</w:t>
            </w:r>
          </w:p>
          <w:p w:rsidR="00435A48" w:rsidRDefault="00435A48">
            <w:pPr>
              <w:jc w:val="left"/>
              <w:rPr>
                <w:rFonts w:ascii="宋体" w:eastAsia="宋体" w:hAnsi="宋体" w:hint="eastAsia"/>
                <w:sz w:val="24"/>
              </w:rPr>
            </w:pPr>
            <w:r>
              <w:rPr>
                <w:rFonts w:ascii="宋体" w:eastAsia="宋体" w:hAnsi="宋体" w:hint="eastAsia"/>
                <w:sz w:val="24"/>
              </w:rPr>
              <w:t>报价得分=(评标基准价／投标报价)×价格权值×100；</w:t>
            </w:r>
          </w:p>
          <w:p w:rsidR="00435A48" w:rsidRDefault="00435A48">
            <w:pPr>
              <w:jc w:val="left"/>
              <w:rPr>
                <w:rFonts w:ascii="宋体" w:eastAsia="宋体" w:hAnsi="宋体" w:hint="eastAsia"/>
                <w:sz w:val="24"/>
              </w:rPr>
            </w:pPr>
            <w:r>
              <w:rPr>
                <w:rFonts w:ascii="宋体" w:eastAsia="宋体" w:hAnsi="宋体" w:hint="eastAsia"/>
                <w:sz w:val="24"/>
              </w:rPr>
              <w:t>（3）小型、微型企业价格折扣率</w:t>
            </w:r>
          </w:p>
          <w:p w:rsidR="00435A48" w:rsidRDefault="00435A48">
            <w:pPr>
              <w:jc w:val="left"/>
              <w:rPr>
                <w:rFonts w:ascii="宋体" w:eastAsia="宋体" w:hAnsi="宋体" w:hint="eastAsia"/>
                <w:sz w:val="24"/>
              </w:rPr>
            </w:pPr>
            <w:r>
              <w:rPr>
                <w:rFonts w:ascii="宋体" w:eastAsia="宋体" w:hAnsi="宋体" w:hint="eastAsia"/>
                <w:sz w:val="24"/>
              </w:rPr>
              <w:t>作为非专门面向小型、微型企业的采</w:t>
            </w:r>
            <w:r>
              <w:rPr>
                <w:rFonts w:ascii="宋体" w:eastAsia="宋体" w:hAnsi="宋体" w:hint="eastAsia"/>
                <w:sz w:val="24"/>
              </w:rPr>
              <w:lastRenderedPageBreak/>
              <w:t>购项目，其中小型、微型企业参与投标的，对其产品价格给予6%（幅度为6%-10%） 的扣除，用扣除后的价格参与评审。</w:t>
            </w:r>
          </w:p>
          <w:p w:rsidR="00435A48" w:rsidRDefault="00435A48">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lastRenderedPageBreak/>
              <w:t>0～35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A48" w:rsidRDefault="00435A48">
            <w:pPr>
              <w:jc w:val="left"/>
              <w:rPr>
                <w:rFonts w:ascii="宋体" w:eastAsia="宋体" w:hAnsi="宋体"/>
                <w:sz w:val="24"/>
              </w:rPr>
            </w:pPr>
          </w:p>
        </w:tc>
      </w:tr>
    </w:tbl>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p>
    <w:p w:rsidR="00435A48" w:rsidRDefault="00435A48" w:rsidP="00435A48">
      <w:pPr>
        <w:widowControl/>
        <w:jc w:val="left"/>
        <w:rPr>
          <w:rFonts w:ascii="宋体" w:eastAsia="宋体" w:hAnsi="宋体"/>
          <w:kern w:val="0"/>
          <w:sz w:val="24"/>
        </w:rPr>
        <w:sectPr w:rsidR="00435A48">
          <w:pgSz w:w="11906" w:h="16838"/>
          <w:pgMar w:top="1440" w:right="1800" w:bottom="1440" w:left="1800" w:header="851" w:footer="992" w:gutter="0"/>
          <w:cols w:space="720"/>
          <w:docGrid w:type="lines" w:linePitch="312"/>
        </w:sectPr>
      </w:pP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8"/>
        </w:rPr>
      </w:pPr>
      <w:r>
        <w:rPr>
          <w:rFonts w:ascii="宋体" w:eastAsia="宋体" w:hAnsi="宋体" w:hint="eastAsia"/>
          <w:sz w:val="28"/>
        </w:rPr>
        <w:t>包号：</w:t>
      </w:r>
      <w:r>
        <w:rPr>
          <w:rFonts w:ascii="宋体" w:eastAsia="宋体" w:hAnsi="宋体" w:hint="eastAsia"/>
          <w:sz w:val="28"/>
          <w:u w:val="single"/>
        </w:rPr>
        <w:t>03</w:t>
      </w:r>
      <w:r>
        <w:rPr>
          <w:rFonts w:ascii="宋体" w:eastAsia="宋体" w:hAnsi="宋体" w:hint="eastAsia"/>
          <w:sz w:val="28"/>
        </w:rPr>
        <w:t xml:space="preserve">    包名称：</w:t>
      </w:r>
      <w:r>
        <w:rPr>
          <w:rFonts w:ascii="宋体" w:eastAsia="宋体" w:hAnsi="宋体" w:hint="eastAsia"/>
          <w:sz w:val="28"/>
          <w:u w:val="single"/>
        </w:rPr>
        <w:t>钢木制家具的生产制造商</w:t>
      </w:r>
    </w:p>
    <w:p w:rsidR="00435A48" w:rsidRDefault="00435A48" w:rsidP="00435A48">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1.投标声明函</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2.开标一览表</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3.分项报价表</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4.非进口产品声明函</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5.营业执照</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6.没有重大违法记录的声明</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7.财务状况报告</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8.近三个月依法缴纳税收和社会保障资金的相关材料</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9.承诺书</w:t>
      </w:r>
    </w:p>
    <w:p w:rsidR="00435A48" w:rsidRDefault="00435A48" w:rsidP="00435A48">
      <w:pPr>
        <w:jc w:val="left"/>
        <w:rPr>
          <w:rFonts w:ascii="宋体" w:eastAsia="宋体" w:hAnsi="宋体" w:hint="eastAsia"/>
          <w:sz w:val="24"/>
        </w:rPr>
      </w:pPr>
      <w:r>
        <w:rPr>
          <w:rFonts w:ascii="宋体" w:eastAsia="宋体" w:hAnsi="宋体" w:hint="eastAsia"/>
          <w:sz w:val="24"/>
        </w:rPr>
        <w:t xml:space="preserve">    10.定点采购协议书（纸质盖章）</w:t>
      </w:r>
    </w:p>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r>
        <w:rPr>
          <w:rFonts w:ascii="宋体" w:eastAsia="宋体" w:hAnsi="宋体" w:hint="eastAsia"/>
          <w:sz w:val="24"/>
        </w:rPr>
        <w:t>二、评分标准</w:t>
      </w:r>
    </w:p>
    <w:p w:rsidR="00435A48" w:rsidRDefault="00435A48" w:rsidP="00435A48">
      <w:pPr>
        <w:jc w:val="left"/>
        <w:rPr>
          <w:rFonts w:ascii="宋体" w:eastAsia="宋体" w:hAnsi="宋体" w:hint="eastAsia"/>
          <w:sz w:val="24"/>
        </w:rPr>
      </w:pPr>
    </w:p>
    <w:tbl>
      <w:tblPr>
        <w:tblStyle w:val="a7"/>
        <w:tblW w:w="5000" w:type="pct"/>
        <w:tblLook w:val="04A0" w:firstRow="1" w:lastRow="0" w:firstColumn="1" w:lastColumn="0" w:noHBand="0" w:noVBand="1"/>
      </w:tblPr>
      <w:tblGrid>
        <w:gridCol w:w="696"/>
        <w:gridCol w:w="2012"/>
        <w:gridCol w:w="2237"/>
        <w:gridCol w:w="1339"/>
        <w:gridCol w:w="2238"/>
      </w:tblGrid>
      <w:tr w:rsidR="00435A48" w:rsidTr="00435A48">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35A48" w:rsidRDefault="00435A48">
            <w:pPr>
              <w:jc w:val="center"/>
              <w:rPr>
                <w:rFonts w:ascii="黑体" w:eastAsia="黑体" w:hAnsi="黑体"/>
                <w:sz w:val="24"/>
              </w:rPr>
            </w:pPr>
            <w:r>
              <w:rPr>
                <w:rFonts w:ascii="黑体" w:eastAsia="黑体" w:hAnsi="黑体" w:hint="eastAsia"/>
                <w:sz w:val="24"/>
              </w:rPr>
              <w:t>对应的投标格式</w:t>
            </w:r>
          </w:p>
        </w:tc>
      </w:tr>
      <w:tr w:rsidR="00435A48" w:rsidTr="00435A48">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center"/>
              <w:rPr>
                <w:rFonts w:ascii="宋体" w:eastAsia="宋体" w:hAnsi="宋体"/>
                <w:sz w:val="24"/>
              </w:rPr>
            </w:pPr>
            <w:r>
              <w:rPr>
                <w:rFonts w:ascii="宋体" w:eastAsia="宋体" w:hAnsi="宋体" w:hint="eastAsia"/>
                <w:sz w:val="24"/>
              </w:rPr>
              <w:t>第一部分 企业有关商务状况</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1.ISO9001质量认证证书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有1分，无0分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ISO9001质量认证证书复印件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2.ISO14001环境认证证书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有1分，无0分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ISO14001环境认证证书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3.环保产品</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提供所投产品在第十八期“环境标志产品政府采购清单”所在页的复印件，并做相应标识，有一项得0.5，最多2分。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提供所投相关产品在第十五期《环境标志产品政府采购清单》所在页的复印件，并做相应标识 </w:t>
            </w:r>
          </w:p>
        </w:tc>
      </w:tr>
      <w:tr w:rsidR="00435A48" w:rsidTr="00435A48">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center"/>
              <w:rPr>
                <w:rFonts w:ascii="宋体" w:eastAsia="宋体" w:hAnsi="宋体"/>
                <w:sz w:val="24"/>
              </w:rPr>
            </w:pPr>
            <w:r>
              <w:rPr>
                <w:rFonts w:ascii="宋体" w:eastAsia="宋体" w:hAnsi="宋体" w:hint="eastAsia"/>
                <w:sz w:val="24"/>
              </w:rPr>
              <w:t>第二部分 售后服务及承诺</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1.售后服务项目齐全、保障措施完善, 满足招标文件要求</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满足招标文件要求：得3分；</w:t>
            </w:r>
          </w:p>
          <w:p w:rsidR="00435A48" w:rsidRDefault="00435A48">
            <w:pPr>
              <w:jc w:val="left"/>
              <w:rPr>
                <w:rFonts w:ascii="宋体" w:eastAsia="宋体" w:hAnsi="宋体"/>
                <w:sz w:val="24"/>
              </w:rPr>
            </w:pPr>
            <w:r>
              <w:rPr>
                <w:rFonts w:ascii="宋体" w:eastAsia="宋体" w:hAnsi="宋体" w:hint="eastAsia"/>
                <w:sz w:val="24"/>
              </w:rPr>
              <w:t>承诺超出招标文件要求的切实可行的保障措施：每1项加1分，最高加2分；不满足招标文件要求：0分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0～5</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售后服务及承诺</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2.质保期年限</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质保期高于招标文件要求的，每增加一年得1分，满分5分。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r>
      <w:tr w:rsidR="00435A48" w:rsidTr="00435A48">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center"/>
              <w:rPr>
                <w:rFonts w:ascii="宋体" w:eastAsia="宋体" w:hAnsi="宋体"/>
                <w:sz w:val="24"/>
              </w:rPr>
            </w:pPr>
            <w:r>
              <w:rPr>
                <w:rFonts w:ascii="宋体" w:eastAsia="宋体" w:hAnsi="宋体" w:hint="eastAsia"/>
                <w:sz w:val="24"/>
              </w:rPr>
              <w:t>第三</w:t>
            </w:r>
            <w:r>
              <w:rPr>
                <w:rFonts w:ascii="宋体" w:eastAsia="宋体" w:hAnsi="宋体" w:hint="eastAsia"/>
                <w:sz w:val="24"/>
              </w:rPr>
              <w:lastRenderedPageBreak/>
              <w:t>部分 产品质量、技术水平及安装方案</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lastRenderedPageBreak/>
              <w:t>1.产品彩色图</w:t>
            </w:r>
            <w:r>
              <w:rPr>
                <w:rFonts w:ascii="宋体" w:eastAsia="宋体" w:hAnsi="宋体" w:hint="eastAsia"/>
                <w:sz w:val="24"/>
              </w:rPr>
              <w:lastRenderedPageBreak/>
              <w:t>片、三视图情况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lastRenderedPageBreak/>
              <w:t>（1）投标人提供满</w:t>
            </w:r>
            <w:r>
              <w:rPr>
                <w:rFonts w:ascii="宋体" w:eastAsia="宋体" w:hAnsi="宋体" w:hint="eastAsia"/>
                <w:sz w:val="24"/>
              </w:rPr>
              <w:lastRenderedPageBreak/>
              <w:t>足技术要求的产品彩色图片、三视图，少1个扣0.5分，最高3分。</w:t>
            </w:r>
          </w:p>
          <w:p w:rsidR="00435A48" w:rsidRDefault="00435A48">
            <w:pPr>
              <w:jc w:val="left"/>
              <w:rPr>
                <w:rFonts w:ascii="宋体" w:eastAsia="宋体" w:hAnsi="宋体"/>
                <w:sz w:val="24"/>
              </w:rPr>
            </w:pPr>
            <w:r>
              <w:rPr>
                <w:rFonts w:ascii="宋体" w:eastAsia="宋体" w:hAnsi="宋体" w:hint="eastAsia"/>
                <w:sz w:val="24"/>
              </w:rPr>
              <w:t>（2）产品设计满足招标文件要求，且美观大方、风格协调一致：0-1分。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lastRenderedPageBreak/>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产品彩色图片、三</w:t>
            </w:r>
            <w:r>
              <w:rPr>
                <w:rFonts w:ascii="宋体" w:eastAsia="宋体" w:hAnsi="宋体" w:hint="eastAsia"/>
                <w:sz w:val="24"/>
              </w:rPr>
              <w:lastRenderedPageBreak/>
              <w:t xml:space="preserve">视图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2.提供生产所投产品使用原辅材料及五金件情况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根据提供五金件及原辅材料的数量及质量情况评分:防火板、三聚氰胺饰面人造板、胶合板、木皮、牛皮、PU革、麻绒、钢板、钢管、泡棉、油漆、塑粉、胶粘剂、气压棒、滑轨、锁具、铰链、尼龙脚轮、尼龙套脚、金属调节脚，全部都提供，得5分，缺1种扣1分，扣完为止。质量优秀的，每种0.5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0～15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提供生产所投产品使用原辅材料及五金件情况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3.中标后接受第三方检测机构检测的承诺</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出具承诺函，得1分，未提供不得分。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中标后接受第三方检测机构检测的承诺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4.生产设备情况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应当提供生产运行的现场彩色照片及购买合同、发票等证明材料：（1）封边机、后成型机、冲床、金属钻床、金属铣床、喷涂前处理设备、数控加工中心,每提供1种设备证明材料得1分，最高7分。（2）提供板材开料锯、焊机、折弯机、粉末喷涂设备的，每提供1种设备证明材料得1分，提供电子开料锯、机器</w:t>
            </w:r>
            <w:r>
              <w:rPr>
                <w:rFonts w:ascii="宋体" w:eastAsia="宋体" w:hAnsi="宋体" w:hint="eastAsia"/>
                <w:sz w:val="24"/>
              </w:rPr>
              <w:lastRenderedPageBreak/>
              <w:t>手焊机、数控弯管机、自动喷塑（漆）生产线的，每提供1种设备证明材料得2分，同类设备不重复计分，最高8分。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lastRenderedPageBreak/>
              <w:t>0～15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生产设备情况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5.生产厂家污水处理方式</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提供生产厂家污水处理方式说明及上一年度相关费用的证明材料，符合环保要求且材料齐全，3分，无，0分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生产厂家污水处理方式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6.产品生产过程质量控制措施</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满足招标文件要求的质量控制措施：得2分；承诺超出招标文件要求的切实可行的质量控制措施：每1项加1分，最高加3分；不满足招标文件要求：0分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产品生产过程质量控制措施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7.成品验收方案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满足招标文件要求的验收方案：得2分；承诺超出招标文件要求的切实可行的验收方案：每1项加1分，最高加2分；不满足招标文件要求：0分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成品验收方案 </w:t>
            </w:r>
          </w:p>
        </w:tc>
      </w:tr>
      <w:tr w:rsidR="00435A48" w:rsidTr="00435A4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5A48" w:rsidRDefault="00435A4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8.产品适用性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2016年6月－2016年10月在中直家具定点系统中签订合同和执行合同排名情况：第一得2分，第二得1分，第三名及其他不得分。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 xml:space="preserve">产品适用性 </w:t>
            </w:r>
          </w:p>
        </w:tc>
      </w:tr>
      <w:tr w:rsidR="00435A48" w:rsidTr="00435A48">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center"/>
              <w:rPr>
                <w:rFonts w:ascii="宋体" w:eastAsia="宋体" w:hAnsi="宋体"/>
                <w:sz w:val="24"/>
              </w:rPr>
            </w:pPr>
            <w:r>
              <w:rPr>
                <w:rFonts w:ascii="宋体" w:eastAsia="宋体" w:hAnsi="宋体" w:hint="eastAsia"/>
                <w:sz w:val="24"/>
              </w:rPr>
              <w:t>第四部分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（1）满足招标文件要求且投标价格最低的投标报价为评标基准价，其投标人的报价分为最高分35分；</w:t>
            </w:r>
          </w:p>
          <w:p w:rsidR="00435A48" w:rsidRDefault="00435A48">
            <w:pPr>
              <w:jc w:val="left"/>
              <w:rPr>
                <w:rFonts w:ascii="宋体" w:eastAsia="宋体" w:hAnsi="宋体" w:hint="eastAsia"/>
                <w:sz w:val="24"/>
              </w:rPr>
            </w:pPr>
            <w:r>
              <w:rPr>
                <w:rFonts w:ascii="宋体" w:eastAsia="宋体" w:hAnsi="宋体" w:hint="eastAsia"/>
                <w:sz w:val="24"/>
              </w:rPr>
              <w:t>（2）其他投标人的报价分按以下公式</w:t>
            </w:r>
            <w:r>
              <w:rPr>
                <w:rFonts w:ascii="宋体" w:eastAsia="宋体" w:hAnsi="宋体" w:hint="eastAsia"/>
                <w:sz w:val="24"/>
              </w:rPr>
              <w:lastRenderedPageBreak/>
              <w:t>计算：</w:t>
            </w:r>
          </w:p>
          <w:p w:rsidR="00435A48" w:rsidRDefault="00435A48">
            <w:pPr>
              <w:jc w:val="left"/>
              <w:rPr>
                <w:rFonts w:ascii="宋体" w:eastAsia="宋体" w:hAnsi="宋体" w:hint="eastAsia"/>
                <w:sz w:val="24"/>
              </w:rPr>
            </w:pPr>
            <w:r>
              <w:rPr>
                <w:rFonts w:ascii="宋体" w:eastAsia="宋体" w:hAnsi="宋体" w:hint="eastAsia"/>
                <w:sz w:val="24"/>
              </w:rPr>
              <w:t>报价得分=(评标基准价／投标报价)×价格权值×100；</w:t>
            </w:r>
          </w:p>
          <w:p w:rsidR="00435A48" w:rsidRDefault="00435A48">
            <w:pPr>
              <w:jc w:val="left"/>
              <w:rPr>
                <w:rFonts w:ascii="宋体" w:eastAsia="宋体" w:hAnsi="宋体" w:hint="eastAsia"/>
                <w:sz w:val="24"/>
              </w:rPr>
            </w:pPr>
            <w:r>
              <w:rPr>
                <w:rFonts w:ascii="宋体" w:eastAsia="宋体" w:hAnsi="宋体" w:hint="eastAsia"/>
                <w:sz w:val="24"/>
              </w:rPr>
              <w:t>（3）小型、微型企业价格折扣率</w:t>
            </w:r>
          </w:p>
          <w:p w:rsidR="00435A48" w:rsidRDefault="00435A48">
            <w:pPr>
              <w:jc w:val="left"/>
              <w:rPr>
                <w:rFonts w:ascii="宋体" w:eastAsia="宋体" w:hAnsi="宋体" w:hint="eastAsia"/>
                <w:sz w:val="24"/>
              </w:rPr>
            </w:pPr>
            <w:r>
              <w:rPr>
                <w:rFonts w:ascii="宋体" w:eastAsia="宋体" w:hAnsi="宋体" w:hint="eastAsia"/>
                <w:sz w:val="24"/>
              </w:rPr>
              <w:t>作为非专门面向小型、微型企业的采购项目，其中小型、微型企业参与投标的，对其产品价格给予6%（幅度为6%-10%） 的扣除，用扣除后的价格参与评审。</w:t>
            </w:r>
          </w:p>
          <w:p w:rsidR="00435A48" w:rsidRDefault="00435A48">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A48" w:rsidRDefault="00435A48">
            <w:pPr>
              <w:jc w:val="left"/>
              <w:rPr>
                <w:rFonts w:ascii="宋体" w:eastAsia="宋体" w:hAnsi="宋体"/>
                <w:sz w:val="24"/>
              </w:rPr>
            </w:pPr>
            <w:r>
              <w:rPr>
                <w:rFonts w:ascii="宋体" w:eastAsia="宋体" w:hAnsi="宋体" w:hint="eastAsia"/>
                <w:sz w:val="24"/>
              </w:rPr>
              <w:lastRenderedPageBreak/>
              <w:t>0～35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A48" w:rsidRDefault="00435A48">
            <w:pPr>
              <w:jc w:val="left"/>
              <w:rPr>
                <w:rFonts w:ascii="宋体" w:eastAsia="宋体" w:hAnsi="宋体"/>
                <w:sz w:val="24"/>
              </w:rPr>
            </w:pPr>
          </w:p>
        </w:tc>
      </w:tr>
    </w:tbl>
    <w:p w:rsidR="00435A48" w:rsidRDefault="00435A48" w:rsidP="00435A48">
      <w:pPr>
        <w:jc w:val="left"/>
        <w:rPr>
          <w:rFonts w:ascii="宋体" w:eastAsia="宋体" w:hAnsi="宋体" w:hint="eastAsia"/>
          <w:sz w:val="24"/>
        </w:rPr>
      </w:pPr>
    </w:p>
    <w:p w:rsidR="00435A48" w:rsidRDefault="00435A48" w:rsidP="00435A48">
      <w:pPr>
        <w:jc w:val="left"/>
        <w:rPr>
          <w:rFonts w:ascii="宋体" w:eastAsia="宋体" w:hAnsi="宋体" w:hint="eastAsia"/>
          <w:sz w:val="24"/>
        </w:rPr>
      </w:pPr>
    </w:p>
    <w:p w:rsidR="00435A48" w:rsidRDefault="00435A48" w:rsidP="00435A48">
      <w:pPr>
        <w:widowControl/>
        <w:jc w:val="left"/>
        <w:rPr>
          <w:rFonts w:ascii="宋体" w:eastAsia="宋体" w:hAnsi="宋体"/>
          <w:kern w:val="0"/>
          <w:sz w:val="24"/>
        </w:rPr>
        <w:sectPr w:rsidR="00435A48">
          <w:pgSz w:w="11906" w:h="16838"/>
          <w:pgMar w:top="1440" w:right="1800" w:bottom="1440" w:left="1800" w:header="851" w:footer="992" w:gutter="0"/>
          <w:cols w:space="720"/>
          <w:docGrid w:type="lines" w:linePitch="312"/>
        </w:sectPr>
      </w:pPr>
    </w:p>
    <w:p w:rsidR="00435A48" w:rsidRDefault="00435A48" w:rsidP="00435A48">
      <w:pPr>
        <w:jc w:val="left"/>
        <w:rPr>
          <w:rFonts w:ascii="宋体" w:eastAsia="宋体" w:hAnsi="宋体" w:hint="eastAsia"/>
          <w:sz w:val="24"/>
        </w:rPr>
      </w:pPr>
    </w:p>
    <w:p w:rsidR="00435A48" w:rsidRDefault="00435A48" w:rsidP="00435A48">
      <w:pPr>
        <w:rPr>
          <w:rFonts w:hint="eastAsia"/>
        </w:rPr>
      </w:pPr>
    </w:p>
    <w:p w:rsidR="00435A48" w:rsidRDefault="00435A48" w:rsidP="00435A48">
      <w:pPr>
        <w:widowControl/>
        <w:jc w:val="left"/>
      </w:pPr>
      <w:r>
        <w:rPr>
          <w:kern w:val="0"/>
        </w:rPr>
        <w:br w:type="page"/>
      </w:r>
    </w:p>
    <w:p w:rsidR="00435A48" w:rsidRDefault="00435A48" w:rsidP="00435A48"/>
    <w:p w:rsidR="00435A48" w:rsidRDefault="00435A48" w:rsidP="00435A48">
      <w:pPr>
        <w:jc w:val="center"/>
        <w:rPr>
          <w:rFonts w:ascii="宋体" w:eastAsia="宋体" w:hAnsi="宋体"/>
          <w:b/>
          <w:sz w:val="28"/>
        </w:rPr>
      </w:pPr>
      <w:r>
        <w:rPr>
          <w:rFonts w:ascii="宋体" w:eastAsia="宋体" w:hAnsi="宋体" w:hint="eastAsia"/>
          <w:b/>
          <w:sz w:val="28"/>
        </w:rPr>
        <w:t>第五部分 技术规格及要求</w:t>
      </w:r>
    </w:p>
    <w:p w:rsidR="00435A48" w:rsidRDefault="00435A48" w:rsidP="00435A48">
      <w:pPr>
        <w:jc w:val="center"/>
        <w:rPr>
          <w:rFonts w:ascii="宋体" w:eastAsia="宋体" w:hAnsi="宋体" w:hint="eastAsia"/>
          <w:b/>
          <w:sz w:val="28"/>
        </w:rPr>
      </w:pPr>
    </w:p>
    <w:p w:rsidR="00435A48" w:rsidRDefault="00435A48" w:rsidP="00435A48">
      <w:pPr>
        <w:jc w:val="left"/>
        <w:rPr>
          <w:rFonts w:ascii="宋体" w:eastAsia="宋体" w:hAnsi="宋体" w:hint="eastAsia"/>
          <w:sz w:val="24"/>
        </w:rPr>
      </w:pPr>
      <w:r>
        <w:rPr>
          <w:rFonts w:ascii="宋体" w:eastAsia="宋体" w:hAnsi="宋体" w:hint="eastAsia"/>
          <w:sz w:val="24"/>
        </w:rPr>
        <w:t>详见附件：</w:t>
      </w:r>
    </w:p>
    <w:p w:rsidR="00435A48" w:rsidRDefault="00435A48" w:rsidP="00435A48">
      <w:pPr>
        <w:jc w:val="left"/>
        <w:rPr>
          <w:rFonts w:ascii="宋体" w:eastAsia="宋体" w:hAnsi="宋体" w:hint="eastAsia"/>
          <w:sz w:val="24"/>
        </w:rPr>
      </w:pPr>
      <w:r>
        <w:rPr>
          <w:rFonts w:ascii="宋体" w:eastAsia="宋体" w:hAnsi="宋体" w:hint="eastAsia"/>
          <w:sz w:val="24"/>
        </w:rPr>
        <w:t>技术文件.docx</w:t>
      </w:r>
    </w:p>
    <w:p w:rsidR="00435A48" w:rsidRDefault="00435A48" w:rsidP="00435A48">
      <w:pPr>
        <w:jc w:val="left"/>
        <w:rPr>
          <w:rFonts w:ascii="宋体" w:eastAsia="宋体" w:hAnsi="宋体" w:hint="eastAsia"/>
          <w:sz w:val="24"/>
        </w:rPr>
      </w:pPr>
    </w:p>
    <w:p w:rsidR="00435A48" w:rsidRDefault="00435A48" w:rsidP="00435A48">
      <w:pPr>
        <w:rPr>
          <w:rFonts w:hint="eastAsia"/>
        </w:rPr>
      </w:pPr>
    </w:p>
    <w:p w:rsidR="00435A48" w:rsidRDefault="00435A48" w:rsidP="00435A48">
      <w:pPr>
        <w:widowControl/>
        <w:jc w:val="left"/>
      </w:pPr>
      <w:r>
        <w:rPr>
          <w:kern w:val="0"/>
        </w:rPr>
        <w:br w:type="page"/>
      </w:r>
    </w:p>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Pr>
        <w:jc w:val="center"/>
        <w:rPr>
          <w:rFonts w:ascii="宋体" w:eastAsia="宋体" w:hAnsi="宋体"/>
          <w:sz w:val="72"/>
        </w:rPr>
      </w:pPr>
      <w:r>
        <w:rPr>
          <w:rFonts w:ascii="宋体" w:eastAsia="宋体" w:hAnsi="宋体" w:hint="eastAsia"/>
          <w:b/>
          <w:sz w:val="72"/>
        </w:rPr>
        <w:t>第二章 通用部分</w:t>
      </w:r>
    </w:p>
    <w:p w:rsidR="00435A48" w:rsidRDefault="00435A48" w:rsidP="00435A48">
      <w:pPr>
        <w:rPr>
          <w:rFonts w:hint="eastAsia"/>
        </w:rPr>
      </w:pPr>
    </w:p>
    <w:p w:rsidR="00435A48" w:rsidRDefault="00435A48" w:rsidP="00435A48">
      <w:pPr>
        <w:widowControl/>
        <w:jc w:val="left"/>
      </w:pPr>
      <w:r>
        <w:rPr>
          <w:kern w:val="0"/>
        </w:rPr>
        <w:br w:type="page"/>
      </w:r>
    </w:p>
    <w:p w:rsidR="00435A48" w:rsidRDefault="00435A48" w:rsidP="00435A48">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435A48" w:rsidRDefault="00435A48" w:rsidP="00435A48">
      <w:pPr>
        <w:jc w:val="center"/>
        <w:rPr>
          <w:rFonts w:ascii="宋体" w:hAnsi="宋体" w:hint="eastAsia"/>
          <w:b/>
          <w:sz w:val="28"/>
        </w:rPr>
      </w:pPr>
    </w:p>
    <w:p w:rsidR="00435A48" w:rsidRDefault="00435A48" w:rsidP="00435A48">
      <w:pPr>
        <w:rPr>
          <w:rFonts w:hint="eastAsia"/>
        </w:rPr>
      </w:pPr>
    </w:p>
    <w:p w:rsidR="00435A48" w:rsidRDefault="00435A48" w:rsidP="002A41BC">
      <w:pPr>
        <w:pStyle w:val="a9"/>
        <w:tabs>
          <w:tab w:val="clear" w:pos="4832"/>
          <w:tab w:val="num" w:pos="6816"/>
        </w:tabs>
      </w:pPr>
      <w:r>
        <w:rPr>
          <w:rFonts w:hint="eastAsia"/>
        </w:rPr>
        <w:t>总则</w:t>
      </w:r>
      <w:bookmarkEnd w:id="0"/>
      <w:bookmarkEnd w:id="1"/>
    </w:p>
    <w:p w:rsidR="00435A48" w:rsidRDefault="00435A48" w:rsidP="002A41BC">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适用范围及编制依据</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435A48" w:rsidRDefault="00435A48" w:rsidP="002A41BC">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定义</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435A48" w:rsidRDefault="00435A48" w:rsidP="002A41BC">
      <w:pPr>
        <w:numPr>
          <w:ilvl w:val="1"/>
          <w:numId w:val="10"/>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435A48" w:rsidRDefault="00435A48" w:rsidP="002A41BC">
      <w:pPr>
        <w:numPr>
          <w:ilvl w:val="1"/>
          <w:numId w:val="10"/>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“日”指日历日。</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435A48" w:rsidRDefault="00435A48" w:rsidP="002A41BC">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投标费用</w:t>
      </w:r>
    </w:p>
    <w:p w:rsidR="00435A48" w:rsidRDefault="00435A48" w:rsidP="00435A48">
      <w:pPr>
        <w:pStyle w:val="a8"/>
        <w:spacing w:line="360" w:lineRule="auto"/>
        <w:rPr>
          <w:rFonts w:ascii="Times New Roman" w:hAnsi="Times New Roman" w:hint="eastAsia"/>
          <w:sz w:val="32"/>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435A48" w:rsidRDefault="00435A48" w:rsidP="002A41BC">
      <w:pPr>
        <w:pStyle w:val="2"/>
        <w:numPr>
          <w:ilvl w:val="3"/>
          <w:numId w:val="7"/>
        </w:numPr>
        <w:tabs>
          <w:tab w:val="clear" w:pos="4832"/>
          <w:tab w:val="num" w:pos="709"/>
          <w:tab w:val="num" w:pos="6816"/>
        </w:tabs>
        <w:ind w:left="709"/>
        <w:jc w:val="center"/>
        <w:rPr>
          <w:rFonts w:ascii="宋体" w:eastAsia="宋体" w:hAnsi="宋体"/>
          <w:sz w:val="32"/>
        </w:rPr>
      </w:pPr>
      <w:bookmarkStart w:id="2" w:name="_Toc229279412"/>
      <w:bookmarkStart w:id="3" w:name="_Toc360627078"/>
      <w:r>
        <w:rPr>
          <w:rFonts w:ascii="宋体" w:eastAsia="宋体" w:hAnsi="宋体" w:hint="eastAsia"/>
          <w:sz w:val="32"/>
        </w:rPr>
        <w:t>招标文件说明</w:t>
      </w:r>
      <w:bookmarkEnd w:id="2"/>
      <w:bookmarkEnd w:id="3"/>
    </w:p>
    <w:p w:rsidR="00435A48" w:rsidRDefault="00435A48" w:rsidP="002A41BC">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招标文件的法律效力</w:t>
      </w:r>
    </w:p>
    <w:p w:rsidR="00435A48" w:rsidRDefault="00435A48" w:rsidP="00435A48">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435A48" w:rsidRDefault="00435A48" w:rsidP="002A41BC">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招标文件的澄清、修改</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435A48" w:rsidRDefault="00435A48" w:rsidP="002A41BC">
      <w:pPr>
        <w:numPr>
          <w:ilvl w:val="1"/>
          <w:numId w:val="10"/>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435A48" w:rsidRDefault="00435A48" w:rsidP="002A41BC">
      <w:pPr>
        <w:pStyle w:val="2"/>
        <w:numPr>
          <w:ilvl w:val="3"/>
          <w:numId w:val="7"/>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435A48" w:rsidRDefault="00435A48" w:rsidP="002A41BC">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编制投标文件的工具和语言</w:t>
      </w:r>
    </w:p>
    <w:p w:rsidR="00435A48" w:rsidRDefault="00435A48" w:rsidP="002A41BC">
      <w:pPr>
        <w:numPr>
          <w:ilvl w:val="1"/>
          <w:numId w:val="10"/>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435A48" w:rsidRDefault="00435A48" w:rsidP="002A41BC">
      <w:pPr>
        <w:numPr>
          <w:ilvl w:val="2"/>
          <w:numId w:val="10"/>
        </w:numPr>
        <w:snapToGrid w:val="0"/>
        <w:spacing w:line="360" w:lineRule="auto"/>
        <w:rPr>
          <w:rFonts w:ascii="宋体" w:hAnsi="宋体" w:hint="eastAsia"/>
          <w:sz w:val="24"/>
        </w:rPr>
      </w:pPr>
      <w:r>
        <w:rPr>
          <w:rFonts w:ascii="宋体" w:hAnsi="宋体" w:hint="eastAsia"/>
          <w:sz w:val="24"/>
        </w:rPr>
        <w:t>硬件要求:</w:t>
      </w:r>
    </w:p>
    <w:p w:rsidR="00435A48" w:rsidRDefault="00435A48" w:rsidP="00435A48">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435A48" w:rsidRDefault="00435A48" w:rsidP="00435A48">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435A48" w:rsidRDefault="00435A48" w:rsidP="00435A48">
      <w:pPr>
        <w:snapToGrid w:val="0"/>
        <w:spacing w:line="360" w:lineRule="auto"/>
        <w:ind w:left="720"/>
        <w:rPr>
          <w:sz w:val="24"/>
        </w:rPr>
      </w:pPr>
      <w:r>
        <w:rPr>
          <w:rFonts w:hint="eastAsia"/>
          <w:sz w:val="24"/>
        </w:rPr>
        <w:t>硬盘：</w:t>
      </w:r>
      <w:r>
        <w:rPr>
          <w:sz w:val="24"/>
        </w:rPr>
        <w:t>40G</w:t>
      </w:r>
      <w:r>
        <w:rPr>
          <w:rFonts w:hint="eastAsia"/>
          <w:sz w:val="24"/>
        </w:rPr>
        <w:t>以上</w:t>
      </w:r>
    </w:p>
    <w:p w:rsidR="00435A48" w:rsidRDefault="00435A48" w:rsidP="00435A48">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435A48" w:rsidRDefault="00435A48" w:rsidP="00435A48">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435A48" w:rsidRDefault="00435A48" w:rsidP="002A41BC">
      <w:pPr>
        <w:numPr>
          <w:ilvl w:val="2"/>
          <w:numId w:val="10"/>
        </w:numPr>
        <w:snapToGrid w:val="0"/>
        <w:spacing w:line="360" w:lineRule="auto"/>
        <w:rPr>
          <w:rFonts w:ascii="宋体" w:hAnsi="宋体"/>
          <w:sz w:val="24"/>
        </w:rPr>
      </w:pPr>
      <w:r>
        <w:rPr>
          <w:rFonts w:ascii="宋体" w:hAnsi="宋体" w:hint="eastAsia"/>
          <w:sz w:val="24"/>
        </w:rPr>
        <w:t>软件要求:</w:t>
      </w:r>
    </w:p>
    <w:p w:rsidR="00435A48" w:rsidRDefault="00435A48" w:rsidP="00435A48">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435A48" w:rsidRDefault="00435A48" w:rsidP="00435A48">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435A48" w:rsidRDefault="00435A48" w:rsidP="00435A48">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435A48" w:rsidRDefault="00435A48" w:rsidP="002A41BC">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计量单位</w:t>
      </w:r>
    </w:p>
    <w:p w:rsidR="00435A48" w:rsidRDefault="00435A48" w:rsidP="00435A48">
      <w:pPr>
        <w:pStyle w:val="20"/>
        <w:spacing w:line="360" w:lineRule="auto"/>
        <w:rPr>
          <w:rFonts w:hint="eastAsia"/>
        </w:rPr>
      </w:pPr>
      <w:r>
        <w:rPr>
          <w:rFonts w:hint="eastAsia"/>
        </w:rPr>
        <w:t>计量单位应当使用中华人民共和国法定计量单位，招标文件的技术要求中另有规定的除外。</w:t>
      </w:r>
    </w:p>
    <w:p w:rsidR="00435A48" w:rsidRDefault="00435A48" w:rsidP="002A41BC">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投标报价</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435A48" w:rsidRDefault="00435A48" w:rsidP="002A41BC">
      <w:pPr>
        <w:numPr>
          <w:ilvl w:val="1"/>
          <w:numId w:val="10"/>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435A48" w:rsidRDefault="00435A48" w:rsidP="002A41BC">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投标货币</w:t>
      </w:r>
    </w:p>
    <w:p w:rsidR="00435A48" w:rsidRDefault="00435A48" w:rsidP="00435A48">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435A48" w:rsidRDefault="00435A48" w:rsidP="002A41BC">
      <w:pPr>
        <w:numPr>
          <w:ilvl w:val="0"/>
          <w:numId w:val="10"/>
        </w:numPr>
        <w:tabs>
          <w:tab w:val="num" w:pos="525"/>
          <w:tab w:val="num" w:pos="705"/>
        </w:tabs>
        <w:snapToGrid w:val="0"/>
        <w:spacing w:beforeLines="100" w:before="312" w:line="360" w:lineRule="auto"/>
        <w:ind w:left="629" w:hanging="629"/>
        <w:rPr>
          <w:rFonts w:ascii="宋体" w:hAnsi="宋体"/>
          <w:b/>
          <w:sz w:val="24"/>
        </w:rPr>
      </w:pPr>
      <w:r>
        <w:rPr>
          <w:rFonts w:ascii="宋体" w:hAnsi="宋体" w:hint="eastAsia"/>
          <w:b/>
          <w:sz w:val="24"/>
        </w:rPr>
        <w:t>投标有效期</w:t>
      </w:r>
    </w:p>
    <w:p w:rsidR="00435A48" w:rsidRDefault="00435A48" w:rsidP="002A41BC">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435A48" w:rsidRDefault="00435A48" w:rsidP="002A41BC">
      <w:pPr>
        <w:numPr>
          <w:ilvl w:val="1"/>
          <w:numId w:val="10"/>
        </w:numPr>
        <w:tabs>
          <w:tab w:val="num" w:pos="705"/>
        </w:tabs>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435A48" w:rsidRDefault="00435A48" w:rsidP="002A41BC">
      <w:pPr>
        <w:numPr>
          <w:ilvl w:val="0"/>
          <w:numId w:val="10"/>
        </w:numPr>
        <w:tabs>
          <w:tab w:val="num" w:pos="525"/>
          <w:tab w:val="num" w:pos="705"/>
        </w:tabs>
        <w:snapToGrid w:val="0"/>
        <w:spacing w:beforeLines="100" w:before="312" w:line="360" w:lineRule="auto"/>
        <w:ind w:left="629" w:hanging="629"/>
        <w:rPr>
          <w:rFonts w:ascii="宋体" w:hAnsi="宋体" w:hint="eastAsia"/>
          <w:b/>
          <w:sz w:val="24"/>
        </w:rPr>
      </w:pPr>
      <w:r>
        <w:rPr>
          <w:rFonts w:ascii="宋体" w:hAnsi="宋体" w:hint="eastAsia"/>
          <w:b/>
          <w:sz w:val="24"/>
        </w:rPr>
        <w:t>投标文件的式样和签署</w:t>
      </w:r>
    </w:p>
    <w:p w:rsidR="00435A48" w:rsidRDefault="00435A48" w:rsidP="002A41BC">
      <w:pPr>
        <w:numPr>
          <w:ilvl w:val="1"/>
          <w:numId w:val="10"/>
        </w:numPr>
        <w:tabs>
          <w:tab w:val="num" w:pos="705"/>
        </w:tabs>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435A48" w:rsidRDefault="00435A48" w:rsidP="002A41BC">
      <w:pPr>
        <w:numPr>
          <w:ilvl w:val="1"/>
          <w:numId w:val="10"/>
        </w:numPr>
        <w:tabs>
          <w:tab w:val="num" w:pos="705"/>
        </w:tabs>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435A48" w:rsidRDefault="00435A48" w:rsidP="002A41BC">
      <w:pPr>
        <w:pStyle w:val="2"/>
        <w:numPr>
          <w:ilvl w:val="3"/>
          <w:numId w:val="7"/>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435A48" w:rsidRDefault="00435A48" w:rsidP="002A41BC">
      <w:pPr>
        <w:numPr>
          <w:ilvl w:val="0"/>
          <w:numId w:val="10"/>
        </w:numPr>
        <w:tabs>
          <w:tab w:val="num" w:pos="525"/>
          <w:tab w:val="num" w:pos="705"/>
        </w:tabs>
        <w:snapToGrid w:val="0"/>
        <w:spacing w:beforeLines="100" w:before="312" w:line="360" w:lineRule="auto"/>
        <w:ind w:left="629" w:hanging="629"/>
        <w:rPr>
          <w:rFonts w:ascii="宋体" w:hAnsi="宋体" w:hint="eastAsia"/>
          <w:b/>
          <w:sz w:val="24"/>
        </w:rPr>
      </w:pPr>
      <w:r>
        <w:rPr>
          <w:rFonts w:ascii="宋体" w:hAnsi="宋体" w:hint="eastAsia"/>
          <w:b/>
          <w:sz w:val="24"/>
        </w:rPr>
        <w:t>投标文件的递交</w:t>
      </w:r>
    </w:p>
    <w:p w:rsidR="00435A48" w:rsidRDefault="00435A48" w:rsidP="002A41BC">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435A48" w:rsidRDefault="00435A48" w:rsidP="002A41BC">
      <w:pPr>
        <w:numPr>
          <w:ilvl w:val="1"/>
          <w:numId w:val="10"/>
        </w:numPr>
        <w:tabs>
          <w:tab w:val="num" w:pos="705"/>
        </w:tabs>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435A48" w:rsidRDefault="00435A48" w:rsidP="002A41BC">
      <w:pPr>
        <w:numPr>
          <w:ilvl w:val="1"/>
          <w:numId w:val="10"/>
        </w:numPr>
        <w:tabs>
          <w:tab w:val="num" w:pos="705"/>
        </w:tabs>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435A48" w:rsidRDefault="00435A48" w:rsidP="002A41BC">
      <w:pPr>
        <w:numPr>
          <w:ilvl w:val="0"/>
          <w:numId w:val="10"/>
        </w:numPr>
        <w:tabs>
          <w:tab w:val="num" w:pos="525"/>
          <w:tab w:val="num" w:pos="705"/>
        </w:tabs>
        <w:snapToGrid w:val="0"/>
        <w:spacing w:beforeLines="100" w:before="312" w:line="360" w:lineRule="auto"/>
        <w:ind w:left="629" w:hanging="629"/>
        <w:rPr>
          <w:rFonts w:ascii="宋体" w:hAnsi="宋体" w:hint="eastAsia"/>
          <w:b/>
          <w:sz w:val="24"/>
        </w:rPr>
      </w:pPr>
      <w:r>
        <w:rPr>
          <w:rFonts w:ascii="宋体" w:hAnsi="宋体" w:hint="eastAsia"/>
          <w:b/>
          <w:sz w:val="24"/>
        </w:rPr>
        <w:t>投标截止时间的延长</w:t>
      </w:r>
    </w:p>
    <w:p w:rsidR="00435A48" w:rsidRDefault="00435A48" w:rsidP="00435A48">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投标文件的撤回、修改和补充</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电子化平台以投标人最后上传成功的投标文件为准。</w:t>
      </w:r>
    </w:p>
    <w:p w:rsidR="00435A48" w:rsidRDefault="00435A48" w:rsidP="002A41BC">
      <w:pPr>
        <w:pStyle w:val="2"/>
        <w:numPr>
          <w:ilvl w:val="3"/>
          <w:numId w:val="7"/>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t>开标</w:t>
      </w:r>
      <w:bookmarkEnd w:id="8"/>
      <w:bookmarkEnd w:id="9"/>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lastRenderedPageBreak/>
        <w:t>开标</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投标人应当委派投标代表参加开标活动，否则，由此产生的不利后果由投标人自行承担。鉴于开标场地限制，每家投标供应商只能有一名代表进入开标现场。</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开标时，投标人委派的投标代表需提供已加盖公司公章并在相应位置签字的纸质《中直机关2017年度办公家具定点采购协议书》2 份，协议书无需密封。</w:t>
      </w:r>
    </w:p>
    <w:p w:rsidR="00435A48" w:rsidRDefault="00435A48" w:rsidP="002A41BC">
      <w:pPr>
        <w:numPr>
          <w:ilvl w:val="1"/>
          <w:numId w:val="8"/>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开标时，部分投标人投标文件未解密的，开标可以继续进行。若解密成功的投标人不足三家，该项目或该包按废标处理。</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435A48" w:rsidRDefault="00435A48" w:rsidP="002A41BC">
      <w:pPr>
        <w:pStyle w:val="2"/>
        <w:numPr>
          <w:ilvl w:val="3"/>
          <w:numId w:val="7"/>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lastRenderedPageBreak/>
        <w:t>评标</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本评标办法仅适用于本项目评标。</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435A48" w:rsidRDefault="00435A48" w:rsidP="00435A48">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435A48" w:rsidRDefault="00435A48" w:rsidP="00435A48">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435A48" w:rsidRDefault="00435A48" w:rsidP="00435A48">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435A48" w:rsidRDefault="00435A48" w:rsidP="00435A48">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435A48" w:rsidRDefault="00435A48" w:rsidP="00435A48">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435A48" w:rsidRDefault="00435A48" w:rsidP="002A41BC">
      <w:pPr>
        <w:numPr>
          <w:ilvl w:val="2"/>
          <w:numId w:val="8"/>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435A48" w:rsidRDefault="00435A48" w:rsidP="002A41BC">
      <w:pPr>
        <w:numPr>
          <w:ilvl w:val="2"/>
          <w:numId w:val="8"/>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435A48" w:rsidRDefault="00435A48" w:rsidP="00435A48">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435A48" w:rsidRDefault="00435A48" w:rsidP="00435A48">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435A48" w:rsidRDefault="00435A48" w:rsidP="00435A48">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435A48" w:rsidRDefault="00435A48" w:rsidP="00435A48">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435A48" w:rsidRDefault="00435A48" w:rsidP="002A41BC">
      <w:pPr>
        <w:numPr>
          <w:ilvl w:val="2"/>
          <w:numId w:val="8"/>
        </w:numPr>
        <w:snapToGrid w:val="0"/>
        <w:spacing w:line="360" w:lineRule="auto"/>
        <w:jc w:val="left"/>
        <w:rPr>
          <w:rFonts w:ascii="宋体" w:hAnsi="宋体" w:hint="eastAsia"/>
          <w:sz w:val="24"/>
        </w:rPr>
      </w:pPr>
      <w:r>
        <w:rPr>
          <w:rFonts w:ascii="宋体" w:hAnsi="宋体" w:hint="eastAsia"/>
          <w:sz w:val="24"/>
        </w:rPr>
        <w:t>投标的澄清</w:t>
      </w:r>
    </w:p>
    <w:p w:rsidR="00435A48" w:rsidRDefault="00435A48" w:rsidP="00435A48">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435A48" w:rsidRDefault="00435A48" w:rsidP="00435A48">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w:t>
      </w:r>
      <w:r>
        <w:rPr>
          <w:rFonts w:ascii="宋体" w:hAnsi="宋体" w:hint="eastAsia"/>
          <w:sz w:val="24"/>
        </w:rPr>
        <w:lastRenderedPageBreak/>
        <w:t>标文件进行澄清、说明或者补正的，将作为无效投标处理。</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详细评审</w:t>
      </w:r>
    </w:p>
    <w:p w:rsidR="00435A48" w:rsidRDefault="00435A48" w:rsidP="002A41BC">
      <w:pPr>
        <w:numPr>
          <w:ilvl w:val="2"/>
          <w:numId w:val="8"/>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435A48" w:rsidRDefault="00435A48" w:rsidP="002A41BC">
      <w:pPr>
        <w:numPr>
          <w:ilvl w:val="2"/>
          <w:numId w:val="8"/>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435A48" w:rsidRDefault="00435A48" w:rsidP="002A41BC">
      <w:pPr>
        <w:numPr>
          <w:ilvl w:val="2"/>
          <w:numId w:val="8"/>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435A48" w:rsidRDefault="00435A48" w:rsidP="002A41BC">
      <w:pPr>
        <w:numPr>
          <w:ilvl w:val="2"/>
          <w:numId w:val="8"/>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435A48" w:rsidRDefault="00435A48" w:rsidP="002A41BC">
      <w:pPr>
        <w:pStyle w:val="2"/>
        <w:numPr>
          <w:ilvl w:val="3"/>
          <w:numId w:val="7"/>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定标</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中标通知书</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签订合同</w:t>
      </w:r>
    </w:p>
    <w:p w:rsidR="00435A48" w:rsidRDefault="00435A48" w:rsidP="002A41BC">
      <w:pPr>
        <w:numPr>
          <w:ilvl w:val="1"/>
          <w:numId w:val="8"/>
        </w:numPr>
        <w:tabs>
          <w:tab w:val="num" w:pos="600"/>
        </w:tabs>
        <w:snapToGrid w:val="0"/>
        <w:spacing w:line="360" w:lineRule="auto"/>
        <w:ind w:left="601" w:hanging="601"/>
        <w:rPr>
          <w:rFonts w:ascii="宋体" w:hAnsi="Times New Roman" w:hint="eastAsia"/>
          <w:sz w:val="24"/>
        </w:rPr>
      </w:pPr>
      <w:r>
        <w:rPr>
          <w:rFonts w:ascii="宋体" w:hint="eastAsia"/>
          <w:kern w:val="0"/>
          <w:sz w:val="24"/>
        </w:rPr>
        <w:t>中标供应商无正当理由拒不签订《定点采购协议书》的，采购中心可以与排位在中标供应商之后第一位的候选供应商签订《定点采购协议书》，并</w:t>
      </w:r>
      <w:r>
        <w:rPr>
          <w:rFonts w:ascii="宋体" w:hint="eastAsia"/>
          <w:kern w:val="0"/>
          <w:sz w:val="24"/>
        </w:rPr>
        <w:lastRenderedPageBreak/>
        <w:t>予公告，同时将有关情况报财政部处理。</w:t>
      </w:r>
    </w:p>
    <w:p w:rsidR="00435A48" w:rsidRDefault="00435A48" w:rsidP="002A41BC">
      <w:pPr>
        <w:numPr>
          <w:ilvl w:val="1"/>
          <w:numId w:val="8"/>
        </w:numPr>
        <w:tabs>
          <w:tab w:val="num" w:pos="600"/>
        </w:tabs>
        <w:snapToGrid w:val="0"/>
        <w:spacing w:line="360" w:lineRule="auto"/>
        <w:ind w:left="601" w:hanging="601"/>
        <w:rPr>
          <w:rFonts w:ascii="宋体" w:hAnsi="Times New Roman" w:hint="eastAsia"/>
          <w:sz w:val="24"/>
        </w:rPr>
      </w:pPr>
      <w:r>
        <w:rPr>
          <w:rFonts w:ascii="宋体" w:hint="eastAsia"/>
          <w:kern w:val="0"/>
          <w:sz w:val="24"/>
        </w:rPr>
        <w:t>中标供应商不依法签订《定点采购协议书》或者采购合同、拒绝履行《定点采购协议书》或者合同义务的，财政部将依据《政府采购货物和服务招标投标管理办法》（财政部令第18号）第75条规定，将中标供应商列入不良行为记录名单，在一至三年内禁止其参加政府采购活动，并予以通报。</w:t>
      </w:r>
    </w:p>
    <w:p w:rsidR="00435A48" w:rsidRDefault="00435A48" w:rsidP="002A41BC">
      <w:pPr>
        <w:numPr>
          <w:ilvl w:val="1"/>
          <w:numId w:val="8"/>
        </w:numPr>
        <w:tabs>
          <w:tab w:val="num" w:pos="600"/>
        </w:tabs>
        <w:snapToGrid w:val="0"/>
        <w:spacing w:line="360" w:lineRule="auto"/>
        <w:ind w:left="601" w:hanging="601"/>
        <w:rPr>
          <w:rFonts w:ascii="宋体" w:hAnsi="Times New Roman" w:hint="eastAsia"/>
          <w:sz w:val="24"/>
        </w:rPr>
      </w:pPr>
      <w:r>
        <w:rPr>
          <w:rFonts w:ascii="宋体" w:hAnsi="宋体" w:hint="eastAsia"/>
          <w:sz w:val="24"/>
        </w:rPr>
        <w:t>招标文件、中标人的投标文件及其双方确认的澄清文件等，均为有法律约束力的合同组成部分。</w:t>
      </w:r>
    </w:p>
    <w:p w:rsidR="00435A48" w:rsidRDefault="00435A48" w:rsidP="002A41BC">
      <w:pPr>
        <w:numPr>
          <w:ilvl w:val="1"/>
          <w:numId w:val="8"/>
        </w:numPr>
        <w:tabs>
          <w:tab w:val="num" w:pos="600"/>
        </w:tabs>
        <w:snapToGrid w:val="0"/>
        <w:spacing w:line="360" w:lineRule="auto"/>
        <w:ind w:left="601" w:hanging="601"/>
        <w:rPr>
          <w:rFonts w:ascii="宋体" w:hAnsi="宋体" w:hint="eastAsia"/>
          <w:kern w:val="0"/>
          <w:sz w:val="24"/>
        </w:rPr>
      </w:pPr>
      <w:r>
        <w:rPr>
          <w:rFonts w:ascii="宋体" w:hAnsi="宋体" w:hint="eastAsia"/>
          <w:b/>
          <w:kern w:val="0"/>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kern w:val="0"/>
          <w:sz w:val="24"/>
        </w:rPr>
        <w:t>。</w:t>
      </w:r>
    </w:p>
    <w:p w:rsidR="00435A48" w:rsidRDefault="00435A48" w:rsidP="002A41BC">
      <w:pPr>
        <w:pStyle w:val="2"/>
        <w:numPr>
          <w:ilvl w:val="3"/>
          <w:numId w:val="7"/>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投标人质疑</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435A48" w:rsidRDefault="00435A48" w:rsidP="002A41BC">
      <w:pPr>
        <w:pStyle w:val="1"/>
        <w:numPr>
          <w:ilvl w:val="0"/>
          <w:numId w:val="9"/>
        </w:numPr>
        <w:snapToGrid w:val="0"/>
        <w:spacing w:line="360" w:lineRule="auto"/>
        <w:ind w:left="1308"/>
        <w:rPr>
          <w:rFonts w:hint="eastAsia"/>
          <w:color w:val="000000"/>
          <w:sz w:val="24"/>
          <w:szCs w:val="24"/>
        </w:rPr>
      </w:pPr>
      <w:r>
        <w:rPr>
          <w:rFonts w:hint="eastAsia"/>
          <w:color w:val="000000"/>
          <w:sz w:val="24"/>
          <w:szCs w:val="24"/>
        </w:rPr>
        <w:t>未在法定期限内提出质疑的；</w:t>
      </w:r>
    </w:p>
    <w:p w:rsidR="00435A48" w:rsidRDefault="00435A48" w:rsidP="002A41BC">
      <w:pPr>
        <w:pStyle w:val="1"/>
        <w:numPr>
          <w:ilvl w:val="0"/>
          <w:numId w:val="9"/>
        </w:numPr>
        <w:snapToGrid w:val="0"/>
        <w:spacing w:line="360" w:lineRule="auto"/>
        <w:ind w:left="1308"/>
        <w:rPr>
          <w:rFonts w:hint="eastAsia"/>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435A48" w:rsidRDefault="00435A48" w:rsidP="002A41BC">
      <w:pPr>
        <w:pStyle w:val="1"/>
        <w:numPr>
          <w:ilvl w:val="0"/>
          <w:numId w:val="9"/>
        </w:numPr>
        <w:snapToGrid w:val="0"/>
        <w:spacing w:line="360" w:lineRule="auto"/>
        <w:ind w:left="1308"/>
        <w:rPr>
          <w:rFonts w:hint="eastAsia"/>
          <w:color w:val="000000"/>
          <w:sz w:val="24"/>
          <w:szCs w:val="24"/>
        </w:rPr>
      </w:pPr>
      <w:r>
        <w:rPr>
          <w:rFonts w:hint="eastAsia"/>
          <w:color w:val="000000"/>
          <w:sz w:val="24"/>
          <w:szCs w:val="24"/>
        </w:rPr>
        <w:t>质疑书没有法定代表人本人签章，或未提供法定代表人签章的特别</w:t>
      </w:r>
      <w:r>
        <w:rPr>
          <w:rFonts w:hint="eastAsia"/>
          <w:color w:val="000000"/>
          <w:sz w:val="24"/>
          <w:szCs w:val="24"/>
        </w:rPr>
        <w:lastRenderedPageBreak/>
        <w:t>授权，或未加盖单位公章的；</w:t>
      </w:r>
    </w:p>
    <w:p w:rsidR="00435A48" w:rsidRDefault="00435A48" w:rsidP="002A41BC">
      <w:pPr>
        <w:pStyle w:val="1"/>
        <w:numPr>
          <w:ilvl w:val="0"/>
          <w:numId w:val="9"/>
        </w:numPr>
        <w:snapToGrid w:val="0"/>
        <w:spacing w:line="360" w:lineRule="auto"/>
        <w:ind w:left="1308"/>
        <w:rPr>
          <w:rFonts w:hint="eastAsia"/>
          <w:color w:val="000000"/>
          <w:sz w:val="24"/>
          <w:szCs w:val="24"/>
        </w:rPr>
      </w:pPr>
      <w:r>
        <w:rPr>
          <w:rFonts w:hint="eastAsia"/>
          <w:color w:val="000000"/>
          <w:sz w:val="24"/>
          <w:szCs w:val="24"/>
        </w:rPr>
        <w:t>其它不符合受理条件的情形。</w:t>
      </w:r>
    </w:p>
    <w:p w:rsidR="00435A48" w:rsidRDefault="00435A48" w:rsidP="002A41BC">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投标人投诉</w:t>
      </w:r>
    </w:p>
    <w:p w:rsidR="00435A48" w:rsidRDefault="00435A48" w:rsidP="00435A48">
      <w:pPr>
        <w:pStyle w:val="a8"/>
        <w:spacing w:line="360" w:lineRule="auto"/>
        <w:rPr>
          <w:rFonts w:ascii="Times New Roman" w:hAnsi="Times New Roman" w:hint="eastAsia"/>
          <w:sz w:val="32"/>
        </w:rPr>
      </w:pPr>
      <w:r>
        <w:rPr>
          <w:rFonts w:hint="eastAsia"/>
        </w:rPr>
        <w:t>质疑投标人对采购人或采购中心的答复不满意以及采购人或采购中心未在规定的时间内做出答复的，可以在答复期满后</w:t>
      </w:r>
      <w:r>
        <w:t>15</w:t>
      </w:r>
      <w:r>
        <w:rPr>
          <w:rFonts w:hint="eastAsia"/>
        </w:rPr>
        <w:t>个工作日内向财政部投诉。</w:t>
      </w:r>
    </w:p>
    <w:p w:rsidR="00435A48" w:rsidRDefault="00435A48" w:rsidP="002A41BC">
      <w:pPr>
        <w:pStyle w:val="2"/>
        <w:numPr>
          <w:ilvl w:val="3"/>
          <w:numId w:val="7"/>
        </w:numPr>
        <w:tabs>
          <w:tab w:val="clear" w:pos="4832"/>
          <w:tab w:val="num" w:pos="709"/>
          <w:tab w:val="num" w:pos="6816"/>
        </w:tabs>
        <w:ind w:left="709"/>
        <w:jc w:val="center"/>
        <w:rPr>
          <w:rFonts w:ascii="宋体" w:eastAsia="宋体" w:hAnsi="宋体"/>
          <w:sz w:val="32"/>
        </w:rPr>
      </w:pPr>
      <w:bookmarkStart w:id="15" w:name="_Toc226963219"/>
      <w:bookmarkStart w:id="16" w:name="_Toc360627085"/>
      <w:r>
        <w:rPr>
          <w:rFonts w:ascii="宋体" w:eastAsia="宋体" w:hAnsi="宋体" w:hint="eastAsia"/>
          <w:sz w:val="32"/>
        </w:rPr>
        <w:t>其他事项</w:t>
      </w:r>
      <w:bookmarkEnd w:id="15"/>
      <w:bookmarkEnd w:id="16"/>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废标</w:t>
      </w:r>
    </w:p>
    <w:p w:rsidR="00435A48" w:rsidRDefault="00435A48" w:rsidP="00435A48">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履约保证金</w:t>
      </w:r>
    </w:p>
    <w:p w:rsidR="00435A48" w:rsidRDefault="00435A48" w:rsidP="00435A48">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履约监管</w:t>
      </w:r>
    </w:p>
    <w:p w:rsidR="00435A48" w:rsidRDefault="00435A48" w:rsidP="00435A48">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中标服务费</w:t>
      </w:r>
    </w:p>
    <w:p w:rsidR="00435A48" w:rsidRDefault="00435A48" w:rsidP="00435A48">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435A48" w:rsidRDefault="00435A48" w:rsidP="00435A48">
      <w:pPr>
        <w:pStyle w:val="30"/>
        <w:spacing w:line="360" w:lineRule="auto"/>
        <w:ind w:leftChars="270" w:left="567" w:firstLine="48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w:t>
      </w:r>
      <w:r>
        <w:rPr>
          <w:rFonts w:ascii="Times New Roman" w:hint="eastAsia"/>
        </w:rPr>
        <w:lastRenderedPageBreak/>
        <w:t>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9" w:history="1">
        <w:r>
          <w:rPr>
            <w:rStyle w:val="a6"/>
            <w:rFonts w:hint="eastAsia"/>
          </w:rPr>
          <w:t>http://www.guaranty.com.cn</w:t>
        </w:r>
      </w:hyperlink>
      <w:r>
        <w:rPr>
          <w:rFonts w:ascii="Times New Roman" w:hint="eastAsia"/>
        </w:rPr>
        <w:t>。</w:t>
      </w:r>
    </w:p>
    <w:bookmarkEnd w:id="17"/>
    <w:bookmarkEnd w:id="18"/>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数字认证证书办理</w:t>
      </w:r>
    </w:p>
    <w:p w:rsidR="00435A48" w:rsidRDefault="00435A48" w:rsidP="00435A48">
      <w:pPr>
        <w:rPr>
          <w:rFonts w:ascii="宋体" w:hAnsi="宋体" w:hint="eastAsia"/>
          <w:sz w:val="24"/>
        </w:rPr>
      </w:pPr>
      <w:r>
        <w:rPr>
          <w:rFonts w:ascii="宋体" w:hAnsi="宋体" w:hint="eastAsia"/>
          <w:sz w:val="24"/>
        </w:rPr>
        <w:t>申请办理数字证书的方式详见：</w:t>
      </w:r>
      <w:hyperlink r:id="rId10" w:history="1">
        <w:r>
          <w:rPr>
            <w:rStyle w:val="a6"/>
            <w:sz w:val="16"/>
          </w:rPr>
          <w:t>http://help.bjca.org.cn/support/client/zzcg-ccgp/index.htm</w:t>
        </w:r>
      </w:hyperlink>
      <w:r>
        <w:rPr>
          <w:rFonts w:ascii="宋体" w:hAnsi="宋体" w:hint="eastAsia"/>
          <w:sz w:val="16"/>
        </w:rPr>
        <w:t>。</w:t>
      </w:r>
    </w:p>
    <w:p w:rsidR="00435A48" w:rsidRDefault="00435A48" w:rsidP="002A41BC">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其他</w:t>
      </w:r>
    </w:p>
    <w:p w:rsidR="00435A48" w:rsidRDefault="00435A48" w:rsidP="00435A48">
      <w:pPr>
        <w:rPr>
          <w:rFonts w:ascii="Times New Roman" w:hAnsi="Times New Roman" w:hint="eastAsia"/>
        </w:rPr>
      </w:pPr>
      <w:r>
        <w:rPr>
          <w:rFonts w:ascii="宋体" w:hAnsi="宋体" w:hint="eastAsia"/>
          <w:sz w:val="24"/>
        </w:rPr>
        <w:t xml:space="preserve">     本部分未涉及的事项请参见招标文件其他部分。</w:t>
      </w:r>
    </w:p>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 w:rsidR="00435A48" w:rsidRDefault="00435A48" w:rsidP="00435A48">
      <w:pPr>
        <w:widowControl/>
        <w:jc w:val="left"/>
      </w:pPr>
      <w:r>
        <w:rPr>
          <w:kern w:val="0"/>
        </w:rPr>
        <w:br w:type="page"/>
      </w:r>
    </w:p>
    <w:p w:rsidR="00435A48" w:rsidRDefault="00435A48" w:rsidP="00435A48">
      <w:pPr>
        <w:jc w:val="center"/>
        <w:rPr>
          <w:rFonts w:ascii="宋体" w:eastAsia="宋体" w:hAnsi="宋体" w:cs="Times New Roman"/>
          <w:b/>
          <w:sz w:val="28"/>
          <w:szCs w:val="32"/>
        </w:rPr>
      </w:pPr>
      <w:r>
        <w:rPr>
          <w:rFonts w:ascii="宋体" w:eastAsia="宋体" w:hAnsi="宋体" w:cs="Times New Roman" w:hint="eastAsia"/>
          <w:b/>
          <w:sz w:val="28"/>
          <w:szCs w:val="32"/>
        </w:rPr>
        <w:lastRenderedPageBreak/>
        <w:t>第二部分 合同条款及格式</w:t>
      </w:r>
    </w:p>
    <w:p w:rsidR="00435A48" w:rsidRDefault="00435A48" w:rsidP="00435A48">
      <w:pPr>
        <w:jc w:val="center"/>
        <w:rPr>
          <w:rFonts w:ascii="宋体" w:eastAsia="宋体" w:hAnsi="宋体" w:cs="Times New Roman" w:hint="eastAsia"/>
          <w:b/>
          <w:sz w:val="28"/>
          <w:szCs w:val="32"/>
        </w:rPr>
      </w:pPr>
    </w:p>
    <w:p w:rsidR="00435A48" w:rsidRDefault="00435A48" w:rsidP="00435A48">
      <w:pPr>
        <w:spacing w:line="360" w:lineRule="auto"/>
        <w:jc w:val="center"/>
        <w:rPr>
          <w:rFonts w:ascii="宋体" w:eastAsia="宋体" w:hAnsi="宋体" w:cs="Times New Roman" w:hint="eastAsia"/>
          <w:b/>
          <w:sz w:val="32"/>
          <w:szCs w:val="32"/>
        </w:rPr>
      </w:pPr>
      <w:r>
        <w:rPr>
          <w:rFonts w:ascii="宋体" w:eastAsia="宋体" w:hAnsi="宋体" w:cs="Times New Roman" w:hint="eastAsia"/>
          <w:b/>
          <w:sz w:val="32"/>
          <w:szCs w:val="32"/>
        </w:rPr>
        <w:t>定点采购协议书</w:t>
      </w:r>
    </w:p>
    <w:p w:rsidR="00435A48" w:rsidRDefault="00435A48" w:rsidP="00435A48">
      <w:pPr>
        <w:spacing w:line="360" w:lineRule="auto"/>
        <w:jc w:val="center"/>
        <w:rPr>
          <w:rFonts w:ascii="宋体" w:eastAsia="宋体" w:hAnsi="宋体" w:cs="Times New Roman" w:hint="eastAsia"/>
          <w:b/>
          <w:sz w:val="32"/>
          <w:szCs w:val="32"/>
        </w:rPr>
      </w:pPr>
    </w:p>
    <w:p w:rsidR="00435A48" w:rsidRDefault="00435A48" w:rsidP="00435A48">
      <w:pPr>
        <w:spacing w:line="360" w:lineRule="auto"/>
        <w:rPr>
          <w:rFonts w:ascii="Times New Roman" w:eastAsia="宋体" w:hAnsi="Times New Roman" w:cs="Times New Roman" w:hint="eastAsia"/>
          <w:sz w:val="24"/>
          <w:szCs w:val="24"/>
        </w:rPr>
      </w:pPr>
      <w:r>
        <w:rPr>
          <w:rFonts w:ascii="Calibri" w:eastAsia="宋体" w:hAnsi="Calibri" w:cs="Times New Roman" w:hint="eastAsia"/>
          <w:sz w:val="24"/>
        </w:rPr>
        <w:t>甲方：中共中央直属机关采购中心</w:t>
      </w:r>
    </w:p>
    <w:p w:rsidR="00435A48" w:rsidRDefault="00435A48" w:rsidP="00435A48">
      <w:pPr>
        <w:spacing w:line="360" w:lineRule="auto"/>
        <w:rPr>
          <w:rFonts w:ascii="Calibri" w:eastAsia="宋体" w:hAnsi="Calibri" w:cs="Times New Roman"/>
          <w:sz w:val="24"/>
        </w:rPr>
      </w:pPr>
      <w:r>
        <w:rPr>
          <w:rFonts w:ascii="Calibri" w:eastAsia="宋体" w:hAnsi="Calibri" w:cs="Times New Roman" w:hint="eastAsia"/>
          <w:sz w:val="24"/>
        </w:rPr>
        <w:t>乙方：</w:t>
      </w:r>
      <w:r>
        <w:rPr>
          <w:rFonts w:ascii="Calibri" w:eastAsia="宋体" w:hAnsi="Calibri" w:cs="Times New Roman"/>
          <w:sz w:val="24"/>
        </w:rPr>
        <w:t xml:space="preserve"> </w:t>
      </w:r>
    </w:p>
    <w:p w:rsidR="00435A48" w:rsidRDefault="00435A48" w:rsidP="00435A48">
      <w:pPr>
        <w:spacing w:line="360" w:lineRule="auto"/>
        <w:ind w:firstLineChars="200" w:firstLine="480"/>
        <w:rPr>
          <w:rFonts w:ascii="Calibri" w:eastAsia="宋体" w:hAnsi="Calibri" w:cs="Times New Roman"/>
          <w:sz w:val="24"/>
        </w:rPr>
      </w:pPr>
    </w:p>
    <w:p w:rsidR="00435A48" w:rsidRDefault="00435A48" w:rsidP="00435A48">
      <w:pPr>
        <w:spacing w:afterLines="100" w:after="312" w:line="360" w:lineRule="auto"/>
        <w:ind w:firstLineChars="218" w:firstLine="523"/>
        <w:rPr>
          <w:rFonts w:ascii="Calibri" w:eastAsia="宋体" w:hAnsi="Calibri" w:cs="Times New Roman"/>
          <w:sz w:val="24"/>
        </w:rPr>
      </w:pPr>
      <w:r>
        <w:rPr>
          <w:rFonts w:ascii="Calibri" w:eastAsia="宋体" w:hAnsi="Calibri" w:cs="Times New Roman" w:hint="eastAsia"/>
          <w:sz w:val="24"/>
        </w:rPr>
        <w:t>甲方就</w:t>
      </w:r>
      <w:r>
        <w:rPr>
          <w:rFonts w:ascii="宋体" w:eastAsia="宋体" w:hAnsi="宋体" w:cs="Times New Roman" w:hint="eastAsia"/>
          <w:sz w:val="24"/>
        </w:rPr>
        <w:t>中直机关2017年度办公家具定点采购项目（项目编号：ZC-AZB16025）</w:t>
      </w:r>
      <w:r>
        <w:rPr>
          <w:rFonts w:ascii="Calibri" w:eastAsia="宋体" w:hAnsi="Calibri" w:cs="Times New Roman" w:hint="eastAsia"/>
          <w:sz w:val="24"/>
        </w:rPr>
        <w:t>在国内组织了公开招标。经项目评标委员会评定，确定</w:t>
      </w:r>
      <w:r>
        <w:rPr>
          <w:rFonts w:ascii="Calibri" w:eastAsia="宋体" w:hAnsi="Calibri" w:cs="Times New Roman" w:hint="eastAsia"/>
          <w:sz w:val="24"/>
          <w:u w:val="single"/>
        </w:rPr>
        <w:t>（乙方）</w:t>
      </w:r>
      <w:r>
        <w:rPr>
          <w:rFonts w:ascii="Calibri" w:eastAsia="宋体" w:hAnsi="Calibri" w:cs="Times New Roman"/>
          <w:sz w:val="24"/>
          <w:u w:val="single"/>
        </w:rPr>
        <w:t xml:space="preserve">         </w:t>
      </w:r>
      <w:r>
        <w:rPr>
          <w:rFonts w:ascii="Calibri" w:eastAsia="宋体" w:hAnsi="Calibri" w:cs="Times New Roman" w:hint="eastAsia"/>
          <w:sz w:val="24"/>
        </w:rPr>
        <w:t>为第</w:t>
      </w:r>
      <w:r>
        <w:rPr>
          <w:rFonts w:ascii="Calibri" w:eastAsia="宋体" w:hAnsi="Calibri" w:cs="Times New Roman"/>
          <w:sz w:val="24"/>
          <w:u w:val="single"/>
        </w:rPr>
        <w:t xml:space="preserve">   </w:t>
      </w:r>
      <w:r>
        <w:rPr>
          <w:rFonts w:ascii="Calibri" w:eastAsia="宋体" w:hAnsi="Calibri" w:cs="Times New Roman" w:hint="eastAsia"/>
          <w:sz w:val="24"/>
        </w:rPr>
        <w:t>包中标供应商。甲乙双方根据《中华人民共和国政府采购法》、《中华人民共和国合同法》等相关法律法规以及</w:t>
      </w:r>
      <w:r>
        <w:rPr>
          <w:rFonts w:ascii="宋体" w:eastAsia="宋体" w:hAnsi="宋体" w:cs="Times New Roman" w:hint="eastAsia"/>
          <w:sz w:val="24"/>
        </w:rPr>
        <w:t>中直机关2017年度办公家具定点采购项目（项目编号：ZC-AZB16025）</w:t>
      </w:r>
      <w:r>
        <w:rPr>
          <w:rFonts w:ascii="Calibri" w:eastAsia="宋体" w:hAnsi="Calibri" w:cs="Times New Roman" w:hint="eastAsia"/>
          <w:sz w:val="24"/>
        </w:rPr>
        <w:t>招标文件的规定，经平等协商达成协议如下：</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定义</w:t>
      </w:r>
    </w:p>
    <w:p w:rsidR="00435A48" w:rsidRDefault="00435A48" w:rsidP="00435A48">
      <w:pPr>
        <w:spacing w:line="360" w:lineRule="auto"/>
        <w:ind w:firstLineChars="225" w:firstLine="540"/>
        <w:rPr>
          <w:rFonts w:ascii="Calibri" w:eastAsia="宋体" w:hAnsi="Calibri" w:cs="Times New Roman"/>
          <w:sz w:val="24"/>
        </w:rPr>
      </w:pPr>
      <w:r>
        <w:rPr>
          <w:rFonts w:ascii="Calibri" w:eastAsia="宋体" w:hAnsi="Calibri" w:cs="Times New Roman" w:hint="eastAsia"/>
          <w:sz w:val="24"/>
        </w:rPr>
        <w:t>除非另有特别约定，在本协议以及与本协议有关的甲乙双方另行签订的其它文件中，下列词语按如下定义进行解释：</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“协议”是指甲方和乙方已达成的协议，即由双方签订的协议格式中的文件，包括所有的附件、附录和组成协议部分的所有其它文件。</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“服务”是指本协议约定的乙方同意按照甲方的要求为甲方提供</w:t>
      </w:r>
      <w:r>
        <w:rPr>
          <w:rFonts w:ascii="宋体" w:eastAsia="宋体" w:hAnsi="宋体" w:cs="Times New Roman" w:hint="eastAsia"/>
          <w:sz w:val="24"/>
        </w:rPr>
        <w:t>办公家具销售、安装及售后服务</w:t>
      </w:r>
      <w:r>
        <w:rPr>
          <w:rFonts w:ascii="Calibri" w:eastAsia="宋体" w:hAnsi="Calibri" w:cs="Times New Roman" w:hint="eastAsia"/>
          <w:sz w:val="24"/>
        </w:rPr>
        <w:t>等一系列工作的总称。</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“用户”是指中共中央直属机关各行政、事业单位及下属单位。</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“工作日”是指除公休日和国家法定节假日以外的日历日。</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“第三方”是指本协议以外的任何中国境内、境外的法人、自然人或其它组织。</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“附件”是指与本协议的订立、履行有关的，经甲乙双方认可的，对本协议约定的内容进行细化、补充、修改、变更的文件、图纸、音像制品等资料。</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“招标文件”是指</w:t>
      </w:r>
      <w:r>
        <w:rPr>
          <w:rFonts w:ascii="宋体" w:eastAsia="宋体" w:hAnsi="宋体" w:cs="Times New Roman" w:hint="eastAsia"/>
          <w:sz w:val="24"/>
        </w:rPr>
        <w:t>中直机关2017年度办公家具定点采购项目（项目编号：</w:t>
      </w:r>
      <w:r>
        <w:rPr>
          <w:rFonts w:ascii="宋体" w:eastAsia="宋体" w:hAnsi="宋体" w:cs="Times New Roman" w:hint="eastAsia"/>
          <w:sz w:val="24"/>
        </w:rPr>
        <w:lastRenderedPageBreak/>
        <w:t>ZC-AZB16025）</w:t>
      </w:r>
      <w:r>
        <w:rPr>
          <w:rFonts w:ascii="Calibri" w:eastAsia="宋体" w:hAnsi="Calibri" w:cs="Times New Roman" w:hint="eastAsia"/>
          <w:sz w:val="24"/>
        </w:rPr>
        <w:t>的招标文件及其澄清、修改或补充文件。</w:t>
      </w:r>
    </w:p>
    <w:p w:rsidR="00435A48" w:rsidRDefault="00435A48" w:rsidP="00435A48">
      <w:pPr>
        <w:spacing w:afterLines="100" w:after="312" w:line="360" w:lineRule="auto"/>
        <w:ind w:firstLineChars="200" w:firstLine="480"/>
        <w:rPr>
          <w:rFonts w:ascii="Calibri" w:eastAsia="宋体" w:hAnsi="Calibri" w:cs="Times New Roman"/>
          <w:sz w:val="24"/>
        </w:rPr>
      </w:pP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适用范围</w:t>
      </w:r>
    </w:p>
    <w:p w:rsidR="00435A48" w:rsidRDefault="00435A48" w:rsidP="00435A48">
      <w:pPr>
        <w:spacing w:afterLines="100" w:after="312" w:line="360" w:lineRule="auto"/>
        <w:ind w:firstLineChars="218" w:firstLine="523"/>
        <w:rPr>
          <w:rFonts w:ascii="Calibri" w:eastAsia="宋体" w:hAnsi="Calibri" w:cs="Times New Roman"/>
          <w:sz w:val="24"/>
        </w:rPr>
      </w:pPr>
      <w:r>
        <w:rPr>
          <w:rFonts w:ascii="Calibri" w:eastAsia="宋体" w:hAnsi="Calibri" w:cs="Times New Roman" w:hint="eastAsia"/>
          <w:sz w:val="24"/>
        </w:rPr>
        <w:t>本协议条款仅适用于中直机关</w:t>
      </w:r>
      <w:r>
        <w:rPr>
          <w:rFonts w:ascii="Calibri" w:eastAsia="宋体" w:hAnsi="Calibri" w:cs="Times New Roman"/>
          <w:sz w:val="24"/>
        </w:rPr>
        <w:t>2017</w:t>
      </w:r>
      <w:r>
        <w:rPr>
          <w:rFonts w:ascii="Calibri" w:eastAsia="宋体" w:hAnsi="Calibri" w:cs="Times New Roman" w:hint="eastAsia"/>
          <w:sz w:val="24"/>
        </w:rPr>
        <w:t>年度办公家具定点采购项目（项目编号：</w:t>
      </w:r>
      <w:r>
        <w:rPr>
          <w:rFonts w:ascii="宋体" w:eastAsia="宋体" w:hAnsi="宋体" w:cs="Times New Roman" w:hint="eastAsia"/>
          <w:sz w:val="24"/>
        </w:rPr>
        <w:t>ZC-AZB16025</w:t>
      </w:r>
      <w:r>
        <w:rPr>
          <w:rFonts w:ascii="Calibri" w:eastAsia="宋体" w:hAnsi="Calibri" w:cs="Times New Roman" w:hint="eastAsia"/>
          <w:sz w:val="24"/>
        </w:rPr>
        <w:t>）。</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协议的组成</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下列文件应作为本协议的组成部分：</w:t>
      </w:r>
    </w:p>
    <w:p w:rsidR="00435A48" w:rsidRDefault="00435A48" w:rsidP="002A41BC">
      <w:pPr>
        <w:numPr>
          <w:ilvl w:val="0"/>
          <w:numId w:val="14"/>
        </w:numPr>
        <w:tabs>
          <w:tab w:val="num" w:pos="945"/>
        </w:tabs>
        <w:spacing w:line="360" w:lineRule="auto"/>
        <w:ind w:left="1260" w:hanging="945"/>
        <w:rPr>
          <w:rFonts w:ascii="Calibri" w:eastAsia="宋体" w:hAnsi="Calibri" w:cs="Times New Roman"/>
          <w:sz w:val="24"/>
        </w:rPr>
      </w:pPr>
      <w:r>
        <w:rPr>
          <w:rFonts w:ascii="Calibri" w:eastAsia="宋体" w:hAnsi="Calibri" w:cs="Times New Roman" w:hint="eastAsia"/>
          <w:sz w:val="24"/>
        </w:rPr>
        <w:t>本协议条款</w:t>
      </w:r>
    </w:p>
    <w:p w:rsidR="00435A48" w:rsidRDefault="00435A48" w:rsidP="002A41BC">
      <w:pPr>
        <w:numPr>
          <w:ilvl w:val="0"/>
          <w:numId w:val="14"/>
        </w:numPr>
        <w:tabs>
          <w:tab w:val="num" w:pos="945"/>
        </w:tabs>
        <w:spacing w:line="360" w:lineRule="auto"/>
        <w:ind w:left="1260" w:hanging="945"/>
        <w:rPr>
          <w:rFonts w:ascii="Calibri" w:eastAsia="宋体" w:hAnsi="Calibri" w:cs="Times New Roman"/>
          <w:sz w:val="24"/>
        </w:rPr>
      </w:pPr>
      <w:r>
        <w:rPr>
          <w:rFonts w:ascii="Calibri" w:eastAsia="宋体" w:hAnsi="Calibri" w:cs="Times New Roman" w:hint="eastAsia"/>
          <w:sz w:val="24"/>
        </w:rPr>
        <w:t>招标文件澄清及招标文件</w:t>
      </w:r>
    </w:p>
    <w:p w:rsidR="00435A48" w:rsidRDefault="00435A48" w:rsidP="002A41BC">
      <w:pPr>
        <w:numPr>
          <w:ilvl w:val="0"/>
          <w:numId w:val="14"/>
        </w:numPr>
        <w:tabs>
          <w:tab w:val="num" w:pos="945"/>
        </w:tabs>
        <w:spacing w:line="360" w:lineRule="auto"/>
        <w:ind w:left="1260" w:hanging="945"/>
        <w:rPr>
          <w:rFonts w:ascii="Calibri" w:eastAsia="宋体" w:hAnsi="Calibri" w:cs="Times New Roman"/>
          <w:sz w:val="24"/>
        </w:rPr>
      </w:pPr>
      <w:r>
        <w:rPr>
          <w:rFonts w:ascii="Calibri" w:eastAsia="宋体" w:hAnsi="Calibri" w:cs="Times New Roman" w:hint="eastAsia"/>
          <w:sz w:val="24"/>
        </w:rPr>
        <w:t>投标文件澄清及投标文件</w:t>
      </w:r>
    </w:p>
    <w:p w:rsidR="00435A48" w:rsidRDefault="00435A48" w:rsidP="002A41BC">
      <w:pPr>
        <w:numPr>
          <w:ilvl w:val="0"/>
          <w:numId w:val="14"/>
        </w:numPr>
        <w:tabs>
          <w:tab w:val="num" w:pos="945"/>
        </w:tabs>
        <w:spacing w:line="360" w:lineRule="auto"/>
        <w:ind w:left="1260" w:hanging="945"/>
        <w:rPr>
          <w:rFonts w:ascii="Calibri" w:eastAsia="宋体" w:hAnsi="Calibri" w:cs="Times New Roman"/>
          <w:sz w:val="24"/>
        </w:rPr>
      </w:pPr>
      <w:r>
        <w:rPr>
          <w:rFonts w:ascii="Calibri" w:eastAsia="宋体" w:hAnsi="Calibri" w:cs="Times New Roman" w:hint="eastAsia"/>
          <w:sz w:val="24"/>
        </w:rPr>
        <w:t>中标通知书</w:t>
      </w:r>
    </w:p>
    <w:p w:rsidR="00435A48" w:rsidRDefault="00435A48" w:rsidP="002A41BC">
      <w:pPr>
        <w:numPr>
          <w:ilvl w:val="0"/>
          <w:numId w:val="14"/>
        </w:numPr>
        <w:tabs>
          <w:tab w:val="num" w:pos="945"/>
        </w:tabs>
        <w:spacing w:line="360" w:lineRule="auto"/>
        <w:ind w:left="1260" w:hanging="945"/>
        <w:rPr>
          <w:rFonts w:ascii="Calibri" w:eastAsia="宋体" w:hAnsi="Calibri" w:cs="Times New Roman"/>
          <w:sz w:val="24"/>
        </w:rPr>
      </w:pPr>
      <w:r>
        <w:rPr>
          <w:rFonts w:ascii="Calibri" w:eastAsia="宋体" w:hAnsi="Calibri" w:cs="Times New Roman" w:hint="eastAsia"/>
          <w:sz w:val="24"/>
        </w:rPr>
        <w:t>形成协议的其它有关文件</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上述文件互为补充和解释，如有不清或相互矛盾之处，以所列顺序在前的为准，但甲、乙双方有特别约定的除外。</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协议承诺</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甲方确认乙方为中直机关</w:t>
      </w:r>
      <w:r>
        <w:rPr>
          <w:rFonts w:ascii="宋体" w:eastAsia="宋体" w:hAnsi="宋体" w:cs="Times New Roman" w:hint="eastAsia"/>
          <w:sz w:val="24"/>
        </w:rPr>
        <w:t>2017</w:t>
      </w:r>
      <w:r>
        <w:rPr>
          <w:rFonts w:ascii="Calibri" w:eastAsia="宋体" w:hAnsi="Calibri" w:cs="Times New Roman" w:hint="eastAsia"/>
          <w:sz w:val="24"/>
        </w:rPr>
        <w:t>年度办公家具定点供应商。</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乙方应按招标文件的要求和承诺为采购人提供办公家具供应安装及有关服务。</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乙方再次确认其所投各类产品的中标价格为中直机关各单位采购时的最高限价。</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乙方按本协议向采购人供货时应与采购人签订供货合同，确定产品数量、质量要求、价格、服务等，如果采购人需要采购办公家具，在本项目定点采购供应商范围内，采购人有权利根据自己的采购需求自行选择与任意一家或几家定点采购供应商洽谈及签订《供货安装合同》，乙方同意不以任何理由单方面要求采购人与其签订《供货安装合同》，并且乙方同意在签订《供货安装合同》之前，采购人对供应商不负有买卖法律关系意义上的义务；</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乙方应保证提供给采购人的协议货物必须符合国家强制性环保要求，达到或高出“</w:t>
      </w:r>
      <w:r>
        <w:rPr>
          <w:rFonts w:ascii="Calibri" w:eastAsia="宋体" w:hAnsi="Calibri" w:cs="Times New Roman"/>
          <w:sz w:val="24"/>
        </w:rPr>
        <w:t>GB18580-2001</w:t>
      </w:r>
      <w:r>
        <w:rPr>
          <w:rFonts w:ascii="Calibri" w:eastAsia="宋体" w:hAnsi="Calibri" w:cs="Times New Roman" w:hint="eastAsia"/>
          <w:sz w:val="24"/>
        </w:rPr>
        <w:t xml:space="preserve">　室内装饰装修材料　人造板及其制品中甲醛释放</w:t>
      </w:r>
      <w:r>
        <w:rPr>
          <w:rFonts w:ascii="Calibri" w:eastAsia="宋体" w:hAnsi="Calibri" w:cs="Times New Roman" w:hint="eastAsia"/>
          <w:sz w:val="24"/>
        </w:rPr>
        <w:lastRenderedPageBreak/>
        <w:t>限量”、</w:t>
      </w:r>
      <w:r>
        <w:rPr>
          <w:rFonts w:ascii="Calibri" w:eastAsia="宋体" w:hAnsi="Calibri" w:cs="Times New Roman"/>
          <w:sz w:val="24"/>
        </w:rPr>
        <w:t xml:space="preserve"> </w:t>
      </w:r>
      <w:r>
        <w:rPr>
          <w:rFonts w:ascii="Calibri" w:eastAsia="宋体" w:hAnsi="Calibri" w:cs="Times New Roman" w:hint="eastAsia"/>
          <w:sz w:val="24"/>
        </w:rPr>
        <w:t>“</w:t>
      </w:r>
      <w:r>
        <w:rPr>
          <w:rFonts w:ascii="Calibri" w:eastAsia="宋体" w:hAnsi="Calibri" w:cs="Times New Roman"/>
          <w:sz w:val="24"/>
        </w:rPr>
        <w:t>GB18581-2001</w:t>
      </w:r>
      <w:r>
        <w:rPr>
          <w:rFonts w:ascii="Calibri" w:eastAsia="宋体" w:hAnsi="Calibri" w:cs="Times New Roman" w:hint="eastAsia"/>
          <w:sz w:val="24"/>
        </w:rPr>
        <w:t xml:space="preserve">　室内装饰装修材料　溶剂型木器涂料中有害物质限量”</w:t>
      </w:r>
      <w:r>
        <w:rPr>
          <w:rFonts w:ascii="Calibri" w:eastAsia="宋体" w:hAnsi="Calibri" w:cs="Times New Roman"/>
          <w:sz w:val="24"/>
        </w:rPr>
        <w:t xml:space="preserve"> </w:t>
      </w:r>
      <w:r>
        <w:rPr>
          <w:rFonts w:ascii="Calibri" w:eastAsia="宋体" w:hAnsi="Calibri" w:cs="Times New Roman" w:hint="eastAsia"/>
          <w:sz w:val="24"/>
        </w:rPr>
        <w:t>“</w:t>
      </w:r>
      <w:r>
        <w:rPr>
          <w:rFonts w:ascii="Calibri" w:eastAsia="宋体" w:hAnsi="Calibri" w:cs="Times New Roman"/>
          <w:sz w:val="24"/>
        </w:rPr>
        <w:t>GB18583-2001</w:t>
      </w:r>
      <w:r>
        <w:rPr>
          <w:rFonts w:ascii="Calibri" w:eastAsia="宋体" w:hAnsi="Calibri" w:cs="Times New Roman" w:hint="eastAsia"/>
          <w:sz w:val="24"/>
        </w:rPr>
        <w:t xml:space="preserve">　室内装饰装修材料　胶粘剂中有害物质限量”“</w:t>
      </w:r>
      <w:r>
        <w:rPr>
          <w:rFonts w:ascii="Calibri" w:eastAsia="宋体" w:hAnsi="Calibri" w:cs="Times New Roman"/>
          <w:sz w:val="24"/>
        </w:rPr>
        <w:t xml:space="preserve">GB18584-2001  </w:t>
      </w:r>
      <w:r>
        <w:rPr>
          <w:rFonts w:ascii="Calibri" w:eastAsia="宋体" w:hAnsi="Calibri" w:cs="Times New Roman" w:hint="eastAsia"/>
          <w:sz w:val="24"/>
        </w:rPr>
        <w:t>室内装饰装修材料　木家具中有害物质限量”等标准，以及相关的其他国家和行业标准；</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乙方应保证提供给采购人的协议约定的货物是本厂商制造的，全新、未使用过的，是用优良的工艺和符合国家标准的材料制造而成的，并完全符合招标文件规定的质量要求，所使用原材料及五金件的品牌、规格、型号等完全符合投标文件的承诺；</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乙方应保证提供给采购人的协议货物通过本厂商的出厂检测，并向采购人提供质量合格证书；</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采购人采购办公家具时，乙方应当向采购人提供本项目中标产品报价，产品规格尺寸可以有上下</w:t>
      </w:r>
      <w:r>
        <w:rPr>
          <w:rFonts w:ascii="Calibri" w:eastAsia="宋体" w:hAnsi="Calibri" w:cs="Times New Roman"/>
          <w:sz w:val="24"/>
        </w:rPr>
        <w:t>5%</w:t>
      </w:r>
      <w:r>
        <w:rPr>
          <w:rFonts w:ascii="Calibri" w:eastAsia="宋体" w:hAnsi="Calibri" w:cs="Times New Roman" w:hint="eastAsia"/>
          <w:sz w:val="24"/>
        </w:rPr>
        <w:t>的浮动，颜色、式样和细部构造可根据采购人要求进行调整，价格不得超出该产品中标价，采购人采购中标产品以外的办公家具，应报甲方审核通过后，方可出具采购合同；</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乙方应接受由甲方组织的关于家具产品质量、生产现场的考察。</w:t>
      </w:r>
      <w:r>
        <w:rPr>
          <w:rFonts w:ascii="宋体" w:eastAsia="宋体" w:hAnsi="宋体" w:cs="Times New Roman" w:hint="eastAsia"/>
          <w:sz w:val="24"/>
        </w:rPr>
        <w:t>根据工作需要，甲方可以组织对中标候选人进行考察，考察内容包括对中标候选人的设施设备、技术力量、服务质量、资格、信誉以及其它情况进行调查了解</w:t>
      </w:r>
      <w:r>
        <w:rPr>
          <w:rFonts w:ascii="Calibri" w:eastAsia="宋体" w:hAnsi="Calibri" w:cs="Times New Roman" w:hint="eastAsia"/>
          <w:sz w:val="24"/>
        </w:rPr>
        <w:t>；</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乙方因为委托代理人或销售服务地点、电话发生变化，应于发生变更之日起七日内以书面形式通知甲方，以方便甲方向采购人通知。</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甲方的权利和义务</w:t>
      </w:r>
    </w:p>
    <w:p w:rsidR="00435A48" w:rsidRDefault="00435A48" w:rsidP="002A41BC">
      <w:pPr>
        <w:numPr>
          <w:ilvl w:val="2"/>
          <w:numId w:val="13"/>
        </w:numPr>
        <w:spacing w:line="360" w:lineRule="auto"/>
        <w:rPr>
          <w:rFonts w:ascii="Calibri" w:eastAsia="宋体" w:hAnsi="Calibri" w:cs="Times New Roman"/>
          <w:sz w:val="24"/>
        </w:rPr>
      </w:pPr>
      <w:r>
        <w:rPr>
          <w:rFonts w:ascii="Calibri" w:eastAsia="宋体" w:hAnsi="Calibri" w:cs="Times New Roman" w:hint="eastAsia"/>
          <w:sz w:val="24"/>
        </w:rPr>
        <w:t>甲方的权利</w:t>
      </w:r>
    </w:p>
    <w:p w:rsidR="00435A48" w:rsidRDefault="00435A48" w:rsidP="002A41BC">
      <w:pPr>
        <w:numPr>
          <w:ilvl w:val="0"/>
          <w:numId w:val="15"/>
        </w:numPr>
        <w:tabs>
          <w:tab w:val="left" w:pos="945"/>
        </w:tabs>
        <w:spacing w:line="360" w:lineRule="auto"/>
        <w:ind w:left="945" w:hanging="630"/>
        <w:rPr>
          <w:rFonts w:ascii="Calibri" w:eastAsia="宋体" w:hAnsi="Calibri" w:cs="Times New Roman"/>
          <w:sz w:val="24"/>
        </w:rPr>
      </w:pPr>
      <w:r>
        <w:rPr>
          <w:rFonts w:ascii="Calibri" w:eastAsia="宋体" w:hAnsi="Calibri" w:cs="Times New Roman" w:hint="eastAsia"/>
          <w:sz w:val="24"/>
        </w:rPr>
        <w:t>根据乙方投标文件中有关内容，甲方有权对乙方的生产、管理情况进行检查。</w:t>
      </w:r>
    </w:p>
    <w:p w:rsidR="00435A48" w:rsidRDefault="00435A48" w:rsidP="002A41BC">
      <w:pPr>
        <w:numPr>
          <w:ilvl w:val="0"/>
          <w:numId w:val="15"/>
        </w:numPr>
        <w:tabs>
          <w:tab w:val="left" w:pos="945"/>
        </w:tabs>
        <w:spacing w:line="360" w:lineRule="auto"/>
        <w:ind w:left="945" w:hanging="630"/>
        <w:rPr>
          <w:rFonts w:ascii="Calibri" w:eastAsia="宋体" w:hAnsi="Calibri" w:cs="Times New Roman"/>
          <w:sz w:val="24"/>
        </w:rPr>
      </w:pPr>
      <w:r>
        <w:rPr>
          <w:rFonts w:ascii="Calibri" w:eastAsia="宋体" w:hAnsi="Calibri" w:cs="Times New Roman" w:hint="eastAsia"/>
          <w:sz w:val="24"/>
        </w:rPr>
        <w:t>有权对乙方的服务质量进行监督和检查，对发现和采购人投诉的问题进行调查和处理。</w:t>
      </w:r>
    </w:p>
    <w:p w:rsidR="00435A48" w:rsidRDefault="00435A48" w:rsidP="002A41BC">
      <w:pPr>
        <w:numPr>
          <w:ilvl w:val="0"/>
          <w:numId w:val="15"/>
        </w:numPr>
        <w:tabs>
          <w:tab w:val="left" w:pos="945"/>
        </w:tabs>
        <w:spacing w:line="360" w:lineRule="auto"/>
        <w:ind w:left="945" w:hanging="630"/>
        <w:rPr>
          <w:rFonts w:ascii="Calibri" w:eastAsia="宋体" w:hAnsi="Calibri" w:cs="Times New Roman"/>
          <w:sz w:val="24"/>
        </w:rPr>
      </w:pPr>
      <w:r>
        <w:rPr>
          <w:rFonts w:ascii="Calibri" w:eastAsia="宋体" w:hAnsi="Calibri" w:cs="Times New Roman" w:hint="eastAsia"/>
          <w:sz w:val="24"/>
        </w:rPr>
        <w:t>因乙方违反协议规定给甲方或采购人造成损失时，有权要求乙方赔偿经济损失。</w:t>
      </w:r>
    </w:p>
    <w:p w:rsidR="00435A48" w:rsidRDefault="00435A48" w:rsidP="002A41BC">
      <w:pPr>
        <w:numPr>
          <w:ilvl w:val="0"/>
          <w:numId w:val="15"/>
        </w:numPr>
        <w:tabs>
          <w:tab w:val="left" w:pos="945"/>
        </w:tabs>
        <w:spacing w:line="360" w:lineRule="auto"/>
        <w:ind w:left="945" w:hanging="630"/>
        <w:rPr>
          <w:rFonts w:ascii="Calibri" w:eastAsia="宋体" w:hAnsi="Calibri" w:cs="Times New Roman"/>
          <w:sz w:val="24"/>
        </w:rPr>
      </w:pPr>
      <w:r>
        <w:rPr>
          <w:rFonts w:ascii="Calibri" w:eastAsia="宋体" w:hAnsi="Calibri" w:cs="Times New Roman" w:hint="eastAsia"/>
          <w:sz w:val="24"/>
        </w:rPr>
        <w:t>受理采购人对乙方违反本协议规定行为的投诉。如投诉情况属实，通知</w:t>
      </w:r>
      <w:r>
        <w:rPr>
          <w:rFonts w:ascii="Calibri" w:eastAsia="宋体" w:hAnsi="Calibri" w:cs="Times New Roman" w:hint="eastAsia"/>
          <w:sz w:val="24"/>
        </w:rPr>
        <w:lastRenderedPageBreak/>
        <w:t>乙方及时纠正，并按</w:t>
      </w:r>
      <w:smartTag w:uri="urn:schemas-microsoft-com:office:smarttags" w:element="chsdate">
        <w:smartTagPr>
          <w:attr w:name="IsROCDate" w:val="False"/>
          <w:attr w:name="IsLunarDate" w:val="False"/>
          <w:attr w:name="Day" w:val="30"/>
          <w:attr w:name="Month" w:val="12"/>
          <w:attr w:name="Year" w:val="1899"/>
        </w:smartTagPr>
        <w:r>
          <w:rPr>
            <w:rFonts w:ascii="Calibri" w:eastAsia="宋体" w:hAnsi="Calibri" w:cs="Times New Roman"/>
            <w:sz w:val="24"/>
          </w:rPr>
          <w:t>5.7.1</w:t>
        </w:r>
      </w:smartTag>
      <w:r>
        <w:rPr>
          <w:rFonts w:ascii="Calibri" w:eastAsia="宋体" w:hAnsi="Calibri" w:cs="Times New Roman" w:hint="eastAsia"/>
          <w:sz w:val="24"/>
        </w:rPr>
        <w:t>条款规定给予处理。</w:t>
      </w:r>
    </w:p>
    <w:p w:rsidR="00435A48" w:rsidRDefault="00435A48" w:rsidP="002A41BC">
      <w:pPr>
        <w:numPr>
          <w:ilvl w:val="0"/>
          <w:numId w:val="15"/>
        </w:numPr>
        <w:tabs>
          <w:tab w:val="left" w:pos="945"/>
        </w:tabs>
        <w:spacing w:line="360" w:lineRule="auto"/>
        <w:ind w:left="945" w:hanging="630"/>
        <w:rPr>
          <w:rFonts w:ascii="Calibri" w:eastAsia="宋体" w:hAnsi="Calibri" w:cs="Times New Roman"/>
          <w:sz w:val="24"/>
        </w:rPr>
      </w:pPr>
      <w:r>
        <w:rPr>
          <w:rFonts w:ascii="Calibri" w:eastAsia="宋体" w:hAnsi="Calibri" w:cs="Times New Roman" w:hint="eastAsia"/>
          <w:sz w:val="24"/>
        </w:rPr>
        <w:t>甲方对采购人采购货物费用的拖欠不承担任何责任。</w:t>
      </w:r>
    </w:p>
    <w:p w:rsidR="00435A48" w:rsidRDefault="00435A48" w:rsidP="002A41BC">
      <w:pPr>
        <w:numPr>
          <w:ilvl w:val="2"/>
          <w:numId w:val="13"/>
        </w:numPr>
        <w:spacing w:line="360" w:lineRule="auto"/>
        <w:rPr>
          <w:rFonts w:ascii="Calibri" w:eastAsia="宋体" w:hAnsi="Calibri" w:cs="Times New Roman"/>
          <w:sz w:val="24"/>
        </w:rPr>
      </w:pPr>
      <w:r>
        <w:rPr>
          <w:rFonts w:ascii="Calibri" w:eastAsia="宋体" w:hAnsi="Calibri" w:cs="Times New Roman" w:hint="eastAsia"/>
          <w:sz w:val="24"/>
        </w:rPr>
        <w:t>甲方的义务</w:t>
      </w:r>
    </w:p>
    <w:p w:rsidR="00435A48" w:rsidRDefault="00435A48" w:rsidP="00435A4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负责协调乙方与用户在定点服务方面的关系，与有关部门一起解决和处理服务过程中所发生的纠纷。</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乙方的权利和义务</w:t>
      </w:r>
    </w:p>
    <w:p w:rsidR="00435A48" w:rsidRDefault="00435A48" w:rsidP="002A41BC">
      <w:pPr>
        <w:numPr>
          <w:ilvl w:val="2"/>
          <w:numId w:val="13"/>
        </w:numPr>
        <w:spacing w:line="360" w:lineRule="auto"/>
        <w:rPr>
          <w:rFonts w:ascii="Calibri" w:eastAsia="宋体" w:hAnsi="Calibri" w:cs="Times New Roman"/>
          <w:sz w:val="24"/>
        </w:rPr>
      </w:pPr>
      <w:r>
        <w:rPr>
          <w:rFonts w:ascii="Calibri" w:eastAsia="宋体" w:hAnsi="Calibri" w:cs="Times New Roman" w:hint="eastAsia"/>
          <w:sz w:val="24"/>
        </w:rPr>
        <w:t>乙方的权利</w:t>
      </w:r>
    </w:p>
    <w:p w:rsidR="00435A48" w:rsidRDefault="00435A48" w:rsidP="002A41BC">
      <w:pPr>
        <w:numPr>
          <w:ilvl w:val="0"/>
          <w:numId w:val="16"/>
        </w:numPr>
        <w:tabs>
          <w:tab w:val="left" w:pos="525"/>
          <w:tab w:val="num" w:pos="1050"/>
        </w:tabs>
        <w:spacing w:line="360" w:lineRule="auto"/>
        <w:ind w:left="1050" w:hanging="630"/>
        <w:rPr>
          <w:rFonts w:ascii="Calibri" w:eastAsia="宋体" w:hAnsi="Calibri" w:cs="Times New Roman"/>
          <w:sz w:val="24"/>
        </w:rPr>
      </w:pPr>
      <w:r>
        <w:rPr>
          <w:rFonts w:ascii="Calibri" w:eastAsia="宋体" w:hAnsi="Calibri" w:cs="Times New Roman" w:hint="eastAsia"/>
          <w:sz w:val="24"/>
        </w:rPr>
        <w:t>乙方有权拒绝甲方及采购人提出的除办公家具供应安装及有关服务以外的不合理要求。</w:t>
      </w:r>
    </w:p>
    <w:p w:rsidR="00435A48" w:rsidRDefault="00435A48" w:rsidP="002A41BC">
      <w:pPr>
        <w:numPr>
          <w:ilvl w:val="0"/>
          <w:numId w:val="16"/>
        </w:numPr>
        <w:tabs>
          <w:tab w:val="left" w:pos="525"/>
          <w:tab w:val="num" w:pos="1050"/>
        </w:tabs>
        <w:spacing w:line="360" w:lineRule="auto"/>
        <w:ind w:left="1050" w:hanging="630"/>
        <w:rPr>
          <w:rFonts w:ascii="Calibri" w:eastAsia="宋体" w:hAnsi="Calibri" w:cs="Times New Roman"/>
          <w:sz w:val="24"/>
        </w:rPr>
      </w:pPr>
      <w:r>
        <w:rPr>
          <w:rFonts w:ascii="Calibri" w:eastAsia="宋体" w:hAnsi="Calibri" w:cs="Times New Roman" w:hint="eastAsia"/>
          <w:sz w:val="24"/>
        </w:rPr>
        <w:t>乙方有权对甲方在日常管理工作中和采购人在办公家具供应安装及有关服务过程中的不正当要求和违规行为进行投诉，并要求有关部门做出处理。</w:t>
      </w:r>
    </w:p>
    <w:p w:rsidR="00435A48" w:rsidRDefault="00435A48" w:rsidP="002A41BC">
      <w:pPr>
        <w:numPr>
          <w:ilvl w:val="2"/>
          <w:numId w:val="13"/>
        </w:numPr>
        <w:spacing w:line="360" w:lineRule="auto"/>
        <w:rPr>
          <w:rFonts w:ascii="Calibri" w:eastAsia="宋体" w:hAnsi="Calibri" w:cs="Times New Roman"/>
          <w:sz w:val="24"/>
        </w:rPr>
      </w:pPr>
      <w:r>
        <w:rPr>
          <w:rFonts w:ascii="Calibri" w:eastAsia="宋体" w:hAnsi="Calibri" w:cs="Times New Roman" w:hint="eastAsia"/>
          <w:sz w:val="24"/>
        </w:rPr>
        <w:t>乙方的义务</w:t>
      </w:r>
    </w:p>
    <w:p w:rsidR="00435A48" w:rsidRDefault="00435A48" w:rsidP="002A41BC">
      <w:pPr>
        <w:numPr>
          <w:ilvl w:val="0"/>
          <w:numId w:val="17"/>
        </w:numPr>
        <w:tabs>
          <w:tab w:val="num" w:pos="1050"/>
        </w:tabs>
        <w:spacing w:line="360" w:lineRule="auto"/>
        <w:ind w:left="1050" w:hanging="630"/>
        <w:rPr>
          <w:rFonts w:ascii="Calibri" w:eastAsia="宋体" w:hAnsi="Calibri" w:cs="Times New Roman"/>
          <w:sz w:val="24"/>
        </w:rPr>
      </w:pPr>
      <w:r>
        <w:rPr>
          <w:rFonts w:ascii="Calibri" w:eastAsia="宋体" w:hAnsi="Calibri" w:cs="Times New Roman" w:hint="eastAsia"/>
          <w:sz w:val="24"/>
        </w:rPr>
        <w:t>严格执行国家的法律、法规，守法经营，按章办事，自觉维护甲方及采购人的利益。</w:t>
      </w:r>
    </w:p>
    <w:p w:rsidR="00435A48" w:rsidRDefault="00435A48" w:rsidP="002A41BC">
      <w:pPr>
        <w:numPr>
          <w:ilvl w:val="0"/>
          <w:numId w:val="17"/>
        </w:numPr>
        <w:tabs>
          <w:tab w:val="num" w:pos="1050"/>
        </w:tabs>
        <w:spacing w:line="360" w:lineRule="auto"/>
        <w:ind w:left="1050" w:hanging="630"/>
        <w:rPr>
          <w:rFonts w:ascii="Calibri" w:eastAsia="宋体" w:hAnsi="Calibri" w:cs="Times New Roman"/>
          <w:sz w:val="24"/>
        </w:rPr>
      </w:pPr>
      <w:r>
        <w:rPr>
          <w:rFonts w:ascii="Calibri" w:eastAsia="宋体" w:hAnsi="Calibri" w:cs="Times New Roman" w:hint="eastAsia"/>
          <w:sz w:val="24"/>
        </w:rPr>
        <w:t>接受甲方的检查、监督，严格履行服务承诺，做到诚实、守信。</w:t>
      </w:r>
    </w:p>
    <w:p w:rsidR="00435A48" w:rsidRDefault="00435A48" w:rsidP="002A41BC">
      <w:pPr>
        <w:numPr>
          <w:ilvl w:val="0"/>
          <w:numId w:val="17"/>
        </w:numPr>
        <w:tabs>
          <w:tab w:val="num" w:pos="1050"/>
        </w:tabs>
        <w:spacing w:line="360" w:lineRule="auto"/>
        <w:ind w:left="1050" w:hanging="630"/>
        <w:rPr>
          <w:rFonts w:ascii="Calibri" w:eastAsia="宋体" w:hAnsi="Calibri" w:cs="Times New Roman"/>
          <w:sz w:val="24"/>
        </w:rPr>
      </w:pPr>
      <w:r>
        <w:rPr>
          <w:rFonts w:ascii="Calibri" w:eastAsia="宋体" w:hAnsi="Calibri" w:cs="Times New Roman" w:hint="eastAsia"/>
          <w:sz w:val="24"/>
        </w:rPr>
        <w:t>加强内部管理，提高服务质量，按照本协议及与采购人签订的供货合同的有关规定开展业务，保证不发生质量问题。</w:t>
      </w:r>
    </w:p>
    <w:p w:rsidR="00435A48" w:rsidRDefault="00435A48" w:rsidP="002A41BC">
      <w:pPr>
        <w:numPr>
          <w:ilvl w:val="0"/>
          <w:numId w:val="17"/>
        </w:numPr>
        <w:tabs>
          <w:tab w:val="num" w:pos="1050"/>
        </w:tabs>
        <w:spacing w:line="360" w:lineRule="auto"/>
        <w:ind w:left="1050" w:hanging="630"/>
        <w:rPr>
          <w:rFonts w:ascii="Calibri" w:eastAsia="宋体" w:hAnsi="Calibri" w:cs="Times New Roman"/>
          <w:sz w:val="24"/>
        </w:rPr>
      </w:pPr>
      <w:r>
        <w:rPr>
          <w:rFonts w:ascii="Calibri" w:eastAsia="宋体" w:hAnsi="Calibri" w:cs="Times New Roman" w:hint="eastAsia"/>
          <w:sz w:val="24"/>
        </w:rPr>
        <w:t>建立健全保密制度。否则对因此而产生的一切后果，由乙方承担。</w:t>
      </w:r>
    </w:p>
    <w:p w:rsidR="00435A48" w:rsidRDefault="00435A48" w:rsidP="002A41BC">
      <w:pPr>
        <w:numPr>
          <w:ilvl w:val="0"/>
          <w:numId w:val="17"/>
        </w:numPr>
        <w:tabs>
          <w:tab w:val="num" w:pos="1050"/>
        </w:tabs>
        <w:adjustRightInd w:val="0"/>
        <w:snapToGrid w:val="0"/>
        <w:spacing w:line="360" w:lineRule="auto"/>
        <w:ind w:left="1050" w:hanging="630"/>
        <w:rPr>
          <w:rFonts w:ascii="Calibri" w:eastAsia="宋体" w:hAnsi="Calibri" w:cs="Times New Roman"/>
          <w:sz w:val="24"/>
        </w:rPr>
      </w:pPr>
      <w:r>
        <w:rPr>
          <w:rFonts w:ascii="Calibri" w:eastAsia="宋体" w:hAnsi="Calibri" w:cs="Times New Roman" w:hint="eastAsia"/>
          <w:sz w:val="24"/>
        </w:rPr>
        <w:t>对中共中央直属机关各行政事业单位的办公家具供应安装及有关服务业务，做到优先服务，优先送货。</w:t>
      </w:r>
    </w:p>
    <w:p w:rsidR="00435A48" w:rsidRDefault="00435A48" w:rsidP="002A41BC">
      <w:pPr>
        <w:numPr>
          <w:ilvl w:val="0"/>
          <w:numId w:val="17"/>
        </w:numPr>
        <w:tabs>
          <w:tab w:val="num" w:pos="1155"/>
        </w:tabs>
        <w:adjustRightInd w:val="0"/>
        <w:snapToGrid w:val="0"/>
        <w:spacing w:afterLines="100" w:after="312" w:line="360" w:lineRule="auto"/>
        <w:ind w:left="1050" w:hanging="630"/>
        <w:rPr>
          <w:rFonts w:ascii="Calibri" w:eastAsia="宋体" w:hAnsi="Calibri" w:cs="Times New Roman"/>
          <w:sz w:val="24"/>
        </w:rPr>
      </w:pPr>
      <w:r>
        <w:rPr>
          <w:rFonts w:ascii="宋体" w:eastAsia="宋体" w:hAnsi="宋体" w:cs="Times New Roman" w:hint="eastAsia"/>
          <w:sz w:val="24"/>
        </w:rPr>
        <w:t>在本项目定点采购有效期内，乙方《投标文件》投标产品的投标报价是</w:t>
      </w:r>
      <w:r>
        <w:rPr>
          <w:rFonts w:ascii="Calibri" w:eastAsia="宋体" w:hAnsi="Calibri" w:cs="Times New Roman" w:hint="eastAsia"/>
          <w:sz w:val="24"/>
        </w:rPr>
        <w:t>最高限价，</w:t>
      </w:r>
      <w:r>
        <w:rPr>
          <w:rFonts w:ascii="宋体" w:eastAsia="宋体" w:hAnsi="宋体" w:cs="Times New Roman" w:hint="eastAsia"/>
          <w:sz w:val="24"/>
        </w:rPr>
        <w:t>不得向上调整，如果在有效期内向下调整投标报价的，不得降低在投标时承诺的服务质量。</w:t>
      </w:r>
    </w:p>
    <w:p w:rsidR="00435A48" w:rsidRDefault="00435A48" w:rsidP="002A41BC">
      <w:pPr>
        <w:numPr>
          <w:ilvl w:val="1"/>
          <w:numId w:val="13"/>
        </w:numPr>
        <w:tabs>
          <w:tab w:val="num" w:pos="2006"/>
        </w:tabs>
        <w:adjustRightInd w:val="0"/>
        <w:snapToGrid w:val="0"/>
        <w:spacing w:line="360" w:lineRule="auto"/>
        <w:rPr>
          <w:rFonts w:ascii="Calibri" w:eastAsia="宋体" w:hAnsi="Calibri" w:cs="Times New Roman"/>
          <w:sz w:val="24"/>
        </w:rPr>
      </w:pPr>
      <w:r>
        <w:rPr>
          <w:rFonts w:ascii="Calibri" w:eastAsia="宋体" w:hAnsi="Calibri" w:cs="Times New Roman" w:hint="eastAsia"/>
          <w:sz w:val="24"/>
        </w:rPr>
        <w:t>按照财政部要求，如果“财政部政府采购管理交易系统”投入使用，本项目中标供应商及其所有中标产品应移至该系统平台进行交易和管理。</w:t>
      </w:r>
    </w:p>
    <w:p w:rsidR="00435A48" w:rsidRDefault="00435A48" w:rsidP="002A41BC">
      <w:pPr>
        <w:numPr>
          <w:ilvl w:val="0"/>
          <w:numId w:val="13"/>
        </w:numPr>
        <w:tabs>
          <w:tab w:val="num" w:pos="420"/>
        </w:tabs>
        <w:adjustRightInd w:val="0"/>
        <w:snapToGrid w:val="0"/>
        <w:spacing w:line="360" w:lineRule="auto"/>
        <w:ind w:hanging="705"/>
        <w:rPr>
          <w:rFonts w:ascii="Calibri" w:eastAsia="宋体" w:hAnsi="Calibri" w:cs="Times New Roman"/>
          <w:b/>
          <w:sz w:val="24"/>
        </w:rPr>
      </w:pPr>
      <w:r>
        <w:rPr>
          <w:rFonts w:ascii="Calibri" w:eastAsia="宋体" w:hAnsi="Calibri" w:cs="Times New Roman" w:hint="eastAsia"/>
          <w:b/>
          <w:sz w:val="24"/>
        </w:rPr>
        <w:t>违约责任和监督管理</w:t>
      </w:r>
    </w:p>
    <w:p w:rsidR="00435A48" w:rsidRDefault="00435A48" w:rsidP="002A41BC">
      <w:pPr>
        <w:numPr>
          <w:ilvl w:val="1"/>
          <w:numId w:val="13"/>
        </w:numPr>
        <w:adjustRightInd w:val="0"/>
        <w:snapToGrid w:val="0"/>
        <w:spacing w:line="360" w:lineRule="auto"/>
        <w:rPr>
          <w:rFonts w:ascii="Calibri" w:eastAsia="宋体" w:hAnsi="Calibri" w:cs="Times New Roman"/>
          <w:sz w:val="24"/>
        </w:rPr>
      </w:pPr>
      <w:r>
        <w:rPr>
          <w:rFonts w:ascii="Calibri" w:eastAsia="宋体" w:hAnsi="Calibri" w:cs="Times New Roman" w:hint="eastAsia"/>
          <w:sz w:val="24"/>
        </w:rPr>
        <w:t>乙方所提供的售后服务和维修与投标文件中的承诺和声明不符合，应当负有责任。若乙方有下列情形之一，甲方有权在报经财政主管部门同意后对</w:t>
      </w:r>
      <w:r>
        <w:rPr>
          <w:rFonts w:ascii="Calibri" w:eastAsia="宋体" w:hAnsi="Calibri" w:cs="Times New Roman" w:hint="eastAsia"/>
          <w:sz w:val="24"/>
        </w:rPr>
        <w:lastRenderedPageBreak/>
        <w:t>乙方提出警告直至解除协议。情节严重的，甲方有权建议财政主管部门取消乙方今后</w:t>
      </w:r>
      <w:r>
        <w:rPr>
          <w:rFonts w:ascii="Calibri" w:eastAsia="宋体" w:hAnsi="Calibri" w:cs="Times New Roman"/>
          <w:sz w:val="24"/>
        </w:rPr>
        <w:t>1-3</w:t>
      </w:r>
      <w:r>
        <w:rPr>
          <w:rFonts w:ascii="Calibri" w:eastAsia="宋体" w:hAnsi="Calibri" w:cs="Times New Roman" w:hint="eastAsia"/>
          <w:sz w:val="24"/>
        </w:rPr>
        <w:t>年内参加中共中央直属机关政府集中采购项目的投标资格。</w:t>
      </w:r>
    </w:p>
    <w:p w:rsidR="00435A48" w:rsidRDefault="00435A48" w:rsidP="00435A48">
      <w:pPr>
        <w:pStyle w:val="a8"/>
        <w:spacing w:line="360" w:lineRule="auto"/>
        <w:rPr>
          <w:rFonts w:ascii="Times New Roman" w:eastAsia="仿宋_GB2312" w:hAnsi="Times New Roman"/>
        </w:rPr>
      </w:pPr>
      <w:smartTag w:uri="urn:schemas-microsoft-com:office:smarttags" w:element="chsdate">
        <w:smartTagPr>
          <w:attr w:name="IsROCDate" w:val="False"/>
          <w:attr w:name="IsLunarDate" w:val="False"/>
          <w:attr w:name="Day" w:val="30"/>
          <w:attr w:name="Month" w:val="12"/>
          <w:attr w:name="Year" w:val="1899"/>
        </w:smartTagPr>
        <w:r>
          <w:t>5.1.1</w:t>
        </w:r>
      </w:smartTag>
      <w:r>
        <w:rPr>
          <w:rFonts w:hint="eastAsia"/>
        </w:rPr>
        <w:t>采用不正当竞争手段谋取合同的，向采购人提供任何形式的回扣的；</w:t>
      </w:r>
      <w:r>
        <w:t xml:space="preserve"> </w:t>
      </w:r>
    </w:p>
    <w:p w:rsidR="00435A48" w:rsidRDefault="00435A48" w:rsidP="00435A48">
      <w:pPr>
        <w:pStyle w:val="a8"/>
        <w:spacing w:line="360" w:lineRule="auto"/>
      </w:pPr>
      <w:smartTag w:uri="urn:schemas-microsoft-com:office:smarttags" w:element="chsdate">
        <w:smartTagPr>
          <w:attr w:name="IsROCDate" w:val="False"/>
          <w:attr w:name="IsLunarDate" w:val="False"/>
          <w:attr w:name="Day" w:val="30"/>
          <w:attr w:name="Month" w:val="12"/>
          <w:attr w:name="Year" w:val="1899"/>
        </w:smartTagPr>
        <w:r>
          <w:t>5.1.2</w:t>
        </w:r>
      </w:smartTag>
      <w:r>
        <w:rPr>
          <w:rFonts w:hint="eastAsia"/>
        </w:rPr>
        <w:t>因乙方原因影响供货合同无法履行或终止的；</w:t>
      </w:r>
    </w:p>
    <w:p w:rsidR="00435A48" w:rsidRDefault="00435A48" w:rsidP="00435A48">
      <w:pPr>
        <w:pStyle w:val="a8"/>
        <w:spacing w:line="360" w:lineRule="auto"/>
      </w:pPr>
      <w:smartTag w:uri="urn:schemas-microsoft-com:office:smarttags" w:element="chsdate">
        <w:smartTagPr>
          <w:attr w:name="IsROCDate" w:val="False"/>
          <w:attr w:name="IsLunarDate" w:val="False"/>
          <w:attr w:name="Day" w:val="30"/>
          <w:attr w:name="Month" w:val="12"/>
          <w:attr w:name="Year" w:val="1899"/>
        </w:smartTagPr>
        <w:r>
          <w:t>5.1.3</w:t>
        </w:r>
      </w:smartTag>
      <w:r>
        <w:rPr>
          <w:rFonts w:hint="eastAsia"/>
        </w:rPr>
        <w:t>采购人所反映的某一定点供应商经查实的违规行为，经甲方协调仍不予改正的。违规行为包含并不限于以下情况：</w:t>
      </w:r>
    </w:p>
    <w:p w:rsidR="00435A48" w:rsidRDefault="00435A48" w:rsidP="002A41BC">
      <w:pPr>
        <w:pStyle w:val="a8"/>
        <w:numPr>
          <w:ilvl w:val="0"/>
          <w:numId w:val="18"/>
        </w:numPr>
        <w:adjustRightInd w:val="0"/>
        <w:snapToGrid/>
        <w:spacing w:line="360" w:lineRule="auto"/>
        <w:ind w:firstLineChars="0"/>
        <w:jc w:val="left"/>
        <w:textAlignment w:val="baseline"/>
      </w:pPr>
      <w:r>
        <w:rPr>
          <w:rFonts w:hint="eastAsia"/>
        </w:rPr>
        <w:t>在定点采购期限内，采购人采购中标产品时，乙方以缺货、成本、生产周期等理由拒绝提供中标产品的，或拒绝按照《招标文件》关于投标产品价格执行的要求以高于市场价格或背离承诺的价格供货的；</w:t>
      </w:r>
    </w:p>
    <w:p w:rsidR="00435A48" w:rsidRDefault="00435A48" w:rsidP="002A41BC">
      <w:pPr>
        <w:pStyle w:val="a8"/>
        <w:numPr>
          <w:ilvl w:val="0"/>
          <w:numId w:val="18"/>
        </w:numPr>
        <w:adjustRightInd w:val="0"/>
        <w:snapToGrid/>
        <w:spacing w:line="360" w:lineRule="auto"/>
        <w:ind w:firstLineChars="0"/>
        <w:jc w:val="left"/>
        <w:textAlignment w:val="baseline"/>
      </w:pPr>
      <w:r>
        <w:rPr>
          <w:rFonts w:hint="eastAsia"/>
        </w:rPr>
        <w:t>乙方在收到采购人订货要求后，在承诺的供货时间内不能按时供货的；</w:t>
      </w:r>
    </w:p>
    <w:p w:rsidR="00435A48" w:rsidRDefault="00435A48" w:rsidP="002A41BC">
      <w:pPr>
        <w:pStyle w:val="a8"/>
        <w:numPr>
          <w:ilvl w:val="0"/>
          <w:numId w:val="18"/>
        </w:numPr>
        <w:adjustRightInd w:val="0"/>
        <w:snapToGrid/>
        <w:spacing w:line="360" w:lineRule="auto"/>
        <w:ind w:firstLineChars="0"/>
        <w:jc w:val="left"/>
        <w:textAlignment w:val="baseline"/>
      </w:pPr>
      <w:r>
        <w:rPr>
          <w:rFonts w:hint="eastAsia"/>
        </w:rPr>
        <w:t>乙方向采购人提供的产品、生产该产品所使用原辅材料或产品质量明显不符合供货合同、招标文件、乙方投标文件和本协议规定标准的；</w:t>
      </w:r>
    </w:p>
    <w:p w:rsidR="00435A48" w:rsidRDefault="00435A48" w:rsidP="002A41BC">
      <w:pPr>
        <w:pStyle w:val="a8"/>
        <w:numPr>
          <w:ilvl w:val="0"/>
          <w:numId w:val="18"/>
        </w:numPr>
        <w:adjustRightInd w:val="0"/>
        <w:snapToGrid/>
        <w:spacing w:line="360" w:lineRule="auto"/>
        <w:ind w:firstLineChars="0"/>
        <w:jc w:val="left"/>
        <w:textAlignment w:val="baseline"/>
      </w:pPr>
      <w:r>
        <w:rPr>
          <w:rFonts w:hint="eastAsia"/>
        </w:rPr>
        <w:t>乙方将合同产品转包或分包给他人；</w:t>
      </w:r>
    </w:p>
    <w:p w:rsidR="00435A48" w:rsidRDefault="00435A48" w:rsidP="002A41BC">
      <w:pPr>
        <w:pStyle w:val="a8"/>
        <w:numPr>
          <w:ilvl w:val="0"/>
          <w:numId w:val="18"/>
        </w:numPr>
        <w:adjustRightInd w:val="0"/>
        <w:snapToGrid/>
        <w:spacing w:line="360" w:lineRule="auto"/>
        <w:ind w:firstLineChars="0"/>
        <w:jc w:val="left"/>
        <w:textAlignment w:val="baseline"/>
      </w:pPr>
      <w:r>
        <w:rPr>
          <w:rFonts w:hint="eastAsia"/>
        </w:rPr>
        <w:t>乙方其它违反协议规定的行为。</w:t>
      </w:r>
    </w:p>
    <w:p w:rsidR="00435A48" w:rsidRDefault="00435A48" w:rsidP="00435A48">
      <w:pPr>
        <w:pStyle w:val="a8"/>
        <w:adjustRightInd w:val="0"/>
        <w:spacing w:line="360" w:lineRule="auto"/>
        <w:jc w:val="left"/>
        <w:textAlignment w:val="baseline"/>
      </w:pPr>
      <w:smartTag w:uri="urn:schemas-microsoft-com:office:smarttags" w:element="chsdate">
        <w:smartTagPr>
          <w:attr w:name="IsROCDate" w:val="False"/>
          <w:attr w:name="IsLunarDate" w:val="False"/>
          <w:attr w:name="Day" w:val="30"/>
          <w:attr w:name="Month" w:val="12"/>
          <w:attr w:name="Year" w:val="1899"/>
        </w:smartTagPr>
        <w:r>
          <w:t>5.1.4</w:t>
        </w:r>
      </w:smartTag>
      <w:r>
        <w:rPr>
          <w:rFonts w:hint="eastAsia"/>
        </w:rPr>
        <w:t>被政府采购监督管理部门列入不良行为名单。</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因产品质量给甲方或用户造成的损失，乙方应承担相应的赔偿责任。</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不可抗力</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遭受不可抗力一方应在不可抗力事故发生后尽快以书面形式通知对方，并于事故发生后</w:t>
      </w:r>
      <w:r>
        <w:rPr>
          <w:rFonts w:ascii="Calibri" w:eastAsia="宋体" w:hAnsi="Calibri" w:cs="Times New Roman"/>
          <w:sz w:val="24"/>
        </w:rPr>
        <w:t>14</w:t>
      </w:r>
      <w:r>
        <w:rPr>
          <w:rFonts w:ascii="Calibri" w:eastAsia="宋体" w:hAnsi="Calibri" w:cs="Times New Roman" w:hint="eastAsia"/>
          <w:sz w:val="24"/>
        </w:rPr>
        <w:t>天内将有关部门出具的证明文件、详细情况报告以及不可抗力对履行协议影响程度的说明用特快专递或挂号信寄给对方。</w:t>
      </w:r>
    </w:p>
    <w:p w:rsidR="00435A48" w:rsidRDefault="00435A48" w:rsidP="002A41BC">
      <w:pPr>
        <w:numPr>
          <w:ilvl w:val="1"/>
          <w:numId w:val="13"/>
        </w:numPr>
        <w:spacing w:line="360" w:lineRule="auto"/>
        <w:rPr>
          <w:rFonts w:ascii="Calibri" w:eastAsia="宋体" w:hAnsi="Calibri" w:cs="Times New Roman"/>
          <w:sz w:val="24"/>
        </w:rPr>
      </w:pPr>
      <w:r>
        <w:rPr>
          <w:rFonts w:ascii="Calibri" w:eastAsia="宋体" w:hAnsi="Calibri" w:cs="Times New Roman" w:hint="eastAsia"/>
          <w:sz w:val="24"/>
        </w:rPr>
        <w:t>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435A48" w:rsidRDefault="00435A48" w:rsidP="002A41BC">
      <w:pPr>
        <w:numPr>
          <w:ilvl w:val="1"/>
          <w:numId w:val="13"/>
        </w:numPr>
        <w:spacing w:afterLines="100" w:after="312" w:line="360" w:lineRule="auto"/>
        <w:ind w:left="601" w:hanging="601"/>
        <w:rPr>
          <w:rFonts w:ascii="Calibri" w:eastAsia="宋体" w:hAnsi="Calibri" w:cs="Times New Roman"/>
          <w:sz w:val="24"/>
        </w:rPr>
      </w:pPr>
      <w:r>
        <w:rPr>
          <w:rFonts w:ascii="Calibri" w:eastAsia="宋体" w:hAnsi="Calibri" w:cs="Times New Roman" w:hint="eastAsia"/>
          <w:sz w:val="24"/>
        </w:rPr>
        <w:t>一旦不可抗力事故的影响持续</w:t>
      </w:r>
      <w:r>
        <w:rPr>
          <w:rFonts w:ascii="Calibri" w:eastAsia="宋体" w:hAnsi="Calibri" w:cs="Times New Roman"/>
          <w:sz w:val="24"/>
        </w:rPr>
        <w:t>120</w:t>
      </w:r>
      <w:r>
        <w:rPr>
          <w:rFonts w:ascii="Calibri" w:eastAsia="宋体" w:hAnsi="Calibri" w:cs="Times New Roman" w:hint="eastAsia"/>
          <w:sz w:val="24"/>
        </w:rPr>
        <w:t>天以上，甲乙双方通过友好协商，在合</w:t>
      </w:r>
      <w:r>
        <w:rPr>
          <w:rFonts w:ascii="Calibri" w:eastAsia="宋体" w:hAnsi="Calibri" w:cs="Times New Roman" w:hint="eastAsia"/>
          <w:sz w:val="24"/>
        </w:rPr>
        <w:lastRenderedPageBreak/>
        <w:t>理的时间内达成进一步履行协议或终止协议的协议。</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保密条款</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任何一方对其获知的本协议涉及的所有有形、无形的信息及资料（包括但不限于甲乙双方的往来书面文字文件、电子邮件及信息、软盘资料等）中另一方的商业秘密或国家秘密负有保密义务。</w:t>
      </w:r>
    </w:p>
    <w:p w:rsidR="00435A48" w:rsidRDefault="00435A48" w:rsidP="002A41BC">
      <w:pPr>
        <w:numPr>
          <w:ilvl w:val="1"/>
          <w:numId w:val="13"/>
        </w:numPr>
        <w:spacing w:afterLines="100" w:after="312" w:line="360" w:lineRule="auto"/>
        <w:ind w:left="601" w:hanging="601"/>
        <w:rPr>
          <w:rFonts w:ascii="Calibri" w:eastAsia="宋体" w:hAnsi="Calibri" w:cs="Times New Roman"/>
          <w:sz w:val="24"/>
        </w:rPr>
      </w:pPr>
      <w:r>
        <w:rPr>
          <w:rFonts w:ascii="Calibri" w:eastAsia="宋体" w:hAnsi="Calibri" w:cs="Times New Roman" w:hint="eastAsia"/>
          <w:sz w:val="24"/>
        </w:rPr>
        <w:t>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协议的解释</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任何一方对本协议及其附件的解释均应遵循诚实信用原则，依照本协议签订时有效的中华人民共和国的法律、法规以及人们通常的理解进行。</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本协议标题仅供查阅方便，并非对本协议的诠释或解释，本协议中以“日”表述的时间期限均指“日历日”。</w:t>
      </w:r>
    </w:p>
    <w:p w:rsidR="00435A48" w:rsidRDefault="00435A48" w:rsidP="002A41BC">
      <w:pPr>
        <w:numPr>
          <w:ilvl w:val="1"/>
          <w:numId w:val="13"/>
        </w:numPr>
        <w:spacing w:afterLines="100" w:after="312" w:line="360" w:lineRule="auto"/>
        <w:ind w:left="601" w:hanging="601"/>
        <w:rPr>
          <w:rFonts w:ascii="Calibri" w:eastAsia="宋体" w:hAnsi="Calibri" w:cs="Times New Roman"/>
          <w:sz w:val="24"/>
        </w:rPr>
      </w:pPr>
      <w:r>
        <w:rPr>
          <w:rFonts w:ascii="Calibri" w:eastAsia="宋体" w:hAnsi="Calibri" w:cs="Times New Roman" w:hint="eastAsia"/>
          <w:sz w:val="24"/>
        </w:rPr>
        <w:t>对本协议的任何解释均应以书面做出。</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争议的解决</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在执行本协议中发生的与本协议有关的争端，甲乙双方应通过友好协商解决。经协商在</w:t>
      </w:r>
      <w:r>
        <w:rPr>
          <w:rFonts w:ascii="Calibri" w:eastAsia="宋体" w:hAnsi="Calibri" w:cs="Times New Roman"/>
          <w:sz w:val="24"/>
        </w:rPr>
        <w:t>60</w:t>
      </w:r>
      <w:r>
        <w:rPr>
          <w:rFonts w:ascii="Calibri" w:eastAsia="宋体" w:hAnsi="Calibri" w:cs="Times New Roman" w:hint="eastAsia"/>
          <w:sz w:val="24"/>
        </w:rPr>
        <w:t>日历日内不能达成协议时，甲乙双方同意将争议提交北京仲裁委员会按照该会仲裁规则进行仲裁。仲裁裁决是终局的，对双方均有约束力。</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除另有裁决外，仲裁费用应由败诉方负担。</w:t>
      </w:r>
    </w:p>
    <w:p w:rsidR="00435A48" w:rsidRDefault="00435A48" w:rsidP="002A41BC">
      <w:pPr>
        <w:numPr>
          <w:ilvl w:val="1"/>
          <w:numId w:val="13"/>
        </w:numPr>
        <w:spacing w:afterLines="100" w:after="312" w:line="360" w:lineRule="auto"/>
        <w:ind w:left="601" w:hanging="601"/>
        <w:rPr>
          <w:rFonts w:ascii="Calibri" w:eastAsia="宋体" w:hAnsi="Calibri" w:cs="Times New Roman"/>
          <w:sz w:val="24"/>
        </w:rPr>
      </w:pPr>
      <w:r>
        <w:rPr>
          <w:rFonts w:ascii="Calibri" w:eastAsia="宋体" w:hAnsi="Calibri" w:cs="Times New Roman" w:hint="eastAsia"/>
          <w:sz w:val="24"/>
        </w:rPr>
        <w:t>在仲裁期间，除正在进行的仲裁部分外，协议其它部分继续执行。</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协议的终止</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本协议所述的“定点采购资格期限”为</w:t>
      </w:r>
      <w:r>
        <w:rPr>
          <w:rFonts w:ascii="Calibri" w:eastAsia="宋体" w:hAnsi="Calibri" w:cs="Times New Roman"/>
          <w:sz w:val="24"/>
        </w:rPr>
        <w:t>12</w:t>
      </w:r>
      <w:r>
        <w:rPr>
          <w:rFonts w:ascii="Calibri" w:eastAsia="宋体" w:hAnsi="Calibri" w:cs="Times New Roman" w:hint="eastAsia"/>
          <w:sz w:val="24"/>
        </w:rPr>
        <w:t>个月，从</w:t>
      </w:r>
      <w:r>
        <w:rPr>
          <w:rFonts w:ascii="Calibri" w:eastAsia="宋体" w:hAnsi="Calibri" w:cs="Times New Roman"/>
          <w:sz w:val="24"/>
        </w:rPr>
        <w:t>2015</w:t>
      </w:r>
      <w:r>
        <w:rPr>
          <w:rFonts w:ascii="Calibri" w:eastAsia="宋体" w:hAnsi="Calibri" w:cs="Times New Roman" w:hint="eastAsia"/>
          <w:sz w:val="24"/>
        </w:rPr>
        <w:t>年</w:t>
      </w:r>
      <w:r>
        <w:rPr>
          <w:rFonts w:ascii="Calibri" w:eastAsia="宋体" w:hAnsi="Calibri" w:cs="Times New Roman"/>
          <w:sz w:val="24"/>
        </w:rPr>
        <w:t>5</w:t>
      </w:r>
      <w:r>
        <w:rPr>
          <w:rFonts w:ascii="Calibri" w:eastAsia="宋体" w:hAnsi="Calibri" w:cs="Times New Roman" w:hint="eastAsia"/>
          <w:sz w:val="24"/>
        </w:rPr>
        <w:t>月</w:t>
      </w:r>
      <w:r>
        <w:rPr>
          <w:rFonts w:ascii="Calibri" w:eastAsia="宋体" w:hAnsi="Calibri" w:cs="Times New Roman"/>
          <w:sz w:val="24"/>
        </w:rPr>
        <w:t>1</w:t>
      </w:r>
      <w:r>
        <w:rPr>
          <w:rFonts w:ascii="Calibri" w:eastAsia="宋体" w:hAnsi="Calibri" w:cs="Times New Roman" w:hint="eastAsia"/>
          <w:sz w:val="24"/>
        </w:rPr>
        <w:t>日到</w:t>
      </w:r>
      <w:r>
        <w:rPr>
          <w:rFonts w:ascii="Calibri" w:eastAsia="宋体" w:hAnsi="Calibri" w:cs="Times New Roman"/>
          <w:sz w:val="24"/>
        </w:rPr>
        <w:t xml:space="preserve">2017         </w:t>
      </w:r>
      <w:r>
        <w:rPr>
          <w:rFonts w:ascii="Calibri" w:eastAsia="宋体" w:hAnsi="Calibri" w:cs="Times New Roman" w:hint="eastAsia"/>
          <w:sz w:val="24"/>
        </w:rPr>
        <w:t>年</w:t>
      </w:r>
      <w:r>
        <w:rPr>
          <w:rFonts w:ascii="Calibri" w:eastAsia="宋体" w:hAnsi="Calibri" w:cs="Times New Roman"/>
          <w:sz w:val="24"/>
        </w:rPr>
        <w:t>4</w:t>
      </w:r>
      <w:r>
        <w:rPr>
          <w:rFonts w:ascii="Calibri" w:eastAsia="宋体" w:hAnsi="Calibri" w:cs="Times New Roman" w:hint="eastAsia"/>
          <w:sz w:val="24"/>
        </w:rPr>
        <w:t>月</w:t>
      </w:r>
      <w:r>
        <w:rPr>
          <w:rFonts w:ascii="Calibri" w:eastAsia="宋体" w:hAnsi="Calibri" w:cs="Times New Roman"/>
          <w:sz w:val="24"/>
        </w:rPr>
        <w:t>30</w:t>
      </w:r>
      <w:r>
        <w:rPr>
          <w:rFonts w:ascii="Calibri" w:eastAsia="宋体" w:hAnsi="Calibri" w:cs="Times New Roman" w:hint="eastAsia"/>
          <w:sz w:val="24"/>
        </w:rPr>
        <w:t>日。定点采购资格期限内任何一方不得擅自终止协议，否则应负担所造成的一切损失。除本协议明确约定一方有权单方解除协议的情形之外，如一方因故需终止协议，必须提前三个月书面通知另一方，经双方达成一致意见后，方可终止。</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lastRenderedPageBreak/>
        <w:t>出现下列情况时本协议自行终止：</w:t>
      </w:r>
    </w:p>
    <w:p w:rsidR="00435A48" w:rsidRDefault="00435A48" w:rsidP="002A41BC">
      <w:pPr>
        <w:numPr>
          <w:ilvl w:val="0"/>
          <w:numId w:val="19"/>
        </w:numPr>
        <w:tabs>
          <w:tab w:val="num" w:pos="945"/>
          <w:tab w:val="num" w:pos="1134"/>
        </w:tabs>
        <w:spacing w:line="360" w:lineRule="auto"/>
        <w:ind w:left="1155" w:hanging="630"/>
        <w:rPr>
          <w:rFonts w:ascii="Calibri" w:eastAsia="宋体" w:hAnsi="Calibri" w:cs="Times New Roman"/>
          <w:sz w:val="24"/>
        </w:rPr>
      </w:pPr>
      <w:r>
        <w:rPr>
          <w:rFonts w:ascii="Calibri" w:eastAsia="宋体" w:hAnsi="Calibri" w:cs="Times New Roman" w:hint="eastAsia"/>
          <w:sz w:val="24"/>
        </w:rPr>
        <w:t>本协议正常履行完毕；</w:t>
      </w:r>
    </w:p>
    <w:p w:rsidR="00435A48" w:rsidRDefault="00435A48" w:rsidP="002A41BC">
      <w:pPr>
        <w:numPr>
          <w:ilvl w:val="0"/>
          <w:numId w:val="19"/>
        </w:numPr>
        <w:tabs>
          <w:tab w:val="num" w:pos="945"/>
          <w:tab w:val="num" w:pos="1134"/>
        </w:tabs>
        <w:spacing w:line="360" w:lineRule="auto"/>
        <w:ind w:left="1155" w:hanging="630"/>
        <w:rPr>
          <w:rFonts w:ascii="Calibri" w:eastAsia="宋体" w:hAnsi="Calibri" w:cs="Times New Roman"/>
          <w:sz w:val="24"/>
        </w:rPr>
      </w:pPr>
      <w:r>
        <w:rPr>
          <w:rFonts w:ascii="Calibri" w:eastAsia="宋体" w:hAnsi="Calibri" w:cs="Times New Roman" w:hint="eastAsia"/>
          <w:sz w:val="24"/>
        </w:rPr>
        <w:t>甲乙双方协议终止本协议的履行；</w:t>
      </w:r>
    </w:p>
    <w:p w:rsidR="00435A48" w:rsidRDefault="00435A48" w:rsidP="002A41BC">
      <w:pPr>
        <w:numPr>
          <w:ilvl w:val="0"/>
          <w:numId w:val="19"/>
        </w:numPr>
        <w:tabs>
          <w:tab w:val="num" w:pos="945"/>
          <w:tab w:val="num" w:pos="1134"/>
        </w:tabs>
        <w:spacing w:line="360" w:lineRule="auto"/>
        <w:ind w:left="1155" w:hanging="630"/>
        <w:rPr>
          <w:rFonts w:ascii="Calibri" w:eastAsia="宋体" w:hAnsi="Calibri" w:cs="Times New Roman"/>
          <w:sz w:val="24"/>
        </w:rPr>
      </w:pPr>
      <w:r>
        <w:rPr>
          <w:rFonts w:ascii="Calibri" w:eastAsia="宋体" w:hAnsi="Calibri" w:cs="Times New Roman" w:hint="eastAsia"/>
          <w:sz w:val="24"/>
        </w:rPr>
        <w:t>不可抗力导致本协议无法履行或履行不必要时；</w:t>
      </w:r>
    </w:p>
    <w:p w:rsidR="00435A48" w:rsidRDefault="00435A48" w:rsidP="002A41BC">
      <w:pPr>
        <w:numPr>
          <w:ilvl w:val="0"/>
          <w:numId w:val="19"/>
        </w:numPr>
        <w:tabs>
          <w:tab w:val="num" w:pos="945"/>
          <w:tab w:val="num" w:pos="1134"/>
        </w:tabs>
        <w:spacing w:line="360" w:lineRule="auto"/>
        <w:ind w:left="1155" w:hanging="630"/>
        <w:rPr>
          <w:rFonts w:ascii="Calibri" w:eastAsia="宋体" w:hAnsi="Calibri" w:cs="Times New Roman"/>
          <w:sz w:val="24"/>
        </w:rPr>
      </w:pPr>
      <w:r>
        <w:rPr>
          <w:rFonts w:ascii="Calibri" w:eastAsia="宋体" w:hAnsi="Calibri" w:cs="Times New Roman" w:hint="eastAsia"/>
          <w:sz w:val="24"/>
        </w:rPr>
        <w:t>一方依据本协议规定单方解除协议；</w:t>
      </w:r>
    </w:p>
    <w:p w:rsidR="00435A48" w:rsidRDefault="00435A48" w:rsidP="002A41BC">
      <w:pPr>
        <w:numPr>
          <w:ilvl w:val="0"/>
          <w:numId w:val="19"/>
        </w:numPr>
        <w:tabs>
          <w:tab w:val="num" w:pos="945"/>
          <w:tab w:val="num" w:pos="1134"/>
        </w:tabs>
        <w:spacing w:afterLines="100" w:after="312" w:line="360" w:lineRule="auto"/>
        <w:ind w:left="1155" w:hanging="630"/>
        <w:rPr>
          <w:rFonts w:ascii="Calibri" w:eastAsia="宋体" w:hAnsi="Calibri" w:cs="Times New Roman"/>
          <w:sz w:val="24"/>
        </w:rPr>
      </w:pPr>
      <w:r>
        <w:rPr>
          <w:rFonts w:ascii="Calibri" w:eastAsia="宋体" w:hAnsi="Calibri" w:cs="Times New Roman" w:hint="eastAsia"/>
          <w:sz w:val="24"/>
        </w:rPr>
        <w:t>一方不履行协议条款，造成另一方无法执行协议协议，协商又不能求得解决，责任方赔偿损失后，协议终止。</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法律适用</w:t>
      </w:r>
    </w:p>
    <w:p w:rsidR="00435A48" w:rsidRDefault="00435A48" w:rsidP="00435A48">
      <w:pPr>
        <w:spacing w:afterLines="100" w:after="312" w:line="360" w:lineRule="auto"/>
        <w:ind w:firstLineChars="175" w:firstLine="420"/>
        <w:rPr>
          <w:rFonts w:ascii="Calibri" w:eastAsia="宋体" w:hAnsi="Calibri" w:cs="Times New Roman"/>
          <w:sz w:val="24"/>
        </w:rPr>
      </w:pPr>
      <w:r>
        <w:rPr>
          <w:rFonts w:ascii="Calibri" w:eastAsia="宋体" w:hAnsi="Calibri" w:cs="Times New Roman" w:hint="eastAsia"/>
          <w:sz w:val="24"/>
        </w:rPr>
        <w:t>本协议及附件的订立、效力、解释、履行、争议的解决等适用本协议签订时有效的中华人民共和国法律、法规的有关规定。</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权利的保留</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任何一方没有行使其权利或没有就违约方的违约行为采取任何行动，不应被视为是对其权利的放弃或对追究其它各方违约责任权利的放弃。任何一方放弃针对违约方的某种权利，或放弃追究违约方的某种责任，不应视为对其它权利或追究其它责任的放弃。</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如果本协议部分条款依据现行有关法律、法规被确认为无效或无法履行，且该部分无效或无法履行的条款不影响本协议其它条款效力的，本协议其它条款继续有效；同时，协议各方应根据现行有关法律、法规对该部分无效或无法履行的条款进行调整，使其依法成为有效条款，并尽量符合本协议所体现的原则和精神。</w:t>
      </w:r>
    </w:p>
    <w:p w:rsidR="00435A48" w:rsidRDefault="00435A48" w:rsidP="002A41BC">
      <w:pPr>
        <w:numPr>
          <w:ilvl w:val="1"/>
          <w:numId w:val="13"/>
        </w:numPr>
        <w:spacing w:afterLines="100" w:after="312" w:line="360" w:lineRule="auto"/>
        <w:ind w:left="601" w:hanging="601"/>
        <w:rPr>
          <w:rFonts w:ascii="Calibri" w:eastAsia="宋体" w:hAnsi="Calibri" w:cs="Times New Roman"/>
          <w:sz w:val="24"/>
        </w:rPr>
      </w:pPr>
      <w:r>
        <w:rPr>
          <w:rFonts w:ascii="Calibri" w:eastAsia="宋体" w:hAnsi="Calibri" w:cs="Times New Roman" w:hint="eastAsia"/>
          <w:sz w:val="24"/>
        </w:rPr>
        <w:t>在本协议履行期间，因中国法律、法规、政策的变化致使本协议的部分条款相冲突、无效或失去可强制执行效力时，甲乙双方应尽快修改本协议中相冲突或无效或失去可强制执行效力的条款。</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主导语言与计量单位</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协议书写应用中文简体。甲乙双方所有的来往信函，以及协议有关的文件均应以中文简体书写。</w:t>
      </w:r>
    </w:p>
    <w:p w:rsidR="00435A48" w:rsidRDefault="00435A48" w:rsidP="002A41BC">
      <w:pPr>
        <w:numPr>
          <w:ilvl w:val="1"/>
          <w:numId w:val="13"/>
        </w:numPr>
        <w:spacing w:afterLines="100" w:after="312" w:line="360" w:lineRule="auto"/>
        <w:ind w:left="601" w:hanging="601"/>
        <w:rPr>
          <w:rFonts w:ascii="Calibri" w:eastAsia="宋体" w:hAnsi="Calibri" w:cs="Times New Roman"/>
          <w:sz w:val="24"/>
        </w:rPr>
      </w:pPr>
      <w:r>
        <w:rPr>
          <w:rFonts w:ascii="Calibri" w:eastAsia="宋体" w:hAnsi="Calibri" w:cs="Times New Roman" w:hint="eastAsia"/>
          <w:sz w:val="24"/>
        </w:rPr>
        <w:t>除协议另有规定外，计量单位均使用中华人民共和国法定计量单位。</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lastRenderedPageBreak/>
        <w:t>通知</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甲乙双方发出与本协议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rsidR="00435A48" w:rsidRDefault="00435A48" w:rsidP="002A41BC">
      <w:pPr>
        <w:numPr>
          <w:ilvl w:val="1"/>
          <w:numId w:val="13"/>
        </w:numPr>
        <w:spacing w:afterLines="100" w:after="312" w:line="360" w:lineRule="auto"/>
        <w:ind w:left="601" w:hanging="601"/>
        <w:rPr>
          <w:rFonts w:ascii="Calibri" w:eastAsia="宋体" w:hAnsi="Calibri" w:cs="Times New Roman"/>
          <w:sz w:val="24"/>
        </w:rPr>
      </w:pPr>
      <w:r>
        <w:rPr>
          <w:rFonts w:ascii="Calibri" w:eastAsia="宋体" w:hAnsi="Calibri" w:cs="Times New Roman" w:hint="eastAsia"/>
          <w:sz w:val="24"/>
        </w:rPr>
        <w:t>甲乙双方发出的与本协议有关的通知或回复均应发至以下通讯地址，付款或收款应使用以下账号，一方变更通讯地址或账号，应自变更之日起</w:t>
      </w:r>
      <w:r>
        <w:rPr>
          <w:rFonts w:ascii="Calibri" w:eastAsia="宋体" w:hAnsi="Calibri" w:cs="Times New Roman"/>
          <w:sz w:val="24"/>
        </w:rPr>
        <w:t>3</w:t>
      </w:r>
      <w:r>
        <w:rPr>
          <w:rFonts w:ascii="Calibri" w:eastAsia="宋体" w:hAnsi="Calibri" w:cs="Times New Roman" w:hint="eastAsia"/>
          <w:sz w:val="24"/>
        </w:rPr>
        <w:t>个工作日内将变更后的通讯地址和账号以书面形式通知对方。变更方不履行通知义务，应对由此造成的一切后果承担法律责任。</w:t>
      </w:r>
    </w:p>
    <w:p w:rsidR="00435A48" w:rsidRDefault="00435A48" w:rsidP="00435A4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甲</w:t>
      </w:r>
      <w:r>
        <w:rPr>
          <w:rFonts w:ascii="Calibri" w:eastAsia="宋体" w:hAnsi="Calibri" w:cs="Times New Roman"/>
          <w:sz w:val="24"/>
        </w:rPr>
        <w:t xml:space="preserve">  </w:t>
      </w:r>
      <w:r>
        <w:rPr>
          <w:rFonts w:ascii="Calibri" w:eastAsia="宋体" w:hAnsi="Calibri" w:cs="Times New Roman" w:hint="eastAsia"/>
          <w:sz w:val="24"/>
        </w:rPr>
        <w:t>方：</w:t>
      </w:r>
      <w:r>
        <w:rPr>
          <w:rFonts w:ascii="Calibri" w:eastAsia="宋体" w:hAnsi="Calibri" w:cs="Times New Roman"/>
          <w:sz w:val="24"/>
        </w:rPr>
        <w:t xml:space="preserve">                         </w:t>
      </w:r>
      <w:r>
        <w:rPr>
          <w:rFonts w:ascii="Calibri" w:eastAsia="宋体" w:hAnsi="Calibri" w:cs="Times New Roman" w:hint="eastAsia"/>
          <w:sz w:val="24"/>
        </w:rPr>
        <w:t>乙</w:t>
      </w:r>
      <w:r>
        <w:rPr>
          <w:rFonts w:ascii="Calibri" w:eastAsia="宋体" w:hAnsi="Calibri" w:cs="Times New Roman"/>
          <w:sz w:val="24"/>
        </w:rPr>
        <w:t xml:space="preserve">  </w:t>
      </w:r>
      <w:r>
        <w:rPr>
          <w:rFonts w:ascii="Calibri" w:eastAsia="宋体" w:hAnsi="Calibri" w:cs="Times New Roman" w:hint="eastAsia"/>
          <w:sz w:val="24"/>
        </w:rPr>
        <w:t>方：</w:t>
      </w:r>
    </w:p>
    <w:p w:rsidR="00435A48" w:rsidRDefault="00435A48" w:rsidP="00435A4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地</w:t>
      </w:r>
      <w:r>
        <w:rPr>
          <w:rFonts w:ascii="Calibri" w:eastAsia="宋体" w:hAnsi="Calibri" w:cs="Times New Roman"/>
          <w:sz w:val="24"/>
        </w:rPr>
        <w:t xml:space="preserve">  </w:t>
      </w:r>
      <w:r>
        <w:rPr>
          <w:rFonts w:ascii="Calibri" w:eastAsia="宋体" w:hAnsi="Calibri" w:cs="Times New Roman" w:hint="eastAsia"/>
          <w:sz w:val="24"/>
        </w:rPr>
        <w:t>址：</w:t>
      </w:r>
      <w:r>
        <w:rPr>
          <w:rFonts w:ascii="Calibri" w:eastAsia="宋体" w:hAnsi="Calibri" w:cs="Times New Roman"/>
          <w:sz w:val="24"/>
        </w:rPr>
        <w:t xml:space="preserve">                         </w:t>
      </w:r>
      <w:r>
        <w:rPr>
          <w:rFonts w:ascii="Calibri" w:eastAsia="宋体" w:hAnsi="Calibri" w:cs="Times New Roman" w:hint="eastAsia"/>
          <w:sz w:val="24"/>
        </w:rPr>
        <w:t>地</w:t>
      </w:r>
      <w:r>
        <w:rPr>
          <w:rFonts w:ascii="Calibri" w:eastAsia="宋体" w:hAnsi="Calibri" w:cs="Times New Roman"/>
          <w:sz w:val="24"/>
        </w:rPr>
        <w:t xml:space="preserve">  </w:t>
      </w:r>
      <w:r>
        <w:rPr>
          <w:rFonts w:ascii="Calibri" w:eastAsia="宋体" w:hAnsi="Calibri" w:cs="Times New Roman" w:hint="eastAsia"/>
          <w:sz w:val="24"/>
        </w:rPr>
        <w:t>址：</w:t>
      </w:r>
    </w:p>
    <w:p w:rsidR="00435A48" w:rsidRDefault="00435A48" w:rsidP="00435A4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传真号：</w:t>
      </w:r>
      <w:r>
        <w:rPr>
          <w:rFonts w:ascii="Calibri" w:eastAsia="宋体" w:hAnsi="Calibri" w:cs="Times New Roman"/>
          <w:sz w:val="24"/>
        </w:rPr>
        <w:t xml:space="preserve">                         </w:t>
      </w:r>
      <w:r>
        <w:rPr>
          <w:rFonts w:ascii="Calibri" w:eastAsia="宋体" w:hAnsi="Calibri" w:cs="Times New Roman" w:hint="eastAsia"/>
          <w:sz w:val="24"/>
        </w:rPr>
        <w:t>传真号：</w:t>
      </w:r>
    </w:p>
    <w:p w:rsidR="00435A48" w:rsidRDefault="00435A48" w:rsidP="00435A4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账</w:t>
      </w:r>
      <w:r>
        <w:rPr>
          <w:rFonts w:ascii="Calibri" w:eastAsia="宋体" w:hAnsi="Calibri" w:cs="Times New Roman"/>
          <w:sz w:val="24"/>
        </w:rPr>
        <w:t xml:space="preserve">  </w:t>
      </w:r>
      <w:r>
        <w:rPr>
          <w:rFonts w:ascii="Calibri" w:eastAsia="宋体" w:hAnsi="Calibri" w:cs="Times New Roman" w:hint="eastAsia"/>
          <w:sz w:val="24"/>
        </w:rPr>
        <w:t>号：</w:t>
      </w:r>
      <w:r>
        <w:rPr>
          <w:rFonts w:ascii="Calibri" w:eastAsia="宋体" w:hAnsi="Calibri" w:cs="Times New Roman"/>
          <w:sz w:val="24"/>
        </w:rPr>
        <w:t xml:space="preserve">                         </w:t>
      </w:r>
      <w:r>
        <w:rPr>
          <w:rFonts w:ascii="Calibri" w:eastAsia="宋体" w:hAnsi="Calibri" w:cs="Times New Roman" w:hint="eastAsia"/>
          <w:sz w:val="24"/>
        </w:rPr>
        <w:t>账</w:t>
      </w:r>
      <w:r>
        <w:rPr>
          <w:rFonts w:ascii="Calibri" w:eastAsia="宋体" w:hAnsi="Calibri" w:cs="Times New Roman"/>
          <w:sz w:val="24"/>
        </w:rPr>
        <w:t xml:space="preserve">  </w:t>
      </w:r>
      <w:r>
        <w:rPr>
          <w:rFonts w:ascii="Calibri" w:eastAsia="宋体" w:hAnsi="Calibri" w:cs="Times New Roman" w:hint="eastAsia"/>
          <w:sz w:val="24"/>
        </w:rPr>
        <w:t>号：</w:t>
      </w:r>
    </w:p>
    <w:p w:rsidR="00435A48" w:rsidRDefault="00435A48" w:rsidP="002A41BC">
      <w:pPr>
        <w:numPr>
          <w:ilvl w:val="1"/>
          <w:numId w:val="13"/>
        </w:numPr>
        <w:spacing w:afterLines="100" w:after="312" w:line="360" w:lineRule="auto"/>
        <w:ind w:left="601" w:hanging="601"/>
        <w:rPr>
          <w:rFonts w:ascii="Calibri" w:eastAsia="宋体" w:hAnsi="Calibri" w:cs="Times New Roman"/>
          <w:sz w:val="24"/>
        </w:rPr>
      </w:pPr>
      <w:r>
        <w:rPr>
          <w:rFonts w:ascii="Calibri" w:eastAsia="宋体" w:hAnsi="Calibri" w:cs="Times New Roman" w:hint="eastAsia"/>
          <w:sz w:val="24"/>
        </w:rPr>
        <w:t>上述发出通知、回复的费用由发出方承担。</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协议修改</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对于本协议的未尽事宜，需进行修改、补充或完善的，甲乙双方必须就所修改的内容签订书面的协议修改书，作为本协议的补充协议。</w:t>
      </w:r>
    </w:p>
    <w:p w:rsidR="00435A48" w:rsidRDefault="00435A48" w:rsidP="002A41BC">
      <w:pPr>
        <w:numPr>
          <w:ilvl w:val="1"/>
          <w:numId w:val="13"/>
        </w:numPr>
        <w:spacing w:afterLines="100" w:after="312" w:line="360" w:lineRule="auto"/>
        <w:ind w:left="601" w:hanging="601"/>
        <w:rPr>
          <w:rFonts w:ascii="Calibri" w:eastAsia="宋体" w:hAnsi="Calibri" w:cs="Times New Roman"/>
          <w:sz w:val="24"/>
        </w:rPr>
      </w:pPr>
      <w:r>
        <w:rPr>
          <w:rFonts w:ascii="Calibri" w:eastAsia="宋体" w:hAnsi="Calibri" w:cs="Times New Roman" w:hint="eastAsia"/>
          <w:sz w:val="24"/>
        </w:rPr>
        <w:t>补充协议与本协议具有同等法律效力。</w:t>
      </w:r>
    </w:p>
    <w:p w:rsidR="00435A48" w:rsidRDefault="00435A48" w:rsidP="002A41BC">
      <w:pPr>
        <w:numPr>
          <w:ilvl w:val="0"/>
          <w:numId w:val="13"/>
        </w:numPr>
        <w:tabs>
          <w:tab w:val="num" w:pos="420"/>
        </w:tabs>
        <w:spacing w:line="360" w:lineRule="auto"/>
        <w:ind w:hanging="705"/>
        <w:rPr>
          <w:rFonts w:ascii="Calibri" w:eastAsia="宋体" w:hAnsi="Calibri" w:cs="Times New Roman"/>
          <w:b/>
          <w:sz w:val="24"/>
        </w:rPr>
      </w:pPr>
      <w:r>
        <w:rPr>
          <w:rFonts w:ascii="Calibri" w:eastAsia="宋体" w:hAnsi="Calibri" w:cs="Times New Roman" w:hint="eastAsia"/>
          <w:b/>
          <w:sz w:val="24"/>
        </w:rPr>
        <w:t>协议生效</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除非协议中另有说明，本协议经甲乙双方法定代表人或授权代表签字盖章，即开始生效。</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本协议中的附件均为本协议不可分割的部分，与本协议具有同等的法律效力。</w:t>
      </w:r>
    </w:p>
    <w:p w:rsidR="00435A48" w:rsidRDefault="00435A48" w:rsidP="002A41BC">
      <w:pPr>
        <w:numPr>
          <w:ilvl w:val="1"/>
          <w:numId w:val="13"/>
        </w:numPr>
        <w:spacing w:line="360" w:lineRule="auto"/>
        <w:ind w:left="601" w:hanging="601"/>
        <w:rPr>
          <w:rFonts w:ascii="Calibri" w:eastAsia="宋体" w:hAnsi="Calibri" w:cs="Times New Roman"/>
          <w:sz w:val="24"/>
        </w:rPr>
      </w:pPr>
      <w:r>
        <w:rPr>
          <w:rFonts w:ascii="Calibri" w:eastAsia="宋体" w:hAnsi="Calibri" w:cs="Times New Roman" w:hint="eastAsia"/>
          <w:sz w:val="24"/>
        </w:rPr>
        <w:t>本协议的定点采购资格期限届满后，在定点采购资格期限内乙方与采购人签订的供货合同，在其约定的合同期限内继续有效。</w:t>
      </w:r>
    </w:p>
    <w:p w:rsidR="00435A48" w:rsidRDefault="00435A48" w:rsidP="002A41BC">
      <w:pPr>
        <w:numPr>
          <w:ilvl w:val="1"/>
          <w:numId w:val="13"/>
        </w:numPr>
        <w:spacing w:afterLines="100" w:after="312" w:line="360" w:lineRule="auto"/>
        <w:ind w:left="601" w:hanging="601"/>
        <w:rPr>
          <w:rFonts w:ascii="Calibri" w:eastAsia="宋体" w:hAnsi="Calibri" w:cs="Times New Roman"/>
          <w:sz w:val="24"/>
        </w:rPr>
      </w:pPr>
      <w:r>
        <w:rPr>
          <w:rFonts w:ascii="Calibri" w:eastAsia="宋体" w:hAnsi="Calibri" w:cs="Times New Roman" w:hint="eastAsia"/>
          <w:sz w:val="24"/>
        </w:rPr>
        <w:t>本协议正本一式两份，甲乙双方各执一份，每份正本具有同等法律效力。</w:t>
      </w:r>
    </w:p>
    <w:p w:rsidR="00435A48" w:rsidRDefault="00435A48" w:rsidP="00435A48">
      <w:pPr>
        <w:spacing w:line="360" w:lineRule="auto"/>
        <w:ind w:left="2760" w:hangingChars="1150" w:hanging="2760"/>
        <w:rPr>
          <w:rFonts w:ascii="Calibri" w:eastAsia="宋体" w:hAnsi="Calibri" w:cs="Times New Roman"/>
          <w:sz w:val="24"/>
        </w:rPr>
      </w:pPr>
      <w:r>
        <w:rPr>
          <w:rFonts w:ascii="Calibri" w:eastAsia="宋体" w:hAnsi="Calibri" w:cs="Times New Roman" w:hint="eastAsia"/>
          <w:sz w:val="24"/>
        </w:rPr>
        <w:lastRenderedPageBreak/>
        <w:t>甲方：</w:t>
      </w:r>
      <w:r>
        <w:rPr>
          <w:rFonts w:ascii="宋体" w:eastAsia="宋体" w:hAnsi="宋体" w:cs="Times New Roman" w:hint="eastAsia"/>
          <w:sz w:val="24"/>
        </w:rPr>
        <w:t>（盖公章）</w:t>
      </w:r>
      <w:r>
        <w:rPr>
          <w:rFonts w:ascii="Calibri" w:eastAsia="宋体" w:hAnsi="Calibri" w:cs="Times New Roman"/>
          <w:sz w:val="24"/>
        </w:rPr>
        <w:t xml:space="preserve">                        </w:t>
      </w:r>
      <w:r>
        <w:rPr>
          <w:rFonts w:ascii="Calibri" w:eastAsia="宋体" w:hAnsi="Calibri" w:cs="Times New Roman" w:hint="eastAsia"/>
          <w:sz w:val="24"/>
        </w:rPr>
        <w:t>乙方：</w:t>
      </w:r>
      <w:r>
        <w:rPr>
          <w:rFonts w:ascii="Calibri" w:eastAsia="宋体" w:hAnsi="Calibri" w:cs="Times New Roman"/>
          <w:sz w:val="24"/>
        </w:rPr>
        <w:t xml:space="preserve"> </w:t>
      </w:r>
      <w:r>
        <w:rPr>
          <w:rFonts w:ascii="宋体" w:eastAsia="宋体" w:hAnsi="宋体" w:cs="Times New Roman" w:hint="eastAsia"/>
          <w:sz w:val="24"/>
        </w:rPr>
        <w:t>（盖公章）</w:t>
      </w:r>
    </w:p>
    <w:p w:rsidR="00435A48" w:rsidRDefault="00435A48" w:rsidP="00435A48">
      <w:pPr>
        <w:spacing w:line="360" w:lineRule="auto"/>
        <w:rPr>
          <w:rFonts w:ascii="Calibri" w:eastAsia="宋体" w:hAnsi="Calibri" w:cs="Times New Roman"/>
          <w:sz w:val="24"/>
        </w:rPr>
      </w:pPr>
      <w:r>
        <w:rPr>
          <w:rFonts w:ascii="Calibri" w:eastAsia="宋体" w:hAnsi="Calibri" w:cs="Times New Roman" w:hint="eastAsia"/>
          <w:sz w:val="24"/>
        </w:rPr>
        <w:t>法定代表人或委托代理人（签字）：</w:t>
      </w:r>
      <w:r>
        <w:rPr>
          <w:rFonts w:ascii="Calibri" w:eastAsia="宋体" w:hAnsi="Calibri" w:cs="Times New Roman"/>
          <w:sz w:val="24"/>
        </w:rPr>
        <w:tab/>
      </w:r>
      <w:r>
        <w:rPr>
          <w:rFonts w:ascii="Calibri" w:eastAsia="宋体" w:hAnsi="Calibri" w:cs="Times New Roman"/>
          <w:sz w:val="24"/>
        </w:rPr>
        <w:tab/>
        <w:t xml:space="preserve">    </w:t>
      </w:r>
      <w:r>
        <w:rPr>
          <w:rFonts w:ascii="Calibri" w:eastAsia="宋体" w:hAnsi="Calibri" w:cs="Times New Roman" w:hint="eastAsia"/>
          <w:sz w:val="24"/>
        </w:rPr>
        <w:t>法定代表人或委托代理人（签字）：</w:t>
      </w:r>
      <w:r>
        <w:rPr>
          <w:rFonts w:ascii="Calibri" w:eastAsia="宋体" w:hAnsi="Calibri" w:cs="Times New Roman"/>
          <w:sz w:val="24"/>
        </w:rPr>
        <w:t xml:space="preserve"> </w:t>
      </w:r>
    </w:p>
    <w:p w:rsidR="00435A48" w:rsidRDefault="00435A48" w:rsidP="00435A48">
      <w:pPr>
        <w:spacing w:line="360" w:lineRule="auto"/>
        <w:rPr>
          <w:rFonts w:ascii="Calibri" w:eastAsia="宋体" w:hAnsi="Calibri" w:cs="Times New Roman"/>
          <w:sz w:val="24"/>
        </w:rPr>
      </w:pPr>
      <w:r>
        <w:rPr>
          <w:rFonts w:ascii="Calibri" w:eastAsia="宋体" w:hAnsi="Calibri" w:cs="Times New Roman" w:hint="eastAsia"/>
          <w:sz w:val="24"/>
        </w:rPr>
        <w:t>地址：</w:t>
      </w:r>
      <w:r>
        <w:rPr>
          <w:rFonts w:ascii="宋体" w:eastAsia="宋体" w:hAnsi="宋体" w:cs="Times New Roman" w:hint="eastAsia"/>
          <w:sz w:val="24"/>
        </w:rPr>
        <w:t xml:space="preserve">北京市西城区新风街1号院甲6号楼 </w:t>
      </w:r>
      <w:r>
        <w:rPr>
          <w:rFonts w:ascii="Calibri" w:eastAsia="宋体" w:hAnsi="Calibri" w:cs="Times New Roman" w:hint="eastAsia"/>
          <w:sz w:val="24"/>
        </w:rPr>
        <w:t>地址：</w:t>
      </w:r>
    </w:p>
    <w:p w:rsidR="00435A48" w:rsidRDefault="00435A48" w:rsidP="00435A48">
      <w:pPr>
        <w:spacing w:line="360" w:lineRule="auto"/>
        <w:rPr>
          <w:rFonts w:ascii="Calibri" w:eastAsia="宋体" w:hAnsi="Calibri" w:cs="Times New Roman"/>
          <w:sz w:val="24"/>
        </w:rPr>
      </w:pPr>
      <w:r>
        <w:rPr>
          <w:rFonts w:ascii="Calibri" w:eastAsia="宋体" w:hAnsi="Calibri" w:cs="Times New Roman" w:hint="eastAsia"/>
          <w:sz w:val="24"/>
        </w:rPr>
        <w:t>电话：</w:t>
      </w:r>
      <w:r>
        <w:rPr>
          <w:rFonts w:ascii="Calibri" w:eastAsia="宋体" w:hAnsi="Calibri" w:cs="Times New Roman"/>
          <w:sz w:val="24"/>
        </w:rPr>
        <w:t xml:space="preserve"> 010-82273286                    </w:t>
      </w:r>
      <w:r>
        <w:rPr>
          <w:rFonts w:ascii="Calibri" w:eastAsia="宋体" w:hAnsi="Calibri" w:cs="Times New Roman" w:hint="eastAsia"/>
          <w:sz w:val="24"/>
        </w:rPr>
        <w:t>电话：</w:t>
      </w:r>
    </w:p>
    <w:p w:rsidR="00435A48" w:rsidRDefault="00435A48" w:rsidP="00435A48">
      <w:pPr>
        <w:adjustRightInd w:val="0"/>
        <w:snapToGrid w:val="0"/>
        <w:spacing w:line="360" w:lineRule="auto"/>
        <w:ind w:firstLine="555"/>
        <w:rPr>
          <w:rFonts w:ascii="宋体" w:eastAsia="宋体" w:hAnsi="宋体" w:cs="Times New Roman"/>
          <w:sz w:val="24"/>
        </w:rPr>
      </w:pPr>
    </w:p>
    <w:p w:rsidR="00435A48" w:rsidRDefault="00435A48" w:rsidP="00435A48">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签订日期：2017年12月31日</w:t>
      </w:r>
    </w:p>
    <w:p w:rsidR="00435A48" w:rsidRDefault="00435A48" w:rsidP="00435A48">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签订地：北京市西城区新风街1号院甲6号楼</w:t>
      </w:r>
    </w:p>
    <w:p w:rsidR="00435A48" w:rsidRDefault="00435A48" w:rsidP="00435A48">
      <w:pPr>
        <w:jc w:val="center"/>
        <w:rPr>
          <w:rFonts w:ascii="宋体" w:eastAsia="宋体" w:hAnsi="宋体" w:cs="Times New Roman" w:hint="eastAsia"/>
          <w:b/>
          <w:sz w:val="48"/>
          <w:szCs w:val="48"/>
        </w:rPr>
      </w:pPr>
    </w:p>
    <w:p w:rsidR="00435A48" w:rsidRDefault="00435A48" w:rsidP="00435A48">
      <w:pPr>
        <w:jc w:val="center"/>
        <w:rPr>
          <w:rFonts w:ascii="宋体" w:eastAsia="宋体" w:hAnsi="宋体" w:cs="Times New Roman" w:hint="eastAsia"/>
          <w:b/>
          <w:sz w:val="48"/>
          <w:szCs w:val="48"/>
        </w:rPr>
      </w:pPr>
    </w:p>
    <w:p w:rsidR="00435A48" w:rsidRDefault="00435A48" w:rsidP="00435A48">
      <w:pPr>
        <w:jc w:val="center"/>
        <w:rPr>
          <w:rFonts w:ascii="楷体_GB2312" w:eastAsia="楷体_GB2312" w:hAnsi="Times New Roman" w:cs="Times New Roman" w:hint="eastAsia"/>
          <w:b/>
          <w:sz w:val="30"/>
          <w:szCs w:val="30"/>
        </w:rPr>
      </w:pPr>
      <w:r>
        <w:rPr>
          <w:rFonts w:ascii="宋体" w:eastAsia="宋体" w:hAnsi="宋体" w:cs="Times New Roman" w:hint="eastAsia"/>
          <w:b/>
          <w:sz w:val="48"/>
          <w:szCs w:val="48"/>
        </w:rPr>
        <w:t>供 货 合 同</w:t>
      </w:r>
    </w:p>
    <w:p w:rsidR="00435A48" w:rsidRDefault="00435A48" w:rsidP="00435A48">
      <w:pPr>
        <w:spacing w:line="360" w:lineRule="auto"/>
        <w:ind w:firstLineChars="350" w:firstLine="840"/>
        <w:rPr>
          <w:rFonts w:ascii="宋体" w:eastAsia="宋体" w:hAnsi="宋体" w:cs="Times New Roman" w:hint="eastAsia"/>
          <w:sz w:val="24"/>
          <w:szCs w:val="24"/>
        </w:rPr>
      </w:pPr>
      <w:r>
        <w:rPr>
          <w:rFonts w:ascii="宋体" w:eastAsia="宋体" w:hAnsi="宋体" w:cs="Times New Roman" w:hint="eastAsia"/>
          <w:sz w:val="24"/>
        </w:rPr>
        <w:t>甲      方:</w:t>
      </w:r>
    </w:p>
    <w:p w:rsidR="00435A48" w:rsidRDefault="00435A48" w:rsidP="00435A48">
      <w:pPr>
        <w:spacing w:line="360" w:lineRule="auto"/>
        <w:ind w:firstLineChars="350" w:firstLine="840"/>
        <w:rPr>
          <w:rFonts w:ascii="宋体" w:eastAsia="宋体" w:hAnsi="宋体" w:cs="Times New Roman" w:hint="eastAsia"/>
          <w:sz w:val="24"/>
        </w:rPr>
      </w:pPr>
      <w:r>
        <w:rPr>
          <w:rFonts w:ascii="宋体" w:eastAsia="宋体" w:hAnsi="宋体" w:cs="Times New Roman" w:hint="eastAsia"/>
          <w:sz w:val="24"/>
        </w:rPr>
        <w:t>法定代表人：</w:t>
      </w:r>
    </w:p>
    <w:p w:rsidR="00435A48" w:rsidRDefault="00435A48" w:rsidP="00435A48">
      <w:pPr>
        <w:spacing w:line="360" w:lineRule="auto"/>
        <w:ind w:firstLineChars="350" w:firstLine="840"/>
        <w:rPr>
          <w:rFonts w:ascii="宋体" w:eastAsia="宋体" w:hAnsi="宋体" w:cs="Times New Roman" w:hint="eastAsia"/>
          <w:sz w:val="24"/>
        </w:rPr>
      </w:pPr>
      <w:r>
        <w:rPr>
          <w:rFonts w:ascii="宋体" w:eastAsia="宋体" w:hAnsi="宋体" w:cs="Times New Roman" w:hint="eastAsia"/>
          <w:sz w:val="24"/>
        </w:rPr>
        <w:t>地      址：</w:t>
      </w:r>
    </w:p>
    <w:p w:rsidR="00435A48" w:rsidRDefault="00435A48" w:rsidP="00435A48">
      <w:pPr>
        <w:spacing w:line="360" w:lineRule="auto"/>
        <w:rPr>
          <w:rFonts w:ascii="宋体" w:eastAsia="宋体" w:hAnsi="宋体" w:cs="Times New Roman" w:hint="eastAsia"/>
          <w:sz w:val="24"/>
        </w:rPr>
      </w:pPr>
    </w:p>
    <w:p w:rsidR="00435A48" w:rsidRDefault="00435A48" w:rsidP="00435A48">
      <w:pPr>
        <w:spacing w:line="360" w:lineRule="auto"/>
        <w:ind w:firstLineChars="350" w:firstLine="840"/>
        <w:rPr>
          <w:rFonts w:ascii="宋体" w:eastAsia="宋体" w:hAnsi="宋体" w:cs="Times New Roman" w:hint="eastAsia"/>
          <w:sz w:val="24"/>
        </w:rPr>
      </w:pPr>
      <w:r>
        <w:rPr>
          <w:rFonts w:ascii="宋体" w:eastAsia="宋体" w:hAnsi="宋体" w:cs="Times New Roman" w:hint="eastAsia"/>
          <w:sz w:val="24"/>
        </w:rPr>
        <w:t>乙      方：</w:t>
      </w:r>
    </w:p>
    <w:p w:rsidR="00435A48" w:rsidRDefault="00435A48" w:rsidP="00435A48">
      <w:pPr>
        <w:spacing w:line="360" w:lineRule="auto"/>
        <w:ind w:firstLineChars="350" w:firstLine="840"/>
        <w:rPr>
          <w:rFonts w:ascii="宋体" w:eastAsia="宋体" w:hAnsi="宋体" w:cs="Times New Roman" w:hint="eastAsia"/>
          <w:sz w:val="24"/>
        </w:rPr>
      </w:pPr>
      <w:r>
        <w:rPr>
          <w:rFonts w:ascii="宋体" w:eastAsia="宋体" w:hAnsi="宋体" w:cs="Times New Roman" w:hint="eastAsia"/>
          <w:sz w:val="24"/>
        </w:rPr>
        <w:t>法定代表人：</w:t>
      </w:r>
    </w:p>
    <w:p w:rsidR="00435A48" w:rsidRDefault="00435A48" w:rsidP="00435A48">
      <w:pPr>
        <w:spacing w:line="360" w:lineRule="auto"/>
        <w:ind w:firstLineChars="350" w:firstLine="840"/>
        <w:rPr>
          <w:rFonts w:ascii="宋体" w:eastAsia="宋体" w:hAnsi="宋体" w:cs="Times New Roman" w:hint="eastAsia"/>
          <w:sz w:val="24"/>
        </w:rPr>
      </w:pPr>
      <w:r>
        <w:rPr>
          <w:rFonts w:ascii="宋体" w:eastAsia="宋体" w:hAnsi="宋体" w:cs="Times New Roman" w:hint="eastAsia"/>
          <w:sz w:val="24"/>
        </w:rPr>
        <w:t>地     址：</w:t>
      </w:r>
    </w:p>
    <w:p w:rsidR="00435A48" w:rsidRDefault="00435A48" w:rsidP="00435A48">
      <w:pPr>
        <w:spacing w:line="360" w:lineRule="auto"/>
        <w:ind w:firstLineChars="350" w:firstLine="840"/>
        <w:rPr>
          <w:rFonts w:ascii="宋体" w:eastAsia="宋体" w:hAnsi="宋体" w:cs="Times New Roman" w:hint="eastAsia"/>
          <w:sz w:val="24"/>
        </w:rPr>
      </w:pP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经中共中央直属机关采购中心以公开招标方式完成中直机关2017年度办公家具定点采购项目（项目编号：ZC-AZB16025）。甲、乙双方根据《中华人民共和国合同法》等法律法规及本次招标项目的《招标文件》、《投标文件》的约定和承诺。经平等协商，就有关办公家具的供货安装等事宜达成以下合同意见。</w:t>
      </w:r>
    </w:p>
    <w:p w:rsidR="00435A48" w:rsidRDefault="00435A48" w:rsidP="00435A48">
      <w:pPr>
        <w:adjustRightInd w:val="0"/>
        <w:snapToGrid w:val="0"/>
        <w:spacing w:line="360" w:lineRule="auto"/>
        <w:ind w:left="540"/>
        <w:rPr>
          <w:rFonts w:ascii="宋体" w:eastAsia="宋体" w:hAnsi="宋体" w:cs="Times New Roman" w:hint="eastAsia"/>
          <w:b/>
          <w:sz w:val="24"/>
        </w:rPr>
      </w:pPr>
      <w:r>
        <w:rPr>
          <w:rFonts w:ascii="宋体" w:eastAsia="宋体" w:hAnsi="宋体" w:cs="Times New Roman" w:hint="eastAsia"/>
          <w:b/>
          <w:sz w:val="24"/>
        </w:rPr>
        <w:t>一、合同通则</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下述文件是本合同的重要组成部分：</w:t>
      </w:r>
    </w:p>
    <w:p w:rsidR="00435A48" w:rsidRDefault="00435A48" w:rsidP="00435A48">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    《招标文件》、《投标文件》、《定点采购协议书》。</w:t>
      </w:r>
    </w:p>
    <w:p w:rsidR="00435A48" w:rsidRDefault="00435A48" w:rsidP="00435A48">
      <w:pPr>
        <w:adjustRightInd w:val="0"/>
        <w:snapToGrid w:val="0"/>
        <w:spacing w:line="360" w:lineRule="auto"/>
        <w:ind w:firstLineChars="200" w:firstLine="482"/>
        <w:rPr>
          <w:rFonts w:ascii="宋体" w:eastAsia="宋体" w:hAnsi="宋体" w:cs="Times New Roman" w:hint="eastAsia"/>
          <w:sz w:val="24"/>
        </w:rPr>
      </w:pPr>
      <w:r>
        <w:rPr>
          <w:rFonts w:ascii="宋体" w:eastAsia="宋体" w:hAnsi="宋体" w:cs="Times New Roman" w:hint="eastAsia"/>
          <w:b/>
          <w:sz w:val="24"/>
        </w:rPr>
        <w:t>二、办公家具名称、规格型号及数量</w:t>
      </w:r>
      <w:r>
        <w:rPr>
          <w:rFonts w:ascii="宋体" w:eastAsia="宋体" w:hAnsi="宋体" w:cs="Times New Roman" w:hint="eastAsia"/>
          <w:sz w:val="24"/>
        </w:rPr>
        <w:t>（见本合同附件之货物清单。略）</w:t>
      </w:r>
    </w:p>
    <w:p w:rsidR="00435A48" w:rsidRDefault="00435A48" w:rsidP="00435A48">
      <w:pPr>
        <w:adjustRightInd w:val="0"/>
        <w:snapToGrid w:val="0"/>
        <w:spacing w:line="360" w:lineRule="auto"/>
        <w:ind w:firstLineChars="200" w:firstLine="482"/>
        <w:rPr>
          <w:rFonts w:ascii="宋体" w:eastAsia="宋体" w:hAnsi="宋体" w:cs="Times New Roman" w:hint="eastAsia"/>
          <w:b/>
          <w:sz w:val="24"/>
        </w:rPr>
      </w:pPr>
      <w:r>
        <w:rPr>
          <w:rFonts w:ascii="宋体" w:eastAsia="宋体" w:hAnsi="宋体" w:cs="Times New Roman" w:hint="eastAsia"/>
          <w:b/>
          <w:sz w:val="24"/>
        </w:rPr>
        <w:t>三、合同价格</w:t>
      </w:r>
    </w:p>
    <w:p w:rsidR="00435A48" w:rsidRDefault="00435A48" w:rsidP="00435A48">
      <w:pPr>
        <w:adjustRightInd w:val="0"/>
        <w:snapToGrid w:val="0"/>
        <w:spacing w:line="360" w:lineRule="auto"/>
        <w:ind w:firstLineChars="200" w:firstLine="480"/>
        <w:rPr>
          <w:rFonts w:ascii="宋体" w:eastAsia="宋体" w:hAnsi="宋体" w:cs="Times New Roman" w:hint="eastAsia"/>
          <w:sz w:val="24"/>
          <w:u w:val="single"/>
        </w:rPr>
      </w:pPr>
      <w:r>
        <w:rPr>
          <w:rFonts w:ascii="宋体" w:eastAsia="宋体" w:hAnsi="宋体" w:cs="Times New Roman" w:hint="eastAsia"/>
          <w:sz w:val="24"/>
        </w:rPr>
        <w:t>合同总价为人民币（大写）：</w:t>
      </w:r>
      <w:r>
        <w:rPr>
          <w:rFonts w:ascii="宋体" w:eastAsia="宋体" w:hAnsi="宋体" w:cs="Times New Roman" w:hint="eastAsia"/>
          <w:sz w:val="24"/>
          <w:u w:val="single"/>
        </w:rPr>
        <w:t xml:space="preserve">                                       </w:t>
      </w:r>
    </w:p>
    <w:p w:rsidR="00435A48" w:rsidRDefault="00435A48" w:rsidP="00435A48">
      <w:pPr>
        <w:pStyle w:val="a8"/>
        <w:spacing w:line="360" w:lineRule="auto"/>
        <w:rPr>
          <w:rFonts w:eastAsia="仿宋_GB2312" w:hint="eastAsia"/>
        </w:rPr>
      </w:pPr>
      <w:r>
        <w:rPr>
          <w:rFonts w:hint="eastAsia"/>
        </w:rPr>
        <w:t>总价中包括家具金额、包装费、运输费、保险费、装卸费、安装费、售后服</w:t>
      </w:r>
      <w:r>
        <w:rPr>
          <w:rFonts w:hint="eastAsia"/>
        </w:rPr>
        <w:lastRenderedPageBreak/>
        <w:t xml:space="preserve">务相关费用及税金。 </w:t>
      </w:r>
    </w:p>
    <w:p w:rsidR="00435A48" w:rsidRDefault="00435A48" w:rsidP="00435A48">
      <w:pPr>
        <w:adjustRightInd w:val="0"/>
        <w:snapToGrid w:val="0"/>
        <w:spacing w:line="360" w:lineRule="auto"/>
        <w:ind w:firstLineChars="200" w:firstLine="482"/>
        <w:rPr>
          <w:rFonts w:ascii="宋体" w:eastAsia="宋体" w:hAnsi="宋体" w:cs="Times New Roman" w:hint="eastAsia"/>
          <w:b/>
          <w:sz w:val="24"/>
          <w:szCs w:val="24"/>
        </w:rPr>
      </w:pPr>
      <w:r>
        <w:rPr>
          <w:rFonts w:ascii="宋体" w:eastAsia="宋体" w:hAnsi="宋体" w:cs="Times New Roman" w:hint="eastAsia"/>
          <w:b/>
          <w:sz w:val="24"/>
        </w:rPr>
        <w:t>四、付款方式</w:t>
      </w:r>
    </w:p>
    <w:p w:rsidR="00435A48" w:rsidRDefault="00435A48" w:rsidP="00435A48">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    1. 合同生效后</w:t>
      </w:r>
      <w:r>
        <w:rPr>
          <w:rFonts w:ascii="宋体" w:eastAsia="宋体" w:hAnsi="宋体" w:cs="Times New Roman" w:hint="eastAsia"/>
          <w:sz w:val="24"/>
          <w:u w:val="single"/>
        </w:rPr>
        <w:t xml:space="preserve">     </w:t>
      </w:r>
      <w:r>
        <w:rPr>
          <w:rFonts w:ascii="宋体" w:eastAsia="宋体" w:hAnsi="宋体" w:cs="Times New Roman" w:hint="eastAsia"/>
          <w:sz w:val="24"/>
        </w:rPr>
        <w:t>日内，甲方应向乙方支付合同总价</w:t>
      </w:r>
      <w:r>
        <w:rPr>
          <w:rFonts w:ascii="宋体" w:eastAsia="宋体" w:hAnsi="宋体" w:cs="Times New Roman" w:hint="eastAsia"/>
          <w:sz w:val="24"/>
          <w:u w:val="single"/>
        </w:rPr>
        <w:t xml:space="preserve">     </w:t>
      </w:r>
      <w:r>
        <w:rPr>
          <w:rFonts w:ascii="宋体" w:eastAsia="宋体" w:hAnsi="宋体" w:cs="Times New Roman" w:hint="eastAsia"/>
          <w:sz w:val="24"/>
        </w:rPr>
        <w:t>% 的预付款。</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2. 家具全部安装完毕后且经甲方验收合格之日起</w:t>
      </w:r>
      <w:r>
        <w:rPr>
          <w:rFonts w:ascii="宋体" w:eastAsia="宋体" w:hAnsi="宋体" w:cs="Times New Roman" w:hint="eastAsia"/>
          <w:sz w:val="24"/>
          <w:u w:val="single"/>
        </w:rPr>
        <w:t xml:space="preserve">     </w:t>
      </w:r>
      <w:r>
        <w:rPr>
          <w:rFonts w:ascii="宋体" w:eastAsia="宋体" w:hAnsi="宋体" w:cs="Times New Roman" w:hint="eastAsia"/>
          <w:sz w:val="24"/>
        </w:rPr>
        <w:t>日内，甲方应向乙方支付合同总价</w:t>
      </w:r>
      <w:r>
        <w:rPr>
          <w:rFonts w:ascii="宋体" w:eastAsia="宋体" w:hAnsi="宋体" w:cs="Times New Roman" w:hint="eastAsia"/>
          <w:sz w:val="24"/>
          <w:u w:val="single"/>
        </w:rPr>
        <w:t xml:space="preserve">     </w:t>
      </w:r>
      <w:r>
        <w:rPr>
          <w:rFonts w:ascii="宋体" w:eastAsia="宋体" w:hAnsi="宋体" w:cs="Times New Roman" w:hint="eastAsia"/>
          <w:sz w:val="24"/>
        </w:rPr>
        <w:t>% 的剩余货款。</w:t>
      </w:r>
    </w:p>
    <w:p w:rsidR="00435A48" w:rsidRDefault="00435A48" w:rsidP="00435A48">
      <w:pPr>
        <w:adjustRightInd w:val="0"/>
        <w:snapToGrid w:val="0"/>
        <w:spacing w:line="360" w:lineRule="auto"/>
        <w:ind w:firstLineChars="200" w:firstLine="482"/>
        <w:rPr>
          <w:rFonts w:ascii="宋体" w:eastAsia="宋体" w:hAnsi="宋体" w:cs="Times New Roman" w:hint="eastAsia"/>
          <w:b/>
          <w:sz w:val="24"/>
        </w:rPr>
      </w:pPr>
      <w:r>
        <w:rPr>
          <w:rFonts w:ascii="宋体" w:eastAsia="宋体" w:hAnsi="宋体" w:cs="Times New Roman" w:hint="eastAsia"/>
          <w:b/>
          <w:sz w:val="24"/>
        </w:rPr>
        <w:t>五、履约保证金</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乙方应当于本合同签订之日</w:t>
      </w:r>
      <w:r>
        <w:rPr>
          <w:rFonts w:ascii="宋体" w:eastAsia="宋体" w:hAnsi="宋体" w:cs="Times New Roman" w:hint="eastAsia"/>
          <w:sz w:val="24"/>
          <w:u w:val="single"/>
        </w:rPr>
        <w:t xml:space="preserve">     </w:t>
      </w:r>
      <w:r>
        <w:rPr>
          <w:rFonts w:ascii="宋体" w:eastAsia="宋体" w:hAnsi="宋体" w:cs="Times New Roman" w:hint="eastAsia"/>
          <w:sz w:val="24"/>
        </w:rPr>
        <w:t>日内按合同总价的</w:t>
      </w:r>
      <w:r>
        <w:rPr>
          <w:rFonts w:ascii="宋体" w:eastAsia="宋体" w:hAnsi="宋体" w:cs="Times New Roman" w:hint="eastAsia"/>
          <w:sz w:val="24"/>
          <w:u w:val="single"/>
        </w:rPr>
        <w:t xml:space="preserve">     </w:t>
      </w:r>
      <w:r>
        <w:rPr>
          <w:rFonts w:ascii="宋体" w:eastAsia="宋体" w:hAnsi="宋体" w:cs="Times New Roman" w:hint="eastAsia"/>
          <w:sz w:val="24"/>
        </w:rPr>
        <w:t>（最高不得超过合同总价的5%）向甲方交纳履约保证金。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履约保证金可采用以下任意一种方式提交：</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（1）银行保函</w:t>
      </w:r>
    </w:p>
    <w:p w:rsidR="00435A48" w:rsidRDefault="00435A48" w:rsidP="00435A48">
      <w:pPr>
        <w:adjustRightInd w:val="0"/>
        <w:snapToGrid w:val="0"/>
        <w:spacing w:line="360" w:lineRule="auto"/>
        <w:ind w:leftChars="300" w:left="630"/>
        <w:rPr>
          <w:rFonts w:ascii="宋体" w:eastAsia="宋体" w:hAnsi="宋体" w:cs="Times New Roman" w:hint="eastAsia"/>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435A48" w:rsidRDefault="00435A48" w:rsidP="002A41BC">
      <w:pPr>
        <w:numPr>
          <w:ilvl w:val="0"/>
          <w:numId w:val="20"/>
        </w:num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银行汇票、支票或现金。</w:t>
      </w:r>
    </w:p>
    <w:p w:rsidR="00435A48" w:rsidRDefault="00435A48" w:rsidP="002A41BC">
      <w:pPr>
        <w:numPr>
          <w:ilvl w:val="0"/>
          <w:numId w:val="20"/>
        </w:num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中国投资担保有限公司政府采购履约担保函。</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甲方最终验收签发最终验收证书</w:t>
      </w:r>
      <w:r>
        <w:rPr>
          <w:rFonts w:ascii="宋体" w:eastAsia="宋体" w:hAnsi="宋体" w:cs="Times New Roman" w:hint="eastAsia"/>
          <w:sz w:val="24"/>
          <w:u w:val="single"/>
        </w:rPr>
        <w:t>1</w:t>
      </w:r>
      <w:r>
        <w:rPr>
          <w:rFonts w:ascii="宋体" w:eastAsia="宋体" w:hAnsi="宋体" w:cs="Times New Roman" w:hint="eastAsia"/>
          <w:sz w:val="24"/>
        </w:rPr>
        <w:t>年后，乙方向甲方提出申请后30天内，甲方退还乙方履约保证金（不计利息）。</w:t>
      </w:r>
    </w:p>
    <w:p w:rsidR="00435A48" w:rsidRDefault="00435A48" w:rsidP="00435A48">
      <w:pPr>
        <w:adjustRightInd w:val="0"/>
        <w:snapToGrid w:val="0"/>
        <w:spacing w:line="360" w:lineRule="auto"/>
        <w:ind w:firstLineChars="200" w:firstLine="482"/>
        <w:rPr>
          <w:rFonts w:ascii="宋体" w:eastAsia="宋体" w:hAnsi="宋体" w:cs="Times New Roman" w:hint="eastAsia"/>
          <w:b/>
          <w:sz w:val="24"/>
        </w:rPr>
      </w:pPr>
      <w:r>
        <w:rPr>
          <w:rFonts w:ascii="宋体" w:eastAsia="宋体" w:hAnsi="宋体" w:cs="Times New Roman" w:hint="eastAsia"/>
          <w:b/>
          <w:sz w:val="24"/>
        </w:rPr>
        <w:t>六、交货、包装与验收</w:t>
      </w:r>
    </w:p>
    <w:p w:rsidR="00435A48" w:rsidRDefault="00435A48" w:rsidP="00435A48">
      <w:pPr>
        <w:adjustRightInd w:val="0"/>
        <w:snapToGrid w:val="0"/>
        <w:spacing w:line="360" w:lineRule="auto"/>
        <w:ind w:firstLine="540"/>
        <w:rPr>
          <w:rFonts w:ascii="宋体" w:eastAsia="宋体" w:hAnsi="宋体" w:cs="Times New Roman" w:hint="eastAsia"/>
          <w:sz w:val="24"/>
        </w:rPr>
      </w:pPr>
      <w:r>
        <w:rPr>
          <w:rFonts w:ascii="宋体" w:eastAsia="宋体" w:hAnsi="宋体" w:cs="Times New Roman" w:hint="eastAsia"/>
          <w:sz w:val="24"/>
        </w:rPr>
        <w:t>1. 交货安装地点：</w:t>
      </w:r>
      <w:r>
        <w:rPr>
          <w:rFonts w:ascii="宋体" w:eastAsia="宋体" w:hAnsi="宋体" w:cs="Times New Roman" w:hint="eastAsia"/>
          <w:sz w:val="24"/>
          <w:u w:val="single"/>
        </w:rPr>
        <w:t xml:space="preserve">                          </w:t>
      </w:r>
      <w:r>
        <w:rPr>
          <w:rFonts w:ascii="宋体" w:eastAsia="宋体" w:hAnsi="宋体" w:cs="Times New Roman" w:hint="eastAsia"/>
          <w:sz w:val="24"/>
        </w:rPr>
        <w:t>（甲方指定地点）</w:t>
      </w:r>
    </w:p>
    <w:p w:rsidR="00435A48" w:rsidRDefault="00435A48" w:rsidP="00435A48">
      <w:pPr>
        <w:adjustRightInd w:val="0"/>
        <w:snapToGrid w:val="0"/>
        <w:spacing w:line="360" w:lineRule="auto"/>
        <w:ind w:firstLine="540"/>
        <w:rPr>
          <w:rFonts w:ascii="宋体" w:eastAsia="宋体" w:hAnsi="宋体" w:cs="Times New Roman" w:hint="eastAsia"/>
          <w:sz w:val="24"/>
        </w:rPr>
      </w:pPr>
      <w:r>
        <w:rPr>
          <w:rFonts w:ascii="宋体" w:eastAsia="宋体" w:hAnsi="宋体" w:cs="Times New Roman" w:hint="eastAsia"/>
          <w:sz w:val="24"/>
        </w:rPr>
        <w:t xml:space="preserve">2. 交货时间： </w:t>
      </w:r>
      <w:r>
        <w:rPr>
          <w:rFonts w:ascii="宋体" w:eastAsia="宋体" w:hAnsi="宋体" w:cs="Times New Roman" w:hint="eastAsia"/>
          <w:sz w:val="24"/>
          <w:u w:val="single"/>
        </w:rPr>
        <w:t xml:space="preserve">                             </w:t>
      </w:r>
      <w:r>
        <w:rPr>
          <w:rFonts w:ascii="宋体" w:eastAsia="宋体" w:hAnsi="宋体" w:cs="Times New Roman" w:hint="eastAsia"/>
          <w:sz w:val="24"/>
        </w:rPr>
        <w:t>（甲方指定时间）</w:t>
      </w:r>
    </w:p>
    <w:p w:rsidR="00435A48" w:rsidRDefault="00435A48" w:rsidP="00435A48">
      <w:pPr>
        <w:adjustRightInd w:val="0"/>
        <w:snapToGrid w:val="0"/>
        <w:spacing w:line="360" w:lineRule="auto"/>
        <w:ind w:firstLine="540"/>
        <w:rPr>
          <w:rFonts w:ascii="宋体" w:eastAsia="宋体" w:hAnsi="宋体" w:cs="Times New Roman" w:hint="eastAsia"/>
          <w:sz w:val="24"/>
        </w:rPr>
      </w:pPr>
      <w:r>
        <w:rPr>
          <w:rFonts w:ascii="宋体" w:eastAsia="宋体" w:hAnsi="宋体" w:cs="Times New Roman" w:hint="eastAsia"/>
          <w:sz w:val="24"/>
        </w:rPr>
        <w:t>3. 交货地点：乙方应当于到货前48小时将到货名称、规格、数量、外形尺寸、单重及注意事项等，通知甲方，以便甲方接货。</w:t>
      </w:r>
    </w:p>
    <w:p w:rsidR="00435A48" w:rsidRDefault="00435A48" w:rsidP="00435A48">
      <w:pPr>
        <w:adjustRightInd w:val="0"/>
        <w:snapToGrid w:val="0"/>
        <w:spacing w:line="360" w:lineRule="auto"/>
        <w:ind w:firstLine="540"/>
        <w:rPr>
          <w:rFonts w:ascii="宋体" w:eastAsia="宋体" w:hAnsi="宋体" w:cs="Times New Roman" w:hint="eastAsia"/>
          <w:sz w:val="24"/>
        </w:rPr>
      </w:pPr>
      <w:r>
        <w:rPr>
          <w:rFonts w:ascii="宋体" w:eastAsia="宋体" w:hAnsi="宋体" w:cs="Times New Roman" w:hint="eastAsia"/>
          <w:sz w:val="24"/>
        </w:rPr>
        <w:t>4. 家具包装应符合国家颁发的标准，以保证家具在运输过程中不受损伤，由于包装不当造成家具在运输过程中有任何损坏或丢失，由乙方负责。</w:t>
      </w:r>
    </w:p>
    <w:p w:rsidR="00435A48" w:rsidRDefault="00435A48" w:rsidP="00435A48">
      <w:pPr>
        <w:adjustRightInd w:val="0"/>
        <w:snapToGrid w:val="0"/>
        <w:spacing w:line="360" w:lineRule="auto"/>
        <w:ind w:firstLine="540"/>
        <w:rPr>
          <w:rFonts w:ascii="宋体" w:eastAsia="宋体" w:hAnsi="宋体" w:cs="Times New Roman" w:hint="eastAsia"/>
          <w:sz w:val="24"/>
        </w:rPr>
      </w:pPr>
      <w:r>
        <w:rPr>
          <w:rFonts w:ascii="宋体" w:eastAsia="宋体" w:hAnsi="宋体" w:cs="Times New Roman" w:hint="eastAsia"/>
          <w:sz w:val="24"/>
        </w:rPr>
        <w:t>5. 包装箱应有明显的包装编号和上下方向标志，组装件应有明显的组对标志。每件包装箱内应有详细的装箱单和合格证。</w:t>
      </w:r>
    </w:p>
    <w:p w:rsidR="00435A48" w:rsidRDefault="00435A48" w:rsidP="00435A48">
      <w:pPr>
        <w:adjustRightInd w:val="0"/>
        <w:snapToGrid w:val="0"/>
        <w:spacing w:line="360" w:lineRule="auto"/>
        <w:ind w:firstLine="540"/>
        <w:rPr>
          <w:rFonts w:ascii="宋体" w:eastAsia="宋体" w:hAnsi="宋体" w:cs="Times New Roman" w:hint="eastAsia"/>
          <w:sz w:val="24"/>
        </w:rPr>
      </w:pPr>
      <w:r>
        <w:rPr>
          <w:rFonts w:ascii="宋体" w:eastAsia="宋体" w:hAnsi="宋体" w:cs="Times New Roman" w:hint="eastAsia"/>
          <w:sz w:val="24"/>
        </w:rPr>
        <w:t>6. 家具由乙方负责送到甲方指定地点卸车、安装。</w:t>
      </w:r>
    </w:p>
    <w:p w:rsidR="00435A48" w:rsidRDefault="00435A48" w:rsidP="00435A48">
      <w:pPr>
        <w:adjustRightInd w:val="0"/>
        <w:snapToGrid w:val="0"/>
        <w:spacing w:line="360" w:lineRule="auto"/>
        <w:ind w:firstLine="540"/>
        <w:rPr>
          <w:rFonts w:ascii="宋体" w:eastAsia="宋体" w:hAnsi="宋体" w:cs="Times New Roman" w:hint="eastAsia"/>
          <w:sz w:val="24"/>
        </w:rPr>
      </w:pPr>
      <w:r>
        <w:rPr>
          <w:rFonts w:ascii="宋体" w:eastAsia="宋体" w:hAnsi="宋体" w:cs="Times New Roman" w:hint="eastAsia"/>
          <w:sz w:val="24"/>
        </w:rPr>
        <w:t>7. 家具到甲方指定地点后，双方人员必须在场以确认包装的完好性，由甲</w:t>
      </w:r>
      <w:r>
        <w:rPr>
          <w:rFonts w:ascii="宋体" w:eastAsia="宋体" w:hAnsi="宋体" w:cs="Times New Roman" w:hint="eastAsia"/>
          <w:sz w:val="24"/>
        </w:rPr>
        <w:lastRenderedPageBreak/>
        <w:t>方收货，并对货物进行清点验收后签字确认。乙方应按甲方安排的时间派人到现场，若发现货物与装箱单不符，乙方负责补齐或收回。如乙方指派人员不能按时</w:t>
      </w:r>
      <w:r>
        <w:rPr>
          <w:rFonts w:ascii="宋体" w:eastAsia="宋体" w:hAnsi="宋体" w:cs="Times New Roman" w:hint="eastAsia"/>
          <w:spacing w:val="-20"/>
          <w:sz w:val="24"/>
        </w:rPr>
        <w:t>到</w:t>
      </w:r>
      <w:r>
        <w:rPr>
          <w:rFonts w:ascii="宋体" w:eastAsia="宋体" w:hAnsi="宋体" w:cs="Times New Roman" w:hint="eastAsia"/>
          <w:sz w:val="24"/>
        </w:rPr>
        <w:t>达，甲方有权开箱检验，并对缺件、损坏做出记录，乙方应认可并负责解决。</w:t>
      </w:r>
    </w:p>
    <w:p w:rsidR="00435A48" w:rsidRDefault="00435A48" w:rsidP="00435A48">
      <w:pPr>
        <w:adjustRightInd w:val="0"/>
        <w:snapToGrid w:val="0"/>
        <w:spacing w:line="360" w:lineRule="auto"/>
        <w:ind w:firstLine="540"/>
        <w:rPr>
          <w:rFonts w:ascii="宋体" w:eastAsia="宋体" w:hAnsi="宋体" w:cs="Times New Roman" w:hint="eastAsia"/>
          <w:sz w:val="24"/>
        </w:rPr>
      </w:pPr>
      <w:r>
        <w:rPr>
          <w:rFonts w:ascii="宋体" w:eastAsia="宋体" w:hAnsi="宋体" w:cs="Times New Roman" w:hint="eastAsia"/>
          <w:sz w:val="24"/>
        </w:rPr>
        <w:t>8．甲方对于货物的抽样验收，并不代表甲方对乙方全部货物质量合格的认可，如果在安装前或安装过程中发现不合格货物，乙方应当负责退换。对于因质量不合格或因损坏而应当退换的货物，应按延期交货处理，乙方必须在收到甲方通知之日起20个工作日内予以退换，同时，甲方有权依照法律规定及本合同的约定追究乙方的违约责任。</w:t>
      </w:r>
    </w:p>
    <w:p w:rsidR="00435A48" w:rsidRDefault="00435A48" w:rsidP="00435A48">
      <w:pPr>
        <w:adjustRightInd w:val="0"/>
        <w:snapToGrid w:val="0"/>
        <w:spacing w:line="360" w:lineRule="auto"/>
        <w:ind w:firstLine="540"/>
        <w:rPr>
          <w:rFonts w:ascii="宋体" w:eastAsia="宋体" w:hAnsi="宋体" w:cs="Times New Roman" w:hint="eastAsia"/>
          <w:sz w:val="24"/>
        </w:rPr>
      </w:pPr>
      <w:r>
        <w:rPr>
          <w:rFonts w:ascii="宋体" w:eastAsia="宋体" w:hAnsi="宋体" w:cs="Times New Roman" w:hint="eastAsia"/>
          <w:sz w:val="24"/>
        </w:rPr>
        <w:t>9. 乙方应在交货后</w:t>
      </w:r>
      <w:r>
        <w:rPr>
          <w:rFonts w:ascii="宋体" w:eastAsia="宋体" w:hAnsi="宋体" w:cs="Times New Roman" w:hint="eastAsia"/>
          <w:sz w:val="24"/>
          <w:u w:val="single"/>
        </w:rPr>
        <w:t xml:space="preserve">   </w:t>
      </w:r>
      <w:r>
        <w:rPr>
          <w:rFonts w:ascii="宋体" w:eastAsia="宋体" w:hAnsi="宋体" w:cs="Times New Roman" w:hint="eastAsia"/>
          <w:sz w:val="24"/>
        </w:rPr>
        <w:t>日内负责将所有货物安装完毕并交付甲方使用，乙方交付使用的货物应当符合本合同约定。此后，由甲方对货物进行最终验收，并由甲方签署验收报告。</w:t>
      </w:r>
    </w:p>
    <w:p w:rsidR="00435A48" w:rsidRDefault="00435A48" w:rsidP="00435A48">
      <w:pPr>
        <w:adjustRightInd w:val="0"/>
        <w:snapToGrid w:val="0"/>
        <w:spacing w:line="360" w:lineRule="auto"/>
        <w:ind w:firstLine="540"/>
        <w:rPr>
          <w:rFonts w:ascii="宋体" w:eastAsia="宋体" w:hAnsi="宋体" w:cs="Times New Roman" w:hint="eastAsia"/>
          <w:sz w:val="24"/>
        </w:rPr>
      </w:pPr>
      <w:r>
        <w:rPr>
          <w:rFonts w:ascii="宋体" w:eastAsia="宋体" w:hAnsi="宋体" w:cs="Times New Roman" w:hint="eastAsia"/>
          <w:sz w:val="24"/>
        </w:rPr>
        <w:t>10. 乙方应自带用以安装过程中所需的各种工具及易损件。乙方向甲方交付货物并安装完毕之前，由任何原因引起的货物毁损、灭失的风险均由乙方承担。</w:t>
      </w:r>
    </w:p>
    <w:p w:rsidR="00435A48" w:rsidRDefault="00435A48" w:rsidP="00435A48">
      <w:pPr>
        <w:adjustRightInd w:val="0"/>
        <w:snapToGrid w:val="0"/>
        <w:spacing w:line="360" w:lineRule="auto"/>
        <w:ind w:firstLineChars="200" w:firstLine="482"/>
        <w:rPr>
          <w:rFonts w:ascii="宋体" w:eastAsia="宋体" w:hAnsi="宋体" w:cs="Times New Roman" w:hint="eastAsia"/>
          <w:b/>
          <w:sz w:val="24"/>
        </w:rPr>
      </w:pPr>
      <w:r>
        <w:rPr>
          <w:rFonts w:ascii="宋体" w:eastAsia="宋体" w:hAnsi="宋体" w:cs="Times New Roman" w:hint="eastAsia"/>
          <w:b/>
          <w:sz w:val="24"/>
        </w:rPr>
        <w:t>七、产品质量保证与售后服务</w:t>
      </w:r>
    </w:p>
    <w:p w:rsidR="00435A48" w:rsidRDefault="00435A48" w:rsidP="00435A48">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    1. 乙方应严格按照国家有关标准和规定进行制造和检测，材料及零部件均为全新未用过的，且符合本合同附件中规定。以确保产品质量。家具出厂前须经技术检测，符合检测标准才能出厂。</w:t>
      </w:r>
    </w:p>
    <w:p w:rsidR="00435A48" w:rsidRDefault="00435A48" w:rsidP="00435A48">
      <w:pPr>
        <w:adjustRightInd w:val="0"/>
        <w:snapToGrid w:val="0"/>
        <w:spacing w:line="360" w:lineRule="auto"/>
        <w:ind w:firstLine="576"/>
        <w:rPr>
          <w:rFonts w:ascii="宋体" w:eastAsia="宋体" w:hAnsi="宋体" w:cs="Times New Roman" w:hint="eastAsia"/>
          <w:sz w:val="24"/>
        </w:rPr>
      </w:pPr>
      <w:r>
        <w:rPr>
          <w:rFonts w:ascii="宋体" w:eastAsia="宋体" w:hAnsi="宋体" w:cs="Times New Roman" w:hint="eastAsia"/>
          <w:sz w:val="24"/>
        </w:rPr>
        <w:t>2. 乙方应按其投标文件中的承诺，履行其他相关的售后服务。</w:t>
      </w:r>
    </w:p>
    <w:p w:rsidR="00435A48" w:rsidRDefault="00435A48" w:rsidP="00435A48">
      <w:pPr>
        <w:adjustRightInd w:val="0"/>
        <w:snapToGrid w:val="0"/>
        <w:spacing w:line="360" w:lineRule="auto"/>
        <w:ind w:firstLineChars="200" w:firstLine="482"/>
        <w:rPr>
          <w:rFonts w:ascii="宋体" w:eastAsia="宋体" w:hAnsi="宋体" w:cs="Times New Roman" w:hint="eastAsia"/>
          <w:b/>
          <w:sz w:val="24"/>
        </w:rPr>
      </w:pPr>
      <w:r>
        <w:rPr>
          <w:rFonts w:ascii="宋体" w:eastAsia="宋体" w:hAnsi="宋体" w:cs="Times New Roman" w:hint="eastAsia"/>
          <w:b/>
          <w:sz w:val="24"/>
        </w:rPr>
        <w:t>八、责任与义务</w:t>
      </w:r>
    </w:p>
    <w:p w:rsidR="00435A48" w:rsidRDefault="00435A48" w:rsidP="00435A48">
      <w:pPr>
        <w:adjustRightInd w:val="0"/>
        <w:snapToGrid w:val="0"/>
        <w:spacing w:line="360" w:lineRule="auto"/>
        <w:ind w:firstLineChars="50" w:firstLine="120"/>
        <w:rPr>
          <w:rFonts w:ascii="宋体" w:eastAsia="宋体" w:hAnsi="宋体" w:cs="Times New Roman" w:hint="eastAsia"/>
          <w:sz w:val="24"/>
        </w:rPr>
      </w:pPr>
      <w:r>
        <w:rPr>
          <w:rFonts w:ascii="宋体" w:eastAsia="宋体" w:hAnsi="宋体" w:cs="Times New Roman" w:hint="eastAsia"/>
          <w:sz w:val="24"/>
        </w:rPr>
        <w:t xml:space="preserve">    1. 在家具到达安装使用地点后，甲方应当为乙方提供卸货安装场所。</w:t>
      </w:r>
    </w:p>
    <w:p w:rsidR="00435A48" w:rsidRDefault="00435A48" w:rsidP="00435A48">
      <w:pPr>
        <w:adjustRightInd w:val="0"/>
        <w:snapToGrid w:val="0"/>
        <w:spacing w:line="360" w:lineRule="auto"/>
        <w:ind w:firstLine="576"/>
        <w:rPr>
          <w:rFonts w:ascii="宋体" w:eastAsia="宋体" w:hAnsi="宋体" w:cs="Times New Roman" w:hint="eastAsia"/>
          <w:sz w:val="24"/>
        </w:rPr>
      </w:pPr>
      <w:r>
        <w:rPr>
          <w:rFonts w:ascii="宋体" w:eastAsia="宋体" w:hAnsi="宋体" w:cs="Times New Roman" w:hint="eastAsia"/>
          <w:sz w:val="24"/>
        </w:rPr>
        <w:t>2. 在家具安装时，如乙方提出，甲方应为家具安装人员的食宿提出方便，其费用由乙方自理。</w:t>
      </w:r>
    </w:p>
    <w:p w:rsidR="00435A48" w:rsidRDefault="00435A48" w:rsidP="00435A48">
      <w:pPr>
        <w:adjustRightInd w:val="0"/>
        <w:snapToGrid w:val="0"/>
        <w:spacing w:line="360" w:lineRule="auto"/>
        <w:ind w:firstLine="576"/>
        <w:rPr>
          <w:rFonts w:ascii="宋体" w:eastAsia="宋体" w:hAnsi="宋体" w:cs="Times New Roman" w:hint="eastAsia"/>
          <w:sz w:val="24"/>
        </w:rPr>
      </w:pPr>
      <w:r>
        <w:rPr>
          <w:rFonts w:ascii="宋体" w:eastAsia="宋体" w:hAnsi="宋体" w:cs="Times New Roman" w:hint="eastAsia"/>
          <w:sz w:val="24"/>
        </w:rPr>
        <w:t>3. 甲方有权利到乙方厂内进行生产质量跟踪考察，乙方应为甲方的考察提供方便条件。</w:t>
      </w:r>
    </w:p>
    <w:p w:rsidR="00435A48" w:rsidRDefault="00435A48" w:rsidP="00435A48">
      <w:pPr>
        <w:adjustRightInd w:val="0"/>
        <w:snapToGrid w:val="0"/>
        <w:spacing w:line="360" w:lineRule="auto"/>
        <w:ind w:firstLine="576"/>
        <w:rPr>
          <w:rFonts w:ascii="宋体" w:eastAsia="宋体" w:hAnsi="宋体" w:cs="Times New Roman" w:hint="eastAsia"/>
          <w:sz w:val="24"/>
        </w:rPr>
      </w:pPr>
      <w:r>
        <w:rPr>
          <w:rFonts w:ascii="宋体" w:eastAsia="宋体" w:hAnsi="宋体" w:cs="Times New Roman" w:hint="eastAsia"/>
          <w:sz w:val="24"/>
        </w:rPr>
        <w:t>4．乙方必须遵守招标文件、投标文件的规定和承诺，未经甲方书面同意，不得将中标项目转给他人或分包给他人。</w:t>
      </w:r>
    </w:p>
    <w:p w:rsidR="00435A48" w:rsidRDefault="00435A48" w:rsidP="00435A48">
      <w:pPr>
        <w:adjustRightInd w:val="0"/>
        <w:snapToGrid w:val="0"/>
        <w:spacing w:line="360" w:lineRule="auto"/>
        <w:ind w:firstLine="576"/>
        <w:rPr>
          <w:rFonts w:ascii="宋体" w:eastAsia="宋体" w:hAnsi="宋体" w:cs="Times New Roman" w:hint="eastAsia"/>
          <w:sz w:val="24"/>
        </w:rPr>
      </w:pPr>
      <w:r>
        <w:rPr>
          <w:rFonts w:ascii="宋体" w:eastAsia="宋体" w:hAnsi="宋体" w:cs="Times New Roman" w:hint="eastAsia"/>
          <w:sz w:val="24"/>
        </w:rPr>
        <w:t>5.乙方已经按照本合同约定时间完成甲方所需要货物的生产制造，但由于甲方原因而不能按约定时间接受交货安装时，甲方应当根据本合同约定的货款支付时间向乙方支付剩余的全部货款。</w:t>
      </w:r>
    </w:p>
    <w:p w:rsidR="00435A48" w:rsidRDefault="00435A48" w:rsidP="00435A48">
      <w:pPr>
        <w:adjustRightInd w:val="0"/>
        <w:snapToGrid w:val="0"/>
        <w:spacing w:line="360" w:lineRule="auto"/>
        <w:ind w:firstLine="576"/>
        <w:rPr>
          <w:rFonts w:ascii="宋体" w:eastAsia="宋体" w:hAnsi="宋体" w:cs="Times New Roman" w:hint="eastAsia"/>
          <w:sz w:val="24"/>
        </w:rPr>
      </w:pPr>
      <w:r>
        <w:rPr>
          <w:rFonts w:ascii="宋体" w:eastAsia="宋体" w:hAnsi="宋体" w:cs="Times New Roman" w:hint="eastAsia"/>
          <w:sz w:val="24"/>
        </w:rPr>
        <w:t>6.由于甲方原因而不能按本合同约定时间接受乙方交货安装时，甲方应当</w:t>
      </w:r>
      <w:r>
        <w:rPr>
          <w:rFonts w:ascii="宋体" w:eastAsia="宋体" w:hAnsi="宋体" w:cs="Times New Roman" w:hint="eastAsia"/>
          <w:sz w:val="24"/>
        </w:rPr>
        <w:lastRenderedPageBreak/>
        <w:t>承担乙方由此发生的费用支出。</w:t>
      </w:r>
    </w:p>
    <w:p w:rsidR="00435A48" w:rsidRDefault="00435A48" w:rsidP="00435A48">
      <w:pPr>
        <w:adjustRightInd w:val="0"/>
        <w:snapToGrid w:val="0"/>
        <w:spacing w:line="360" w:lineRule="auto"/>
        <w:ind w:firstLineChars="200" w:firstLine="482"/>
        <w:rPr>
          <w:rFonts w:ascii="宋体" w:eastAsia="宋体" w:hAnsi="宋体" w:cs="Times New Roman" w:hint="eastAsia"/>
          <w:b/>
          <w:sz w:val="24"/>
        </w:rPr>
      </w:pPr>
      <w:r>
        <w:rPr>
          <w:rFonts w:ascii="宋体" w:eastAsia="宋体" w:hAnsi="宋体" w:cs="Times New Roman" w:hint="eastAsia"/>
          <w:b/>
          <w:sz w:val="24"/>
        </w:rPr>
        <w:t>九、技术资料</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家具出厂时应出具产品合格证，同时提供下列资料一式二份给甲方：</w:t>
      </w:r>
    </w:p>
    <w:p w:rsidR="00435A48" w:rsidRDefault="00435A48" w:rsidP="00435A48">
      <w:pPr>
        <w:adjustRightInd w:val="0"/>
        <w:snapToGrid w:val="0"/>
        <w:spacing w:line="360" w:lineRule="auto"/>
        <w:ind w:firstLineChars="150" w:firstLine="360"/>
        <w:rPr>
          <w:rFonts w:ascii="宋体" w:eastAsia="宋体" w:hAnsi="宋体" w:cs="Times New Roman" w:hint="eastAsia"/>
          <w:sz w:val="24"/>
        </w:rPr>
      </w:pPr>
      <w:r>
        <w:rPr>
          <w:rFonts w:ascii="宋体" w:eastAsia="宋体" w:hAnsi="宋体" w:cs="Times New Roman" w:hint="eastAsia"/>
          <w:sz w:val="24"/>
        </w:rPr>
        <w:t>（1）安装图纸、安装技术说明</w:t>
      </w:r>
    </w:p>
    <w:p w:rsidR="00435A48" w:rsidRDefault="00435A48" w:rsidP="00435A48">
      <w:pPr>
        <w:adjustRightInd w:val="0"/>
        <w:snapToGrid w:val="0"/>
        <w:spacing w:line="360" w:lineRule="auto"/>
        <w:ind w:firstLineChars="150" w:firstLine="360"/>
        <w:rPr>
          <w:rFonts w:ascii="宋体" w:eastAsia="宋体" w:hAnsi="宋体" w:cs="Times New Roman" w:hint="eastAsia"/>
          <w:sz w:val="24"/>
        </w:rPr>
      </w:pPr>
      <w:r>
        <w:rPr>
          <w:rFonts w:ascii="宋体" w:eastAsia="宋体" w:hAnsi="宋体" w:cs="Times New Roman" w:hint="eastAsia"/>
          <w:sz w:val="24"/>
        </w:rPr>
        <w:t>（2）产品使用说明书</w:t>
      </w:r>
    </w:p>
    <w:p w:rsidR="00435A48" w:rsidRDefault="00435A48" w:rsidP="00435A48">
      <w:pPr>
        <w:adjustRightInd w:val="0"/>
        <w:snapToGrid w:val="0"/>
        <w:spacing w:line="360" w:lineRule="auto"/>
        <w:ind w:firstLineChars="150" w:firstLine="360"/>
        <w:rPr>
          <w:rFonts w:ascii="宋体" w:eastAsia="宋体" w:hAnsi="宋体" w:cs="Times New Roman" w:hint="eastAsia"/>
          <w:sz w:val="24"/>
        </w:rPr>
      </w:pPr>
      <w:r>
        <w:rPr>
          <w:rFonts w:ascii="宋体" w:eastAsia="宋体" w:hAnsi="宋体" w:cs="Times New Roman" w:hint="eastAsia"/>
          <w:sz w:val="24"/>
        </w:rPr>
        <w:t>（3）维修保养说明书</w:t>
      </w:r>
    </w:p>
    <w:p w:rsidR="00435A48" w:rsidRDefault="00435A48" w:rsidP="00435A48">
      <w:pPr>
        <w:adjustRightInd w:val="0"/>
        <w:snapToGrid w:val="0"/>
        <w:spacing w:line="360" w:lineRule="auto"/>
        <w:ind w:firstLineChars="150" w:firstLine="360"/>
        <w:rPr>
          <w:rFonts w:ascii="宋体" w:eastAsia="宋体" w:hAnsi="宋体" w:cs="Times New Roman" w:hint="eastAsia"/>
          <w:sz w:val="24"/>
        </w:rPr>
      </w:pPr>
      <w:r>
        <w:rPr>
          <w:rFonts w:ascii="宋体" w:eastAsia="宋体" w:hAnsi="宋体" w:cs="Times New Roman" w:hint="eastAsia"/>
          <w:sz w:val="24"/>
        </w:rPr>
        <w:t>（4）随办公家具附件、备件清单</w:t>
      </w:r>
    </w:p>
    <w:p w:rsidR="00435A48" w:rsidRDefault="00435A48" w:rsidP="00435A48">
      <w:pPr>
        <w:adjustRightInd w:val="0"/>
        <w:snapToGrid w:val="0"/>
        <w:spacing w:line="360" w:lineRule="auto"/>
        <w:ind w:firstLineChars="150" w:firstLine="360"/>
        <w:rPr>
          <w:rFonts w:ascii="宋体" w:eastAsia="宋体" w:hAnsi="宋体" w:cs="Times New Roman" w:hint="eastAsia"/>
          <w:sz w:val="24"/>
        </w:rPr>
      </w:pPr>
      <w:r>
        <w:rPr>
          <w:rFonts w:ascii="宋体" w:eastAsia="宋体" w:hAnsi="宋体" w:cs="Times New Roman" w:hint="eastAsia"/>
          <w:sz w:val="24"/>
        </w:rPr>
        <w:t>（5）出厂前的检测与或试验记录</w:t>
      </w:r>
    </w:p>
    <w:p w:rsidR="00435A48" w:rsidRDefault="00435A48" w:rsidP="00435A48">
      <w:pPr>
        <w:adjustRightInd w:val="0"/>
        <w:snapToGrid w:val="0"/>
        <w:spacing w:line="360" w:lineRule="auto"/>
        <w:ind w:firstLineChars="150" w:firstLine="360"/>
        <w:rPr>
          <w:rFonts w:ascii="宋体" w:eastAsia="宋体" w:hAnsi="宋体" w:cs="Times New Roman" w:hint="eastAsia"/>
          <w:sz w:val="24"/>
        </w:rPr>
      </w:pPr>
      <w:r>
        <w:rPr>
          <w:rFonts w:ascii="宋体" w:eastAsia="宋体" w:hAnsi="宋体" w:cs="Times New Roman" w:hint="eastAsia"/>
          <w:sz w:val="24"/>
        </w:rPr>
        <w:t>（6）其他供用户使用的必备资料</w:t>
      </w:r>
    </w:p>
    <w:p w:rsidR="00435A48" w:rsidRDefault="00435A48" w:rsidP="00435A48">
      <w:pPr>
        <w:adjustRightInd w:val="0"/>
        <w:snapToGrid w:val="0"/>
        <w:spacing w:line="360" w:lineRule="auto"/>
        <w:ind w:firstLineChars="200" w:firstLine="482"/>
        <w:rPr>
          <w:rFonts w:ascii="宋体" w:eastAsia="宋体" w:hAnsi="宋体" w:cs="Times New Roman" w:hint="eastAsia"/>
          <w:b/>
          <w:sz w:val="24"/>
        </w:rPr>
      </w:pPr>
      <w:r>
        <w:rPr>
          <w:rFonts w:ascii="宋体" w:eastAsia="宋体" w:hAnsi="宋体" w:cs="Times New Roman" w:hint="eastAsia"/>
          <w:b/>
          <w:sz w:val="24"/>
        </w:rPr>
        <w:t>十、违约责任</w:t>
      </w:r>
    </w:p>
    <w:p w:rsidR="00435A48" w:rsidRDefault="00435A48" w:rsidP="00435A48">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    1. 乙方不能按期交货或按期安装完毕，除不可抗拒因素外，乙方应向甲方支付延期违约金，每日按合同金额总价的 </w:t>
      </w:r>
      <w:r>
        <w:rPr>
          <w:rFonts w:ascii="宋体" w:eastAsia="宋体" w:hAnsi="宋体" w:cs="Times New Roman" w:hint="eastAsia"/>
          <w:sz w:val="24"/>
          <w:u w:val="single"/>
        </w:rPr>
        <w:t xml:space="preserve">  万分之零点五 </w:t>
      </w:r>
      <w:r>
        <w:rPr>
          <w:rFonts w:ascii="宋体" w:eastAsia="宋体" w:hAnsi="宋体" w:cs="Times New Roman" w:hint="eastAsia"/>
          <w:sz w:val="24"/>
        </w:rPr>
        <w:t>计。</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 xml:space="preserve">2. 甲方延期付款时（有正当理由拒付或因不可抗力导致延期付款除外），应向乙方支付该次延付款数额的延期违约金，每日按该次延期付款额的 </w:t>
      </w:r>
      <w:r>
        <w:rPr>
          <w:rFonts w:ascii="宋体" w:eastAsia="宋体" w:hAnsi="宋体" w:cs="Times New Roman" w:hint="eastAsia"/>
          <w:sz w:val="24"/>
          <w:u w:val="single"/>
        </w:rPr>
        <w:t xml:space="preserve"> 万分之零点五 </w:t>
      </w:r>
      <w:r>
        <w:rPr>
          <w:rFonts w:ascii="宋体" w:eastAsia="宋体" w:hAnsi="宋体" w:cs="Times New Roman" w:hint="eastAsia"/>
          <w:sz w:val="24"/>
        </w:rPr>
        <w:t>计。</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3. 双方必须严格执行《中华人民共和国合同法》的有关违约责任规定。</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4．如乙方违背投标文件承诺及本合同的约定，未经甲方书面同意，擅自将中标项目转给他人或分包给他人的。甲方将没收乙方交纳的履约保证金，并且甲方有权单方面解除合同，要求乙方赔偿甲方因此所造成的全部损失。如乙方存在上述行为，甲方有权通知采购代理机构，将上述行为上报有关财政主管部门，由有关财政主管部门根据我国法律法规及相关规定进行处罚。</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5．无论乙方存在何种违约行为，只要按本合同或有关法律法规规定应当承担违约责任须向甲方支付违约金时，甲方均有权从乙方履约保证金中直接扣缴相应的违约金。</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 xml:space="preserve">6.《供货安装合同》签订后，乙方必须在合同规定的期限内向甲方支付履约保证金，逾期未支付的，甲方有权利单方面解除本合同，乙方应当向甲方支付相当于履约保证金同等金额的违约金。 </w:t>
      </w:r>
    </w:p>
    <w:p w:rsidR="00435A48" w:rsidRDefault="00435A48" w:rsidP="00435A48">
      <w:pPr>
        <w:adjustRightInd w:val="0"/>
        <w:snapToGrid w:val="0"/>
        <w:spacing w:line="360" w:lineRule="auto"/>
        <w:ind w:firstLineChars="200" w:firstLine="482"/>
        <w:rPr>
          <w:rFonts w:ascii="宋体" w:eastAsia="宋体" w:hAnsi="宋体" w:cs="Times New Roman" w:hint="eastAsia"/>
          <w:b/>
          <w:sz w:val="24"/>
        </w:rPr>
      </w:pPr>
      <w:r>
        <w:rPr>
          <w:rFonts w:ascii="宋体" w:eastAsia="宋体" w:hAnsi="宋体" w:cs="Times New Roman" w:hint="eastAsia"/>
          <w:b/>
          <w:sz w:val="24"/>
        </w:rPr>
        <w:t>十一、免责条款</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本合同因遇不可抗力而无法履行时，双方按国家有关法律规定处理。不可抗力发生时，受影响的合同一方，应及时告知对方，并应在</w:t>
      </w:r>
      <w:r>
        <w:rPr>
          <w:rFonts w:ascii="宋体" w:eastAsia="宋体" w:hAnsi="宋体" w:cs="Times New Roman" w:hint="eastAsia"/>
          <w:sz w:val="24"/>
          <w:u w:val="single"/>
        </w:rPr>
        <w:t xml:space="preserve"> 14</w:t>
      </w:r>
      <w:r>
        <w:rPr>
          <w:rFonts w:ascii="宋体" w:eastAsia="宋体" w:hAnsi="宋体" w:cs="Times New Roman" w:hint="eastAsia"/>
          <w:sz w:val="24"/>
        </w:rPr>
        <w:t>日内向对方提供有</w:t>
      </w:r>
      <w:r>
        <w:rPr>
          <w:rFonts w:ascii="宋体" w:eastAsia="宋体" w:hAnsi="宋体" w:cs="Times New Roman" w:hint="eastAsia"/>
          <w:sz w:val="24"/>
        </w:rPr>
        <w:lastRenderedPageBreak/>
        <w:t>关机构出具的不可抗力发生的书面证明。双方一致同意，虽有前述规定，但处在该类形势下，除非甲方书面同意乙方可延期履行合同义务，否则乙方仍须尽最大努力按合同约定向甲方交货，并负责安装完毕。</w:t>
      </w:r>
    </w:p>
    <w:p w:rsidR="00435A48" w:rsidRDefault="00435A48" w:rsidP="00435A48">
      <w:pPr>
        <w:adjustRightInd w:val="0"/>
        <w:snapToGrid w:val="0"/>
        <w:spacing w:line="360" w:lineRule="auto"/>
        <w:ind w:firstLineChars="200" w:firstLine="482"/>
        <w:rPr>
          <w:rFonts w:ascii="宋体" w:eastAsia="宋体" w:hAnsi="宋体" w:cs="Times New Roman" w:hint="eastAsia"/>
          <w:b/>
          <w:sz w:val="24"/>
        </w:rPr>
      </w:pPr>
      <w:r>
        <w:rPr>
          <w:rFonts w:ascii="宋体" w:eastAsia="宋体" w:hAnsi="宋体" w:cs="Times New Roman" w:hint="eastAsia"/>
          <w:b/>
          <w:sz w:val="24"/>
        </w:rPr>
        <w:t>十二、合同的解除和变更</w:t>
      </w:r>
    </w:p>
    <w:p w:rsidR="00435A48" w:rsidRDefault="00435A48" w:rsidP="00435A48">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    1. 当合同一方要求变更或解除合同时，在新协议未达成前，原合同仍然有效。要求变更合同的一方应及时书面通知对方，合同另一方在接到要求变更或解除合同书面通知</w:t>
      </w:r>
      <w:r>
        <w:rPr>
          <w:rFonts w:ascii="宋体" w:eastAsia="宋体" w:hAnsi="宋体" w:cs="Times New Roman" w:hint="eastAsia"/>
          <w:sz w:val="24"/>
          <w:u w:val="single"/>
        </w:rPr>
        <w:t xml:space="preserve"> 15 </w:t>
      </w:r>
      <w:r>
        <w:rPr>
          <w:rFonts w:ascii="宋体" w:eastAsia="宋体" w:hAnsi="宋体" w:cs="Times New Roman" w:hint="eastAsia"/>
          <w:sz w:val="24"/>
        </w:rPr>
        <w:t>日内给予答复，逾期未答复则视为同意。</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2. 确因设计变更，合同一方要求变更或解除合同，提出更改或解除合同应当以书面形式并同意承担因此给合同另一方造成的损失的前提下（甲方承担的全部损失不超过已实际生产的家具根据合同标准计算的价格）。乙方放弃要求甲方继续履行合同的权利，合同可以变更或解除。甲方有权到乙方生产厂内核实已实际生产完毕的家具数量，乙方应在甲方提出核实要求之日起</w:t>
      </w:r>
      <w:r>
        <w:rPr>
          <w:rFonts w:ascii="宋体" w:eastAsia="宋体" w:hAnsi="宋体" w:cs="Times New Roman" w:hint="eastAsia"/>
          <w:sz w:val="24"/>
          <w:u w:val="single"/>
        </w:rPr>
        <w:t xml:space="preserve"> 5 </w:t>
      </w:r>
      <w:r>
        <w:rPr>
          <w:rFonts w:ascii="宋体" w:eastAsia="宋体" w:hAnsi="宋体" w:cs="Times New Roman" w:hint="eastAsia"/>
          <w:sz w:val="24"/>
        </w:rPr>
        <w:t>个工作日内，安排甲方人员进厂完成核实工作，并为甲方人员工作提供必要条件，否则，视为甲方的行为没有给乙方造成损失，乙方同意自行承担因甲方设计变更所造成的一切后果。</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3. 合同的一方提出变更或解除合同书面要求且未经合同另一方书面同意而擅自变更或解除合同，由此所造成的损失由擅自变更或解除合同的一方负责。</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4. 本合同总金额一次包死，不作任何变更与调整。</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5．乙方延期交货或延期安装超过合同规定时间</w:t>
      </w:r>
      <w:r>
        <w:rPr>
          <w:rFonts w:ascii="宋体" w:eastAsia="宋体" w:hAnsi="宋体" w:cs="Times New Roman" w:hint="eastAsia"/>
          <w:sz w:val="24"/>
          <w:u w:val="single"/>
        </w:rPr>
        <w:t xml:space="preserve"> 10 </w:t>
      </w:r>
      <w:r>
        <w:rPr>
          <w:rFonts w:ascii="宋体" w:eastAsia="宋体" w:hAnsi="宋体" w:cs="Times New Roman" w:hint="eastAsia"/>
          <w:sz w:val="24"/>
        </w:rPr>
        <w:t>日，甲方有权单方面解除合同，乙方除应当承担逾期交货的违约责任外，给甲方造成损失的，乙方应当予以赔偿。甲方同意接收乙方延期交付的货物，并不视为甲方放弃追究乙方的违约责任，除非甲方书面同意放弃该项权利。</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6．发生不可抗力后，如因不可抗力导致任何一方迟延履行合同义务超过30日时，任何一方均有权单方解除合同。</w:t>
      </w:r>
    </w:p>
    <w:p w:rsidR="00435A48" w:rsidRDefault="00435A48" w:rsidP="00435A48">
      <w:pPr>
        <w:adjustRightInd w:val="0"/>
        <w:snapToGrid w:val="0"/>
        <w:spacing w:line="360" w:lineRule="auto"/>
        <w:ind w:firstLineChars="200" w:firstLine="482"/>
        <w:rPr>
          <w:rFonts w:ascii="宋体" w:eastAsia="宋体" w:hAnsi="宋体" w:cs="Times New Roman" w:hint="eastAsia"/>
          <w:b/>
          <w:sz w:val="24"/>
        </w:rPr>
      </w:pPr>
      <w:r>
        <w:rPr>
          <w:rFonts w:ascii="宋体" w:eastAsia="宋体" w:hAnsi="宋体" w:cs="Times New Roman" w:hint="eastAsia"/>
          <w:b/>
          <w:sz w:val="24"/>
        </w:rPr>
        <w:t>十三、特别声明</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1. 甲、乙方应清楚地理解所有合同文件的内容，任何对合同有关条款的不理解或忽略均不能使其免除遵守所有合同文件的责任，因此产生的额外费用支出，应由甲方或乙方承担全部责任。</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2. 乙方不得将合同文件（全部或部分地）用于本合同以外的其他用途。</w:t>
      </w:r>
    </w:p>
    <w:p w:rsidR="00435A48" w:rsidRDefault="00435A48" w:rsidP="00435A48">
      <w:pPr>
        <w:adjustRightInd w:val="0"/>
        <w:snapToGrid w:val="0"/>
        <w:spacing w:line="360" w:lineRule="auto"/>
        <w:ind w:firstLineChars="200" w:firstLine="482"/>
        <w:rPr>
          <w:rFonts w:ascii="宋体" w:eastAsia="宋体" w:hAnsi="宋体" w:cs="Times New Roman" w:hint="eastAsia"/>
          <w:b/>
          <w:sz w:val="24"/>
        </w:rPr>
      </w:pPr>
      <w:r>
        <w:rPr>
          <w:rFonts w:ascii="宋体" w:eastAsia="宋体" w:hAnsi="宋体" w:cs="Times New Roman" w:hint="eastAsia"/>
          <w:b/>
          <w:sz w:val="24"/>
        </w:rPr>
        <w:t>十四、合同纠纷的解决</w:t>
      </w:r>
    </w:p>
    <w:p w:rsidR="00435A48" w:rsidRDefault="00435A48" w:rsidP="00435A48">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 xml:space="preserve">    1. 甲、乙双方若发生合同纠纷，应本着互谅互让、尊重友好的原则协商解决。</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2. 本合同签订地为甲方所在地。如果双方关于合同的有关约定产生分歧且不能达成一致协议时，任何一方可依据《中华人民共和国民事诉讼法》和《中华人民共和国合同法》的有关规定，向合同签订地人民法院提起诉讼。</w:t>
      </w:r>
    </w:p>
    <w:p w:rsidR="00435A48" w:rsidRDefault="00435A48" w:rsidP="00435A48">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十五、本合同经双方签字盖章后生效。</w:t>
      </w:r>
    </w:p>
    <w:p w:rsidR="00435A48" w:rsidRDefault="00435A48" w:rsidP="00435A48">
      <w:pPr>
        <w:spacing w:line="360" w:lineRule="auto"/>
        <w:ind w:firstLineChars="150" w:firstLine="360"/>
        <w:rPr>
          <w:rFonts w:ascii="宋体" w:eastAsia="宋体" w:hAnsi="宋体" w:cs="Times New Roman" w:hint="eastAsia"/>
          <w:sz w:val="24"/>
        </w:rPr>
      </w:pPr>
      <w:r>
        <w:rPr>
          <w:rFonts w:ascii="宋体" w:eastAsia="宋体" w:hAnsi="宋体" w:cs="Times New Roman" w:hint="eastAsia"/>
          <w:sz w:val="24"/>
        </w:rPr>
        <w:t>十六、本合同一式四份，具有同等法律效力，甲、乙双方各二份。</w:t>
      </w:r>
    </w:p>
    <w:p w:rsidR="00435A48" w:rsidRDefault="00435A48" w:rsidP="00435A48">
      <w:pPr>
        <w:spacing w:line="360" w:lineRule="auto"/>
        <w:ind w:firstLineChars="150" w:firstLine="360"/>
        <w:rPr>
          <w:rFonts w:ascii="宋体" w:eastAsia="宋体" w:hAnsi="宋体" w:cs="Times New Roman" w:hint="eastAsia"/>
          <w:sz w:val="24"/>
        </w:rPr>
      </w:pPr>
    </w:p>
    <w:p w:rsidR="00435A48" w:rsidRDefault="00435A48" w:rsidP="00435A48">
      <w:pPr>
        <w:spacing w:line="360" w:lineRule="auto"/>
        <w:ind w:firstLineChars="150" w:firstLine="360"/>
        <w:rPr>
          <w:rFonts w:ascii="宋体" w:eastAsia="宋体" w:hAnsi="宋体" w:cs="Times New Roman" w:hint="eastAsia"/>
          <w:sz w:val="24"/>
        </w:rPr>
      </w:pPr>
    </w:p>
    <w:p w:rsidR="00435A48" w:rsidRDefault="00435A48" w:rsidP="00435A48">
      <w:pPr>
        <w:spacing w:line="360" w:lineRule="auto"/>
        <w:ind w:firstLineChars="300" w:firstLine="720"/>
        <w:rPr>
          <w:rFonts w:ascii="宋体" w:eastAsia="宋体" w:hAnsi="宋体" w:cs="Times New Roman" w:hint="eastAsia"/>
          <w:sz w:val="24"/>
        </w:rPr>
      </w:pPr>
      <w:r>
        <w:rPr>
          <w:rFonts w:ascii="宋体" w:eastAsia="宋体" w:hAnsi="宋体" w:cs="Times New Roman" w:hint="eastAsia"/>
          <w:sz w:val="24"/>
        </w:rPr>
        <w:t>甲      方：                            乙      方：</w:t>
      </w:r>
    </w:p>
    <w:p w:rsidR="00435A48" w:rsidRDefault="00435A48" w:rsidP="00435A48">
      <w:pPr>
        <w:spacing w:line="360" w:lineRule="auto"/>
        <w:ind w:firstLineChars="300" w:firstLine="720"/>
        <w:rPr>
          <w:rFonts w:ascii="宋体" w:eastAsia="宋体" w:hAnsi="宋体" w:cs="Times New Roman" w:hint="eastAsia"/>
          <w:sz w:val="24"/>
        </w:rPr>
      </w:pPr>
      <w:r>
        <w:rPr>
          <w:rFonts w:ascii="宋体" w:eastAsia="宋体" w:hAnsi="宋体" w:cs="Times New Roman" w:hint="eastAsia"/>
          <w:sz w:val="24"/>
        </w:rPr>
        <w:t>法定代表人：                            法定代表人：</w:t>
      </w:r>
    </w:p>
    <w:p w:rsidR="00435A48" w:rsidRDefault="00435A48" w:rsidP="00435A48">
      <w:pPr>
        <w:spacing w:line="360" w:lineRule="auto"/>
        <w:ind w:firstLineChars="300" w:firstLine="720"/>
        <w:rPr>
          <w:rFonts w:ascii="宋体" w:eastAsia="宋体" w:hAnsi="宋体" w:cs="Times New Roman" w:hint="eastAsia"/>
          <w:sz w:val="24"/>
        </w:rPr>
      </w:pPr>
      <w:r>
        <w:rPr>
          <w:rFonts w:ascii="宋体" w:eastAsia="宋体" w:hAnsi="宋体" w:cs="Times New Roman" w:hint="eastAsia"/>
          <w:sz w:val="24"/>
        </w:rPr>
        <w:t>委托代理人：                            委托代理人：</w:t>
      </w:r>
    </w:p>
    <w:p w:rsidR="00435A48" w:rsidRDefault="00435A48" w:rsidP="00435A48">
      <w:pPr>
        <w:spacing w:line="360" w:lineRule="auto"/>
        <w:ind w:firstLineChars="300" w:firstLine="720"/>
        <w:rPr>
          <w:rFonts w:ascii="宋体" w:eastAsia="宋体" w:hAnsi="宋体" w:cs="Times New Roman" w:hint="eastAsia"/>
          <w:sz w:val="24"/>
        </w:rPr>
      </w:pPr>
      <w:r>
        <w:rPr>
          <w:rFonts w:ascii="宋体" w:eastAsia="宋体" w:hAnsi="宋体" w:cs="Times New Roman" w:hint="eastAsia"/>
          <w:sz w:val="24"/>
        </w:rPr>
        <w:t>电      话：                            电      话：</w:t>
      </w:r>
    </w:p>
    <w:p w:rsidR="00435A48" w:rsidRDefault="00435A48" w:rsidP="00435A48">
      <w:pPr>
        <w:spacing w:line="360" w:lineRule="auto"/>
        <w:ind w:firstLineChars="300" w:firstLine="720"/>
        <w:rPr>
          <w:rFonts w:ascii="宋体" w:eastAsia="宋体" w:hAnsi="宋体" w:cs="Times New Roman" w:hint="eastAsia"/>
          <w:sz w:val="24"/>
        </w:rPr>
      </w:pPr>
      <w:r>
        <w:rPr>
          <w:rFonts w:ascii="宋体" w:eastAsia="宋体" w:hAnsi="宋体" w:cs="Times New Roman" w:hint="eastAsia"/>
          <w:sz w:val="24"/>
        </w:rPr>
        <w:t>传      真：                            传      真：</w:t>
      </w:r>
    </w:p>
    <w:p w:rsidR="00435A48" w:rsidRDefault="00435A48" w:rsidP="00435A48">
      <w:pPr>
        <w:spacing w:line="360" w:lineRule="auto"/>
        <w:ind w:firstLineChars="300" w:firstLine="720"/>
        <w:rPr>
          <w:rFonts w:ascii="宋体" w:eastAsia="宋体" w:hAnsi="宋体" w:cs="Times New Roman" w:hint="eastAsia"/>
          <w:sz w:val="24"/>
        </w:rPr>
      </w:pPr>
      <w:r>
        <w:rPr>
          <w:rFonts w:ascii="宋体" w:eastAsia="宋体" w:hAnsi="宋体" w:cs="Times New Roman" w:hint="eastAsia"/>
          <w:sz w:val="24"/>
        </w:rPr>
        <w:t>日      期：   年  月  日               日      期：   年  月  日</w:t>
      </w:r>
    </w:p>
    <w:p w:rsidR="00435A48" w:rsidRDefault="00435A48" w:rsidP="00435A48">
      <w:pPr>
        <w:spacing w:line="360" w:lineRule="auto"/>
        <w:rPr>
          <w:rFonts w:ascii="宋体" w:eastAsia="宋体" w:hAnsi="宋体" w:cs="Times New Roman" w:hint="eastAsia"/>
          <w:sz w:val="24"/>
        </w:rPr>
      </w:pPr>
      <w:r>
        <w:rPr>
          <w:rFonts w:ascii="宋体" w:eastAsia="宋体" w:hAnsi="宋体" w:cs="Times New Roman" w:hint="eastAsia"/>
          <w:sz w:val="24"/>
        </w:rPr>
        <w:t xml:space="preserve">     </w:t>
      </w:r>
    </w:p>
    <w:p w:rsidR="00435A48" w:rsidRDefault="00435A48" w:rsidP="00435A48">
      <w:pPr>
        <w:spacing w:line="360" w:lineRule="auto"/>
        <w:rPr>
          <w:rFonts w:ascii="宋体" w:eastAsia="宋体" w:hAnsi="宋体" w:cs="Times New Roman" w:hint="eastAsia"/>
          <w:sz w:val="24"/>
        </w:rPr>
      </w:pPr>
      <w:r>
        <w:rPr>
          <w:rFonts w:ascii="宋体" w:eastAsia="宋体" w:hAnsi="宋体" w:cs="Times New Roman" w:hint="eastAsia"/>
          <w:b/>
          <w:sz w:val="24"/>
        </w:rPr>
        <w:t xml:space="preserve">合同签署地（即甲方所在地）： </w:t>
      </w:r>
      <w:r>
        <w:rPr>
          <w:rFonts w:ascii="宋体" w:eastAsia="宋体" w:hAnsi="宋体" w:cs="Times New Roman" w:hint="eastAsia"/>
          <w:b/>
          <w:sz w:val="24"/>
          <w:u w:val="single"/>
        </w:rPr>
        <w:t xml:space="preserve">                        </w:t>
      </w:r>
    </w:p>
    <w:p w:rsidR="00435A48" w:rsidRDefault="00435A48" w:rsidP="00435A48">
      <w:pPr>
        <w:rPr>
          <w:rFonts w:ascii="宋体" w:eastAsia="宋体" w:hAnsi="宋体" w:cs="Times New Roman" w:hint="eastAsia"/>
        </w:rPr>
      </w:pPr>
    </w:p>
    <w:p w:rsidR="00435A48" w:rsidRDefault="00435A48" w:rsidP="00435A48">
      <w:pPr>
        <w:rPr>
          <w:rFonts w:ascii="宋体" w:eastAsia="宋体" w:hAnsi="宋体" w:cs="Times New Roman" w:hint="eastAsia"/>
        </w:rPr>
      </w:pPr>
    </w:p>
    <w:p w:rsidR="00435A48" w:rsidRDefault="00435A48" w:rsidP="00435A48">
      <w:pPr>
        <w:rPr>
          <w:rFonts w:ascii="宋体" w:eastAsia="宋体" w:hAnsi="宋体" w:cs="Times New Roman" w:hint="eastAsia"/>
          <w:sz w:val="24"/>
        </w:rPr>
      </w:pPr>
    </w:p>
    <w:p w:rsidR="00435A48" w:rsidRDefault="00435A48" w:rsidP="00435A48">
      <w:pPr>
        <w:rPr>
          <w:rFonts w:ascii="宋体" w:eastAsia="宋体" w:hAnsi="宋体" w:cs="Times New Roman" w:hint="eastAsia"/>
          <w:sz w:val="24"/>
        </w:rPr>
      </w:pPr>
    </w:p>
    <w:p w:rsidR="00435A48" w:rsidRDefault="00435A48" w:rsidP="00435A48">
      <w:pPr>
        <w:spacing w:line="360" w:lineRule="auto"/>
        <w:jc w:val="center"/>
        <w:rPr>
          <w:rFonts w:ascii="Times New Roman" w:eastAsia="宋体" w:hAnsi="Times New Roman" w:cs="Times New Roman" w:hint="eastAsia"/>
          <w:sz w:val="52"/>
          <w:szCs w:val="52"/>
        </w:rPr>
      </w:pPr>
      <w:r>
        <w:rPr>
          <w:rFonts w:ascii="宋体" w:eastAsia="宋体" w:hAnsi="宋体" w:cs="Times New Roman" w:hint="eastAsia"/>
          <w:sz w:val="24"/>
        </w:rPr>
        <w:t>注：本合同为采购人与中标供应商签订合同的基本条款，在没有实质性违反招标文件及投标文件的前提下，采购人与中标供应商可在协商后进行适当修改。</w:t>
      </w:r>
    </w:p>
    <w:p w:rsidR="00435A48" w:rsidRDefault="00435A48" w:rsidP="00435A48">
      <w:pPr>
        <w:snapToGrid w:val="0"/>
        <w:jc w:val="center"/>
        <w:rPr>
          <w:rFonts w:ascii="Calibri" w:eastAsia="宋体" w:hAnsi="Calibri" w:cs="Times New Roman"/>
          <w:sz w:val="52"/>
          <w:szCs w:val="52"/>
        </w:rPr>
      </w:pPr>
    </w:p>
    <w:p w:rsidR="00435A48" w:rsidRDefault="00435A48" w:rsidP="00435A48">
      <w:pPr>
        <w:rPr>
          <w:rFonts w:ascii="Calibri" w:eastAsia="宋体" w:hAnsi="Calibri" w:cs="Times New Roman"/>
        </w:rPr>
      </w:pPr>
    </w:p>
    <w:p w:rsidR="00435A48" w:rsidRDefault="00435A48" w:rsidP="00435A48">
      <w:pPr>
        <w:rPr>
          <w:rFonts w:ascii="Calibri" w:eastAsia="宋体" w:hAnsi="Calibri" w:cs="Times New Roman"/>
        </w:rPr>
      </w:pPr>
    </w:p>
    <w:p w:rsidR="00435A48" w:rsidRDefault="00435A48" w:rsidP="00435A48">
      <w:pPr>
        <w:pStyle w:val="2"/>
        <w:numPr>
          <w:ilvl w:val="0"/>
          <w:numId w:val="0"/>
        </w:numPr>
        <w:tabs>
          <w:tab w:val="left" w:pos="420"/>
        </w:tabs>
      </w:pPr>
    </w:p>
    <w:p w:rsidR="00794015" w:rsidRPr="00435A48" w:rsidRDefault="00794015" w:rsidP="00435A48">
      <w:bookmarkStart w:id="19" w:name="_GoBack"/>
      <w:bookmarkEnd w:id="19"/>
    </w:p>
    <w:sectPr w:rsidR="00794015" w:rsidRPr="00435A48" w:rsidSect="00FB3AD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BC" w:rsidRDefault="002A41BC" w:rsidP="00A01C73">
      <w:r>
        <w:separator/>
      </w:r>
    </w:p>
  </w:endnote>
  <w:endnote w:type="continuationSeparator" w:id="0">
    <w:p w:rsidR="002A41BC" w:rsidRDefault="002A41BC" w:rsidP="00A0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华文彩云">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C73" w:rsidRDefault="00A01C73" w:rsidP="001453F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35A48">
      <w:rPr>
        <w:rStyle w:val="aa"/>
        <w:noProof/>
      </w:rPr>
      <w:t>126</w:t>
    </w:r>
    <w:r>
      <w:rPr>
        <w:rStyle w:val="aa"/>
      </w:rPr>
      <w:fldChar w:fldCharType="end"/>
    </w:r>
  </w:p>
  <w:p w:rsidR="00A01C73" w:rsidRDefault="00A01C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BC" w:rsidRDefault="002A41BC" w:rsidP="00A01C73">
      <w:r>
        <w:separator/>
      </w:r>
    </w:p>
  </w:footnote>
  <w:footnote w:type="continuationSeparator" w:id="0">
    <w:p w:rsidR="002A41BC" w:rsidRDefault="002A41BC" w:rsidP="00A01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42F2D75"/>
    <w:multiLevelType w:val="hybridMultilevel"/>
    <w:tmpl w:val="33C0C382"/>
    <w:lvl w:ilvl="0" w:tplc="85CED5E6">
      <w:start w:val="1"/>
      <w:numFmt w:val="decimal"/>
      <w:lvlText w:val="（%1）"/>
      <w:lvlJc w:val="left"/>
      <w:pPr>
        <w:tabs>
          <w:tab w:val="num" w:pos="2006"/>
        </w:tabs>
        <w:ind w:left="200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4D772C5"/>
    <w:multiLevelType w:val="hybridMultilevel"/>
    <w:tmpl w:val="7D5C8FC0"/>
    <w:lvl w:ilvl="0" w:tplc="85CED5E6">
      <w:start w:val="1"/>
      <w:numFmt w:val="decimal"/>
      <w:lvlText w:val="（%1）"/>
      <w:lvlJc w:val="left"/>
      <w:pPr>
        <w:tabs>
          <w:tab w:val="num" w:pos="2006"/>
        </w:tabs>
        <w:ind w:left="200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01345"/>
    <w:multiLevelType w:val="hybridMultilevel"/>
    <w:tmpl w:val="C81EC576"/>
    <w:lvl w:ilvl="0" w:tplc="0B643A3E">
      <w:start w:val="1"/>
      <w:numFmt w:val="decimal"/>
      <w:lvlText w:val="%1、"/>
      <w:lvlJc w:val="left"/>
      <w:pPr>
        <w:ind w:left="465" w:hanging="465"/>
      </w:pPr>
      <w:rPr>
        <w:rFonts w:ascii="Calibri" w:hAnsi="Times New Roman"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1D41744"/>
    <w:multiLevelType w:val="hybridMultilevel"/>
    <w:tmpl w:val="A4304186"/>
    <w:lvl w:ilvl="0" w:tplc="FFFFFFFF">
      <w:start w:val="1"/>
      <w:numFmt w:val="decimal"/>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1">
    <w:nsid w:val="43E30BE1"/>
    <w:multiLevelType w:val="hybridMultilevel"/>
    <w:tmpl w:val="9850B1D8"/>
    <w:lvl w:ilvl="0" w:tplc="3E62C02A">
      <w:start w:val="2"/>
      <w:numFmt w:val="decimal"/>
      <w:lvlText w:val="（%1）"/>
      <w:lvlJc w:val="left"/>
      <w:pPr>
        <w:ind w:left="12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3">
    <w:nsid w:val="514466CA"/>
    <w:multiLevelType w:val="hybridMultilevel"/>
    <w:tmpl w:val="252A22D2"/>
    <w:lvl w:ilvl="0" w:tplc="85CED5E6">
      <w:start w:val="1"/>
      <w:numFmt w:val="decimal"/>
      <w:lvlText w:val="（%1）"/>
      <w:lvlJc w:val="left"/>
      <w:pPr>
        <w:tabs>
          <w:tab w:val="num" w:pos="2006"/>
        </w:tabs>
        <w:ind w:left="200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A801C93"/>
    <w:multiLevelType w:val="hybridMultilevel"/>
    <w:tmpl w:val="B8AEA1B4"/>
    <w:lvl w:ilvl="0" w:tplc="85CED5E6">
      <w:start w:val="1"/>
      <w:numFmt w:val="decimal"/>
      <w:lvlText w:val="（%1）"/>
      <w:lvlJc w:val="left"/>
      <w:pPr>
        <w:tabs>
          <w:tab w:val="num" w:pos="2006"/>
        </w:tabs>
        <w:ind w:left="200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C0D5E41"/>
    <w:multiLevelType w:val="hybridMultilevel"/>
    <w:tmpl w:val="D4F67AC2"/>
    <w:lvl w:ilvl="0" w:tplc="85CED5E6">
      <w:start w:val="1"/>
      <w:numFmt w:val="decimal"/>
      <w:lvlText w:val="（%1）"/>
      <w:lvlJc w:val="left"/>
      <w:pPr>
        <w:tabs>
          <w:tab w:val="num" w:pos="2006"/>
        </w:tabs>
        <w:ind w:left="2006" w:hanging="720"/>
      </w:pPr>
    </w:lvl>
    <w:lvl w:ilvl="1" w:tplc="FD206ECA">
      <w:start w:val="1"/>
      <w:numFmt w:val="decimal"/>
      <w:lvlText w:val="%2、"/>
      <w:lvlJc w:val="left"/>
      <w:pPr>
        <w:tabs>
          <w:tab w:val="num" w:pos="1215"/>
        </w:tabs>
        <w:ind w:left="1215" w:hanging="79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C464A98"/>
    <w:multiLevelType w:val="multilevel"/>
    <w:tmpl w:val="DD6E45F6"/>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2C"/>
    <w:rsid w:val="002A41BC"/>
    <w:rsid w:val="00435A48"/>
    <w:rsid w:val="004E36B6"/>
    <w:rsid w:val="00684296"/>
    <w:rsid w:val="0077377F"/>
    <w:rsid w:val="00794015"/>
    <w:rsid w:val="008B1769"/>
    <w:rsid w:val="008F1216"/>
    <w:rsid w:val="0097648C"/>
    <w:rsid w:val="00A01C73"/>
    <w:rsid w:val="00B93F2C"/>
    <w:rsid w:val="00BB4B66"/>
    <w:rsid w:val="00C1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5A48"/>
    <w:pPr>
      <w:widowControl w:val="0"/>
      <w:jc w:val="both"/>
    </w:pPr>
  </w:style>
  <w:style w:type="paragraph" w:styleId="10">
    <w:name w:val="heading 1"/>
    <w:basedOn w:val="a0"/>
    <w:next w:val="a0"/>
    <w:link w:val="1Char"/>
    <w:qFormat/>
    <w:rsid w:val="00A01C73"/>
    <w:pPr>
      <w:keepNext/>
      <w:keepLines/>
      <w:widowControl/>
      <w:numPr>
        <w:numId w:val="5"/>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unhideWhenUsed/>
    <w:qFormat/>
    <w:rsid w:val="00A01C73"/>
    <w:pPr>
      <w:numPr>
        <w:ilvl w:val="1"/>
        <w:numId w:val="5"/>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A01C73"/>
    <w:pPr>
      <w:keepNext/>
      <w:keepLines/>
      <w:widowControl/>
      <w:numPr>
        <w:ilvl w:val="2"/>
        <w:numId w:val="5"/>
      </w:numPr>
      <w:spacing w:before="260" w:after="260" w:line="415"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A01C73"/>
    <w:pPr>
      <w:keepNext/>
      <w:keepLines/>
      <w:widowControl/>
      <w:numPr>
        <w:ilvl w:val="3"/>
        <w:numId w:val="5"/>
      </w:numPr>
      <w:spacing w:before="280" w:after="290" w:line="374"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A01C73"/>
    <w:pPr>
      <w:keepNext/>
      <w:keepLines/>
      <w:widowControl/>
      <w:numPr>
        <w:ilvl w:val="4"/>
        <w:numId w:val="5"/>
      </w:numPr>
      <w:spacing w:before="280" w:after="290" w:line="374"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A01C73"/>
    <w:pPr>
      <w:keepNext/>
      <w:keepLines/>
      <w:widowControl/>
      <w:numPr>
        <w:ilvl w:val="5"/>
        <w:numId w:val="5"/>
      </w:numPr>
      <w:spacing w:before="240" w:after="64" w:line="319"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A01C73"/>
    <w:pPr>
      <w:keepNext/>
      <w:keepLines/>
      <w:widowControl/>
      <w:numPr>
        <w:ilvl w:val="6"/>
        <w:numId w:val="5"/>
      </w:numPr>
      <w:spacing w:before="240" w:after="64" w:line="319"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A01C73"/>
    <w:pPr>
      <w:keepNext/>
      <w:keepLines/>
      <w:widowControl/>
      <w:numPr>
        <w:ilvl w:val="7"/>
        <w:numId w:val="5"/>
      </w:numPr>
      <w:spacing w:before="240" w:after="64" w:line="319"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A01C73"/>
    <w:pPr>
      <w:keepNext/>
      <w:keepLines/>
      <w:widowControl/>
      <w:numPr>
        <w:ilvl w:val="8"/>
        <w:numId w:val="5"/>
      </w:numPr>
      <w:spacing w:before="240" w:after="64" w:line="319"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A01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01C73"/>
    <w:rPr>
      <w:sz w:val="18"/>
      <w:szCs w:val="18"/>
    </w:rPr>
  </w:style>
  <w:style w:type="paragraph" w:styleId="a5">
    <w:name w:val="footer"/>
    <w:basedOn w:val="a0"/>
    <w:link w:val="Char0"/>
    <w:uiPriority w:val="99"/>
    <w:unhideWhenUsed/>
    <w:rsid w:val="00A01C73"/>
    <w:pPr>
      <w:tabs>
        <w:tab w:val="center" w:pos="4153"/>
        <w:tab w:val="right" w:pos="8306"/>
      </w:tabs>
      <w:snapToGrid w:val="0"/>
      <w:jc w:val="left"/>
    </w:pPr>
    <w:rPr>
      <w:sz w:val="18"/>
      <w:szCs w:val="18"/>
    </w:rPr>
  </w:style>
  <w:style w:type="character" w:customStyle="1" w:styleId="Char0">
    <w:name w:val="页脚 Char"/>
    <w:basedOn w:val="a1"/>
    <w:link w:val="a5"/>
    <w:uiPriority w:val="99"/>
    <w:rsid w:val="00A01C73"/>
    <w:rPr>
      <w:sz w:val="18"/>
      <w:szCs w:val="18"/>
    </w:rPr>
  </w:style>
  <w:style w:type="character" w:customStyle="1" w:styleId="1Char">
    <w:name w:val="标题 1 Char"/>
    <w:basedOn w:val="a1"/>
    <w:link w:val="10"/>
    <w:rsid w:val="00A01C73"/>
    <w:rPr>
      <w:rFonts w:ascii="华文细黑" w:eastAsia="华文细黑" w:hAnsi="Times New Roman" w:cs="Times New Roman"/>
      <w:b/>
      <w:bCs/>
      <w:kern w:val="0"/>
      <w:sz w:val="52"/>
      <w:szCs w:val="44"/>
    </w:rPr>
  </w:style>
  <w:style w:type="character" w:customStyle="1" w:styleId="2Char">
    <w:name w:val="标题 2 Char"/>
    <w:basedOn w:val="a1"/>
    <w:link w:val="2"/>
    <w:rsid w:val="00A01C73"/>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A01C73"/>
    <w:rPr>
      <w:rFonts w:ascii="Times New Roman" w:eastAsia="华文细黑" w:hAnsi="Times New Roman" w:cs="Times New Roman"/>
      <w:bCs/>
      <w:kern w:val="0"/>
      <w:sz w:val="36"/>
      <w:szCs w:val="32"/>
    </w:rPr>
  </w:style>
  <w:style w:type="character" w:customStyle="1" w:styleId="4Char">
    <w:name w:val="标题 4 Char"/>
    <w:basedOn w:val="a1"/>
    <w:link w:val="4"/>
    <w:semiHidden/>
    <w:rsid w:val="00A01C73"/>
    <w:rPr>
      <w:rFonts w:ascii="Arial" w:eastAsia="黑体" w:hAnsi="Arial" w:cs="Times New Roman"/>
      <w:b/>
      <w:bCs/>
      <w:kern w:val="0"/>
      <w:sz w:val="28"/>
      <w:szCs w:val="28"/>
    </w:rPr>
  </w:style>
  <w:style w:type="character" w:customStyle="1" w:styleId="5Char">
    <w:name w:val="标题 5 Char"/>
    <w:basedOn w:val="a1"/>
    <w:link w:val="5"/>
    <w:semiHidden/>
    <w:rsid w:val="00A01C73"/>
    <w:rPr>
      <w:rFonts w:ascii="Times New Roman" w:eastAsia="宋体" w:hAnsi="Times New Roman" w:cs="Times New Roman"/>
      <w:b/>
      <w:bCs/>
      <w:kern w:val="0"/>
      <w:sz w:val="28"/>
      <w:szCs w:val="28"/>
    </w:rPr>
  </w:style>
  <w:style w:type="character" w:customStyle="1" w:styleId="6Char">
    <w:name w:val="标题 6 Char"/>
    <w:basedOn w:val="a1"/>
    <w:link w:val="6"/>
    <w:semiHidden/>
    <w:rsid w:val="00A01C73"/>
    <w:rPr>
      <w:rFonts w:ascii="Arial" w:eastAsia="黑体" w:hAnsi="Arial" w:cs="Times New Roman"/>
      <w:b/>
      <w:bCs/>
      <w:kern w:val="0"/>
      <w:sz w:val="24"/>
      <w:szCs w:val="24"/>
    </w:rPr>
  </w:style>
  <w:style w:type="character" w:customStyle="1" w:styleId="7Char">
    <w:name w:val="标题 7 Char"/>
    <w:basedOn w:val="a1"/>
    <w:link w:val="7"/>
    <w:semiHidden/>
    <w:rsid w:val="00A01C73"/>
    <w:rPr>
      <w:rFonts w:ascii="Times New Roman" w:eastAsia="宋体" w:hAnsi="Times New Roman" w:cs="Times New Roman"/>
      <w:b/>
      <w:bCs/>
      <w:kern w:val="0"/>
      <w:sz w:val="24"/>
      <w:szCs w:val="24"/>
    </w:rPr>
  </w:style>
  <w:style w:type="character" w:customStyle="1" w:styleId="8Char">
    <w:name w:val="标题 8 Char"/>
    <w:basedOn w:val="a1"/>
    <w:link w:val="8"/>
    <w:semiHidden/>
    <w:rsid w:val="00A01C73"/>
    <w:rPr>
      <w:rFonts w:ascii="Arial" w:eastAsia="黑体" w:hAnsi="Arial" w:cs="Times New Roman"/>
      <w:kern w:val="0"/>
      <w:sz w:val="24"/>
      <w:szCs w:val="24"/>
    </w:rPr>
  </w:style>
  <w:style w:type="character" w:customStyle="1" w:styleId="9Char">
    <w:name w:val="标题 9 Char"/>
    <w:basedOn w:val="a1"/>
    <w:link w:val="9"/>
    <w:semiHidden/>
    <w:rsid w:val="00A01C73"/>
    <w:rPr>
      <w:rFonts w:ascii="Arial" w:eastAsia="黑体" w:hAnsi="Arial" w:cs="Times New Roman"/>
      <w:kern w:val="0"/>
      <w:szCs w:val="21"/>
    </w:rPr>
  </w:style>
  <w:style w:type="character" w:styleId="a6">
    <w:name w:val="Hyperlink"/>
    <w:uiPriority w:val="99"/>
    <w:unhideWhenUsed/>
    <w:rsid w:val="00A01C73"/>
    <w:rPr>
      <w:color w:val="0000FF"/>
      <w:u w:val="single"/>
    </w:rPr>
  </w:style>
  <w:style w:type="table" w:styleId="a7">
    <w:name w:val="Table Grid"/>
    <w:basedOn w:val="a2"/>
    <w:uiPriority w:val="59"/>
    <w:rsid w:val="00A01C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0"/>
    <w:link w:val="Char1"/>
    <w:uiPriority w:val="99"/>
    <w:semiHidden/>
    <w:unhideWhenUsed/>
    <w:rsid w:val="00A01C73"/>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uiPriority w:val="99"/>
    <w:semiHidden/>
    <w:rsid w:val="00A01C73"/>
    <w:rPr>
      <w:rFonts w:ascii="宋体" w:eastAsia="宋体" w:hAnsi="宋体" w:cs="Times New Roman"/>
      <w:sz w:val="24"/>
      <w:szCs w:val="24"/>
    </w:rPr>
  </w:style>
  <w:style w:type="paragraph" w:styleId="20">
    <w:name w:val="Body Text Indent 2"/>
    <w:basedOn w:val="a0"/>
    <w:link w:val="2Char0"/>
    <w:semiHidden/>
    <w:unhideWhenUsed/>
    <w:rsid w:val="00A01C73"/>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A01C73"/>
    <w:rPr>
      <w:rFonts w:ascii="宋体" w:eastAsia="宋体" w:hAnsi="宋体" w:cs="Times New Roman"/>
      <w:sz w:val="24"/>
      <w:szCs w:val="24"/>
    </w:rPr>
  </w:style>
  <w:style w:type="paragraph" w:styleId="30">
    <w:name w:val="Body Text Indent 3"/>
    <w:basedOn w:val="a0"/>
    <w:link w:val="3Char0"/>
    <w:semiHidden/>
    <w:unhideWhenUsed/>
    <w:rsid w:val="00A01C73"/>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A01C73"/>
    <w:rPr>
      <w:rFonts w:ascii="宋体" w:eastAsia="宋体" w:hAnsi="宋体" w:cs="Times New Roman"/>
      <w:sz w:val="24"/>
      <w:szCs w:val="24"/>
    </w:rPr>
  </w:style>
  <w:style w:type="paragraph" w:customStyle="1" w:styleId="1">
    <w:name w:val="样式1"/>
    <w:basedOn w:val="a0"/>
    <w:rsid w:val="00A01C73"/>
    <w:pPr>
      <w:numPr>
        <w:numId w:val="6"/>
      </w:numPr>
      <w:adjustRightInd w:val="0"/>
    </w:pPr>
    <w:rPr>
      <w:rFonts w:ascii="宋体" w:eastAsia="宋体" w:hAnsi="宋体" w:cs="Times New Roman"/>
      <w:kern w:val="0"/>
      <w:szCs w:val="21"/>
    </w:rPr>
  </w:style>
  <w:style w:type="paragraph" w:customStyle="1" w:styleId="a">
    <w:name w:val="招标文件目录"/>
    <w:basedOn w:val="2"/>
    <w:qFormat/>
    <w:rsid w:val="00A01C73"/>
    <w:pPr>
      <w:numPr>
        <w:ilvl w:val="3"/>
        <w:numId w:val="7"/>
      </w:numPr>
      <w:tabs>
        <w:tab w:val="num" w:pos="709"/>
      </w:tabs>
      <w:ind w:left="709"/>
      <w:jc w:val="center"/>
    </w:pPr>
    <w:rPr>
      <w:rFonts w:ascii="宋体" w:eastAsia="宋体" w:hAnsi="宋体"/>
      <w:sz w:val="32"/>
    </w:rPr>
  </w:style>
  <w:style w:type="paragraph" w:customStyle="1" w:styleId="a9">
    <w:name w:val="招标文件"/>
    <w:basedOn w:val="a"/>
    <w:qFormat/>
    <w:rsid w:val="00A01C73"/>
  </w:style>
  <w:style w:type="character" w:styleId="aa">
    <w:name w:val="page number"/>
    <w:basedOn w:val="a1"/>
    <w:uiPriority w:val="99"/>
    <w:semiHidden/>
    <w:unhideWhenUsed/>
    <w:rsid w:val="00A01C73"/>
  </w:style>
  <w:style w:type="character" w:styleId="ab">
    <w:name w:val="FollowedHyperlink"/>
    <w:basedOn w:val="a1"/>
    <w:uiPriority w:val="99"/>
    <w:semiHidden/>
    <w:unhideWhenUsed/>
    <w:rsid w:val="008F1216"/>
    <w:rPr>
      <w:color w:val="800080" w:themeColor="followedHyperlink"/>
      <w:u w:val="single"/>
    </w:rPr>
  </w:style>
  <w:style w:type="character" w:customStyle="1" w:styleId="3Char1">
    <w:name w:val="标题 3 Char1"/>
    <w:aliases w:val="h3 Char1,H3 Char1,sect1.2.3 Char1"/>
    <w:basedOn w:val="a1"/>
    <w:semiHidden/>
    <w:rsid w:val="008F1216"/>
    <w:rPr>
      <w:rFonts w:asciiTheme="minorHAnsi" w:eastAsiaTheme="minorEastAsia" w:hAnsiTheme="minorHAns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5A48"/>
    <w:pPr>
      <w:widowControl w:val="0"/>
      <w:jc w:val="both"/>
    </w:pPr>
  </w:style>
  <w:style w:type="paragraph" w:styleId="10">
    <w:name w:val="heading 1"/>
    <w:basedOn w:val="a0"/>
    <w:next w:val="a0"/>
    <w:link w:val="1Char"/>
    <w:qFormat/>
    <w:rsid w:val="00A01C73"/>
    <w:pPr>
      <w:keepNext/>
      <w:keepLines/>
      <w:widowControl/>
      <w:numPr>
        <w:numId w:val="5"/>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unhideWhenUsed/>
    <w:qFormat/>
    <w:rsid w:val="00A01C73"/>
    <w:pPr>
      <w:numPr>
        <w:ilvl w:val="1"/>
        <w:numId w:val="5"/>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A01C73"/>
    <w:pPr>
      <w:keepNext/>
      <w:keepLines/>
      <w:widowControl/>
      <w:numPr>
        <w:ilvl w:val="2"/>
        <w:numId w:val="5"/>
      </w:numPr>
      <w:spacing w:before="260" w:after="260" w:line="415"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A01C73"/>
    <w:pPr>
      <w:keepNext/>
      <w:keepLines/>
      <w:widowControl/>
      <w:numPr>
        <w:ilvl w:val="3"/>
        <w:numId w:val="5"/>
      </w:numPr>
      <w:spacing w:before="280" w:after="290" w:line="374"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A01C73"/>
    <w:pPr>
      <w:keepNext/>
      <w:keepLines/>
      <w:widowControl/>
      <w:numPr>
        <w:ilvl w:val="4"/>
        <w:numId w:val="5"/>
      </w:numPr>
      <w:spacing w:before="280" w:after="290" w:line="374"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A01C73"/>
    <w:pPr>
      <w:keepNext/>
      <w:keepLines/>
      <w:widowControl/>
      <w:numPr>
        <w:ilvl w:val="5"/>
        <w:numId w:val="5"/>
      </w:numPr>
      <w:spacing w:before="240" w:after="64" w:line="319"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A01C73"/>
    <w:pPr>
      <w:keepNext/>
      <w:keepLines/>
      <w:widowControl/>
      <w:numPr>
        <w:ilvl w:val="6"/>
        <w:numId w:val="5"/>
      </w:numPr>
      <w:spacing w:before="240" w:after="64" w:line="319"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A01C73"/>
    <w:pPr>
      <w:keepNext/>
      <w:keepLines/>
      <w:widowControl/>
      <w:numPr>
        <w:ilvl w:val="7"/>
        <w:numId w:val="5"/>
      </w:numPr>
      <w:spacing w:before="240" w:after="64" w:line="319"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A01C73"/>
    <w:pPr>
      <w:keepNext/>
      <w:keepLines/>
      <w:widowControl/>
      <w:numPr>
        <w:ilvl w:val="8"/>
        <w:numId w:val="5"/>
      </w:numPr>
      <w:spacing w:before="240" w:after="64" w:line="319"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A01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01C73"/>
    <w:rPr>
      <w:sz w:val="18"/>
      <w:szCs w:val="18"/>
    </w:rPr>
  </w:style>
  <w:style w:type="paragraph" w:styleId="a5">
    <w:name w:val="footer"/>
    <w:basedOn w:val="a0"/>
    <w:link w:val="Char0"/>
    <w:uiPriority w:val="99"/>
    <w:unhideWhenUsed/>
    <w:rsid w:val="00A01C73"/>
    <w:pPr>
      <w:tabs>
        <w:tab w:val="center" w:pos="4153"/>
        <w:tab w:val="right" w:pos="8306"/>
      </w:tabs>
      <w:snapToGrid w:val="0"/>
      <w:jc w:val="left"/>
    </w:pPr>
    <w:rPr>
      <w:sz w:val="18"/>
      <w:szCs w:val="18"/>
    </w:rPr>
  </w:style>
  <w:style w:type="character" w:customStyle="1" w:styleId="Char0">
    <w:name w:val="页脚 Char"/>
    <w:basedOn w:val="a1"/>
    <w:link w:val="a5"/>
    <w:uiPriority w:val="99"/>
    <w:rsid w:val="00A01C73"/>
    <w:rPr>
      <w:sz w:val="18"/>
      <w:szCs w:val="18"/>
    </w:rPr>
  </w:style>
  <w:style w:type="character" w:customStyle="1" w:styleId="1Char">
    <w:name w:val="标题 1 Char"/>
    <w:basedOn w:val="a1"/>
    <w:link w:val="10"/>
    <w:rsid w:val="00A01C73"/>
    <w:rPr>
      <w:rFonts w:ascii="华文细黑" w:eastAsia="华文细黑" w:hAnsi="Times New Roman" w:cs="Times New Roman"/>
      <w:b/>
      <w:bCs/>
      <w:kern w:val="0"/>
      <w:sz w:val="52"/>
      <w:szCs w:val="44"/>
    </w:rPr>
  </w:style>
  <w:style w:type="character" w:customStyle="1" w:styleId="2Char">
    <w:name w:val="标题 2 Char"/>
    <w:basedOn w:val="a1"/>
    <w:link w:val="2"/>
    <w:rsid w:val="00A01C73"/>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A01C73"/>
    <w:rPr>
      <w:rFonts w:ascii="Times New Roman" w:eastAsia="华文细黑" w:hAnsi="Times New Roman" w:cs="Times New Roman"/>
      <w:bCs/>
      <w:kern w:val="0"/>
      <w:sz w:val="36"/>
      <w:szCs w:val="32"/>
    </w:rPr>
  </w:style>
  <w:style w:type="character" w:customStyle="1" w:styleId="4Char">
    <w:name w:val="标题 4 Char"/>
    <w:basedOn w:val="a1"/>
    <w:link w:val="4"/>
    <w:semiHidden/>
    <w:rsid w:val="00A01C73"/>
    <w:rPr>
      <w:rFonts w:ascii="Arial" w:eastAsia="黑体" w:hAnsi="Arial" w:cs="Times New Roman"/>
      <w:b/>
      <w:bCs/>
      <w:kern w:val="0"/>
      <w:sz w:val="28"/>
      <w:szCs w:val="28"/>
    </w:rPr>
  </w:style>
  <w:style w:type="character" w:customStyle="1" w:styleId="5Char">
    <w:name w:val="标题 5 Char"/>
    <w:basedOn w:val="a1"/>
    <w:link w:val="5"/>
    <w:semiHidden/>
    <w:rsid w:val="00A01C73"/>
    <w:rPr>
      <w:rFonts w:ascii="Times New Roman" w:eastAsia="宋体" w:hAnsi="Times New Roman" w:cs="Times New Roman"/>
      <w:b/>
      <w:bCs/>
      <w:kern w:val="0"/>
      <w:sz w:val="28"/>
      <w:szCs w:val="28"/>
    </w:rPr>
  </w:style>
  <w:style w:type="character" w:customStyle="1" w:styleId="6Char">
    <w:name w:val="标题 6 Char"/>
    <w:basedOn w:val="a1"/>
    <w:link w:val="6"/>
    <w:semiHidden/>
    <w:rsid w:val="00A01C73"/>
    <w:rPr>
      <w:rFonts w:ascii="Arial" w:eastAsia="黑体" w:hAnsi="Arial" w:cs="Times New Roman"/>
      <w:b/>
      <w:bCs/>
      <w:kern w:val="0"/>
      <w:sz w:val="24"/>
      <w:szCs w:val="24"/>
    </w:rPr>
  </w:style>
  <w:style w:type="character" w:customStyle="1" w:styleId="7Char">
    <w:name w:val="标题 7 Char"/>
    <w:basedOn w:val="a1"/>
    <w:link w:val="7"/>
    <w:semiHidden/>
    <w:rsid w:val="00A01C73"/>
    <w:rPr>
      <w:rFonts w:ascii="Times New Roman" w:eastAsia="宋体" w:hAnsi="Times New Roman" w:cs="Times New Roman"/>
      <w:b/>
      <w:bCs/>
      <w:kern w:val="0"/>
      <w:sz w:val="24"/>
      <w:szCs w:val="24"/>
    </w:rPr>
  </w:style>
  <w:style w:type="character" w:customStyle="1" w:styleId="8Char">
    <w:name w:val="标题 8 Char"/>
    <w:basedOn w:val="a1"/>
    <w:link w:val="8"/>
    <w:semiHidden/>
    <w:rsid w:val="00A01C73"/>
    <w:rPr>
      <w:rFonts w:ascii="Arial" w:eastAsia="黑体" w:hAnsi="Arial" w:cs="Times New Roman"/>
      <w:kern w:val="0"/>
      <w:sz w:val="24"/>
      <w:szCs w:val="24"/>
    </w:rPr>
  </w:style>
  <w:style w:type="character" w:customStyle="1" w:styleId="9Char">
    <w:name w:val="标题 9 Char"/>
    <w:basedOn w:val="a1"/>
    <w:link w:val="9"/>
    <w:semiHidden/>
    <w:rsid w:val="00A01C73"/>
    <w:rPr>
      <w:rFonts w:ascii="Arial" w:eastAsia="黑体" w:hAnsi="Arial" w:cs="Times New Roman"/>
      <w:kern w:val="0"/>
      <w:szCs w:val="21"/>
    </w:rPr>
  </w:style>
  <w:style w:type="character" w:styleId="a6">
    <w:name w:val="Hyperlink"/>
    <w:uiPriority w:val="99"/>
    <w:unhideWhenUsed/>
    <w:rsid w:val="00A01C73"/>
    <w:rPr>
      <w:color w:val="0000FF"/>
      <w:u w:val="single"/>
    </w:rPr>
  </w:style>
  <w:style w:type="table" w:styleId="a7">
    <w:name w:val="Table Grid"/>
    <w:basedOn w:val="a2"/>
    <w:uiPriority w:val="59"/>
    <w:rsid w:val="00A01C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0"/>
    <w:link w:val="Char1"/>
    <w:uiPriority w:val="99"/>
    <w:semiHidden/>
    <w:unhideWhenUsed/>
    <w:rsid w:val="00A01C73"/>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uiPriority w:val="99"/>
    <w:semiHidden/>
    <w:rsid w:val="00A01C73"/>
    <w:rPr>
      <w:rFonts w:ascii="宋体" w:eastAsia="宋体" w:hAnsi="宋体" w:cs="Times New Roman"/>
      <w:sz w:val="24"/>
      <w:szCs w:val="24"/>
    </w:rPr>
  </w:style>
  <w:style w:type="paragraph" w:styleId="20">
    <w:name w:val="Body Text Indent 2"/>
    <w:basedOn w:val="a0"/>
    <w:link w:val="2Char0"/>
    <w:semiHidden/>
    <w:unhideWhenUsed/>
    <w:rsid w:val="00A01C73"/>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A01C73"/>
    <w:rPr>
      <w:rFonts w:ascii="宋体" w:eastAsia="宋体" w:hAnsi="宋体" w:cs="Times New Roman"/>
      <w:sz w:val="24"/>
      <w:szCs w:val="24"/>
    </w:rPr>
  </w:style>
  <w:style w:type="paragraph" w:styleId="30">
    <w:name w:val="Body Text Indent 3"/>
    <w:basedOn w:val="a0"/>
    <w:link w:val="3Char0"/>
    <w:semiHidden/>
    <w:unhideWhenUsed/>
    <w:rsid w:val="00A01C73"/>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A01C73"/>
    <w:rPr>
      <w:rFonts w:ascii="宋体" w:eastAsia="宋体" w:hAnsi="宋体" w:cs="Times New Roman"/>
      <w:sz w:val="24"/>
      <w:szCs w:val="24"/>
    </w:rPr>
  </w:style>
  <w:style w:type="paragraph" w:customStyle="1" w:styleId="1">
    <w:name w:val="样式1"/>
    <w:basedOn w:val="a0"/>
    <w:rsid w:val="00A01C73"/>
    <w:pPr>
      <w:numPr>
        <w:numId w:val="6"/>
      </w:numPr>
      <w:adjustRightInd w:val="0"/>
    </w:pPr>
    <w:rPr>
      <w:rFonts w:ascii="宋体" w:eastAsia="宋体" w:hAnsi="宋体" w:cs="Times New Roman"/>
      <w:kern w:val="0"/>
      <w:szCs w:val="21"/>
    </w:rPr>
  </w:style>
  <w:style w:type="paragraph" w:customStyle="1" w:styleId="a">
    <w:name w:val="招标文件目录"/>
    <w:basedOn w:val="2"/>
    <w:qFormat/>
    <w:rsid w:val="00A01C73"/>
    <w:pPr>
      <w:numPr>
        <w:ilvl w:val="3"/>
        <w:numId w:val="7"/>
      </w:numPr>
      <w:tabs>
        <w:tab w:val="num" w:pos="709"/>
      </w:tabs>
      <w:ind w:left="709"/>
      <w:jc w:val="center"/>
    </w:pPr>
    <w:rPr>
      <w:rFonts w:ascii="宋体" w:eastAsia="宋体" w:hAnsi="宋体"/>
      <w:sz w:val="32"/>
    </w:rPr>
  </w:style>
  <w:style w:type="paragraph" w:customStyle="1" w:styleId="a9">
    <w:name w:val="招标文件"/>
    <w:basedOn w:val="a"/>
    <w:qFormat/>
    <w:rsid w:val="00A01C73"/>
  </w:style>
  <w:style w:type="character" w:styleId="aa">
    <w:name w:val="page number"/>
    <w:basedOn w:val="a1"/>
    <w:uiPriority w:val="99"/>
    <w:semiHidden/>
    <w:unhideWhenUsed/>
    <w:rsid w:val="00A01C73"/>
  </w:style>
  <w:style w:type="character" w:styleId="ab">
    <w:name w:val="FollowedHyperlink"/>
    <w:basedOn w:val="a1"/>
    <w:uiPriority w:val="99"/>
    <w:semiHidden/>
    <w:unhideWhenUsed/>
    <w:rsid w:val="008F1216"/>
    <w:rPr>
      <w:color w:val="800080" w:themeColor="followedHyperlink"/>
      <w:u w:val="single"/>
    </w:rPr>
  </w:style>
  <w:style w:type="character" w:customStyle="1" w:styleId="3Char1">
    <w:name w:val="标题 3 Char1"/>
    <w:aliases w:val="h3 Char1,H3 Char1,sect1.2.3 Char1"/>
    <w:basedOn w:val="a1"/>
    <w:semiHidden/>
    <w:rsid w:val="008F1216"/>
    <w:rPr>
      <w:rFonts w:asciiTheme="minorHAnsi" w:eastAsiaTheme="minorEastAsia" w:hAnsiTheme="minorHAns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95270">
      <w:bodyDiv w:val="1"/>
      <w:marLeft w:val="0"/>
      <w:marRight w:val="0"/>
      <w:marTop w:val="0"/>
      <w:marBottom w:val="0"/>
      <w:divBdr>
        <w:top w:val="none" w:sz="0" w:space="0" w:color="auto"/>
        <w:left w:val="none" w:sz="0" w:space="0" w:color="auto"/>
        <w:bottom w:val="none" w:sz="0" w:space="0" w:color="auto"/>
        <w:right w:val="none" w:sz="0" w:space="0" w:color="auto"/>
      </w:divBdr>
    </w:div>
    <w:div w:id="798692558">
      <w:bodyDiv w:val="1"/>
      <w:marLeft w:val="0"/>
      <w:marRight w:val="0"/>
      <w:marTop w:val="0"/>
      <w:marBottom w:val="0"/>
      <w:divBdr>
        <w:top w:val="none" w:sz="0" w:space="0" w:color="auto"/>
        <w:left w:val="none" w:sz="0" w:space="0" w:color="auto"/>
        <w:bottom w:val="none" w:sz="0" w:space="0" w:color="auto"/>
        <w:right w:val="none" w:sz="0" w:space="0" w:color="auto"/>
      </w:divBdr>
    </w:div>
    <w:div w:id="100382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elp.bjca.org.cn/support/client/zzcg-ccgp/index.htm" TargetMode="External"/><Relationship Id="rId4" Type="http://schemas.openxmlformats.org/officeDocument/2006/relationships/settings" Target="settings.xml"/><Relationship Id="rId9" Type="http://schemas.openxmlformats.org/officeDocument/2006/relationships/hyperlink" Target="http://www.guaranty.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128</Pages>
  <Words>5767</Words>
  <Characters>32878</Characters>
  <Application>Microsoft Office Word</Application>
  <DocSecurity>0</DocSecurity>
  <Lines>273</Lines>
  <Paragraphs>77</Paragraphs>
  <ScaleCrop>false</ScaleCrop>
  <Company/>
  <LinksUpToDate>false</LinksUpToDate>
  <CharactersWithSpaces>38568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7</cp:revision>
  <dcterms:created xsi:type="dcterms:W3CDTF">2016-08-26T01:31:00Z</dcterms:created>
  <dcterms:modified xsi:type="dcterms:W3CDTF">2016-10-12T07:09:00Z</dcterms:modified>
</cp:coreProperties>
</file>