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Pr>
        <w:jc w:val="center"/>
        <w:rPr>
          <w:rFonts w:ascii="方正小标宋简体" w:eastAsia="方正小标宋简体"/>
          <w:sz w:val="84"/>
        </w:rPr>
      </w:pPr>
      <w:r>
        <w:rPr>
          <w:rFonts w:ascii="方正小标宋简体" w:eastAsia="方正小标宋简体" w:hint="eastAsia"/>
          <w:sz w:val="84"/>
        </w:rPr>
        <w:t>招 标 文 件</w:t>
      </w:r>
    </w:p>
    <w:p w:rsidR="00EE009A" w:rsidRDefault="00EE009A" w:rsidP="00EE009A">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ZC-AZB16150</w:t>
      </w:r>
    </w:p>
    <w:p w:rsidR="00EE009A" w:rsidRDefault="00EE009A" w:rsidP="00EE009A">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国家档案局实物档案数字化设备采购项目</w:t>
      </w: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32"/>
        </w:rPr>
      </w:pPr>
    </w:p>
    <w:p w:rsidR="00EE009A" w:rsidRDefault="00EE009A" w:rsidP="00EE009A">
      <w:pPr>
        <w:jc w:val="center"/>
        <w:rPr>
          <w:rFonts w:ascii="楷体" w:eastAsia="楷体" w:hAnsi="楷体" w:hint="eastAsia"/>
          <w:sz w:val="28"/>
        </w:rPr>
      </w:pPr>
      <w:r>
        <w:rPr>
          <w:rFonts w:ascii="楷体" w:eastAsia="楷体" w:hAnsi="楷体" w:hint="eastAsia"/>
          <w:sz w:val="28"/>
        </w:rPr>
        <w:t>中共中央直属机关采购中心</w:t>
      </w:r>
    </w:p>
    <w:p w:rsidR="00EE009A" w:rsidRDefault="00EE009A" w:rsidP="00EE009A">
      <w:pPr>
        <w:jc w:val="center"/>
        <w:rPr>
          <w:rFonts w:ascii="楷体" w:eastAsia="楷体" w:hAnsi="楷体" w:hint="eastAsia"/>
          <w:sz w:val="28"/>
        </w:rPr>
      </w:pPr>
      <w:r>
        <w:rPr>
          <w:rFonts w:ascii="楷体" w:eastAsia="楷体" w:hAnsi="楷体" w:hint="eastAsia"/>
          <w:sz w:val="28"/>
        </w:rPr>
        <w:t>2016 年 7 月</w:t>
      </w:r>
    </w:p>
    <w:p w:rsidR="00EE009A" w:rsidRDefault="00EE009A" w:rsidP="00EE009A">
      <w:pPr>
        <w:widowControl/>
        <w:jc w:val="left"/>
        <w:rPr>
          <w:rFonts w:ascii="楷体" w:eastAsia="楷体" w:hAnsi="楷体"/>
          <w:kern w:val="0"/>
          <w:sz w:val="28"/>
        </w:rPr>
        <w:sectPr w:rsidR="00EE009A">
          <w:pgSz w:w="11906" w:h="16838"/>
          <w:pgMar w:top="1440" w:right="1800" w:bottom="1440" w:left="1800" w:header="851" w:footer="992" w:gutter="0"/>
          <w:cols w:space="720"/>
          <w:docGrid w:type="lines" w:linePitch="312"/>
        </w:sectPr>
      </w:pPr>
    </w:p>
    <w:p w:rsidR="00EE009A" w:rsidRDefault="00EE009A" w:rsidP="00EE009A">
      <w:pPr>
        <w:jc w:val="center"/>
        <w:rPr>
          <w:rFonts w:ascii="楷体" w:eastAsia="楷体" w:hAnsi="楷体" w:hint="eastAsia"/>
          <w:sz w:val="28"/>
        </w:rPr>
      </w:pPr>
    </w:p>
    <w:p w:rsidR="00EE009A" w:rsidRDefault="00EE009A" w:rsidP="00EE009A">
      <w:pPr>
        <w:spacing w:line="360" w:lineRule="auto"/>
        <w:jc w:val="center"/>
        <w:rPr>
          <w:rFonts w:ascii="宋体" w:eastAsia="宋体" w:hAnsi="宋体" w:hint="eastAsia"/>
          <w:b/>
          <w:sz w:val="44"/>
        </w:rPr>
      </w:pPr>
      <w:r>
        <w:rPr>
          <w:rFonts w:ascii="宋体" w:eastAsia="宋体" w:hAnsi="宋体" w:hint="eastAsia"/>
          <w:b/>
          <w:sz w:val="44"/>
        </w:rPr>
        <w:t>目  录</w:t>
      </w:r>
    </w:p>
    <w:p w:rsidR="00EE009A" w:rsidRDefault="00EE009A" w:rsidP="00EE009A">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21</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24</w:t>
      </w:r>
    </w:p>
    <w:p w:rsidR="00EE009A" w:rsidRDefault="00EE009A" w:rsidP="00EE009A">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25</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26</w:t>
      </w:r>
    </w:p>
    <w:p w:rsidR="00EE009A" w:rsidRDefault="00EE009A" w:rsidP="00EE009A">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36</w:t>
      </w:r>
    </w:p>
    <w:p w:rsidR="00EE009A" w:rsidRDefault="00EE009A" w:rsidP="00EE009A">
      <w:pPr>
        <w:widowControl/>
        <w:spacing w:line="360" w:lineRule="auto"/>
        <w:jc w:val="left"/>
        <w:rPr>
          <w:rFonts w:ascii="宋体" w:eastAsia="宋体" w:hAnsi="宋体"/>
          <w:kern w:val="0"/>
          <w:sz w:val="24"/>
        </w:rPr>
        <w:sectPr w:rsidR="00EE009A">
          <w:pgSz w:w="11906" w:h="16838"/>
          <w:pgMar w:top="1440" w:right="1800" w:bottom="1440" w:left="1800" w:header="851" w:footer="992" w:gutter="0"/>
          <w:cols w:space="720"/>
          <w:docGrid w:type="lines" w:linePitch="312"/>
        </w:sectPr>
      </w:pPr>
    </w:p>
    <w:p w:rsidR="00EE009A" w:rsidRDefault="00EE009A" w:rsidP="00EE009A">
      <w:pPr>
        <w:tabs>
          <w:tab w:val="right" w:leader="dot" w:pos="8320"/>
        </w:tabs>
        <w:spacing w:line="360" w:lineRule="auto"/>
        <w:rPr>
          <w:rFonts w:ascii="宋体" w:eastAsia="宋体" w:hAnsi="宋体" w:hint="eastAsia"/>
          <w:sz w:val="24"/>
        </w:rPr>
      </w:pPr>
    </w:p>
    <w:p w:rsidR="00EE009A" w:rsidRDefault="00EE009A" w:rsidP="00EE009A">
      <w:pPr>
        <w:rPr>
          <w:rFonts w:hint="eastAsia"/>
        </w:rPr>
      </w:pPr>
    </w:p>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Pr>
        <w:jc w:val="center"/>
        <w:rPr>
          <w:rFonts w:ascii="宋体" w:eastAsia="宋体" w:hAnsi="宋体"/>
          <w:sz w:val="72"/>
        </w:rPr>
      </w:pPr>
      <w:r>
        <w:rPr>
          <w:rFonts w:ascii="宋体" w:eastAsia="宋体" w:hAnsi="宋体" w:hint="eastAsia"/>
          <w:b/>
          <w:sz w:val="72"/>
        </w:rPr>
        <w:t>第一章 专用部分</w:t>
      </w: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Pr>
        <w:jc w:val="center"/>
        <w:rPr>
          <w:rFonts w:ascii="宋体" w:hAnsi="宋体"/>
          <w:b/>
          <w:sz w:val="28"/>
        </w:rPr>
      </w:pPr>
      <w:r>
        <w:rPr>
          <w:rFonts w:ascii="宋体" w:hAnsi="宋体" w:hint="eastAsia"/>
          <w:b/>
          <w:sz w:val="28"/>
        </w:rPr>
        <w:lastRenderedPageBreak/>
        <w:t>第一部分 投标邀请</w:t>
      </w:r>
    </w:p>
    <w:p w:rsidR="00EE009A" w:rsidRDefault="00EE009A" w:rsidP="00EE009A">
      <w:pPr>
        <w:jc w:val="center"/>
        <w:rPr>
          <w:rFonts w:ascii="宋体" w:hAnsi="宋体" w:hint="eastAsia"/>
          <w:b/>
          <w:sz w:val="28"/>
        </w:rPr>
      </w:pPr>
    </w:p>
    <w:p w:rsidR="00EE009A" w:rsidRDefault="00EE009A" w:rsidP="00EE009A">
      <w:pPr>
        <w:adjustRightInd w:val="0"/>
        <w:snapToGrid w:val="0"/>
        <w:spacing w:line="360" w:lineRule="auto"/>
        <w:ind w:firstLineChars="200" w:firstLine="480"/>
        <w:jc w:val="left"/>
        <w:textAlignment w:val="baseline"/>
        <w:rPr>
          <w:rFonts w:ascii="宋体" w:hint="eastAsia"/>
          <w:sz w:val="24"/>
        </w:rPr>
      </w:pPr>
    </w:p>
    <w:p w:rsidR="00EE009A" w:rsidRDefault="00EE009A" w:rsidP="00EE009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国家档案局档案科学技术研究所</w:t>
      </w:r>
      <w:r>
        <w:rPr>
          <w:rFonts w:ascii="宋体" w:hAnsi="宋体" w:hint="eastAsia"/>
          <w:sz w:val="24"/>
        </w:rPr>
        <w:t>委托，就</w:t>
      </w:r>
      <w:r>
        <w:rPr>
          <w:rFonts w:ascii="宋体" w:hAnsi="宋体" w:hint="eastAsia"/>
          <w:color w:val="FF0000"/>
          <w:sz w:val="24"/>
        </w:rPr>
        <w:t>国家档案局实物档案数字化设备采购项目</w:t>
      </w:r>
      <w:r>
        <w:rPr>
          <w:rFonts w:ascii="宋体" w:hAnsi="宋体" w:hint="eastAsia"/>
          <w:sz w:val="24"/>
        </w:rPr>
        <w:t>(项目编号：</w:t>
      </w:r>
      <w:r>
        <w:rPr>
          <w:rFonts w:ascii="宋体" w:hAnsi="宋体" w:hint="eastAsia"/>
          <w:color w:val="FF0000"/>
          <w:sz w:val="24"/>
        </w:rPr>
        <w:t>ZC-AZB16150</w:t>
      </w:r>
      <w:r>
        <w:rPr>
          <w:rFonts w:ascii="宋体" w:hAnsi="宋体" w:hint="eastAsia"/>
          <w:sz w:val="24"/>
        </w:rPr>
        <w:t>)进行国内公开招标。现邀请合格的投标人提交符合招标文件要求的投标文件。</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EE009A" w:rsidRDefault="00EE009A" w:rsidP="00EE009A">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本项目所采购设备用于国家档案局实物档案数字化。</w:t>
      </w:r>
      <w:r>
        <w:rPr>
          <w:rFonts w:ascii="宋体" w:hAnsi="宋体" w:hint="eastAsia"/>
          <w:sz w:val="24"/>
          <w:szCs w:val="24"/>
        </w:rPr>
        <w:t>采购标的、数量以及技术要求等详见招标文件技术要求部分。</w:t>
      </w:r>
    </w:p>
    <w:p w:rsidR="00EE009A" w:rsidRDefault="00EE009A" w:rsidP="00EE009A">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本项目预算为：180万元，超过预算的投标将作为无效投标处理。</w:t>
      </w:r>
    </w:p>
    <w:p w:rsidR="00EE009A" w:rsidRDefault="00EE009A" w:rsidP="00EE009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EE009A" w:rsidRDefault="00EE009A" w:rsidP="00EE009A">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EE009A" w:rsidRDefault="00EE009A" w:rsidP="00EE009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经财政部同意，本项目3D扫描仪、3D打印机、底片扫描仪、高精度扫描仪可以采购进口产品，其它产品不接受进口产品的投标。进口产品是指“通过中国海关报关验放进入中国境内且产自关境外的产品”。</w:t>
      </w:r>
    </w:p>
    <w:p w:rsidR="00EE009A" w:rsidRDefault="00EE009A" w:rsidP="00EE009A">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EE009A" w:rsidRDefault="00EE009A" w:rsidP="00EE009A">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EE009A" w:rsidRDefault="00EE009A" w:rsidP="00EE009A">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EE009A" w:rsidRDefault="00EE009A" w:rsidP="00EE009A">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EE009A" w:rsidRDefault="00EE009A" w:rsidP="00EE009A">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2、单位负责人为同一人或者存在直接控股、管理关系的不同供应商，不得参加同一合同项下的政府采购活动。</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EE009A" w:rsidRDefault="00EE009A" w:rsidP="00EE009A">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2016年07月27日</w:t>
      </w:r>
      <w:r>
        <w:rPr>
          <w:rFonts w:ascii="宋体" w:hAnsi="宋体" w:hint="eastAsia"/>
          <w:sz w:val="24"/>
        </w:rPr>
        <w:t>至</w:t>
      </w:r>
      <w:r>
        <w:rPr>
          <w:rFonts w:ascii="宋体" w:hAnsi="宋体" w:hint="eastAsia"/>
          <w:bCs/>
          <w:color w:val="FF0000"/>
          <w:sz w:val="24"/>
        </w:rPr>
        <w:t>2016年08月13日</w:t>
      </w:r>
      <w:r>
        <w:rPr>
          <w:rFonts w:ascii="宋体" w:hAnsi="宋体" w:hint="eastAsia"/>
          <w:sz w:val="24"/>
        </w:rPr>
        <w:t>，登录“中国政府采购网中直采购</w:t>
      </w:r>
      <w:r>
        <w:rPr>
          <w:rFonts w:ascii="宋体" w:hAnsi="宋体" w:hint="eastAsia"/>
          <w:sz w:val="24"/>
        </w:rPr>
        <w:lastRenderedPageBreak/>
        <w:t>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EE009A" w:rsidRDefault="00EE009A" w:rsidP="00EE009A">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2016年08月13日</w:t>
      </w:r>
      <w:r>
        <w:rPr>
          <w:rFonts w:ascii="宋体" w:hAnsi="宋体" w:hint="eastAsia"/>
          <w:sz w:val="24"/>
        </w:rPr>
        <w:t>至</w:t>
      </w:r>
      <w:r>
        <w:rPr>
          <w:rFonts w:ascii="宋体" w:hAnsi="宋体" w:hint="eastAsia"/>
          <w:color w:val="FF0000"/>
          <w:sz w:val="24"/>
        </w:rPr>
        <w:t>2016年08月17日</w:t>
      </w:r>
      <w:r>
        <w:rPr>
          <w:rFonts w:ascii="宋体" w:hAnsi="宋体" w:hint="eastAsia"/>
          <w:sz w:val="24"/>
        </w:rPr>
        <w:t>（北京时间）</w:t>
      </w:r>
    </w:p>
    <w:p w:rsidR="00EE009A" w:rsidRDefault="00EE009A" w:rsidP="00EE009A">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EE009A" w:rsidRDefault="00EE009A" w:rsidP="00EE009A">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2016年08月17日09时00分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EE009A" w:rsidRDefault="00EE009A" w:rsidP="00EE009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2016年08月17日09时00分</w:t>
      </w:r>
      <w:r>
        <w:rPr>
          <w:rFonts w:ascii="宋体" w:hAnsi="宋体" w:hint="eastAsia"/>
          <w:sz w:val="24"/>
        </w:rPr>
        <w:t>（北京时间）</w:t>
      </w:r>
    </w:p>
    <w:p w:rsidR="00EE009A" w:rsidRDefault="00EE009A" w:rsidP="00EE009A">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EE009A" w:rsidRDefault="00EE009A" w:rsidP="00EE009A">
      <w:pPr>
        <w:snapToGrid w:val="0"/>
        <w:spacing w:line="360" w:lineRule="auto"/>
        <w:rPr>
          <w:rFonts w:ascii="宋体" w:hint="eastAsia"/>
          <w:sz w:val="24"/>
        </w:rPr>
      </w:pPr>
    </w:p>
    <w:p w:rsidR="00EE009A" w:rsidRDefault="00EE009A" w:rsidP="00EE009A">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EE009A" w:rsidRDefault="00EE009A" w:rsidP="00EE009A">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EE009A" w:rsidRDefault="00EE009A" w:rsidP="00EE009A">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EE009A" w:rsidRDefault="00EE009A" w:rsidP="00EE009A">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EE009A" w:rsidRDefault="00EE009A" w:rsidP="00EE009A">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lastRenderedPageBreak/>
        <w:t>联系方式</w:t>
      </w:r>
    </w:p>
    <w:p w:rsidR="00EE009A" w:rsidRDefault="00EE009A" w:rsidP="00EE009A">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color w:val="FF0000"/>
          <w:sz w:val="24"/>
        </w:rPr>
        <w:t>国家档案局档案科学技术研究所</w:t>
      </w:r>
    </w:p>
    <w:p w:rsidR="00EE009A" w:rsidRDefault="00EE009A" w:rsidP="00EE009A">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83171797</w:t>
      </w:r>
    </w:p>
    <w:p w:rsidR="00EE009A" w:rsidRDefault="00EE009A" w:rsidP="00EE009A">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北京市西城区永安路106号</w:t>
      </w:r>
    </w:p>
    <w:p w:rsidR="00EE009A" w:rsidRDefault="00EE009A" w:rsidP="00EE009A">
      <w:pPr>
        <w:snapToGrid w:val="0"/>
        <w:spacing w:line="360" w:lineRule="auto"/>
        <w:ind w:leftChars="269" w:left="565"/>
        <w:rPr>
          <w:rFonts w:ascii="宋体" w:hint="eastAsia"/>
          <w:sz w:val="24"/>
        </w:rPr>
      </w:pPr>
    </w:p>
    <w:p w:rsidR="00EE009A" w:rsidRDefault="00EE009A" w:rsidP="00EE009A">
      <w:pPr>
        <w:snapToGrid w:val="0"/>
        <w:spacing w:line="360" w:lineRule="auto"/>
        <w:ind w:leftChars="269" w:left="565"/>
        <w:rPr>
          <w:rFonts w:ascii="宋体" w:hint="eastAsia"/>
          <w:b/>
          <w:sz w:val="24"/>
        </w:rPr>
      </w:pPr>
      <w:r>
        <w:rPr>
          <w:rFonts w:ascii="宋体" w:hAnsi="宋体" w:hint="eastAsia"/>
          <w:b/>
          <w:sz w:val="24"/>
        </w:rPr>
        <w:t>采购中心：</w:t>
      </w:r>
    </w:p>
    <w:p w:rsidR="00EE009A" w:rsidRDefault="00EE009A" w:rsidP="00EE009A">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EE009A" w:rsidRDefault="00EE009A" w:rsidP="00EE009A">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EE009A" w:rsidRDefault="00EE009A" w:rsidP="00EE009A">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EE009A" w:rsidRDefault="00EE009A" w:rsidP="00EE009A">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EE009A" w:rsidRDefault="00EE009A" w:rsidP="00EE009A">
      <w:pPr>
        <w:snapToGrid w:val="0"/>
        <w:spacing w:line="360" w:lineRule="auto"/>
        <w:ind w:leftChars="269" w:left="565"/>
        <w:rPr>
          <w:rFonts w:ascii="宋体" w:hint="eastAsia"/>
          <w:sz w:val="24"/>
        </w:rPr>
      </w:pPr>
      <w:r>
        <w:rPr>
          <w:rFonts w:ascii="宋体" w:hAnsi="宋体" w:hint="eastAsia"/>
          <w:sz w:val="24"/>
        </w:rPr>
        <w:t>邮政编码：100088</w:t>
      </w: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EE009A" w:rsidRDefault="00EE009A" w:rsidP="00EE009A">
      <w:pPr>
        <w:jc w:val="center"/>
        <w:rPr>
          <w:rFonts w:ascii="宋体" w:eastAsia="宋体" w:hAnsi="宋体" w:cs="Times New Roman" w:hint="eastAsia"/>
          <w:b/>
          <w:sz w:val="28"/>
        </w:rPr>
      </w:pPr>
    </w:p>
    <w:p w:rsidR="00EE009A" w:rsidRDefault="00EE009A" w:rsidP="00EE009A">
      <w:pPr>
        <w:snapToGrid w:val="0"/>
        <w:spacing w:line="360" w:lineRule="auto"/>
        <w:jc w:val="left"/>
        <w:rPr>
          <w:rFonts w:ascii="宋体" w:eastAsia="宋体" w:hAnsi="宋体" w:cs="Times New Roman" w:hint="eastAsia"/>
          <w:sz w:val="24"/>
        </w:rPr>
      </w:pP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ZC-AZB16150</w:t>
      </w: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国家档案局实物档案数字化设备采购项目</w:t>
      </w: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国家档案局档案科学技术研究所</w:t>
      </w:r>
    </w:p>
    <w:p w:rsidR="00EE009A" w:rsidRDefault="00EE009A" w:rsidP="00EE009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本项目预算为：180万元，超过预算的投标将作为无效投标处理。</w:t>
      </w:r>
    </w:p>
    <w:p w:rsidR="00EE009A" w:rsidRDefault="00EE009A" w:rsidP="00EE009A">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交货时间及交货地点：签订合同后30内，采购人指定地点：北京市西城区永安路106号。</w:t>
      </w:r>
    </w:p>
    <w:p w:rsidR="00EE009A" w:rsidRDefault="00EE009A" w:rsidP="00EE009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EE009A" w:rsidRDefault="00EE009A" w:rsidP="00EE009A">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EE009A" w:rsidRDefault="00EE009A" w:rsidP="00EE009A">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EE009A" w:rsidRDefault="00EE009A" w:rsidP="00EE009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EE009A" w:rsidRDefault="00EE009A" w:rsidP="00EE009A">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EE009A" w:rsidRDefault="00EE009A" w:rsidP="00EE009A">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Pr>
        <w:jc w:val="center"/>
        <w:rPr>
          <w:rFonts w:ascii="宋体" w:eastAsia="宋体" w:hAnsi="宋体"/>
          <w:b/>
          <w:sz w:val="28"/>
        </w:rPr>
      </w:pPr>
      <w:r>
        <w:rPr>
          <w:rFonts w:ascii="宋体" w:eastAsia="宋体" w:hAnsi="宋体" w:hint="eastAsia"/>
          <w:b/>
          <w:sz w:val="28"/>
        </w:rPr>
        <w:lastRenderedPageBreak/>
        <w:t>第三部分 投标内容及格式要求</w:t>
      </w:r>
    </w:p>
    <w:p w:rsidR="00EE009A" w:rsidRDefault="00EE009A" w:rsidP="00EE009A">
      <w:pPr>
        <w:jc w:val="center"/>
        <w:rPr>
          <w:rFonts w:ascii="宋体" w:eastAsia="宋体" w:hAnsi="宋体" w:hint="eastAsia"/>
          <w:b/>
          <w:sz w:val="28"/>
        </w:rPr>
      </w:pPr>
    </w:p>
    <w:p w:rsidR="00EE009A" w:rsidRDefault="00EE009A" w:rsidP="00EE009A">
      <w:pPr>
        <w:rPr>
          <w:rFonts w:hint="eastAsia"/>
        </w:rPr>
      </w:pPr>
    </w:p>
    <w:p w:rsidR="00EE009A" w:rsidRDefault="00EE009A" w:rsidP="00EE009A">
      <w:pPr>
        <w:jc w:val="center"/>
        <w:rPr>
          <w:rFonts w:ascii="宋体" w:eastAsia="宋体" w:hAnsi="宋体"/>
          <w:sz w:val="28"/>
        </w:rPr>
      </w:pPr>
      <w:r>
        <w:rPr>
          <w:rFonts w:ascii="宋体" w:eastAsia="宋体" w:hAnsi="宋体" w:hint="eastAsia"/>
          <w:sz w:val="28"/>
        </w:rPr>
        <w:t>一、投标声明函</w:t>
      </w:r>
    </w:p>
    <w:p w:rsidR="00EE009A" w:rsidRDefault="00EE009A" w:rsidP="00EE009A">
      <w:pPr>
        <w:jc w:val="left"/>
        <w:rPr>
          <w:rFonts w:ascii="宋体" w:eastAsia="宋体" w:hAnsi="宋体" w:hint="eastAsia"/>
          <w:sz w:val="24"/>
        </w:rPr>
      </w:pPr>
    </w:p>
    <w:p w:rsidR="00EE009A" w:rsidRDefault="00EE009A" w:rsidP="00EE009A">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EE009A" w:rsidRDefault="00EE009A" w:rsidP="00EE009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EE009A" w:rsidRDefault="00EE009A" w:rsidP="00EE009A">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EE009A" w:rsidRDefault="00EE009A" w:rsidP="00EE009A">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EE009A" w:rsidRDefault="00EE009A" w:rsidP="00EE009A">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EE009A" w:rsidRDefault="00EE009A" w:rsidP="00EE009A">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EE009A" w:rsidRDefault="00EE009A" w:rsidP="00EE009A">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EE009A" w:rsidRDefault="00EE009A" w:rsidP="00EE009A">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EE009A" w:rsidRDefault="00EE009A" w:rsidP="00EE009A">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pgNumType w:start="1"/>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二、开标一览表</w:t>
      </w:r>
    </w:p>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EE009A" w:rsidRDefault="00EE009A" w:rsidP="00EE009A">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r>
        <w:rPr>
          <w:rFonts w:ascii="宋体" w:eastAsia="宋体" w:hAnsi="宋体" w:hint="eastAsia"/>
          <w:sz w:val="24"/>
        </w:rPr>
        <w:t>注：</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1、所报价格须用人民币元表示。 </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EE009A" w:rsidRDefault="00EE009A" w:rsidP="00EE009A">
      <w:pPr>
        <w:jc w:val="left"/>
        <w:rPr>
          <w:rFonts w:ascii="宋体" w:eastAsia="宋体" w:hAnsi="宋体" w:hint="eastAsia"/>
          <w:sz w:val="24"/>
        </w:rPr>
      </w:pPr>
    </w:p>
    <w:p w:rsidR="00EE009A" w:rsidRDefault="00EE009A" w:rsidP="00EE009A">
      <w:pPr>
        <w:rPr>
          <w:rFonts w:hint="eastAsia"/>
        </w:rPr>
      </w:pPr>
    </w:p>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三、分项报价表</w:t>
      </w:r>
    </w:p>
    <w:p w:rsidR="00EE009A" w:rsidRDefault="00EE009A" w:rsidP="00EE009A">
      <w:pPr>
        <w:jc w:val="left"/>
        <w:rPr>
          <w:rFonts w:ascii="宋体" w:eastAsia="宋体" w:hAnsi="宋体" w:hint="eastAsia"/>
          <w:sz w:val="24"/>
        </w:rPr>
      </w:pPr>
    </w:p>
    <w:p w:rsidR="00EE009A" w:rsidRDefault="00EE009A" w:rsidP="00EE009A">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EE009A" w:rsidRDefault="00EE009A" w:rsidP="00EE009A">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569"/>
        <w:gridCol w:w="1767"/>
        <w:gridCol w:w="745"/>
        <w:gridCol w:w="966"/>
        <w:gridCol w:w="1497"/>
        <w:gridCol w:w="859"/>
        <w:gridCol w:w="1183"/>
      </w:tblGrid>
      <w:tr w:rsidR="00EE009A" w:rsidTr="00EE009A">
        <w:tc>
          <w:tcPr>
            <w:tcW w:w="936" w:type="dxa"/>
            <w:tcBorders>
              <w:top w:val="single" w:sz="12" w:space="0" w:color="auto"/>
              <w:left w:val="single" w:sz="1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183" w:type="dxa"/>
            <w:tcBorders>
              <w:top w:val="single" w:sz="12" w:space="0" w:color="auto"/>
              <w:left w:val="single" w:sz="2" w:space="0" w:color="auto"/>
              <w:bottom w:val="single" w:sz="2" w:space="0" w:color="auto"/>
              <w:right w:val="single" w:sz="12" w:space="0" w:color="auto"/>
            </w:tcBorders>
            <w:vAlign w:val="center"/>
            <w:hideMark/>
          </w:tcPr>
          <w:p w:rsidR="00EE009A" w:rsidRDefault="00EE009A">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EE009A" w:rsidTr="00EE009A">
        <w:tc>
          <w:tcPr>
            <w:tcW w:w="936" w:type="dxa"/>
            <w:tcBorders>
              <w:top w:val="single" w:sz="2" w:space="0" w:color="auto"/>
              <w:left w:val="single" w:sz="1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2336" w:type="dxa"/>
            <w:gridSpan w:val="2"/>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宋体" w:eastAsia="宋体" w:hAnsi="宋体" w:cs="Times New Roman" w:hint="eastAsia"/>
                <w:szCs w:val="21"/>
              </w:rPr>
              <w:t>3D扫描仪</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936" w:type="dxa"/>
            <w:tcBorders>
              <w:top w:val="single" w:sz="2" w:space="0" w:color="auto"/>
              <w:left w:val="single" w:sz="12" w:space="0" w:color="auto"/>
              <w:bottom w:val="single" w:sz="2" w:space="0" w:color="auto"/>
              <w:right w:val="single" w:sz="2" w:space="0" w:color="auto"/>
            </w:tcBorders>
            <w:vAlign w:val="center"/>
            <w:hideMark/>
          </w:tcPr>
          <w:p w:rsidR="00EE009A" w:rsidRDefault="00EE009A">
            <w:pPr>
              <w:jc w:val="center"/>
              <w:rPr>
                <w:rFonts w:ascii="宋体" w:eastAsia="宋体" w:hAnsi="宋体" w:cs="Times New Roman"/>
                <w:szCs w:val="21"/>
              </w:rPr>
            </w:pPr>
            <w:r>
              <w:rPr>
                <w:rFonts w:ascii="宋体" w:eastAsia="宋体" w:hAnsi="宋体" w:cs="Times New Roman" w:hint="eastAsia"/>
                <w:szCs w:val="21"/>
              </w:rPr>
              <w:t>2</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EE009A" w:rsidRDefault="00EE009A">
            <w:pPr>
              <w:widowControl/>
              <w:jc w:val="center"/>
              <w:rPr>
                <w:rFonts w:ascii="宋体" w:eastAsia="宋体" w:hAnsi="宋体" w:cs="宋体"/>
                <w:kern w:val="0"/>
                <w:szCs w:val="21"/>
              </w:rPr>
            </w:pPr>
            <w:r>
              <w:rPr>
                <w:rFonts w:ascii="宋体" w:eastAsia="宋体" w:hAnsi="宋体" w:cs="Times New Roman" w:hint="eastAsia"/>
                <w:szCs w:val="21"/>
              </w:rPr>
              <w:t>3D打印机</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936" w:type="dxa"/>
            <w:tcBorders>
              <w:top w:val="single" w:sz="2" w:space="0" w:color="auto"/>
              <w:left w:val="single" w:sz="12" w:space="0" w:color="auto"/>
              <w:bottom w:val="single" w:sz="2" w:space="0" w:color="auto"/>
              <w:right w:val="single" w:sz="2" w:space="0" w:color="auto"/>
            </w:tcBorders>
            <w:vAlign w:val="center"/>
            <w:hideMark/>
          </w:tcPr>
          <w:p w:rsidR="00EE009A" w:rsidRDefault="00EE009A">
            <w:pPr>
              <w:jc w:val="center"/>
              <w:rPr>
                <w:rFonts w:ascii="宋体" w:eastAsia="宋体" w:hAnsi="宋体" w:cs="Times New Roman"/>
                <w:szCs w:val="21"/>
              </w:rPr>
            </w:pPr>
            <w:r>
              <w:rPr>
                <w:rFonts w:ascii="宋体" w:eastAsia="宋体" w:hAnsi="宋体" w:cs="Times New Roman" w:hint="eastAsia"/>
                <w:szCs w:val="21"/>
              </w:rPr>
              <w:t>3</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EE009A" w:rsidRDefault="00EE009A">
            <w:pPr>
              <w:widowControl/>
              <w:jc w:val="center"/>
              <w:rPr>
                <w:rFonts w:ascii="宋体" w:eastAsia="宋体" w:hAnsi="宋体" w:cs="宋体"/>
                <w:kern w:val="0"/>
                <w:szCs w:val="21"/>
              </w:rPr>
            </w:pPr>
            <w:r>
              <w:rPr>
                <w:rFonts w:ascii="宋体" w:eastAsia="宋体" w:hAnsi="宋体" w:cs="Times New Roman" w:hint="eastAsia"/>
                <w:szCs w:val="21"/>
              </w:rPr>
              <w:t>底片扫描仪</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936" w:type="dxa"/>
            <w:tcBorders>
              <w:top w:val="single" w:sz="2" w:space="0" w:color="auto"/>
              <w:left w:val="single" w:sz="12" w:space="0" w:color="auto"/>
              <w:bottom w:val="single" w:sz="2" w:space="0" w:color="auto"/>
              <w:right w:val="single" w:sz="2" w:space="0" w:color="auto"/>
            </w:tcBorders>
            <w:vAlign w:val="center"/>
            <w:hideMark/>
          </w:tcPr>
          <w:p w:rsidR="00EE009A" w:rsidRDefault="00EE009A">
            <w:pPr>
              <w:jc w:val="center"/>
              <w:rPr>
                <w:rFonts w:ascii="宋体" w:eastAsia="宋体" w:hAnsi="宋体" w:cs="Times New Roman"/>
                <w:szCs w:val="21"/>
              </w:rPr>
            </w:pPr>
            <w:r>
              <w:rPr>
                <w:rFonts w:ascii="宋体" w:eastAsia="宋体" w:hAnsi="宋体" w:cs="Times New Roman" w:hint="eastAsia"/>
                <w:szCs w:val="21"/>
              </w:rPr>
              <w:t>4</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EE009A" w:rsidRDefault="00EE009A">
            <w:pPr>
              <w:widowControl/>
              <w:jc w:val="center"/>
              <w:rPr>
                <w:rFonts w:ascii="宋体" w:eastAsia="宋体" w:hAnsi="宋体" w:cs="宋体"/>
                <w:kern w:val="0"/>
                <w:szCs w:val="21"/>
              </w:rPr>
            </w:pPr>
            <w:r>
              <w:rPr>
                <w:rFonts w:ascii="宋体" w:eastAsia="宋体" w:hAnsi="宋体" w:cs="Times New Roman" w:hint="eastAsia"/>
                <w:szCs w:val="21"/>
              </w:rPr>
              <w:t>高精度扫描仪</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hadow/>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936" w:type="dxa"/>
            <w:tcBorders>
              <w:top w:val="single" w:sz="2" w:space="0" w:color="auto"/>
              <w:left w:val="single" w:sz="12" w:space="0" w:color="auto"/>
              <w:bottom w:val="single" w:sz="2" w:space="0" w:color="auto"/>
              <w:right w:val="single" w:sz="2" w:space="0" w:color="auto"/>
            </w:tcBorders>
            <w:vAlign w:val="center"/>
            <w:hideMark/>
          </w:tcPr>
          <w:p w:rsidR="00EE009A" w:rsidRDefault="00EE009A">
            <w:pPr>
              <w:jc w:val="center"/>
              <w:rPr>
                <w:rFonts w:ascii="宋体" w:eastAsia="宋体" w:hAnsi="宋体" w:cs="Times New Roman"/>
                <w:szCs w:val="21"/>
              </w:rPr>
            </w:pPr>
            <w:r>
              <w:rPr>
                <w:rFonts w:ascii="宋体" w:eastAsia="宋体" w:hAnsi="宋体" w:cs="Times New Roman" w:hint="eastAsia"/>
                <w:szCs w:val="21"/>
              </w:rPr>
              <w:t>5</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EE009A" w:rsidRDefault="00EE009A">
            <w:pPr>
              <w:jc w:val="center"/>
              <w:rPr>
                <w:rFonts w:ascii="宋体" w:eastAsia="宋体" w:hAnsi="宋体" w:cs="宋体"/>
                <w:kern w:val="0"/>
                <w:szCs w:val="21"/>
              </w:rPr>
            </w:pPr>
            <w:r>
              <w:rPr>
                <w:rFonts w:ascii="宋体" w:eastAsia="宋体" w:hAnsi="宋体" w:cs="Times New Roman" w:hint="eastAsia"/>
                <w:szCs w:val="21"/>
              </w:rPr>
              <w:t>台式图形工作站</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2</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936" w:type="dxa"/>
            <w:tcBorders>
              <w:top w:val="single" w:sz="2" w:space="0" w:color="auto"/>
              <w:left w:val="single" w:sz="1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6</w:t>
            </w:r>
          </w:p>
        </w:tc>
        <w:tc>
          <w:tcPr>
            <w:tcW w:w="2336" w:type="dxa"/>
            <w:gridSpan w:val="2"/>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宋体" w:eastAsia="宋体" w:hAnsi="宋体" w:cs="Times New Roman" w:hint="eastAsia"/>
                <w:szCs w:val="21"/>
              </w:rPr>
              <w:t>逆向工程软件</w:t>
            </w:r>
          </w:p>
        </w:tc>
        <w:tc>
          <w:tcPr>
            <w:tcW w:w="745"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966" w:type="dxa"/>
            <w:tcBorders>
              <w:top w:val="single" w:sz="2" w:space="0" w:color="auto"/>
              <w:left w:val="single" w:sz="2" w:space="0" w:color="auto"/>
              <w:bottom w:val="single" w:sz="2" w:space="0" w:color="auto"/>
              <w:right w:val="single" w:sz="2" w:space="0" w:color="auto"/>
            </w:tcBorders>
            <w:hideMark/>
          </w:tcPr>
          <w:p w:rsidR="00EE009A" w:rsidRDefault="00EE009A">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台</w:t>
            </w:r>
          </w:p>
        </w:tc>
        <w:tc>
          <w:tcPr>
            <w:tcW w:w="1497" w:type="dxa"/>
            <w:tcBorders>
              <w:top w:val="single" w:sz="2" w:space="0" w:color="auto"/>
              <w:left w:val="single" w:sz="2" w:space="0" w:color="auto"/>
              <w:bottom w:val="single" w:sz="2" w:space="0" w:color="auto"/>
              <w:right w:val="single" w:sz="2" w:space="0" w:color="auto"/>
            </w:tcBorders>
            <w:vAlign w:val="center"/>
          </w:tcPr>
          <w:p w:rsidR="00EE009A" w:rsidRDefault="00EE009A">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EE009A" w:rsidRDefault="00EE009A">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2" w:space="0" w:color="auto"/>
              <w:right w:val="single" w:sz="12" w:space="0" w:color="auto"/>
            </w:tcBorders>
            <w:vAlign w:val="center"/>
            <w:hideMark/>
          </w:tcPr>
          <w:p w:rsidR="00EE009A" w:rsidRDefault="00EE009A">
            <w:pPr>
              <w:widowControl/>
              <w:jc w:val="left"/>
              <w:rPr>
                <w:rFonts w:eastAsia="宋体" w:cs="宋体"/>
              </w:rPr>
            </w:pPr>
          </w:p>
        </w:tc>
      </w:tr>
      <w:tr w:rsidR="00EE009A" w:rsidTr="00EE009A">
        <w:tc>
          <w:tcPr>
            <w:tcW w:w="1505" w:type="dxa"/>
            <w:gridSpan w:val="2"/>
            <w:tcBorders>
              <w:top w:val="single" w:sz="2" w:space="0" w:color="auto"/>
              <w:left w:val="single" w:sz="12" w:space="0" w:color="auto"/>
              <w:bottom w:val="single" w:sz="12" w:space="0" w:color="auto"/>
              <w:right w:val="single" w:sz="2" w:space="0" w:color="auto"/>
            </w:tcBorders>
          </w:tcPr>
          <w:p w:rsidR="00EE009A" w:rsidRDefault="00EE009A">
            <w:pPr>
              <w:spacing w:line="360" w:lineRule="auto"/>
              <w:jc w:val="center"/>
              <w:rPr>
                <w:rFonts w:ascii="黑体" w:eastAsia="黑体" w:hAnsi="Calibri" w:cs="Times New Roman"/>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EE009A" w:rsidRDefault="00EE009A">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tcPr>
          <w:p w:rsidR="00EE009A" w:rsidRDefault="00EE009A">
            <w:pPr>
              <w:spacing w:line="360" w:lineRule="auto"/>
              <w:jc w:val="center"/>
              <w:rPr>
                <w:rFonts w:ascii="Calibri" w:eastAsia="宋体" w:hAnsi="Calibri" w:cs="Times New Roman"/>
                <w:bCs/>
                <w:sz w:val="24"/>
              </w:rPr>
            </w:pPr>
          </w:p>
        </w:tc>
        <w:tc>
          <w:tcPr>
            <w:tcW w:w="1183" w:type="dxa"/>
            <w:tcBorders>
              <w:top w:val="single" w:sz="2" w:space="0" w:color="auto"/>
              <w:left w:val="single" w:sz="2" w:space="0" w:color="auto"/>
              <w:bottom w:val="single" w:sz="12" w:space="0" w:color="auto"/>
              <w:right w:val="single" w:sz="12" w:space="0" w:color="auto"/>
            </w:tcBorders>
            <w:vAlign w:val="center"/>
            <w:hideMark/>
          </w:tcPr>
          <w:p w:rsidR="00EE009A" w:rsidRDefault="00EE009A">
            <w:pPr>
              <w:widowControl/>
              <w:jc w:val="left"/>
              <w:rPr>
                <w:rFonts w:eastAsia="宋体" w:cs="宋体"/>
              </w:rPr>
            </w:pPr>
          </w:p>
        </w:tc>
      </w:tr>
    </w:tbl>
    <w:p w:rsidR="00EE009A" w:rsidRDefault="00EE009A" w:rsidP="00EE009A">
      <w:pPr>
        <w:spacing w:line="360" w:lineRule="auto"/>
        <w:rPr>
          <w:rFonts w:ascii="宋体" w:eastAsia="宋体" w:hAnsi="宋体" w:cs="Times New Roman"/>
          <w:sz w:val="24"/>
        </w:rPr>
      </w:pPr>
      <w:r>
        <w:rPr>
          <w:rFonts w:ascii="宋体" w:eastAsia="宋体" w:hAnsi="宋体" w:cs="Times New Roman" w:hint="eastAsia"/>
          <w:sz w:val="24"/>
        </w:rPr>
        <w:t>注：</w:t>
      </w:r>
    </w:p>
    <w:p w:rsidR="00EE009A" w:rsidRDefault="00EE009A" w:rsidP="00EE009A">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EE009A" w:rsidRDefault="00EE009A" w:rsidP="00EE009A">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EE009A" w:rsidRDefault="00EE009A" w:rsidP="00EE009A">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EE009A" w:rsidRDefault="00EE009A" w:rsidP="00EE009A">
      <w:pPr>
        <w:rPr>
          <w:rFonts w:ascii="Calibri" w:eastAsia="宋体" w:hAnsi="Calibri" w:cs="Times New Roman" w:hint="eastAsia"/>
        </w:rPr>
      </w:pP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四、非进口产品</w:t>
      </w:r>
    </w:p>
    <w:p w:rsidR="00EE009A" w:rsidRDefault="00EE009A" w:rsidP="00EE009A">
      <w:pPr>
        <w:jc w:val="left"/>
        <w:rPr>
          <w:rFonts w:ascii="宋体" w:eastAsia="宋体" w:hAnsi="宋体" w:hint="eastAsia"/>
          <w:sz w:val="24"/>
        </w:rPr>
      </w:pPr>
    </w:p>
    <w:p w:rsidR="00EE009A" w:rsidRDefault="00EE009A" w:rsidP="00EE009A">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EE009A" w:rsidRDefault="00EE009A" w:rsidP="00EE009A">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EE009A" w:rsidRDefault="00EE009A" w:rsidP="00EE009A">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EE009A" w:rsidRDefault="00EE009A" w:rsidP="00EE009A">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EE009A" w:rsidRDefault="00EE009A" w:rsidP="00EE009A">
      <w:pPr>
        <w:ind w:firstLine="630"/>
        <w:jc w:val="left"/>
        <w:outlineLvl w:val="2"/>
        <w:rPr>
          <w:rFonts w:ascii="仿宋_GB2312" w:eastAsia="仿宋_GB2312" w:hAnsi="宋体" w:cs="宋体" w:hint="eastAsia"/>
          <w:color w:val="FF0000"/>
          <w:kern w:val="0"/>
          <w:sz w:val="32"/>
          <w:szCs w:val="32"/>
        </w:rPr>
      </w:pPr>
    </w:p>
    <w:p w:rsidR="00EE009A" w:rsidRDefault="00EE009A" w:rsidP="00EE009A">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EE009A" w:rsidRDefault="00EE009A" w:rsidP="00EE009A">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EE009A" w:rsidRDefault="00EE009A" w:rsidP="00EE009A">
      <w:pPr>
        <w:jc w:val="left"/>
        <w:outlineLvl w:val="2"/>
        <w:rPr>
          <w:rFonts w:ascii="宋体" w:eastAsia="宋体" w:hAnsi="宋体" w:cs="Times New Roman" w:hint="eastAsia"/>
          <w:color w:val="000000"/>
          <w:sz w:val="32"/>
          <w:szCs w:val="32"/>
        </w:rPr>
      </w:pPr>
    </w:p>
    <w:p w:rsidR="00EE009A" w:rsidRDefault="00EE009A" w:rsidP="00EE009A">
      <w:pPr>
        <w:rPr>
          <w:rFonts w:hint="eastAsia"/>
        </w:rPr>
      </w:pPr>
    </w:p>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五、营业执照</w:t>
      </w:r>
    </w:p>
    <w:p w:rsidR="00EE009A" w:rsidRDefault="00EE009A" w:rsidP="00EE009A">
      <w:pPr>
        <w:jc w:val="left"/>
        <w:rPr>
          <w:rFonts w:ascii="宋体" w:eastAsia="宋体" w:hAnsi="宋体" w:hint="eastAsia"/>
          <w:sz w:val="24"/>
        </w:rPr>
      </w:pPr>
    </w:p>
    <w:p w:rsidR="00EE009A" w:rsidRDefault="00EE009A" w:rsidP="00EE009A">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六、没有重大违法记录的声明</w:t>
      </w:r>
    </w:p>
    <w:p w:rsidR="00EE009A" w:rsidRDefault="00EE009A" w:rsidP="00EE009A">
      <w:pPr>
        <w:jc w:val="left"/>
        <w:rPr>
          <w:rFonts w:ascii="宋体" w:eastAsia="宋体" w:hAnsi="宋体" w:hint="eastAsia"/>
          <w:sz w:val="24"/>
        </w:rPr>
      </w:pPr>
    </w:p>
    <w:p w:rsidR="00EE009A" w:rsidRDefault="00EE009A" w:rsidP="00EE009A">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七、财务状况报告</w:t>
      </w:r>
    </w:p>
    <w:p w:rsidR="00EE009A" w:rsidRDefault="00EE009A" w:rsidP="00EE009A">
      <w:pPr>
        <w:jc w:val="left"/>
        <w:rPr>
          <w:rFonts w:ascii="宋体" w:eastAsia="宋体" w:hAnsi="宋体" w:hint="eastAsia"/>
          <w:sz w:val="24"/>
        </w:rPr>
      </w:pPr>
    </w:p>
    <w:p w:rsidR="00EE009A" w:rsidRDefault="00EE009A" w:rsidP="00EE009A">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EE009A" w:rsidRDefault="00EE009A" w:rsidP="00EE009A">
      <w:pPr>
        <w:rPr>
          <w:rFonts w:hint="eastAsia"/>
        </w:rPr>
      </w:pPr>
    </w:p>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八、依法缴纳税收和社会保障资金的相关材料</w:t>
      </w:r>
    </w:p>
    <w:p w:rsidR="00EE009A" w:rsidRDefault="00EE009A" w:rsidP="00EE009A">
      <w:pPr>
        <w:jc w:val="left"/>
        <w:rPr>
          <w:rFonts w:ascii="宋体" w:eastAsia="宋体" w:hAnsi="宋体" w:hint="eastAsia"/>
          <w:sz w:val="24"/>
        </w:rPr>
      </w:pPr>
    </w:p>
    <w:p w:rsidR="00EE009A" w:rsidRDefault="00EE009A" w:rsidP="00EE009A">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EE009A" w:rsidRDefault="00EE009A" w:rsidP="00EE009A">
      <w:pPr>
        <w:rPr>
          <w:rFonts w:hint="eastAsia"/>
        </w:rPr>
      </w:pPr>
    </w:p>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九、应用案例</w:t>
      </w:r>
    </w:p>
    <w:p w:rsidR="00EE009A" w:rsidRDefault="00EE009A" w:rsidP="00EE009A">
      <w:pPr>
        <w:jc w:val="left"/>
        <w:rPr>
          <w:rFonts w:ascii="宋体" w:eastAsia="宋体" w:hAnsi="宋体" w:hint="eastAsia"/>
          <w:sz w:val="24"/>
        </w:rPr>
      </w:pPr>
    </w:p>
    <w:p w:rsidR="00EE009A" w:rsidRDefault="00EE009A" w:rsidP="00EE009A">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2013年至今，投标人独立承担过相同产品的销售案例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十、所投产品的节能环保性</w:t>
      </w:r>
    </w:p>
    <w:p w:rsidR="00EE009A" w:rsidRDefault="00EE009A" w:rsidP="00EE009A">
      <w:pPr>
        <w:jc w:val="left"/>
        <w:rPr>
          <w:rFonts w:ascii="宋体" w:eastAsia="宋体" w:hAnsi="宋体" w:hint="eastAsia"/>
          <w:sz w:val="24"/>
        </w:rPr>
      </w:pPr>
    </w:p>
    <w:p w:rsidR="00EE009A" w:rsidRDefault="00EE009A" w:rsidP="00EE009A">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提供所投产品在最新一期《节能产品政府采购清单》（第十九期）及《环境标志产品政府采购清单》（第十七期）所在页的复印件</w:t>
      </w: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十一、中小企业声明函</w:t>
      </w:r>
    </w:p>
    <w:p w:rsidR="00EE009A" w:rsidRDefault="00EE009A" w:rsidP="00EE009A">
      <w:pPr>
        <w:jc w:val="left"/>
        <w:rPr>
          <w:rFonts w:ascii="宋体" w:eastAsia="宋体" w:hAnsi="宋体" w:hint="eastAsia"/>
          <w:sz w:val="24"/>
        </w:rPr>
      </w:pPr>
    </w:p>
    <w:p w:rsidR="00EE009A" w:rsidRDefault="00EE009A" w:rsidP="00EE009A">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EE009A" w:rsidRDefault="00EE009A" w:rsidP="00EE009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EE009A" w:rsidRDefault="00EE009A" w:rsidP="00EE009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EE009A" w:rsidRDefault="00EE009A" w:rsidP="00EE009A">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EE009A" w:rsidRDefault="00EE009A" w:rsidP="00EE009A">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EE009A" w:rsidRDefault="00EE009A" w:rsidP="00EE009A">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EE009A" w:rsidRDefault="00EE009A" w:rsidP="00EE009A">
      <w:pPr>
        <w:rPr>
          <w:rFonts w:ascii="Calibri" w:eastAsia="宋体" w:hAnsi="Calibri" w:cs="Times New Roman" w:hint="eastAsia"/>
        </w:rPr>
      </w:pPr>
    </w:p>
    <w:p w:rsidR="00EE009A" w:rsidRDefault="00EE009A" w:rsidP="00EE009A">
      <w:pPr>
        <w:rPr>
          <w:rFonts w:ascii="Calibri" w:eastAsia="宋体" w:hAnsi="Calibri" w:cs="Times New Roman"/>
        </w:rPr>
      </w:pPr>
    </w:p>
    <w:p w:rsidR="00EE009A" w:rsidRDefault="00EE009A" w:rsidP="00EE009A">
      <w:pPr>
        <w:rPr>
          <w:rFonts w:ascii="Calibri" w:eastAsia="宋体" w:hAnsi="Calibri" w:cs="Times New Roman"/>
        </w:rPr>
      </w:pPr>
    </w:p>
    <w:p w:rsidR="00EE009A" w:rsidRDefault="00EE009A" w:rsidP="00EE009A">
      <w:pPr>
        <w:rPr>
          <w:rFonts w:ascii="Calibri" w:eastAsia="宋体" w:hAnsi="Calibri" w:cs="Times New Roman"/>
        </w:rPr>
      </w:pPr>
    </w:p>
    <w:p w:rsidR="00EE009A" w:rsidRDefault="00EE009A" w:rsidP="00EE009A">
      <w:pPr>
        <w:rPr>
          <w:rFonts w:ascii="Calibri" w:eastAsia="宋体" w:hAnsi="Calibri" w:cs="Times New Roman"/>
        </w:rPr>
      </w:pPr>
    </w:p>
    <w:p w:rsidR="00EE009A" w:rsidRDefault="00EE009A" w:rsidP="00EE009A">
      <w:pPr>
        <w:rPr>
          <w:rFonts w:ascii="Calibri" w:eastAsia="宋体" w:hAnsi="Calibri" w:cs="Times New Roman"/>
        </w:rPr>
      </w:pPr>
    </w:p>
    <w:p w:rsidR="00EE009A" w:rsidRDefault="00EE009A" w:rsidP="00EE009A">
      <w:pPr>
        <w:rPr>
          <w:rFonts w:ascii="Calibri" w:eastAsia="宋体" w:hAnsi="Calibri" w:cs="Times New Roman"/>
        </w:rPr>
      </w:pPr>
    </w:p>
    <w:p w:rsidR="00EE009A" w:rsidRDefault="00EE009A" w:rsidP="00EE009A">
      <w:pPr>
        <w:spacing w:beforeLines="50" w:afterLines="50" w:line="480" w:lineRule="exact"/>
        <w:ind w:firstLine="645"/>
        <w:outlineLvl w:val="2"/>
        <w:rPr>
          <w:rFonts w:ascii="仿宋_GB2312" w:eastAsia="仿宋_GB2312" w:hAnsi="宋体" w:cs="宋体"/>
          <w:kern w:val="0"/>
          <w:sz w:val="32"/>
          <w:szCs w:val="32"/>
        </w:rPr>
      </w:pPr>
    </w:p>
    <w:p w:rsidR="00EE009A" w:rsidRDefault="00EE009A" w:rsidP="00EE009A">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EE009A" w:rsidRDefault="00EE009A" w:rsidP="00EE009A">
      <w:pPr>
        <w:spacing w:beforeLines="50" w:afterLines="50" w:line="480" w:lineRule="exact"/>
        <w:ind w:firstLine="645"/>
        <w:outlineLvl w:val="2"/>
        <w:rPr>
          <w:rFonts w:ascii="仿宋_GB2312" w:eastAsia="仿宋_GB2312" w:hAnsi="宋体" w:cs="宋体" w:hint="eastAsia"/>
          <w:kern w:val="0"/>
          <w:sz w:val="32"/>
          <w:szCs w:val="32"/>
        </w:rPr>
      </w:pPr>
    </w:p>
    <w:p w:rsidR="00EE009A" w:rsidRDefault="00EE009A" w:rsidP="00EE009A">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EE009A" w:rsidRDefault="00EE009A" w:rsidP="00EE009A">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EE009A" w:rsidRDefault="00EE009A" w:rsidP="00EE009A">
      <w:pPr>
        <w:spacing w:beforeLines="50" w:afterLines="50" w:line="480" w:lineRule="exact"/>
        <w:outlineLvl w:val="2"/>
        <w:rPr>
          <w:rFonts w:ascii="仿宋_GB2312" w:eastAsia="仿宋_GB2312" w:hAnsi="宋体" w:cs="宋体" w:hint="eastAsia"/>
          <w:kern w:val="0"/>
          <w:sz w:val="32"/>
          <w:szCs w:val="32"/>
        </w:rPr>
      </w:pPr>
    </w:p>
    <w:p w:rsidR="00EE009A" w:rsidRDefault="00EE009A" w:rsidP="00EE009A">
      <w:pPr>
        <w:spacing w:beforeLines="50" w:afterLines="50" w:line="480" w:lineRule="exact"/>
        <w:outlineLvl w:val="2"/>
        <w:rPr>
          <w:rFonts w:ascii="仿宋_GB2312" w:eastAsia="仿宋_GB2312" w:hAnsi="宋体" w:cs="宋体" w:hint="eastAsia"/>
          <w:kern w:val="0"/>
          <w:sz w:val="32"/>
          <w:szCs w:val="32"/>
        </w:rPr>
      </w:pPr>
    </w:p>
    <w:p w:rsidR="00EE009A" w:rsidRDefault="00EE009A" w:rsidP="00EE009A">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EE009A" w:rsidRDefault="00EE009A" w:rsidP="00EE009A">
      <w:pPr>
        <w:rPr>
          <w:rFonts w:hint="eastAsia"/>
        </w:rPr>
      </w:pPr>
    </w:p>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十二、产品选型</w:t>
      </w:r>
    </w:p>
    <w:p w:rsidR="00EE009A" w:rsidRDefault="00EE009A" w:rsidP="00EE009A">
      <w:pPr>
        <w:jc w:val="left"/>
        <w:rPr>
          <w:rFonts w:ascii="宋体" w:eastAsia="宋体" w:hAnsi="宋体" w:hint="eastAsia"/>
          <w:sz w:val="24"/>
        </w:rPr>
      </w:pPr>
    </w:p>
    <w:p w:rsidR="00EE009A" w:rsidRDefault="00EE009A" w:rsidP="00EE009A">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p>
    <w:p w:rsidR="00EE009A" w:rsidRDefault="00EE009A" w:rsidP="00EE009A"/>
    <w:p w:rsidR="00EE009A" w:rsidRDefault="00EE009A" w:rsidP="00EE009A"/>
    <w:p w:rsidR="00EE009A" w:rsidRDefault="00EE009A" w:rsidP="00EE009A">
      <w:pPr>
        <w:widowControl/>
        <w:jc w:val="left"/>
        <w:rPr>
          <w:kern w:val="0"/>
        </w:rPr>
        <w:sectPr w:rsidR="00EE009A">
          <w:pgSz w:w="11906" w:h="16838"/>
          <w:pgMar w:top="1440" w:right="1800" w:bottom="1440" w:left="1800" w:header="851" w:footer="992" w:gutter="0"/>
          <w:cols w:space="720"/>
          <w:docGrid w:type="lines" w:linePitch="312"/>
        </w:sectPr>
      </w:pPr>
    </w:p>
    <w:p w:rsidR="00EE009A" w:rsidRDefault="00EE009A" w:rsidP="00EE009A"/>
    <w:p w:rsidR="00EE009A" w:rsidRDefault="00EE009A" w:rsidP="00EE009A">
      <w:pPr>
        <w:jc w:val="center"/>
        <w:rPr>
          <w:rFonts w:ascii="宋体" w:eastAsia="宋体" w:hAnsi="宋体"/>
          <w:sz w:val="28"/>
        </w:rPr>
      </w:pPr>
      <w:r>
        <w:rPr>
          <w:rFonts w:ascii="宋体" w:eastAsia="宋体" w:hAnsi="宋体" w:hint="eastAsia"/>
          <w:sz w:val="28"/>
        </w:rPr>
        <w:t>十三、服务部分</w:t>
      </w:r>
    </w:p>
    <w:p w:rsidR="00EE009A" w:rsidRDefault="00EE009A" w:rsidP="00EE009A">
      <w:pPr>
        <w:jc w:val="left"/>
        <w:rPr>
          <w:rFonts w:ascii="宋体" w:eastAsia="宋体" w:hAnsi="宋体" w:hint="eastAsia"/>
          <w:sz w:val="24"/>
        </w:rPr>
      </w:pPr>
    </w:p>
    <w:p w:rsidR="00EE009A" w:rsidRDefault="00EE009A" w:rsidP="00EE009A">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EE009A" w:rsidRDefault="00EE009A" w:rsidP="00EE009A"/>
    <w:p w:rsidR="00EE009A" w:rsidRDefault="00EE009A" w:rsidP="00EE009A"/>
    <w:p w:rsidR="00EE009A" w:rsidRDefault="00EE009A" w:rsidP="00EE009A"/>
    <w:p w:rsidR="00EE009A" w:rsidRDefault="00EE009A" w:rsidP="00EE009A">
      <w:pPr>
        <w:widowControl/>
        <w:jc w:val="left"/>
      </w:pPr>
      <w:r>
        <w:rPr>
          <w:kern w:val="0"/>
        </w:rPr>
        <w:br w:type="page"/>
      </w:r>
    </w:p>
    <w:p w:rsidR="00EE009A" w:rsidRDefault="00EE009A" w:rsidP="00EE009A"/>
    <w:p w:rsidR="00EE009A" w:rsidRDefault="00EE009A" w:rsidP="00EE009A">
      <w:pPr>
        <w:jc w:val="center"/>
        <w:rPr>
          <w:rFonts w:ascii="宋体" w:eastAsia="宋体" w:hAnsi="宋体"/>
          <w:b/>
          <w:sz w:val="28"/>
        </w:rPr>
      </w:pPr>
      <w:r>
        <w:rPr>
          <w:rFonts w:ascii="宋体" w:eastAsia="宋体" w:hAnsi="宋体" w:hint="eastAsia"/>
          <w:b/>
          <w:sz w:val="28"/>
        </w:rPr>
        <w:t>第四部分 符合性审查项及评分标准</w:t>
      </w:r>
    </w:p>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1.投标声明函</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2.开标一览表</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3.分项报价表</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4.非进口产品声明函</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5.营业执照</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6.没有重大违法记录的声明</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7.财务状况报告</w:t>
      </w:r>
    </w:p>
    <w:p w:rsidR="00EE009A" w:rsidRDefault="00EE009A" w:rsidP="00EE009A">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EE009A" w:rsidTr="00EE009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E009A" w:rsidRDefault="00EE009A">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E009A" w:rsidRDefault="00EE009A">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E009A" w:rsidRDefault="00EE009A">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E009A" w:rsidRDefault="00EE009A">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EE009A" w:rsidRDefault="00EE009A">
            <w:pPr>
              <w:jc w:val="center"/>
              <w:rPr>
                <w:rFonts w:ascii="黑体" w:eastAsia="黑体" w:hAnsi="黑体"/>
                <w:sz w:val="24"/>
              </w:rPr>
            </w:pPr>
            <w:r>
              <w:rPr>
                <w:rFonts w:ascii="黑体" w:eastAsia="黑体" w:hAnsi="黑体" w:hint="eastAsia"/>
                <w:sz w:val="24"/>
              </w:rPr>
              <w:t>对应的投标格式</w:t>
            </w:r>
          </w:p>
        </w:tc>
      </w:tr>
      <w:tr w:rsidR="00EE009A" w:rsidTr="00EE009A">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2013年至今，投标人独立承担过相同产品的销售案例。1款产品得2分，最高得6分，没有得0分。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 xml:space="preserve">应用案例 </w:t>
            </w:r>
          </w:p>
        </w:tc>
      </w:tr>
      <w:tr w:rsidR="00EE009A" w:rsidTr="00EE00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009A" w:rsidRDefault="00EE009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 xml:space="preserve">所投产品的节能环保性 </w:t>
            </w:r>
          </w:p>
        </w:tc>
      </w:tr>
      <w:tr w:rsidR="00EE009A" w:rsidTr="00EE009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center"/>
              <w:rPr>
                <w:rFonts w:ascii="宋体" w:eastAsia="宋体" w:hAnsi="宋体"/>
                <w:sz w:val="24"/>
              </w:rPr>
            </w:pPr>
            <w:r>
              <w:rPr>
                <w:rFonts w:ascii="宋体" w:eastAsia="宋体" w:hAnsi="宋体" w:hint="eastAsia"/>
                <w:sz w:val="24"/>
              </w:rPr>
              <w:t>第二部分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1.技术指标满足情况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1.满足招标文件要求的全部技术指标得50分；</w:t>
            </w:r>
          </w:p>
          <w:p w:rsidR="00EE009A" w:rsidRDefault="00EE009A">
            <w:pPr>
              <w:jc w:val="left"/>
              <w:rPr>
                <w:rFonts w:ascii="宋体" w:eastAsia="宋体" w:hAnsi="宋体"/>
                <w:sz w:val="24"/>
              </w:rPr>
            </w:pPr>
            <w:r>
              <w:rPr>
                <w:rFonts w:ascii="宋体" w:eastAsia="宋体" w:hAnsi="宋体" w:hint="eastAsia"/>
                <w:sz w:val="24"/>
              </w:rPr>
              <w:t>2.标“★”的技术指标每一项负偏离扣3分，其他负偏离每项扣1分，扣完为止。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0～50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产品选型</w:t>
            </w:r>
          </w:p>
        </w:tc>
      </w:tr>
      <w:tr w:rsidR="00EE009A" w:rsidTr="00EE009A">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center"/>
              <w:rPr>
                <w:rFonts w:ascii="宋体" w:eastAsia="宋体" w:hAnsi="宋体"/>
                <w:sz w:val="24"/>
              </w:rPr>
            </w:pPr>
            <w:r>
              <w:rPr>
                <w:rFonts w:ascii="宋体" w:eastAsia="宋体" w:hAnsi="宋体" w:hint="eastAsia"/>
                <w:sz w:val="24"/>
              </w:rPr>
              <w:t>第三部</w:t>
            </w:r>
            <w:r>
              <w:rPr>
                <w:rFonts w:ascii="宋体" w:eastAsia="宋体" w:hAnsi="宋体" w:hint="eastAsia"/>
                <w:sz w:val="24"/>
              </w:rPr>
              <w:lastRenderedPageBreak/>
              <w:t>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lastRenderedPageBreak/>
              <w:t>1.所承诺服务满足招标文件要求情况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1、满足招标文件要求的五年的，得8分；否则得0分。</w:t>
            </w:r>
          </w:p>
          <w:p w:rsidR="00EE009A" w:rsidRDefault="00EE009A">
            <w:pPr>
              <w:jc w:val="left"/>
              <w:rPr>
                <w:rFonts w:ascii="宋体" w:eastAsia="宋体" w:hAnsi="宋体"/>
                <w:sz w:val="24"/>
              </w:rPr>
            </w:pPr>
            <w:r>
              <w:rPr>
                <w:rFonts w:ascii="宋体" w:eastAsia="宋体" w:hAnsi="宋体" w:hint="eastAsia"/>
                <w:sz w:val="24"/>
              </w:rPr>
              <w:lastRenderedPageBreak/>
              <w:t>2、六年及以上，得10分。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lastRenderedPageBreak/>
              <w:t>0～10</w:t>
            </w:r>
          </w:p>
        </w:tc>
        <w:tc>
          <w:tcPr>
            <w:tcW w:w="13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服务部分</w:t>
            </w:r>
          </w:p>
        </w:tc>
      </w:tr>
      <w:tr w:rsidR="00EE009A" w:rsidTr="00EE00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009A" w:rsidRDefault="00EE009A">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2.培训方案</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投标人针对本项目提供培训方案，根据投标人提供的培训方案进行排名，第一名得3分，第二名得2分，第三名得1分，其它0分。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0～3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009A" w:rsidRDefault="00EE009A">
            <w:pPr>
              <w:widowControl/>
              <w:jc w:val="left"/>
              <w:rPr>
                <w:rFonts w:ascii="宋体" w:eastAsia="宋体" w:hAnsi="宋体"/>
                <w:sz w:val="24"/>
              </w:rPr>
            </w:pPr>
          </w:p>
        </w:tc>
      </w:tr>
      <w:tr w:rsidR="00EE009A" w:rsidTr="00EE009A">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EE009A" w:rsidRDefault="00EE009A">
            <w:pPr>
              <w:jc w:val="left"/>
              <w:rPr>
                <w:rFonts w:ascii="宋体" w:eastAsia="宋体" w:hAnsi="宋体" w:hint="eastAsia"/>
                <w:sz w:val="24"/>
              </w:rPr>
            </w:pPr>
            <w:r>
              <w:rPr>
                <w:rFonts w:ascii="宋体" w:eastAsia="宋体" w:hAnsi="宋体" w:hint="eastAsia"/>
                <w:sz w:val="24"/>
              </w:rPr>
              <w:t>（2）其他投标人的报价分按以下公式计算：</w:t>
            </w:r>
          </w:p>
          <w:p w:rsidR="00EE009A" w:rsidRDefault="00EE009A">
            <w:pPr>
              <w:jc w:val="left"/>
              <w:rPr>
                <w:rFonts w:ascii="宋体" w:eastAsia="宋体" w:hAnsi="宋体" w:hint="eastAsia"/>
                <w:sz w:val="24"/>
              </w:rPr>
            </w:pPr>
            <w:r>
              <w:rPr>
                <w:rFonts w:ascii="宋体" w:eastAsia="宋体" w:hAnsi="宋体" w:hint="eastAsia"/>
                <w:sz w:val="24"/>
              </w:rPr>
              <w:t>报价得分=(评标基准价／投标报价)×价格权值×100；</w:t>
            </w:r>
          </w:p>
          <w:p w:rsidR="00EE009A" w:rsidRDefault="00EE009A">
            <w:pPr>
              <w:jc w:val="left"/>
              <w:rPr>
                <w:rFonts w:ascii="宋体" w:eastAsia="宋体" w:hAnsi="宋体" w:hint="eastAsia"/>
                <w:sz w:val="24"/>
              </w:rPr>
            </w:pPr>
            <w:r>
              <w:rPr>
                <w:rFonts w:ascii="宋体" w:eastAsia="宋体" w:hAnsi="宋体" w:hint="eastAsia"/>
                <w:sz w:val="24"/>
              </w:rPr>
              <w:t>（3）小型、微型企业价格折扣率</w:t>
            </w:r>
          </w:p>
          <w:p w:rsidR="00EE009A" w:rsidRDefault="00EE009A">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EE009A" w:rsidRDefault="00EE009A">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09A" w:rsidRDefault="00EE009A">
            <w:pPr>
              <w:jc w:val="left"/>
              <w:rPr>
                <w:rFonts w:ascii="宋体" w:eastAsia="宋体" w:hAnsi="宋体"/>
                <w:sz w:val="24"/>
              </w:rPr>
            </w:pPr>
            <w:r>
              <w:rPr>
                <w:rFonts w:ascii="宋体" w:eastAsia="宋体" w:hAnsi="宋体" w:hint="eastAsia"/>
                <w:sz w:val="24"/>
              </w:rPr>
              <w:t>0～30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009A" w:rsidRDefault="00EE009A">
            <w:pPr>
              <w:jc w:val="left"/>
              <w:rPr>
                <w:rFonts w:ascii="宋体" w:eastAsia="宋体" w:hAnsi="宋体"/>
                <w:sz w:val="24"/>
              </w:rPr>
            </w:pPr>
          </w:p>
        </w:tc>
      </w:tr>
    </w:tbl>
    <w:p w:rsidR="00EE009A" w:rsidRDefault="00EE009A" w:rsidP="00EE009A">
      <w:pPr>
        <w:jc w:val="left"/>
        <w:rPr>
          <w:rFonts w:ascii="宋体" w:eastAsia="宋体" w:hAnsi="宋体" w:hint="eastAsia"/>
          <w:sz w:val="24"/>
        </w:rPr>
      </w:pPr>
    </w:p>
    <w:p w:rsidR="00EE009A" w:rsidRDefault="00EE009A" w:rsidP="00EE009A">
      <w:pPr>
        <w:jc w:val="left"/>
        <w:rPr>
          <w:rFonts w:ascii="宋体" w:eastAsia="宋体" w:hAnsi="宋体" w:hint="eastAsia"/>
          <w:sz w:val="24"/>
        </w:rPr>
      </w:pPr>
    </w:p>
    <w:p w:rsidR="00EE009A" w:rsidRDefault="00EE009A" w:rsidP="00EE009A">
      <w:pPr>
        <w:widowControl/>
        <w:jc w:val="left"/>
        <w:rPr>
          <w:rFonts w:ascii="宋体" w:eastAsia="宋体" w:hAnsi="宋体"/>
          <w:kern w:val="0"/>
          <w:sz w:val="24"/>
        </w:rPr>
        <w:sectPr w:rsidR="00EE009A">
          <w:pgSz w:w="11906" w:h="16838"/>
          <w:pgMar w:top="1440" w:right="1800" w:bottom="1440" w:left="1800" w:header="851" w:footer="992" w:gutter="0"/>
          <w:cols w:space="720"/>
          <w:docGrid w:type="lines" w:linePitch="312"/>
        </w:sectPr>
      </w:pPr>
    </w:p>
    <w:p w:rsidR="00EE009A" w:rsidRDefault="00EE009A" w:rsidP="00EE009A">
      <w:pPr>
        <w:jc w:val="left"/>
        <w:rPr>
          <w:rFonts w:ascii="宋体" w:eastAsia="宋体" w:hAnsi="宋体" w:hint="eastAsia"/>
          <w:sz w:val="24"/>
        </w:rPr>
      </w:pP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 w:rsidR="00EE009A" w:rsidRDefault="00EE009A" w:rsidP="00EE009A">
      <w:pPr>
        <w:jc w:val="center"/>
        <w:rPr>
          <w:rFonts w:ascii="宋体" w:eastAsia="宋体" w:hAnsi="宋体"/>
          <w:b/>
          <w:sz w:val="28"/>
        </w:rPr>
      </w:pPr>
      <w:r>
        <w:rPr>
          <w:rFonts w:ascii="宋体" w:eastAsia="宋体" w:hAnsi="宋体" w:hint="eastAsia"/>
          <w:b/>
          <w:sz w:val="28"/>
        </w:rPr>
        <w:t>第五部分 技术规格及要求</w:t>
      </w:r>
    </w:p>
    <w:p w:rsidR="00EE009A" w:rsidRDefault="00EE009A" w:rsidP="00EE009A">
      <w:pPr>
        <w:jc w:val="center"/>
        <w:rPr>
          <w:rFonts w:ascii="宋体" w:eastAsia="宋体" w:hAnsi="宋体" w:hint="eastAsia"/>
          <w:b/>
          <w:sz w:val="28"/>
        </w:rPr>
      </w:pPr>
    </w:p>
    <w:p w:rsidR="00EE009A" w:rsidRDefault="00EE009A" w:rsidP="00EE009A">
      <w:pPr>
        <w:jc w:val="left"/>
        <w:rPr>
          <w:rFonts w:ascii="宋体" w:eastAsia="宋体" w:hAnsi="宋体" w:hint="eastAsia"/>
          <w:sz w:val="24"/>
        </w:rPr>
      </w:pPr>
      <w:r>
        <w:rPr>
          <w:rFonts w:ascii="宋体" w:eastAsia="宋体" w:hAnsi="宋体" w:hint="eastAsia"/>
          <w:sz w:val="24"/>
        </w:rPr>
        <w:t>详见附件：</w:t>
      </w:r>
    </w:p>
    <w:p w:rsidR="00EE009A" w:rsidRDefault="00EE009A" w:rsidP="00EE009A">
      <w:pPr>
        <w:jc w:val="left"/>
        <w:rPr>
          <w:rFonts w:ascii="宋体" w:eastAsia="宋体" w:hAnsi="宋体" w:hint="eastAsia"/>
          <w:sz w:val="24"/>
        </w:rPr>
      </w:pPr>
      <w:r>
        <w:rPr>
          <w:rFonts w:ascii="宋体" w:eastAsia="宋体" w:hAnsi="宋体" w:hint="eastAsia"/>
          <w:sz w:val="24"/>
        </w:rPr>
        <w:t>技术需求.doc</w:t>
      </w:r>
    </w:p>
    <w:p w:rsidR="00EE009A" w:rsidRDefault="00EE009A" w:rsidP="00EE009A">
      <w:pPr>
        <w:jc w:val="left"/>
        <w:rPr>
          <w:rFonts w:ascii="宋体" w:eastAsia="宋体" w:hAnsi="宋体" w:hint="eastAsia"/>
          <w:sz w:val="24"/>
        </w:rPr>
      </w:pP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 w:rsidR="00EE009A" w:rsidRDefault="00EE009A" w:rsidP="00EE009A">
      <w:pPr>
        <w:jc w:val="center"/>
        <w:rPr>
          <w:rFonts w:ascii="宋体" w:eastAsia="宋体" w:hAnsi="宋体"/>
          <w:sz w:val="72"/>
        </w:rPr>
      </w:pPr>
      <w:r>
        <w:rPr>
          <w:rFonts w:ascii="宋体" w:eastAsia="宋体" w:hAnsi="宋体" w:hint="eastAsia"/>
          <w:b/>
          <w:sz w:val="72"/>
        </w:rPr>
        <w:t>第二章 通用部分</w:t>
      </w:r>
    </w:p>
    <w:p w:rsidR="00EE009A" w:rsidRDefault="00EE009A" w:rsidP="00EE009A">
      <w:pPr>
        <w:rPr>
          <w:rFonts w:hint="eastAsia"/>
        </w:rPr>
      </w:pPr>
    </w:p>
    <w:p w:rsidR="00EE009A" w:rsidRDefault="00EE009A" w:rsidP="00EE009A">
      <w:pPr>
        <w:widowControl/>
        <w:jc w:val="left"/>
      </w:pPr>
      <w:r>
        <w:rPr>
          <w:kern w:val="0"/>
        </w:rPr>
        <w:br w:type="page"/>
      </w:r>
    </w:p>
    <w:p w:rsidR="00EE009A" w:rsidRDefault="00EE009A" w:rsidP="00EE009A">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EE009A" w:rsidRDefault="00EE009A" w:rsidP="00EE009A">
      <w:pPr>
        <w:jc w:val="center"/>
        <w:rPr>
          <w:rFonts w:ascii="宋体" w:hAnsi="宋体" w:hint="eastAsia"/>
          <w:b/>
          <w:sz w:val="28"/>
        </w:rPr>
      </w:pPr>
    </w:p>
    <w:p w:rsidR="00EE009A" w:rsidRDefault="00EE009A" w:rsidP="00EE009A">
      <w:pPr>
        <w:rPr>
          <w:rFonts w:hint="eastAsia"/>
        </w:rPr>
      </w:pPr>
    </w:p>
    <w:p w:rsidR="00EE009A" w:rsidRDefault="00EE009A" w:rsidP="00EE009A">
      <w:pPr>
        <w:pStyle w:val="aa"/>
        <w:numPr>
          <w:ilvl w:val="3"/>
          <w:numId w:val="4"/>
        </w:numPr>
        <w:tabs>
          <w:tab w:val="clear" w:pos="4832"/>
          <w:tab w:val="num" w:pos="709"/>
          <w:tab w:val="num" w:pos="6816"/>
        </w:tabs>
        <w:ind w:left="709"/>
      </w:pPr>
      <w:r>
        <w:rPr>
          <w:rFonts w:hint="eastAsia"/>
        </w:rPr>
        <w:t>总则</w:t>
      </w:r>
      <w:bookmarkEnd w:id="0"/>
      <w:bookmarkEnd w:id="1"/>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EE009A" w:rsidRDefault="00EE009A" w:rsidP="00EE009A">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EE009A" w:rsidRDefault="00EE009A" w:rsidP="00EE009A">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EE009A" w:rsidRDefault="00EE009A" w:rsidP="00EE009A">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EE009A" w:rsidRDefault="00EE009A" w:rsidP="00EE009A">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EE009A" w:rsidRDefault="00EE009A" w:rsidP="00EE009A">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EE009A" w:rsidRDefault="00EE009A" w:rsidP="00EE009A">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EE009A" w:rsidRDefault="00EE009A" w:rsidP="00EE009A">
      <w:pPr>
        <w:numPr>
          <w:ilvl w:val="2"/>
          <w:numId w:val="10"/>
        </w:numPr>
        <w:snapToGrid w:val="0"/>
        <w:spacing w:line="360" w:lineRule="auto"/>
        <w:rPr>
          <w:rFonts w:ascii="宋体" w:hAnsi="宋体" w:hint="eastAsia"/>
          <w:sz w:val="24"/>
        </w:rPr>
      </w:pPr>
      <w:r>
        <w:rPr>
          <w:rFonts w:ascii="宋体" w:hAnsi="宋体" w:hint="eastAsia"/>
          <w:sz w:val="24"/>
        </w:rPr>
        <w:t>硬件要求:</w:t>
      </w:r>
    </w:p>
    <w:p w:rsidR="00EE009A" w:rsidRDefault="00EE009A" w:rsidP="00EE009A">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EE009A" w:rsidRDefault="00EE009A" w:rsidP="00EE009A">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EE009A" w:rsidRDefault="00EE009A" w:rsidP="00EE009A">
      <w:pPr>
        <w:snapToGrid w:val="0"/>
        <w:spacing w:line="360" w:lineRule="auto"/>
        <w:ind w:left="720"/>
        <w:rPr>
          <w:sz w:val="24"/>
        </w:rPr>
      </w:pPr>
      <w:r>
        <w:rPr>
          <w:rFonts w:hint="eastAsia"/>
          <w:sz w:val="24"/>
        </w:rPr>
        <w:t>硬盘：</w:t>
      </w:r>
      <w:r>
        <w:rPr>
          <w:sz w:val="24"/>
        </w:rPr>
        <w:t>40G</w:t>
      </w:r>
      <w:r>
        <w:rPr>
          <w:rFonts w:hint="eastAsia"/>
          <w:sz w:val="24"/>
        </w:rPr>
        <w:t>以上</w:t>
      </w:r>
    </w:p>
    <w:p w:rsidR="00EE009A" w:rsidRDefault="00EE009A" w:rsidP="00EE009A">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EE009A" w:rsidRDefault="00EE009A" w:rsidP="00EE009A">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EE009A" w:rsidRDefault="00EE009A" w:rsidP="00EE009A">
      <w:pPr>
        <w:numPr>
          <w:ilvl w:val="2"/>
          <w:numId w:val="10"/>
        </w:numPr>
        <w:snapToGrid w:val="0"/>
        <w:spacing w:line="360" w:lineRule="auto"/>
        <w:rPr>
          <w:rFonts w:ascii="宋体" w:hAnsi="宋体"/>
          <w:sz w:val="24"/>
        </w:rPr>
      </w:pPr>
      <w:r>
        <w:rPr>
          <w:rFonts w:ascii="宋体" w:hAnsi="宋体" w:hint="eastAsia"/>
          <w:sz w:val="24"/>
        </w:rPr>
        <w:t>软件要求:</w:t>
      </w:r>
    </w:p>
    <w:p w:rsidR="00EE009A" w:rsidRDefault="00EE009A" w:rsidP="00EE009A">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EE009A" w:rsidRDefault="00EE009A" w:rsidP="00EE009A">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EE009A" w:rsidRDefault="00EE009A" w:rsidP="00EE009A">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EE009A" w:rsidRDefault="00EE009A" w:rsidP="00EE009A">
      <w:pPr>
        <w:pStyle w:val="20"/>
        <w:spacing w:line="360" w:lineRule="auto"/>
        <w:rPr>
          <w:rFonts w:hint="eastAsia"/>
        </w:rPr>
      </w:pPr>
      <w:r>
        <w:rPr>
          <w:rFonts w:hint="eastAsia"/>
        </w:rPr>
        <w:t>计量单位应当使用中华人民共和国法定计量单位，招标文件的技术要求中另有规定的除外。</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EE009A" w:rsidRDefault="00EE009A" w:rsidP="00EE009A">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EE009A" w:rsidRDefault="00EE009A" w:rsidP="00EE009A">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EE009A" w:rsidRDefault="00EE009A" w:rsidP="00EE009A">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EE009A" w:rsidRDefault="00EE009A" w:rsidP="00EE009A">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EE009A" w:rsidRDefault="00EE009A" w:rsidP="00EE009A">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EE009A" w:rsidRDefault="00EE009A" w:rsidP="00EE009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EE009A" w:rsidRDefault="00EE009A" w:rsidP="00EE009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EE009A" w:rsidRDefault="00EE009A" w:rsidP="00EE009A">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EE009A" w:rsidRDefault="00EE009A" w:rsidP="00EE009A">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EE009A" w:rsidRDefault="00EE009A" w:rsidP="00EE009A">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EE009A" w:rsidRDefault="00EE009A" w:rsidP="00EE009A">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EE009A" w:rsidRDefault="00EE009A" w:rsidP="00EE009A">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EE009A" w:rsidRDefault="00EE009A" w:rsidP="00EE009A">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EE009A" w:rsidRDefault="00EE009A" w:rsidP="00EE009A">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EE009A" w:rsidRDefault="00EE009A" w:rsidP="00EE009A">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EE009A" w:rsidRDefault="00EE009A" w:rsidP="00EE009A">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EE009A" w:rsidRDefault="00EE009A" w:rsidP="00EE009A">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EE009A" w:rsidRDefault="00EE009A" w:rsidP="00EE009A">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EE009A" w:rsidRDefault="00EE009A" w:rsidP="00EE009A">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EE009A" w:rsidRDefault="00EE009A" w:rsidP="00EE009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EE009A" w:rsidRDefault="00EE009A" w:rsidP="00EE009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EE009A" w:rsidRDefault="00EE009A" w:rsidP="00EE009A">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EE009A" w:rsidRDefault="00EE009A" w:rsidP="00EE009A">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EE009A" w:rsidRDefault="00EE009A" w:rsidP="00EE009A">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EE009A" w:rsidRDefault="00EE009A" w:rsidP="00EE009A">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EE009A" w:rsidRDefault="00EE009A" w:rsidP="00EE009A">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EE009A" w:rsidRDefault="00EE009A" w:rsidP="00EE009A">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EE009A" w:rsidRDefault="00EE009A" w:rsidP="00EE009A">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EE009A" w:rsidRDefault="00EE009A" w:rsidP="00EE009A">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EE009A" w:rsidRDefault="00EE009A" w:rsidP="00EE009A">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EE009A" w:rsidRDefault="00EE009A" w:rsidP="00EE009A">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EE009A" w:rsidRDefault="00EE009A" w:rsidP="00EE009A">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EE009A" w:rsidRDefault="00EE009A" w:rsidP="00EE009A">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EE009A" w:rsidRDefault="00EE009A" w:rsidP="00EE009A">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EE009A" w:rsidRDefault="00EE009A" w:rsidP="00EE009A">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EE009A" w:rsidRDefault="00EE009A" w:rsidP="00EE009A">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EE009A" w:rsidRDefault="00EE009A" w:rsidP="00EE009A">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EE009A" w:rsidRDefault="00EE009A" w:rsidP="00EE009A">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EE009A" w:rsidRDefault="00EE009A" w:rsidP="00EE009A">
      <w:pPr>
        <w:rPr>
          <w:rFonts w:ascii="Times New Roman" w:hAnsi="Times New Roman" w:hint="eastAsia"/>
        </w:rPr>
      </w:pPr>
      <w:r>
        <w:rPr>
          <w:rFonts w:ascii="宋体" w:hAnsi="宋体" w:hint="eastAsia"/>
          <w:sz w:val="24"/>
        </w:rPr>
        <w:t xml:space="preserve">     本部分未涉及的事项请参见招标文件其他部分。</w:t>
      </w:r>
    </w:p>
    <w:p w:rsidR="00EE009A" w:rsidRDefault="00EE009A" w:rsidP="00EE009A"/>
    <w:p w:rsidR="00EE009A" w:rsidRDefault="00EE009A" w:rsidP="00EE009A"/>
    <w:p w:rsidR="00EE009A" w:rsidRDefault="00EE009A" w:rsidP="00EE009A">
      <w:pPr>
        <w:widowControl/>
        <w:jc w:val="left"/>
      </w:pPr>
      <w:r>
        <w:rPr>
          <w:kern w:val="0"/>
        </w:rPr>
        <w:br w:type="page"/>
      </w:r>
    </w:p>
    <w:p w:rsidR="00EE009A" w:rsidRDefault="00EE009A" w:rsidP="00EE009A">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EE009A" w:rsidRDefault="00EE009A" w:rsidP="00EE009A">
      <w:pPr>
        <w:jc w:val="center"/>
        <w:rPr>
          <w:rFonts w:ascii="宋体" w:eastAsia="宋体" w:hAnsi="宋体" w:cs="Times New Roman" w:hint="eastAsia"/>
          <w:b/>
          <w:sz w:val="28"/>
        </w:rPr>
      </w:pPr>
    </w:p>
    <w:p w:rsidR="00EE009A" w:rsidRDefault="00EE009A" w:rsidP="00EE009A">
      <w:pPr>
        <w:jc w:val="center"/>
        <w:rPr>
          <w:rFonts w:ascii="宋体" w:eastAsia="宋体" w:hAnsi="宋体" w:cs="Times New Roman" w:hint="eastAsia"/>
          <w:sz w:val="32"/>
        </w:rPr>
      </w:pPr>
    </w:p>
    <w:p w:rsidR="00EE009A" w:rsidRDefault="00EE009A" w:rsidP="00EE009A">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EE009A" w:rsidRDefault="00EE009A" w:rsidP="00EE009A">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EE009A" w:rsidRDefault="00EE009A" w:rsidP="00EE009A">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EE009A" w:rsidRDefault="00EE009A" w:rsidP="00EE009A">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EE009A" w:rsidRDefault="00EE009A" w:rsidP="00EE009A">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EE009A" w:rsidRDefault="00EE009A" w:rsidP="00EE009A">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EE009A" w:rsidRDefault="00EE009A" w:rsidP="00EE009A">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EE009A" w:rsidRDefault="00EE009A" w:rsidP="00EE009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EE009A" w:rsidRDefault="00EE009A" w:rsidP="00EE009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EE009A" w:rsidRDefault="00EE009A" w:rsidP="00EE009A">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EE009A" w:rsidRDefault="00EE009A" w:rsidP="00EE009A">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EE009A" w:rsidRDefault="00EE009A" w:rsidP="00EE009A">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EE009A" w:rsidRDefault="00EE009A" w:rsidP="00EE009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EE009A" w:rsidRDefault="00EE009A" w:rsidP="00EE009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EE009A" w:rsidRDefault="00EE009A" w:rsidP="00EE009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EE009A" w:rsidRDefault="00EE009A" w:rsidP="00EE009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EE009A" w:rsidRDefault="00EE009A" w:rsidP="00EE009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EE009A" w:rsidRDefault="00EE009A" w:rsidP="00EE009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EE009A" w:rsidRDefault="00EE009A" w:rsidP="00EE009A">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EE009A" w:rsidRDefault="00EE009A" w:rsidP="00EE009A">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EE009A" w:rsidRDefault="00EE009A" w:rsidP="00EE009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EE009A" w:rsidRDefault="00EE009A" w:rsidP="00EE009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EE009A" w:rsidRDefault="00EE009A" w:rsidP="00EE009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EE009A" w:rsidRDefault="00EE009A" w:rsidP="00EE009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EE009A" w:rsidRDefault="00EE009A" w:rsidP="00EE009A">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EE009A" w:rsidRDefault="00EE009A" w:rsidP="00EE009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EE009A" w:rsidRDefault="00EE009A" w:rsidP="00EE009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EE009A" w:rsidRDefault="00EE009A" w:rsidP="00EE009A">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EE009A" w:rsidRDefault="00EE009A" w:rsidP="00EE009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EE009A" w:rsidRDefault="00EE009A" w:rsidP="00EE009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EE009A" w:rsidRDefault="00EE009A" w:rsidP="00EE009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EE009A" w:rsidRDefault="00EE009A" w:rsidP="00EE009A">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EE009A" w:rsidRDefault="00EE009A" w:rsidP="00EE009A">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EE009A" w:rsidRDefault="00EE009A" w:rsidP="00EE009A">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EE009A" w:rsidRDefault="00EE009A" w:rsidP="00EE009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EE009A" w:rsidRDefault="00EE009A" w:rsidP="00EE009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EE009A" w:rsidRDefault="00EE009A" w:rsidP="00EE009A">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EE009A" w:rsidRDefault="00EE009A" w:rsidP="00EE009A">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EE009A" w:rsidRDefault="00EE009A" w:rsidP="00EE009A">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EE009A" w:rsidRDefault="00EE009A" w:rsidP="00EE009A">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EE009A" w:rsidRDefault="00EE009A" w:rsidP="00EE009A">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EE009A" w:rsidRDefault="00EE009A" w:rsidP="00EE009A">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EE009A" w:rsidRDefault="00EE009A" w:rsidP="00EE009A">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EE009A" w:rsidRDefault="00EE009A" w:rsidP="00EE009A">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EE009A" w:rsidRDefault="00EE009A" w:rsidP="00EE009A">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EE009A" w:rsidRDefault="00EE009A" w:rsidP="00EE009A">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EE009A" w:rsidRDefault="00EE009A" w:rsidP="00EE009A">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EE009A" w:rsidRDefault="00EE009A" w:rsidP="00EE009A">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EE009A" w:rsidRDefault="00EE009A" w:rsidP="00EE009A">
      <w:pPr>
        <w:snapToGrid w:val="0"/>
        <w:spacing w:line="360" w:lineRule="auto"/>
        <w:rPr>
          <w:rFonts w:ascii="宋体" w:eastAsia="宋体" w:hAnsi="宋体" w:cs="Times New Roman" w:hint="eastAsia"/>
          <w:sz w:val="24"/>
        </w:rPr>
      </w:pPr>
    </w:p>
    <w:p w:rsidR="00EE009A" w:rsidRDefault="00EE009A" w:rsidP="00EE009A">
      <w:pPr>
        <w:snapToGrid w:val="0"/>
        <w:spacing w:line="360" w:lineRule="auto"/>
        <w:rPr>
          <w:rFonts w:ascii="宋体" w:eastAsia="宋体" w:hAnsi="宋体" w:cs="Times New Roman" w:hint="eastAsia"/>
          <w:sz w:val="24"/>
        </w:rPr>
      </w:pPr>
    </w:p>
    <w:p w:rsidR="00EE009A" w:rsidRDefault="00EE009A" w:rsidP="00EE009A">
      <w:pPr>
        <w:snapToGrid w:val="0"/>
        <w:spacing w:line="360" w:lineRule="auto"/>
        <w:rPr>
          <w:rFonts w:ascii="宋体" w:eastAsia="宋体" w:hAnsi="宋体" w:cs="Times New Roman" w:hint="eastAsia"/>
          <w:sz w:val="24"/>
        </w:rPr>
      </w:pPr>
    </w:p>
    <w:p w:rsidR="00EE009A" w:rsidRDefault="00EE009A" w:rsidP="00EE009A">
      <w:pPr>
        <w:snapToGrid w:val="0"/>
        <w:spacing w:line="360" w:lineRule="auto"/>
        <w:rPr>
          <w:rFonts w:ascii="宋体" w:eastAsia="宋体" w:hAnsi="宋体" w:cs="Times New Roman" w:hint="eastAsia"/>
          <w:sz w:val="24"/>
        </w:rPr>
      </w:pPr>
    </w:p>
    <w:p w:rsidR="00EE009A" w:rsidRDefault="00EE009A" w:rsidP="00EE009A">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EE009A" w:rsidRDefault="00EE009A" w:rsidP="00EE009A">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EE009A" w:rsidRDefault="00EE009A" w:rsidP="00EE009A">
      <w:pPr>
        <w:snapToGrid w:val="0"/>
        <w:spacing w:line="360" w:lineRule="auto"/>
        <w:rPr>
          <w:rFonts w:ascii="宋体" w:eastAsia="宋体" w:hAnsi="宋体" w:cs="Times New Roman" w:hint="eastAsia"/>
          <w:sz w:val="24"/>
        </w:rPr>
      </w:pPr>
    </w:p>
    <w:p w:rsidR="00EE009A" w:rsidRDefault="00EE009A" w:rsidP="00EE009A">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EE009A" w:rsidRDefault="00EE009A" w:rsidP="00EE009A">
      <w:pPr>
        <w:snapToGrid w:val="0"/>
        <w:spacing w:beforeLines="50" w:line="300" w:lineRule="auto"/>
        <w:ind w:left="420"/>
        <w:jc w:val="center"/>
        <w:rPr>
          <w:rFonts w:ascii="宋体" w:eastAsia="宋体" w:hAnsi="宋体" w:cs="Times New Roman"/>
          <w:b/>
          <w:bCs/>
          <w:sz w:val="32"/>
          <w:szCs w:val="32"/>
        </w:rPr>
      </w:pPr>
    </w:p>
    <w:p w:rsidR="00EE009A" w:rsidRDefault="00EE009A" w:rsidP="00EE009A">
      <w:pPr>
        <w:snapToGrid w:val="0"/>
        <w:spacing w:beforeLines="50" w:line="300" w:lineRule="auto"/>
        <w:ind w:left="420"/>
        <w:jc w:val="center"/>
        <w:rPr>
          <w:rFonts w:ascii="宋体" w:eastAsia="宋体" w:hAnsi="宋体" w:cs="Times New Roman" w:hint="eastAsia"/>
          <w:b/>
          <w:bCs/>
          <w:sz w:val="32"/>
          <w:szCs w:val="32"/>
        </w:rPr>
      </w:pPr>
    </w:p>
    <w:p w:rsidR="00EE009A" w:rsidRDefault="00EE009A" w:rsidP="00EE009A">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EE009A" w:rsidRDefault="00EE009A" w:rsidP="00EE009A">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EE009A" w:rsidRDefault="00EE009A" w:rsidP="00EE009A">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EE009A" w:rsidRDefault="00EE009A" w:rsidP="00EE009A">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EE009A" w:rsidRDefault="00EE009A" w:rsidP="00EE009A">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EE009A" w:rsidRDefault="00EE009A" w:rsidP="00EE009A">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EE009A" w:rsidRDefault="00EE009A" w:rsidP="00EE009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EE009A" w:rsidRDefault="00EE009A" w:rsidP="00EE009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EE009A" w:rsidRDefault="00EE009A" w:rsidP="00EE009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EE009A" w:rsidRDefault="00EE009A" w:rsidP="00EE009A">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EE009A" w:rsidRDefault="00EE009A" w:rsidP="00EE009A">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EE009A" w:rsidRDefault="00EE009A" w:rsidP="00EE009A">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EE009A" w:rsidRDefault="00EE009A" w:rsidP="00EE009A">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EE009A" w:rsidRDefault="00EE009A" w:rsidP="00EE009A">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EE009A" w:rsidRDefault="00EE009A" w:rsidP="00EE009A">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EE009A" w:rsidRPr="00984D32" w:rsidRDefault="00EE009A" w:rsidP="00EE009A">
      <w:pPr>
        <w:numPr>
          <w:ilvl w:val="0"/>
          <w:numId w:val="32"/>
        </w:numPr>
        <w:tabs>
          <w:tab w:val="clear" w:pos="1980"/>
          <w:tab w:val="left" w:pos="420"/>
          <w:tab w:val="num" w:pos="1418"/>
        </w:tabs>
        <w:spacing w:before="260" w:after="260"/>
        <w:ind w:hanging="1980"/>
        <w:jc w:val="center"/>
        <w:outlineLvl w:val="1"/>
        <w:rPr>
          <w:rFonts w:ascii="宋体" w:hAnsi="宋体" w:cs="宋体"/>
          <w:b/>
          <w:bCs/>
          <w:kern w:val="0"/>
          <w:szCs w:val="32"/>
        </w:rPr>
      </w:pPr>
      <w:r w:rsidRPr="00984D32">
        <w:rPr>
          <w:rFonts w:ascii="宋体" w:hAnsi="宋体" w:cs="宋体" w:hint="eastAsia"/>
          <w:b/>
          <w:bCs/>
          <w:kern w:val="0"/>
          <w:szCs w:val="32"/>
        </w:rPr>
        <w:lastRenderedPageBreak/>
        <w:t>总体要求</w:t>
      </w:r>
    </w:p>
    <w:p w:rsidR="00EE009A" w:rsidRPr="00984D32" w:rsidRDefault="00EE009A" w:rsidP="00EE009A">
      <w:pPr>
        <w:numPr>
          <w:ilvl w:val="0"/>
          <w:numId w:val="28"/>
        </w:numPr>
        <w:tabs>
          <w:tab w:val="num" w:pos="525"/>
        </w:tabs>
        <w:snapToGrid w:val="0"/>
        <w:spacing w:line="520" w:lineRule="exact"/>
        <w:ind w:left="0" w:firstLine="0"/>
        <w:rPr>
          <w:rFonts w:ascii="宋体"/>
          <w:b/>
          <w:sz w:val="24"/>
        </w:rPr>
      </w:pPr>
      <w:r w:rsidRPr="00984D32">
        <w:rPr>
          <w:rFonts w:ascii="宋体" w:hAnsi="宋体" w:hint="eastAsia"/>
          <w:sz w:val="24"/>
        </w:rPr>
        <w:t>本部分内容是根据本项目实际情况制定的。</w:t>
      </w:r>
    </w:p>
    <w:p w:rsidR="00EE009A" w:rsidRPr="00984D32" w:rsidRDefault="00EE009A" w:rsidP="00EE009A">
      <w:pPr>
        <w:numPr>
          <w:ilvl w:val="0"/>
          <w:numId w:val="28"/>
        </w:numPr>
        <w:tabs>
          <w:tab w:val="num" w:pos="525"/>
        </w:tabs>
        <w:snapToGrid w:val="0"/>
        <w:spacing w:line="520" w:lineRule="exact"/>
        <w:ind w:left="480" w:hangingChars="200" w:hanging="480"/>
        <w:rPr>
          <w:rFonts w:ascii="宋体"/>
          <w:b/>
          <w:sz w:val="24"/>
        </w:rPr>
      </w:pPr>
      <w:r w:rsidRPr="00984D32">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EE009A" w:rsidRPr="00984D32" w:rsidRDefault="00EE009A" w:rsidP="00EE009A">
      <w:pPr>
        <w:numPr>
          <w:ilvl w:val="0"/>
          <w:numId w:val="28"/>
        </w:numPr>
        <w:tabs>
          <w:tab w:val="num" w:pos="525"/>
        </w:tabs>
        <w:snapToGrid w:val="0"/>
        <w:spacing w:line="520" w:lineRule="exact"/>
        <w:ind w:left="480" w:hangingChars="200" w:hanging="480"/>
        <w:rPr>
          <w:rFonts w:ascii="宋体"/>
          <w:sz w:val="24"/>
        </w:rPr>
      </w:pPr>
      <w:r w:rsidRPr="00984D32">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EE009A" w:rsidRPr="00984D32" w:rsidRDefault="00EE009A" w:rsidP="00EE009A">
      <w:pPr>
        <w:numPr>
          <w:ilvl w:val="0"/>
          <w:numId w:val="28"/>
        </w:numPr>
        <w:tabs>
          <w:tab w:val="num" w:pos="525"/>
        </w:tabs>
        <w:snapToGrid w:val="0"/>
        <w:spacing w:line="520" w:lineRule="exact"/>
        <w:ind w:left="480" w:hangingChars="200" w:hanging="480"/>
        <w:rPr>
          <w:rFonts w:ascii="宋体"/>
          <w:sz w:val="24"/>
        </w:rPr>
      </w:pPr>
      <w:r w:rsidRPr="00984D32">
        <w:rPr>
          <w:rFonts w:ascii="宋体" w:hAnsi="宋体" w:hint="eastAsia"/>
          <w:sz w:val="24"/>
        </w:rPr>
        <w:t>履约保证金：</w:t>
      </w:r>
      <w:r w:rsidRPr="00984D32">
        <w:rPr>
          <w:rFonts w:hint="eastAsia"/>
          <w:sz w:val="24"/>
        </w:rPr>
        <w:t>中标供应商应在与采购人签订合同后</w:t>
      </w:r>
      <w:r>
        <w:rPr>
          <w:rFonts w:hint="eastAsia"/>
          <w:b/>
          <w:color w:val="008000"/>
          <w:sz w:val="24"/>
          <w:u w:val="single"/>
        </w:rPr>
        <w:t>7</w:t>
      </w:r>
      <w:r w:rsidRPr="00984D32">
        <w:rPr>
          <w:rFonts w:hint="eastAsia"/>
          <w:sz w:val="24"/>
        </w:rPr>
        <w:t>天内，向采购人提供相当于合同总价百分之</w:t>
      </w:r>
      <w:r>
        <w:rPr>
          <w:rFonts w:hint="eastAsia"/>
          <w:b/>
          <w:color w:val="008000"/>
          <w:sz w:val="24"/>
          <w:u w:val="single"/>
        </w:rPr>
        <w:t>五</w:t>
      </w:r>
      <w:r w:rsidRPr="00984D32">
        <w:rPr>
          <w:rFonts w:hint="eastAsia"/>
          <w:color w:val="008000"/>
          <w:sz w:val="24"/>
        </w:rPr>
        <w:t>（</w:t>
      </w:r>
      <w:r>
        <w:rPr>
          <w:rFonts w:hint="eastAsia"/>
          <w:b/>
          <w:color w:val="008000"/>
          <w:sz w:val="24"/>
          <w:u w:val="single"/>
        </w:rPr>
        <w:t>5</w:t>
      </w:r>
      <w:r w:rsidRPr="00984D32">
        <w:rPr>
          <w:color w:val="008000"/>
          <w:sz w:val="24"/>
        </w:rPr>
        <w:t xml:space="preserve"> %</w:t>
      </w:r>
      <w:r w:rsidRPr="00984D32">
        <w:rPr>
          <w:rFonts w:hint="eastAsia"/>
          <w:color w:val="008000"/>
          <w:sz w:val="24"/>
        </w:rPr>
        <w:t>）</w:t>
      </w:r>
      <w:r w:rsidRPr="00984D32">
        <w:rPr>
          <w:rFonts w:hint="eastAsia"/>
          <w:sz w:val="24"/>
        </w:rPr>
        <w:t>的履约保证金。</w:t>
      </w:r>
    </w:p>
    <w:p w:rsidR="00EE009A" w:rsidRPr="00984D32" w:rsidRDefault="00EE009A" w:rsidP="00EE009A">
      <w:pPr>
        <w:numPr>
          <w:ilvl w:val="0"/>
          <w:numId w:val="28"/>
        </w:numPr>
        <w:tabs>
          <w:tab w:val="num" w:pos="525"/>
        </w:tabs>
        <w:snapToGrid w:val="0"/>
        <w:spacing w:line="520" w:lineRule="exact"/>
        <w:ind w:left="480" w:hangingChars="200" w:hanging="480"/>
        <w:rPr>
          <w:rFonts w:ascii="宋体"/>
          <w:sz w:val="24"/>
        </w:rPr>
      </w:pPr>
      <w:r w:rsidRPr="00984D32">
        <w:rPr>
          <w:rFonts w:hint="eastAsia"/>
          <w:sz w:val="24"/>
        </w:rPr>
        <w:t>质量保证期：采购人签发最终验收合格证书之日起</w:t>
      </w:r>
      <w:r w:rsidRPr="00AB5E9F">
        <w:rPr>
          <w:rFonts w:hint="eastAsia"/>
          <w:color w:val="008000"/>
          <w:sz w:val="24"/>
        </w:rPr>
        <w:t>五年内</w:t>
      </w:r>
      <w:r w:rsidRPr="00984D32">
        <w:rPr>
          <w:rFonts w:hint="eastAsia"/>
          <w:sz w:val="24"/>
        </w:rPr>
        <w:t>，货物出现质量问题，中标供应商应当提供免费维修、更换服务。</w:t>
      </w:r>
    </w:p>
    <w:p w:rsidR="00EE009A" w:rsidRPr="00984D32" w:rsidRDefault="00EE009A" w:rsidP="00EE009A">
      <w:pPr>
        <w:numPr>
          <w:ilvl w:val="0"/>
          <w:numId w:val="28"/>
        </w:numPr>
        <w:tabs>
          <w:tab w:val="num" w:pos="525"/>
        </w:tabs>
        <w:snapToGrid w:val="0"/>
        <w:spacing w:line="520" w:lineRule="exact"/>
        <w:ind w:left="480" w:hangingChars="200" w:hanging="480"/>
        <w:rPr>
          <w:rFonts w:ascii="宋体"/>
          <w:sz w:val="24"/>
        </w:rPr>
      </w:pPr>
      <w:r w:rsidRPr="00984D32">
        <w:rPr>
          <w:rFonts w:hint="eastAsia"/>
          <w:sz w:val="24"/>
        </w:rPr>
        <w:t>反应时间：中标供应商应在收到采购人通知后</w:t>
      </w:r>
      <w:r>
        <w:rPr>
          <w:rFonts w:hint="eastAsia"/>
          <w:b/>
          <w:color w:val="008000"/>
          <w:sz w:val="24"/>
          <w:u w:val="single"/>
        </w:rPr>
        <w:t>24</w:t>
      </w:r>
      <w:r w:rsidRPr="00984D32">
        <w:rPr>
          <w:rFonts w:hint="eastAsia"/>
          <w:color w:val="008000"/>
          <w:sz w:val="24"/>
        </w:rPr>
        <w:t>小时</w:t>
      </w:r>
      <w:r w:rsidRPr="00984D32">
        <w:rPr>
          <w:rFonts w:hint="eastAsia"/>
          <w:sz w:val="24"/>
        </w:rPr>
        <w:t>内，将出现质量问题的货物免费维修或更换完毕。</w:t>
      </w:r>
    </w:p>
    <w:p w:rsidR="00EE009A" w:rsidRPr="00984D32" w:rsidRDefault="00EE009A" w:rsidP="00EE009A">
      <w:pPr>
        <w:numPr>
          <w:ilvl w:val="0"/>
          <w:numId w:val="28"/>
        </w:numPr>
        <w:tabs>
          <w:tab w:val="num" w:pos="525"/>
        </w:tabs>
        <w:snapToGrid w:val="0"/>
        <w:spacing w:line="520" w:lineRule="exact"/>
        <w:ind w:left="0" w:firstLine="0"/>
        <w:rPr>
          <w:rFonts w:ascii="宋体" w:hAnsi="宋体"/>
          <w:sz w:val="24"/>
        </w:rPr>
      </w:pPr>
      <w:r w:rsidRPr="00984D32">
        <w:rPr>
          <w:rFonts w:ascii="宋体" w:hAnsi="宋体" w:hint="eastAsia"/>
          <w:sz w:val="24"/>
        </w:rPr>
        <w:t>付款方式：</w:t>
      </w:r>
      <w:r w:rsidRPr="00984D32">
        <w:rPr>
          <w:rFonts w:ascii="宋体" w:hAnsi="宋体"/>
          <w:sz w:val="24"/>
        </w:rPr>
        <w:t xml:space="preserve"> </w:t>
      </w:r>
    </w:p>
    <w:p w:rsidR="00EE009A" w:rsidRPr="00796A1D" w:rsidRDefault="00EE009A" w:rsidP="00EE009A">
      <w:pPr>
        <w:numPr>
          <w:ilvl w:val="2"/>
          <w:numId w:val="28"/>
        </w:numPr>
        <w:snapToGrid w:val="0"/>
        <w:spacing w:line="520" w:lineRule="exact"/>
        <w:ind w:hangingChars="300"/>
        <w:rPr>
          <w:sz w:val="24"/>
        </w:rPr>
      </w:pPr>
      <w:r w:rsidRPr="00796A1D">
        <w:rPr>
          <w:rFonts w:hint="eastAsia"/>
          <w:sz w:val="24"/>
        </w:rPr>
        <w:t>合同生效后</w:t>
      </w:r>
      <w:r w:rsidRPr="00796A1D">
        <w:rPr>
          <w:rFonts w:hint="eastAsia"/>
          <w:b/>
          <w:sz w:val="24"/>
          <w:u w:val="single"/>
        </w:rPr>
        <w:t>7</w:t>
      </w:r>
      <w:r w:rsidRPr="00796A1D">
        <w:rPr>
          <w:rFonts w:hint="eastAsia"/>
          <w:sz w:val="24"/>
        </w:rPr>
        <w:t>天内，采购人向中标供应商支付合同总金额的</w:t>
      </w:r>
      <w:r w:rsidRPr="00796A1D">
        <w:rPr>
          <w:rFonts w:hint="eastAsia"/>
          <w:b/>
          <w:sz w:val="24"/>
          <w:u w:val="single"/>
        </w:rPr>
        <w:t>70</w:t>
      </w:r>
      <w:r w:rsidRPr="00796A1D">
        <w:rPr>
          <w:sz w:val="24"/>
        </w:rPr>
        <w:t>%</w:t>
      </w:r>
      <w:r w:rsidRPr="00796A1D">
        <w:rPr>
          <w:rFonts w:hint="eastAsia"/>
          <w:sz w:val="24"/>
        </w:rPr>
        <w:t>；</w:t>
      </w:r>
    </w:p>
    <w:p w:rsidR="00EE009A" w:rsidRPr="00796A1D" w:rsidRDefault="00EE009A" w:rsidP="00EE009A">
      <w:pPr>
        <w:numPr>
          <w:ilvl w:val="2"/>
          <w:numId w:val="28"/>
        </w:numPr>
        <w:snapToGrid w:val="0"/>
        <w:spacing w:line="520" w:lineRule="exact"/>
        <w:ind w:hangingChars="300"/>
        <w:rPr>
          <w:rFonts w:hint="eastAsia"/>
          <w:sz w:val="24"/>
        </w:rPr>
      </w:pPr>
      <w:r w:rsidRPr="00796A1D">
        <w:rPr>
          <w:rFonts w:hint="eastAsia"/>
          <w:sz w:val="24"/>
        </w:rPr>
        <w:t>中标供应商将合同货物全部运抵交货地点由采购人对货物外观、数量进行现场验收、签署现场验收证书后</w:t>
      </w:r>
      <w:r w:rsidRPr="00796A1D">
        <w:rPr>
          <w:rFonts w:hint="eastAsia"/>
          <w:b/>
          <w:sz w:val="24"/>
          <w:u w:val="single"/>
        </w:rPr>
        <w:t>7</w:t>
      </w:r>
      <w:r w:rsidRPr="00796A1D">
        <w:rPr>
          <w:rFonts w:hint="eastAsia"/>
          <w:sz w:val="24"/>
        </w:rPr>
        <w:t>天内，采购人向中标供应商支付合同总金额的</w:t>
      </w:r>
      <w:r w:rsidRPr="00796A1D">
        <w:rPr>
          <w:rFonts w:hint="eastAsia"/>
          <w:b/>
          <w:sz w:val="24"/>
          <w:u w:val="single"/>
        </w:rPr>
        <w:t>20</w:t>
      </w:r>
      <w:r w:rsidRPr="00796A1D">
        <w:rPr>
          <w:sz w:val="24"/>
        </w:rPr>
        <w:t xml:space="preserve"> %</w:t>
      </w:r>
      <w:r w:rsidRPr="00796A1D">
        <w:rPr>
          <w:rFonts w:hint="eastAsia"/>
          <w:sz w:val="24"/>
        </w:rPr>
        <w:t>；</w:t>
      </w:r>
    </w:p>
    <w:p w:rsidR="00EE009A" w:rsidRPr="00796A1D" w:rsidRDefault="00EE009A" w:rsidP="00EE009A">
      <w:pPr>
        <w:numPr>
          <w:ilvl w:val="2"/>
          <w:numId w:val="28"/>
        </w:numPr>
        <w:snapToGrid w:val="0"/>
        <w:spacing w:line="520" w:lineRule="exact"/>
        <w:ind w:hangingChars="300"/>
        <w:rPr>
          <w:rFonts w:hint="eastAsia"/>
          <w:sz w:val="24"/>
        </w:rPr>
      </w:pPr>
      <w:r w:rsidRPr="00796A1D">
        <w:rPr>
          <w:rFonts w:hint="eastAsia"/>
          <w:sz w:val="24"/>
        </w:rPr>
        <w:t>中标供应商将合同货物安装、调试、试运行完成，经采购人最终验收签发最终验收证书后</w:t>
      </w:r>
      <w:r w:rsidRPr="00796A1D">
        <w:rPr>
          <w:rFonts w:hint="eastAsia"/>
          <w:sz w:val="24"/>
        </w:rPr>
        <w:t>7</w:t>
      </w:r>
      <w:r w:rsidRPr="00796A1D">
        <w:rPr>
          <w:rFonts w:hint="eastAsia"/>
          <w:sz w:val="24"/>
        </w:rPr>
        <w:t>天内，采购人向中标供应商支付合同总金额的</w:t>
      </w:r>
      <w:r w:rsidRPr="00796A1D">
        <w:rPr>
          <w:rFonts w:hint="eastAsia"/>
          <w:sz w:val="24"/>
        </w:rPr>
        <w:t>10 %</w:t>
      </w:r>
      <w:r w:rsidRPr="00796A1D">
        <w:rPr>
          <w:rFonts w:hint="eastAsia"/>
          <w:sz w:val="24"/>
        </w:rPr>
        <w:t>。</w:t>
      </w:r>
    </w:p>
    <w:p w:rsidR="00EE009A" w:rsidRPr="00796A1D" w:rsidRDefault="00EE009A" w:rsidP="00EE009A">
      <w:pPr>
        <w:snapToGrid w:val="0"/>
        <w:jc w:val="center"/>
        <w:rPr>
          <w:rFonts w:hint="eastAsia"/>
          <w:color w:val="008000"/>
          <w:sz w:val="24"/>
        </w:rPr>
      </w:pPr>
    </w:p>
    <w:p w:rsidR="00EE009A" w:rsidRPr="0049576B" w:rsidRDefault="00EE009A" w:rsidP="00EE009A">
      <w:pPr>
        <w:numPr>
          <w:ilvl w:val="0"/>
          <w:numId w:val="32"/>
        </w:numPr>
        <w:tabs>
          <w:tab w:val="clear" w:pos="1980"/>
          <w:tab w:val="left" w:pos="420"/>
        </w:tabs>
        <w:spacing w:before="260" w:after="260"/>
        <w:ind w:hanging="1980"/>
        <w:jc w:val="center"/>
        <w:outlineLvl w:val="1"/>
        <w:rPr>
          <w:rFonts w:ascii="宋体" w:hAnsi="宋体" w:cs="宋体"/>
          <w:b/>
          <w:bCs/>
          <w:kern w:val="0"/>
          <w:szCs w:val="32"/>
        </w:rPr>
      </w:pPr>
      <w:bookmarkStart w:id="27" w:name="_Toc360627074"/>
      <w:r w:rsidRPr="00984D32">
        <w:rPr>
          <w:rFonts w:ascii="宋体" w:hAnsi="宋体" w:cs="宋体" w:hint="eastAsia"/>
          <w:b/>
          <w:bCs/>
          <w:kern w:val="0"/>
          <w:szCs w:val="32"/>
        </w:rPr>
        <w:t>技术及服务要求</w:t>
      </w:r>
      <w:bookmarkEnd w:id="27"/>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1142"/>
        <w:gridCol w:w="1747"/>
        <w:gridCol w:w="4107"/>
        <w:gridCol w:w="683"/>
      </w:tblGrid>
      <w:tr w:rsidR="00EE009A" w:rsidRPr="00F7503B" w:rsidTr="00115F0E">
        <w:trPr>
          <w:trHeight w:val="396"/>
          <w:tblHeader/>
        </w:trPr>
        <w:tc>
          <w:tcPr>
            <w:tcW w:w="393" w:type="pct"/>
            <w:shd w:val="clear" w:color="auto" w:fill="BFBFBF"/>
            <w:vAlign w:val="center"/>
          </w:tcPr>
          <w:p w:rsidR="00EE009A" w:rsidRPr="00F7503B" w:rsidRDefault="00EE009A" w:rsidP="00115F0E">
            <w:pPr>
              <w:widowControl/>
              <w:jc w:val="center"/>
              <w:rPr>
                <w:rFonts w:ascii="宋体" w:eastAsia="宋体" w:hAnsi="宋体" w:cs="宋体"/>
                <w:b/>
                <w:bCs/>
                <w:kern w:val="0"/>
                <w:szCs w:val="21"/>
              </w:rPr>
            </w:pPr>
            <w:r w:rsidRPr="00F7503B">
              <w:rPr>
                <w:rFonts w:ascii="宋体" w:eastAsia="宋体" w:hAnsi="宋体" w:cs="宋体" w:hint="eastAsia"/>
                <w:b/>
                <w:bCs/>
                <w:kern w:val="0"/>
                <w:szCs w:val="21"/>
              </w:rPr>
              <w:t>序号</w:t>
            </w:r>
          </w:p>
        </w:tc>
        <w:tc>
          <w:tcPr>
            <w:tcW w:w="685" w:type="pct"/>
            <w:shd w:val="clear" w:color="auto" w:fill="BFBFBF"/>
            <w:vAlign w:val="center"/>
          </w:tcPr>
          <w:p w:rsidR="00EE009A" w:rsidRPr="00F7503B" w:rsidRDefault="00EE009A" w:rsidP="00115F0E">
            <w:pPr>
              <w:widowControl/>
              <w:jc w:val="center"/>
              <w:rPr>
                <w:rFonts w:ascii="宋体" w:eastAsia="宋体" w:hAnsi="宋体" w:cs="宋体"/>
                <w:b/>
                <w:bCs/>
                <w:kern w:val="0"/>
                <w:szCs w:val="21"/>
              </w:rPr>
            </w:pPr>
            <w:r w:rsidRPr="00F7503B">
              <w:rPr>
                <w:rFonts w:ascii="宋体" w:eastAsia="宋体" w:hAnsi="宋体" w:cs="宋体" w:hint="eastAsia"/>
                <w:b/>
                <w:bCs/>
                <w:kern w:val="0"/>
                <w:szCs w:val="21"/>
              </w:rPr>
              <w:t>设备</w:t>
            </w:r>
          </w:p>
        </w:tc>
        <w:tc>
          <w:tcPr>
            <w:tcW w:w="1048" w:type="pct"/>
            <w:shd w:val="clear" w:color="auto" w:fill="BFBFBF"/>
            <w:vAlign w:val="center"/>
          </w:tcPr>
          <w:p w:rsidR="00EE009A" w:rsidRPr="00F7503B" w:rsidRDefault="00EE009A" w:rsidP="00115F0E">
            <w:pPr>
              <w:widowControl/>
              <w:jc w:val="center"/>
              <w:rPr>
                <w:rFonts w:ascii="宋体" w:eastAsia="宋体" w:hAnsi="宋体" w:cs="宋体"/>
                <w:b/>
                <w:bCs/>
                <w:kern w:val="0"/>
                <w:szCs w:val="21"/>
              </w:rPr>
            </w:pPr>
            <w:r w:rsidRPr="00F7503B">
              <w:rPr>
                <w:rFonts w:ascii="宋体" w:eastAsia="宋体" w:hAnsi="宋体" w:cs="宋体" w:hint="eastAsia"/>
                <w:b/>
                <w:bCs/>
                <w:kern w:val="0"/>
                <w:szCs w:val="21"/>
              </w:rPr>
              <w:t>指标项</w:t>
            </w:r>
          </w:p>
        </w:tc>
        <w:tc>
          <w:tcPr>
            <w:tcW w:w="2464" w:type="pct"/>
            <w:shd w:val="clear" w:color="auto" w:fill="BFBFBF"/>
            <w:vAlign w:val="center"/>
          </w:tcPr>
          <w:p w:rsidR="00EE009A" w:rsidRPr="00F7503B" w:rsidRDefault="00EE009A" w:rsidP="00115F0E">
            <w:pPr>
              <w:widowControl/>
              <w:jc w:val="center"/>
              <w:rPr>
                <w:rFonts w:ascii="宋体" w:eastAsia="宋体" w:hAnsi="宋体" w:cs="宋体" w:hint="eastAsia"/>
                <w:b/>
                <w:bCs/>
                <w:kern w:val="0"/>
                <w:szCs w:val="21"/>
              </w:rPr>
            </w:pPr>
            <w:r w:rsidRPr="00F7503B">
              <w:rPr>
                <w:rFonts w:ascii="宋体" w:eastAsia="宋体" w:hAnsi="宋体" w:cs="宋体" w:hint="eastAsia"/>
                <w:b/>
                <w:bCs/>
                <w:kern w:val="0"/>
                <w:szCs w:val="21"/>
              </w:rPr>
              <w:t>技术参数</w:t>
            </w:r>
          </w:p>
        </w:tc>
        <w:tc>
          <w:tcPr>
            <w:tcW w:w="410" w:type="pct"/>
            <w:shd w:val="clear" w:color="auto" w:fill="BFBFBF"/>
            <w:vAlign w:val="center"/>
          </w:tcPr>
          <w:p w:rsidR="00EE009A" w:rsidRPr="00F7503B" w:rsidRDefault="00EE009A" w:rsidP="00115F0E">
            <w:pPr>
              <w:widowControl/>
              <w:jc w:val="center"/>
              <w:rPr>
                <w:rFonts w:ascii="宋体" w:eastAsia="宋体" w:hAnsi="宋体" w:cs="宋体"/>
                <w:b/>
                <w:bCs/>
                <w:kern w:val="0"/>
                <w:szCs w:val="21"/>
              </w:rPr>
            </w:pPr>
            <w:r w:rsidRPr="00F7503B">
              <w:rPr>
                <w:rFonts w:ascii="宋体" w:eastAsia="宋体" w:hAnsi="宋体" w:cs="宋体" w:hint="eastAsia"/>
                <w:b/>
                <w:bCs/>
                <w:kern w:val="0"/>
                <w:szCs w:val="21"/>
              </w:rPr>
              <w:t>数量</w:t>
            </w: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hint="eastAsia"/>
                <w:szCs w:val="21"/>
              </w:rPr>
            </w:pPr>
            <w:r w:rsidRPr="00F7503B">
              <w:rPr>
                <w:rFonts w:ascii="宋体" w:eastAsia="宋体" w:hAnsi="宋体" w:hint="eastAsia"/>
                <w:szCs w:val="21"/>
              </w:rPr>
              <w:t>1</w:t>
            </w:r>
          </w:p>
        </w:tc>
        <w:tc>
          <w:tcPr>
            <w:tcW w:w="685" w:type="pct"/>
            <w:vMerge w:val="restart"/>
            <w:vAlign w:val="center"/>
          </w:tcPr>
          <w:p w:rsidR="00EE009A" w:rsidRPr="00F7503B" w:rsidRDefault="00EE009A" w:rsidP="00115F0E">
            <w:pPr>
              <w:widowControl/>
              <w:jc w:val="center"/>
              <w:rPr>
                <w:rFonts w:ascii="宋体" w:eastAsia="宋体" w:hAnsi="宋体" w:cs="宋体" w:hint="eastAsia"/>
                <w:kern w:val="0"/>
                <w:szCs w:val="21"/>
              </w:rPr>
            </w:pPr>
            <w:r w:rsidRPr="00F7503B">
              <w:rPr>
                <w:rFonts w:ascii="宋体" w:eastAsia="宋体" w:hAnsi="宋体" w:hint="eastAsia"/>
                <w:szCs w:val="21"/>
              </w:rPr>
              <w:t>3D扫描仪</w:t>
            </w: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扫描模式</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手持式</w:t>
            </w:r>
          </w:p>
        </w:tc>
        <w:tc>
          <w:tcPr>
            <w:tcW w:w="410" w:type="pct"/>
            <w:vMerge w:val="restart"/>
            <w:vAlign w:val="center"/>
          </w:tcPr>
          <w:p w:rsidR="00EE009A" w:rsidRPr="00F7503B" w:rsidRDefault="00EE009A" w:rsidP="00115F0E">
            <w:pPr>
              <w:widowControl/>
              <w:jc w:val="center"/>
              <w:rPr>
                <w:rFonts w:ascii="宋体" w:eastAsia="宋体" w:hAnsi="宋体" w:cs="宋体" w:hint="eastAsia"/>
                <w:kern w:val="0"/>
                <w:szCs w:val="21"/>
              </w:rPr>
            </w:pPr>
            <w:r w:rsidRPr="00F7503B">
              <w:rPr>
                <w:rFonts w:ascii="宋体" w:eastAsia="宋体" w:hAnsi="宋体" w:cs="宋体" w:hint="eastAsia"/>
                <w:kern w:val="0"/>
                <w:szCs w:val="21"/>
              </w:rPr>
              <w:t>1</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hint="eastAsia"/>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分辨率</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≤0.1mm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扫描精度</w:t>
            </w:r>
          </w:p>
        </w:tc>
        <w:tc>
          <w:tcPr>
            <w:tcW w:w="2464" w:type="pct"/>
            <w:vAlign w:val="center"/>
          </w:tcPr>
          <w:p w:rsidR="00EE009A" w:rsidRPr="00F7503B" w:rsidRDefault="00EE009A" w:rsidP="00115F0E">
            <w:pPr>
              <w:pStyle w:val="aff5"/>
              <w:rPr>
                <w:rFonts w:ascii="宋体" w:hAnsi="宋体" w:hint="eastAsia"/>
              </w:rPr>
            </w:pPr>
            <w:r>
              <w:rPr>
                <w:rFonts w:ascii="宋体" w:hAnsi="宋体" w:hint="eastAsia"/>
              </w:rPr>
              <w:t>0.05</w:t>
            </w:r>
            <w:r w:rsidRPr="00F7503B">
              <w:rPr>
                <w:rFonts w:ascii="宋体" w:hAnsi="宋体" w:hint="eastAsia"/>
              </w:rPr>
              <w:t>mm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 色彩深度</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24位</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光源</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蓝色LED</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视频帧速率</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≥7.5fps</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输出格式</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rPr>
              <w:t>OBJ</w:t>
            </w:r>
            <w:r w:rsidRPr="00F7503B">
              <w:rPr>
                <w:rFonts w:ascii="宋体" w:hAnsi="宋体" w:hint="eastAsia"/>
              </w:rPr>
              <w:t>，</w:t>
            </w:r>
            <w:r w:rsidRPr="00F7503B">
              <w:rPr>
                <w:rFonts w:ascii="宋体" w:hAnsi="宋体"/>
              </w:rPr>
              <w:t>PLY</w:t>
            </w:r>
            <w:r w:rsidRPr="00F7503B">
              <w:rPr>
                <w:rFonts w:ascii="宋体" w:hAnsi="宋体" w:hint="eastAsia"/>
              </w:rPr>
              <w:t>，</w:t>
            </w:r>
            <w:r w:rsidRPr="00F7503B">
              <w:rPr>
                <w:rFonts w:ascii="宋体" w:hAnsi="宋体"/>
              </w:rPr>
              <w:t>WRL</w:t>
            </w:r>
            <w:r w:rsidRPr="00F7503B">
              <w:rPr>
                <w:rFonts w:ascii="宋体" w:hAnsi="宋体" w:hint="eastAsia"/>
              </w:rPr>
              <w:t>，</w:t>
            </w:r>
            <w:r w:rsidRPr="00F7503B">
              <w:rPr>
                <w:rFonts w:ascii="宋体" w:hAnsi="宋体"/>
              </w:rPr>
              <w:t>STL</w:t>
            </w:r>
            <w:r w:rsidRPr="00F7503B">
              <w:rPr>
                <w:rFonts w:ascii="宋体" w:hAnsi="宋体" w:hint="eastAsia"/>
              </w:rPr>
              <w:t>，</w:t>
            </w:r>
            <w:r w:rsidRPr="00F7503B">
              <w:rPr>
                <w:rFonts w:ascii="宋体" w:hAnsi="宋体"/>
              </w:rPr>
              <w:t>AOP</w:t>
            </w:r>
            <w:r w:rsidRPr="00F7503B">
              <w:rPr>
                <w:rFonts w:ascii="宋体" w:hAnsi="宋体" w:hint="eastAsia"/>
              </w:rPr>
              <w:t>，</w:t>
            </w:r>
            <w:r w:rsidRPr="00F7503B">
              <w:rPr>
                <w:rFonts w:ascii="宋体" w:hAnsi="宋体"/>
              </w:rPr>
              <w:t>ASC</w:t>
            </w:r>
            <w:r w:rsidRPr="00F7503B">
              <w:rPr>
                <w:rFonts w:ascii="宋体" w:hAnsi="宋体" w:hint="eastAsia"/>
              </w:rPr>
              <w:t>Ⅱ，</w:t>
            </w:r>
          </w:p>
          <w:p w:rsidR="00EE009A" w:rsidRPr="00F7503B" w:rsidRDefault="00EE009A" w:rsidP="00115F0E">
            <w:pPr>
              <w:pStyle w:val="16"/>
              <w:rPr>
                <w:rFonts w:ascii="宋体" w:hAnsi="宋体" w:hint="eastAsia"/>
              </w:rPr>
            </w:pPr>
            <w:r w:rsidRPr="00F7503B">
              <w:rPr>
                <w:rFonts w:ascii="宋体" w:hAnsi="宋体"/>
              </w:rPr>
              <w:t>Disney PTEX</w:t>
            </w:r>
            <w:r w:rsidRPr="00F7503B">
              <w:rPr>
                <w:rFonts w:ascii="宋体" w:hAnsi="宋体" w:hint="eastAsia"/>
              </w:rPr>
              <w:t>，</w:t>
            </w:r>
            <w:r w:rsidRPr="00F7503B">
              <w:rPr>
                <w:rFonts w:ascii="宋体" w:hAnsi="宋体"/>
              </w:rPr>
              <w:t>E57</w:t>
            </w:r>
            <w:r w:rsidRPr="00F7503B">
              <w:rPr>
                <w:rFonts w:ascii="宋体" w:hAnsi="宋体" w:hint="eastAsia"/>
              </w:rPr>
              <w:t>，</w:t>
            </w:r>
            <w:r w:rsidRPr="00F7503B">
              <w:rPr>
                <w:rFonts w:ascii="宋体" w:hAnsi="宋体"/>
              </w:rPr>
              <w:t>XYZRGB</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接口</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USB接口</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质保</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五年原厂免费质保</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szCs w:val="21"/>
              </w:rPr>
            </w:pPr>
            <w:r w:rsidRPr="00F7503B">
              <w:rPr>
                <w:rFonts w:ascii="宋体" w:eastAsia="宋体" w:hAnsi="宋体" w:hint="eastAsia"/>
                <w:szCs w:val="21"/>
              </w:rPr>
              <w:t>2</w:t>
            </w:r>
          </w:p>
        </w:tc>
        <w:tc>
          <w:tcPr>
            <w:tcW w:w="685"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hint="eastAsia"/>
                <w:szCs w:val="21"/>
              </w:rPr>
              <w:t>3D打印机</w:t>
            </w: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 成型原理</w:t>
            </w:r>
          </w:p>
        </w:tc>
        <w:tc>
          <w:tcPr>
            <w:tcW w:w="2464" w:type="pct"/>
            <w:vAlign w:val="center"/>
          </w:tcPr>
          <w:p w:rsidR="00EE009A" w:rsidRPr="00F7503B" w:rsidRDefault="00EE009A" w:rsidP="00115F0E">
            <w:pPr>
              <w:pStyle w:val="aff5"/>
              <w:rPr>
                <w:rFonts w:ascii="宋体" w:hAnsi="宋体"/>
                <w:highlight w:val="yellow"/>
              </w:rPr>
            </w:pPr>
            <w:r w:rsidRPr="00F7503B">
              <w:rPr>
                <w:rFonts w:ascii="宋体" w:hAnsi="宋体" w:hint="eastAsia"/>
              </w:rPr>
              <w:t>粉末粘结成型</w:t>
            </w:r>
          </w:p>
        </w:tc>
        <w:tc>
          <w:tcPr>
            <w:tcW w:w="410"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宋体" w:hint="eastAsia"/>
                <w:kern w:val="0"/>
                <w:szCs w:val="21"/>
              </w:rPr>
              <w:t>1</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 打印分辨率</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≥600×540dpi</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 色彩体现</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全彩色</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 层厚度</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≤0.004英寸（0.1016mm）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成型尺寸</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≥250*380*200mm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打印头数量</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≥5个</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打印喷孔数量</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≥1520个</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垂直构建速度</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≥1.1英寸/小时（</w:t>
            </w:r>
            <w:r w:rsidRPr="00F7503B">
              <w:rPr>
                <w:rFonts w:ascii="宋体" w:hAnsi="宋体" w:cs="Arial"/>
                <w:shd w:val="clear" w:color="auto" w:fill="FFFFFF"/>
              </w:rPr>
              <w:t>27.94</w:t>
            </w:r>
            <w:r w:rsidRPr="00F7503B">
              <w:rPr>
                <w:rFonts w:ascii="宋体" w:hAnsi="宋体" w:hint="eastAsia"/>
              </w:rPr>
              <w:t>mm/h）</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rPr>
            </w:pPr>
            <w:r w:rsidRPr="00F7503B">
              <w:rPr>
                <w:rFonts w:ascii="宋体" w:hAnsi="宋体" w:hint="eastAsia"/>
              </w:rPr>
              <w:t>接收数据格式</w:t>
            </w:r>
          </w:p>
        </w:tc>
        <w:tc>
          <w:tcPr>
            <w:tcW w:w="2464" w:type="pct"/>
            <w:vAlign w:val="center"/>
          </w:tcPr>
          <w:p w:rsidR="00EE009A" w:rsidRPr="00F7503B" w:rsidRDefault="00EE009A" w:rsidP="00115F0E">
            <w:pPr>
              <w:pStyle w:val="aff5"/>
              <w:rPr>
                <w:rFonts w:ascii="宋体" w:hAnsi="宋体" w:hint="eastAsia"/>
              </w:rPr>
            </w:pPr>
            <w:r w:rsidRPr="00F7503B">
              <w:rPr>
                <w:rFonts w:ascii="宋体" w:hAnsi="宋体" w:hint="eastAsia"/>
              </w:rPr>
              <w:t>STL，VRML，PLY，3DS，FBX，ZPR</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质保</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五年原厂免费质保</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szCs w:val="21"/>
              </w:rPr>
            </w:pPr>
            <w:r w:rsidRPr="00F7503B">
              <w:rPr>
                <w:rFonts w:ascii="宋体" w:eastAsia="宋体" w:hAnsi="宋体" w:hint="eastAsia"/>
                <w:szCs w:val="21"/>
              </w:rPr>
              <w:t>3</w:t>
            </w:r>
          </w:p>
        </w:tc>
        <w:tc>
          <w:tcPr>
            <w:tcW w:w="685"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hint="eastAsia"/>
                <w:szCs w:val="21"/>
              </w:rPr>
              <w:t>底片扫描仪</w:t>
            </w:r>
          </w:p>
        </w:tc>
        <w:tc>
          <w:tcPr>
            <w:tcW w:w="1048" w:type="pct"/>
            <w:vAlign w:val="center"/>
          </w:tcPr>
          <w:p w:rsidR="00EE009A" w:rsidRPr="00F7503B" w:rsidRDefault="00EE009A" w:rsidP="00115F0E">
            <w:pPr>
              <w:widowControl/>
              <w:tabs>
                <w:tab w:val="left" w:pos="1545"/>
              </w:tabs>
              <w:jc w:val="center"/>
              <w:rPr>
                <w:rFonts w:ascii="宋体" w:eastAsia="宋体" w:hAnsi="宋体"/>
                <w:szCs w:val="21"/>
              </w:rPr>
            </w:pPr>
            <w:r w:rsidRPr="00F7503B">
              <w:rPr>
                <w:rFonts w:ascii="宋体" w:eastAsia="宋体" w:hAnsi="宋体"/>
                <w:szCs w:val="21"/>
                <w:shd w:val="clear" w:color="auto" w:fill="F8FBFA"/>
              </w:rPr>
              <w:t>光学</w:t>
            </w:r>
            <w:r w:rsidRPr="00F7503B">
              <w:rPr>
                <w:rFonts w:ascii="宋体" w:eastAsia="宋体" w:hAnsi="宋体" w:cs="Arial"/>
                <w:bCs/>
                <w:kern w:val="0"/>
                <w:szCs w:val="21"/>
              </w:rPr>
              <w:t>传感器</w:t>
            </w:r>
          </w:p>
        </w:tc>
        <w:tc>
          <w:tcPr>
            <w:tcW w:w="2464" w:type="pct"/>
            <w:vAlign w:val="center"/>
          </w:tcPr>
          <w:p w:rsidR="00EE009A" w:rsidRPr="00F7503B" w:rsidRDefault="00EE009A" w:rsidP="00115F0E">
            <w:pPr>
              <w:widowControl/>
              <w:rPr>
                <w:rFonts w:ascii="宋体" w:eastAsia="宋体" w:hAnsi="宋体" w:cs="宋体" w:hint="eastAsia"/>
                <w:kern w:val="0"/>
                <w:szCs w:val="21"/>
              </w:rPr>
            </w:pPr>
            <w:r w:rsidRPr="00F7503B">
              <w:rPr>
                <w:rFonts w:ascii="宋体" w:eastAsia="宋体" w:hAnsi="宋体"/>
                <w:szCs w:val="21"/>
              </w:rPr>
              <w:t>CCD</w:t>
            </w:r>
          </w:p>
        </w:tc>
        <w:tc>
          <w:tcPr>
            <w:tcW w:w="410"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宋体" w:hint="eastAsia"/>
                <w:kern w:val="0"/>
                <w:szCs w:val="21"/>
              </w:rPr>
              <w:t>1</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widowControl/>
              <w:tabs>
                <w:tab w:val="left" w:pos="1545"/>
              </w:tabs>
              <w:jc w:val="center"/>
              <w:rPr>
                <w:rFonts w:ascii="宋体" w:eastAsia="宋体" w:hAnsi="宋体" w:hint="eastAsia"/>
                <w:szCs w:val="21"/>
              </w:rPr>
            </w:pPr>
            <w:r w:rsidRPr="00F7503B">
              <w:rPr>
                <w:rFonts w:ascii="宋体" w:eastAsia="宋体" w:hAnsi="宋体"/>
                <w:szCs w:val="21"/>
                <w:shd w:val="clear" w:color="auto" w:fill="F8FBFA"/>
              </w:rPr>
              <w:t>原稿类型</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szCs w:val="21"/>
                <w:shd w:val="clear" w:color="auto" w:fill="F8FBFA"/>
              </w:rPr>
              <w:t>透射稿（负片和正片）</w:t>
            </w:r>
            <w:r w:rsidRPr="00F7503B">
              <w:rPr>
                <w:rFonts w:ascii="宋体" w:eastAsia="宋体" w:hAnsi="宋体" w:hint="eastAsia"/>
                <w:szCs w:val="21"/>
                <w:shd w:val="clear" w:color="auto" w:fill="F8FBFA"/>
              </w:rPr>
              <w:t>，反射稿</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tcMar>
              <w:left w:w="0" w:type="dxa"/>
              <w:right w:w="0" w:type="dxa"/>
            </w:tcMar>
            <w:vAlign w:val="center"/>
          </w:tcPr>
          <w:p w:rsidR="00EE009A" w:rsidRPr="00F7503B" w:rsidRDefault="00EE009A" w:rsidP="00115F0E">
            <w:pPr>
              <w:widowControl/>
              <w:tabs>
                <w:tab w:val="left" w:pos="1545"/>
              </w:tabs>
              <w:jc w:val="center"/>
              <w:rPr>
                <w:rFonts w:ascii="宋体" w:eastAsia="宋体" w:hAnsi="宋体"/>
                <w:szCs w:val="21"/>
                <w:shd w:val="clear" w:color="auto" w:fill="F8FBFA"/>
              </w:rPr>
            </w:pPr>
            <w:r w:rsidRPr="00F7503B">
              <w:rPr>
                <w:rFonts w:ascii="宋体" w:eastAsia="宋体" w:hAnsi="宋体" w:hint="eastAsia"/>
                <w:szCs w:val="21"/>
              </w:rPr>
              <w:t>★</w:t>
            </w:r>
            <w:r w:rsidRPr="00F7503B">
              <w:rPr>
                <w:rFonts w:ascii="宋体" w:eastAsia="宋体" w:hAnsi="宋体" w:cs="Arial"/>
                <w:bCs/>
                <w:kern w:val="0"/>
                <w:szCs w:val="21"/>
              </w:rPr>
              <w:t>最大光学分辨率</w:t>
            </w:r>
          </w:p>
        </w:tc>
        <w:tc>
          <w:tcPr>
            <w:tcW w:w="2464" w:type="pct"/>
            <w:vAlign w:val="center"/>
          </w:tcPr>
          <w:p w:rsidR="00EE009A" w:rsidRPr="00F7503B" w:rsidRDefault="00EE009A" w:rsidP="00115F0E">
            <w:pPr>
              <w:rPr>
                <w:rFonts w:ascii="宋体" w:eastAsia="宋体" w:hAnsi="宋体"/>
                <w:szCs w:val="21"/>
                <w:shd w:val="clear" w:color="auto" w:fill="F8FBFA"/>
              </w:rPr>
            </w:pPr>
            <w:r w:rsidRPr="00F7503B">
              <w:rPr>
                <w:rFonts w:ascii="宋体" w:eastAsia="宋体" w:hAnsi="宋体" w:hint="eastAsia"/>
                <w:szCs w:val="21"/>
              </w:rPr>
              <w:t>≥</w:t>
            </w:r>
            <w:r w:rsidRPr="00F7503B">
              <w:rPr>
                <w:rFonts w:ascii="宋体" w:eastAsia="宋体" w:hAnsi="宋体" w:cs="Arial"/>
                <w:kern w:val="0"/>
                <w:szCs w:val="21"/>
              </w:rPr>
              <w:t>8000dpi</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hint="eastAsia"/>
                <w:sz w:val="22"/>
              </w:rPr>
              <w:t>★</w:t>
            </w:r>
            <w:r w:rsidRPr="00F7503B">
              <w:rPr>
                <w:rFonts w:ascii="宋体" w:hAnsi="宋体" w:hint="eastAsia"/>
                <w:sz w:val="20"/>
              </w:rPr>
              <w:t xml:space="preserve"> </w:t>
            </w:r>
            <w:r w:rsidRPr="00F7503B">
              <w:rPr>
                <w:rFonts w:ascii="宋体" w:eastAsia="宋体" w:hAnsi="宋体" w:cs="Arial"/>
                <w:bCs/>
                <w:kern w:val="0"/>
                <w:szCs w:val="21"/>
              </w:rPr>
              <w:t>底片</w:t>
            </w:r>
            <w:r w:rsidRPr="00F7503B">
              <w:rPr>
                <w:rFonts w:ascii="宋体" w:eastAsia="宋体" w:hAnsi="宋体" w:cs="Arial" w:hint="eastAsia"/>
                <w:bCs/>
                <w:kern w:val="0"/>
                <w:szCs w:val="21"/>
              </w:rPr>
              <w:t>尺寸</w:t>
            </w:r>
          </w:p>
        </w:tc>
        <w:tc>
          <w:tcPr>
            <w:tcW w:w="2464" w:type="pct"/>
            <w:vAlign w:val="center"/>
          </w:tcPr>
          <w:p w:rsidR="00EE009A" w:rsidRPr="00F7503B" w:rsidRDefault="00EE009A" w:rsidP="00115F0E">
            <w:pPr>
              <w:rPr>
                <w:rFonts w:ascii="宋体" w:eastAsia="宋体" w:hAnsi="宋体" w:hint="eastAsia"/>
                <w:szCs w:val="21"/>
              </w:rPr>
            </w:pPr>
            <w:r w:rsidRPr="00F7503B">
              <w:rPr>
                <w:rFonts w:ascii="宋体" w:eastAsia="宋体" w:hAnsi="宋体" w:cs="Arial" w:hint="eastAsia"/>
                <w:kern w:val="0"/>
                <w:szCs w:val="21"/>
              </w:rPr>
              <w:t>35mm，60mm，4×5英寸</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反射</w:t>
            </w:r>
            <w:r w:rsidRPr="00F7503B">
              <w:rPr>
                <w:rFonts w:ascii="宋体" w:eastAsia="宋体" w:hAnsi="宋体" w:cs="Arial" w:hint="eastAsia"/>
                <w:bCs/>
                <w:kern w:val="0"/>
                <w:szCs w:val="21"/>
              </w:rPr>
              <w:t>稿最大尺寸</w:t>
            </w:r>
          </w:p>
        </w:tc>
        <w:tc>
          <w:tcPr>
            <w:tcW w:w="2464" w:type="pct"/>
            <w:vAlign w:val="center"/>
          </w:tcPr>
          <w:p w:rsidR="00EE009A" w:rsidRPr="00F7503B" w:rsidRDefault="00EE009A" w:rsidP="00115F0E">
            <w:pPr>
              <w:widowControl/>
              <w:rPr>
                <w:rFonts w:ascii="宋体" w:eastAsia="宋体" w:hAnsi="宋体"/>
                <w:szCs w:val="21"/>
              </w:rPr>
            </w:pPr>
            <w:r w:rsidRPr="00F7503B">
              <w:rPr>
                <w:rFonts w:ascii="宋体" w:eastAsia="宋体" w:hAnsi="宋体" w:hint="eastAsia"/>
                <w:szCs w:val="21"/>
              </w:rPr>
              <w:t>≥297×210mm（</w:t>
            </w:r>
            <w:r w:rsidRPr="00F7503B">
              <w:rPr>
                <w:rFonts w:ascii="宋体" w:eastAsia="宋体" w:hAnsi="宋体" w:cs="Arial"/>
                <w:kern w:val="0"/>
                <w:szCs w:val="21"/>
              </w:rPr>
              <w:t>A4</w:t>
            </w:r>
            <w:r w:rsidRPr="00F7503B">
              <w:rPr>
                <w:rFonts w:ascii="宋体" w:eastAsia="宋体" w:hAnsi="宋体" w:cs="Arial" w:hint="eastAsia"/>
                <w:kern w:val="0"/>
                <w:szCs w:val="21"/>
              </w:rPr>
              <w:t>幅面）</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色彩深度</w:t>
            </w:r>
          </w:p>
        </w:tc>
        <w:tc>
          <w:tcPr>
            <w:tcW w:w="2464" w:type="pct"/>
            <w:vAlign w:val="center"/>
          </w:tcPr>
          <w:p w:rsidR="00EE009A" w:rsidRPr="00F7503B" w:rsidRDefault="00EE009A" w:rsidP="00115F0E">
            <w:pPr>
              <w:widowControl/>
              <w:shd w:val="clear" w:color="auto" w:fill="FFFFFF"/>
              <w:spacing w:line="270" w:lineRule="atLeast"/>
              <w:jc w:val="left"/>
              <w:rPr>
                <w:rFonts w:ascii="宋体" w:eastAsia="宋体" w:hAnsi="宋体" w:cs="Arial" w:hint="eastAsia"/>
                <w:kern w:val="0"/>
                <w:szCs w:val="21"/>
              </w:rPr>
            </w:pPr>
            <w:r w:rsidRPr="00F7503B">
              <w:rPr>
                <w:rFonts w:ascii="宋体" w:eastAsia="宋体" w:hAnsi="宋体" w:cs="Arial"/>
                <w:kern w:val="0"/>
                <w:szCs w:val="21"/>
              </w:rPr>
              <w:t>16bit</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自动帧识别</w:t>
            </w:r>
          </w:p>
        </w:tc>
        <w:tc>
          <w:tcPr>
            <w:tcW w:w="2464" w:type="pct"/>
            <w:vAlign w:val="center"/>
          </w:tcPr>
          <w:p w:rsidR="00EE009A" w:rsidRPr="00F7503B" w:rsidRDefault="00EE009A" w:rsidP="00115F0E">
            <w:pPr>
              <w:rPr>
                <w:rFonts w:ascii="宋体" w:eastAsia="宋体" w:hAnsi="宋体"/>
                <w:szCs w:val="21"/>
              </w:rPr>
            </w:pPr>
            <w:r w:rsidRPr="00F7503B">
              <w:rPr>
                <w:rFonts w:ascii="宋体" w:eastAsia="宋体" w:hAnsi="宋体" w:cs="Arial"/>
                <w:kern w:val="0"/>
                <w:szCs w:val="21"/>
              </w:rPr>
              <w:t>支持</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自动对焦</w:t>
            </w:r>
          </w:p>
        </w:tc>
        <w:tc>
          <w:tcPr>
            <w:tcW w:w="2464" w:type="pct"/>
            <w:vAlign w:val="center"/>
          </w:tcPr>
          <w:p w:rsidR="00EE009A" w:rsidRPr="00F7503B" w:rsidRDefault="00EE009A" w:rsidP="00115F0E">
            <w:pPr>
              <w:rPr>
                <w:rFonts w:ascii="宋体" w:eastAsia="宋体" w:hAnsi="宋体" w:hint="eastAsia"/>
                <w:szCs w:val="21"/>
              </w:rPr>
            </w:pPr>
            <w:r w:rsidRPr="00F7503B">
              <w:rPr>
                <w:rFonts w:ascii="宋体" w:eastAsia="宋体" w:hAnsi="宋体" w:cs="Arial"/>
                <w:kern w:val="0"/>
                <w:szCs w:val="21"/>
              </w:rPr>
              <w:t>支持</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批量扫描</w:t>
            </w:r>
          </w:p>
        </w:tc>
        <w:tc>
          <w:tcPr>
            <w:tcW w:w="2464" w:type="pct"/>
            <w:vAlign w:val="center"/>
          </w:tcPr>
          <w:p w:rsidR="00EE009A" w:rsidRPr="00F7503B" w:rsidRDefault="00EE009A" w:rsidP="00115F0E">
            <w:pPr>
              <w:rPr>
                <w:rFonts w:ascii="宋体" w:eastAsia="宋体" w:hAnsi="宋体"/>
                <w:szCs w:val="21"/>
              </w:rPr>
            </w:pPr>
            <w:r w:rsidRPr="00F7503B">
              <w:rPr>
                <w:rFonts w:ascii="宋体" w:eastAsia="宋体" w:hAnsi="宋体" w:cs="Arial"/>
                <w:kern w:val="0"/>
                <w:szCs w:val="21"/>
              </w:rPr>
              <w:t>支持</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tabs>
                <w:tab w:val="left" w:pos="1545"/>
              </w:tabs>
              <w:jc w:val="center"/>
              <w:rPr>
                <w:rFonts w:ascii="宋体" w:eastAsia="宋体" w:hAnsi="宋体" w:hint="eastAsia"/>
                <w:szCs w:val="21"/>
              </w:rPr>
            </w:pPr>
            <w:r w:rsidRPr="00F7503B">
              <w:rPr>
                <w:rFonts w:ascii="宋体" w:eastAsia="宋体" w:hAnsi="宋体" w:cs="Arial"/>
                <w:bCs/>
                <w:kern w:val="0"/>
                <w:szCs w:val="21"/>
              </w:rPr>
              <w:t>接口</w:t>
            </w:r>
          </w:p>
        </w:tc>
        <w:tc>
          <w:tcPr>
            <w:tcW w:w="2464" w:type="pct"/>
            <w:vAlign w:val="center"/>
          </w:tcPr>
          <w:p w:rsidR="00EE009A" w:rsidRPr="00F7503B" w:rsidRDefault="00EE009A" w:rsidP="00115F0E">
            <w:pPr>
              <w:rPr>
                <w:rFonts w:ascii="宋体" w:eastAsia="宋体" w:hAnsi="宋体" w:hint="eastAsia"/>
                <w:szCs w:val="21"/>
              </w:rPr>
            </w:pPr>
            <w:r w:rsidRPr="00F7503B">
              <w:rPr>
                <w:rFonts w:ascii="宋体" w:eastAsia="宋体" w:hAnsi="宋体" w:cs="Arial"/>
                <w:kern w:val="0"/>
                <w:szCs w:val="21"/>
              </w:rPr>
              <w:t>Firewire</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质保</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五年原厂免费质保</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szCs w:val="21"/>
              </w:rPr>
            </w:pPr>
            <w:r w:rsidRPr="00F7503B">
              <w:rPr>
                <w:rFonts w:ascii="宋体" w:eastAsia="宋体" w:hAnsi="宋体" w:hint="eastAsia"/>
                <w:szCs w:val="21"/>
              </w:rPr>
              <w:t>4</w:t>
            </w:r>
          </w:p>
        </w:tc>
        <w:tc>
          <w:tcPr>
            <w:tcW w:w="685"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hint="eastAsia"/>
                <w:szCs w:val="21"/>
              </w:rPr>
              <w:t>高精度扫</w:t>
            </w:r>
            <w:r w:rsidRPr="00F7503B">
              <w:rPr>
                <w:rFonts w:ascii="宋体" w:eastAsia="宋体" w:hAnsi="宋体" w:hint="eastAsia"/>
                <w:szCs w:val="21"/>
              </w:rPr>
              <w:lastRenderedPageBreak/>
              <w:t>描仪</w:t>
            </w: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hint="eastAsia"/>
                <w:szCs w:val="21"/>
              </w:rPr>
              <w:lastRenderedPageBreak/>
              <w:t>扫描方式</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台式非接触式线性</w:t>
            </w:r>
            <w:r w:rsidRPr="00F7503B">
              <w:rPr>
                <w:rFonts w:ascii="宋体" w:eastAsia="宋体" w:hAnsi="宋体"/>
                <w:szCs w:val="21"/>
              </w:rPr>
              <w:t>CCD</w:t>
            </w:r>
            <w:r w:rsidRPr="00F7503B">
              <w:rPr>
                <w:rFonts w:ascii="宋体" w:eastAsia="宋体" w:hAnsi="宋体" w:hint="eastAsia"/>
                <w:szCs w:val="21"/>
              </w:rPr>
              <w:t>逐行扫描</w:t>
            </w:r>
          </w:p>
        </w:tc>
        <w:tc>
          <w:tcPr>
            <w:tcW w:w="410"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宋体" w:hint="eastAsia"/>
                <w:kern w:val="0"/>
                <w:szCs w:val="21"/>
              </w:rPr>
              <w:t>1</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hint="eastAsia"/>
                <w:szCs w:val="21"/>
              </w:rPr>
            </w:pPr>
          </w:p>
        </w:tc>
        <w:tc>
          <w:tcPr>
            <w:tcW w:w="1048" w:type="pct"/>
            <w:vAlign w:val="center"/>
          </w:tcPr>
          <w:p w:rsidR="00EE009A" w:rsidRPr="00F7503B" w:rsidRDefault="00EE009A" w:rsidP="00115F0E">
            <w:pPr>
              <w:widowControl/>
              <w:jc w:val="center"/>
              <w:rPr>
                <w:rFonts w:ascii="宋体" w:eastAsia="宋体" w:hAnsi="宋体" w:hint="eastAsia"/>
                <w:szCs w:val="21"/>
              </w:rPr>
            </w:pPr>
            <w:r w:rsidRPr="00F7503B">
              <w:rPr>
                <w:rFonts w:ascii="宋体" w:eastAsia="宋体" w:hAnsi="宋体" w:hint="eastAsia"/>
                <w:sz w:val="22"/>
              </w:rPr>
              <w:t>★</w:t>
            </w:r>
            <w:r w:rsidRPr="00F7503B">
              <w:rPr>
                <w:rFonts w:ascii="宋体" w:hAnsi="宋体" w:hint="eastAsia"/>
              </w:rPr>
              <w:t xml:space="preserve"> </w:t>
            </w:r>
            <w:r w:rsidRPr="00F7503B">
              <w:rPr>
                <w:rFonts w:ascii="宋体" w:eastAsia="宋体" w:hAnsi="宋体" w:hint="eastAsia"/>
                <w:szCs w:val="21"/>
              </w:rPr>
              <w:t>扫描稿台</w:t>
            </w:r>
          </w:p>
        </w:tc>
        <w:tc>
          <w:tcPr>
            <w:tcW w:w="2464" w:type="pct"/>
            <w:vAlign w:val="center"/>
          </w:tcPr>
          <w:p w:rsidR="00EE009A" w:rsidRPr="00F7503B" w:rsidRDefault="00EE009A" w:rsidP="00115F0E">
            <w:pPr>
              <w:rPr>
                <w:rFonts w:ascii="宋体" w:eastAsia="宋体" w:hAnsi="宋体" w:hint="eastAsia"/>
                <w:szCs w:val="21"/>
              </w:rPr>
            </w:pPr>
            <w:r w:rsidRPr="00F7503B">
              <w:rPr>
                <w:rFonts w:ascii="宋体" w:eastAsia="宋体" w:hAnsi="宋体" w:hint="eastAsia"/>
                <w:szCs w:val="21"/>
              </w:rPr>
              <w:t>电动调节稿台，自动升降，自动开合压稿玻璃，卷脊嵌入式功能，配置V型书稿台</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hint="eastAsia"/>
                <w:szCs w:val="21"/>
              </w:rPr>
              <w:t>原稿类型</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单页、装订成册的稿件</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hint="eastAsia"/>
                <w:sz w:val="22"/>
              </w:rPr>
              <w:t>★</w:t>
            </w:r>
            <w:r w:rsidRPr="00F7503B">
              <w:rPr>
                <w:rFonts w:ascii="宋体" w:eastAsia="宋体" w:hAnsi="宋体" w:hint="eastAsia"/>
                <w:szCs w:val="21"/>
              </w:rPr>
              <w:t>扫描最大尺寸</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w:t>
            </w:r>
            <w:r w:rsidRPr="00F7503B">
              <w:rPr>
                <w:rFonts w:ascii="宋体" w:eastAsia="宋体" w:hAnsi="宋体"/>
                <w:szCs w:val="21"/>
              </w:rPr>
              <w:t>A2</w:t>
            </w:r>
            <w:r w:rsidRPr="00F7503B">
              <w:rPr>
                <w:rFonts w:ascii="宋体" w:eastAsia="宋体" w:hAnsi="宋体" w:hint="eastAsia"/>
                <w:szCs w:val="21"/>
              </w:rPr>
              <w:t>幅面（594×</w:t>
            </w:r>
            <w:smartTag w:uri="urn:schemas-microsoft-com:office:smarttags" w:element="chmetcnv">
              <w:smartTagPr>
                <w:attr w:name="TCSC" w:val="0"/>
                <w:attr w:name="NumberType" w:val="1"/>
                <w:attr w:name="Negative" w:val="False"/>
                <w:attr w:name="HasSpace" w:val="False"/>
                <w:attr w:name="SourceValue" w:val="420"/>
                <w:attr w:name="UnitName" w:val="mm"/>
              </w:smartTagPr>
              <w:r w:rsidRPr="00F7503B">
                <w:rPr>
                  <w:rFonts w:ascii="宋体" w:eastAsia="宋体" w:hAnsi="宋体"/>
                  <w:szCs w:val="21"/>
                </w:rPr>
                <w:t>4</w:t>
              </w:r>
              <w:r w:rsidRPr="00F7503B">
                <w:rPr>
                  <w:rFonts w:ascii="宋体" w:eastAsia="宋体" w:hAnsi="宋体" w:hint="eastAsia"/>
                  <w:szCs w:val="21"/>
                </w:rPr>
                <w:t>2</w:t>
              </w:r>
              <w:r w:rsidRPr="00F7503B">
                <w:rPr>
                  <w:rFonts w:ascii="宋体" w:eastAsia="宋体" w:hAnsi="宋体"/>
                  <w:szCs w:val="21"/>
                </w:rPr>
                <w:t>0mm</w:t>
              </w:r>
            </w:smartTag>
            <w:r w:rsidRPr="00F7503B">
              <w:rPr>
                <w:rFonts w:ascii="宋体" w:eastAsia="宋体" w:hAnsi="宋体" w:hint="eastAsia"/>
                <w:szCs w:val="21"/>
              </w:rPr>
              <w:t>）</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hint="eastAsia"/>
                <w:szCs w:val="21"/>
              </w:rPr>
              <w:t>最高分辨率</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w:t>
            </w:r>
            <w:r w:rsidRPr="00F7503B">
              <w:rPr>
                <w:rFonts w:ascii="宋体" w:eastAsia="宋体" w:hAnsi="宋体"/>
                <w:szCs w:val="21"/>
              </w:rPr>
              <w:t>600</w:t>
            </w:r>
            <w:r w:rsidRPr="00F7503B">
              <w:rPr>
                <w:rFonts w:ascii="宋体" w:eastAsia="宋体" w:hAnsi="宋体" w:hint="eastAsia"/>
                <w:szCs w:val="21"/>
              </w:rPr>
              <w:t>×</w:t>
            </w:r>
            <w:r w:rsidRPr="00F7503B">
              <w:rPr>
                <w:rFonts w:ascii="宋体" w:eastAsia="宋体" w:hAnsi="宋体"/>
                <w:szCs w:val="21"/>
              </w:rPr>
              <w:t>600</w:t>
            </w:r>
            <w:r w:rsidRPr="00F7503B">
              <w:rPr>
                <w:rFonts w:ascii="宋体" w:eastAsia="宋体" w:hAnsi="宋体" w:hint="eastAsia"/>
                <w:szCs w:val="21"/>
              </w:rPr>
              <w:t>d</w:t>
            </w:r>
            <w:r w:rsidRPr="00F7503B">
              <w:rPr>
                <w:rFonts w:ascii="宋体" w:eastAsia="宋体" w:hAnsi="宋体"/>
                <w:szCs w:val="21"/>
              </w:rPr>
              <w:t>pi</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hint="eastAsia"/>
                <w:szCs w:val="21"/>
              </w:rPr>
              <w:t>原稿最大厚度</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≥150mm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hint="eastAsia"/>
                <w:szCs w:val="21"/>
              </w:rPr>
            </w:pPr>
            <w:r w:rsidRPr="00F7503B">
              <w:rPr>
                <w:rFonts w:ascii="宋体" w:eastAsia="宋体" w:hAnsi="宋体"/>
                <w:szCs w:val="21"/>
              </w:rPr>
              <w:t>光源</w:t>
            </w:r>
          </w:p>
        </w:tc>
        <w:tc>
          <w:tcPr>
            <w:tcW w:w="2464" w:type="pct"/>
            <w:vAlign w:val="center"/>
          </w:tcPr>
          <w:p w:rsidR="00EE009A" w:rsidRPr="00F7503B" w:rsidRDefault="00EE009A" w:rsidP="00115F0E">
            <w:pPr>
              <w:rPr>
                <w:rFonts w:ascii="宋体" w:eastAsia="宋体" w:hAnsi="宋体" w:hint="eastAsia"/>
                <w:szCs w:val="21"/>
              </w:rPr>
            </w:pPr>
            <w:r w:rsidRPr="00F7503B">
              <w:rPr>
                <w:rFonts w:ascii="宋体" w:eastAsia="宋体" w:hAnsi="宋体"/>
                <w:szCs w:val="21"/>
              </w:rPr>
              <w:t>LED</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hint="eastAsia"/>
                <w:szCs w:val="21"/>
              </w:rPr>
              <w:t>色彩深度</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42位彩色输入，</w:t>
            </w:r>
            <w:r w:rsidRPr="00F7503B">
              <w:rPr>
                <w:rFonts w:ascii="宋体" w:eastAsia="宋体" w:hAnsi="宋体"/>
                <w:szCs w:val="21"/>
              </w:rPr>
              <w:t>24位</w:t>
            </w:r>
            <w:r w:rsidRPr="00F7503B">
              <w:rPr>
                <w:rFonts w:ascii="宋体" w:eastAsia="宋体" w:hAnsi="宋体" w:hint="eastAsia"/>
                <w:szCs w:val="21"/>
              </w:rPr>
              <w:t>彩色</w:t>
            </w:r>
            <w:r w:rsidRPr="00F7503B">
              <w:rPr>
                <w:rFonts w:ascii="宋体" w:eastAsia="宋体" w:hAnsi="宋体"/>
                <w:szCs w:val="21"/>
              </w:rPr>
              <w:t>输出</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质保</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五年原厂免费质保</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szCs w:val="21"/>
              </w:rPr>
            </w:pPr>
            <w:r w:rsidRPr="00F7503B">
              <w:rPr>
                <w:rFonts w:ascii="宋体" w:eastAsia="宋体" w:hAnsi="宋体" w:hint="eastAsia"/>
                <w:szCs w:val="21"/>
              </w:rPr>
              <w:t>5</w:t>
            </w:r>
          </w:p>
        </w:tc>
        <w:tc>
          <w:tcPr>
            <w:tcW w:w="685" w:type="pct"/>
            <w:vMerge w:val="restart"/>
            <w:vAlign w:val="center"/>
          </w:tcPr>
          <w:p w:rsidR="00EE009A" w:rsidRPr="00F7503B" w:rsidRDefault="00EE009A" w:rsidP="00115F0E">
            <w:pPr>
              <w:jc w:val="center"/>
              <w:rPr>
                <w:rFonts w:ascii="宋体" w:eastAsia="宋体" w:hAnsi="宋体" w:cs="宋体"/>
                <w:kern w:val="0"/>
                <w:szCs w:val="21"/>
              </w:rPr>
            </w:pPr>
            <w:r w:rsidRPr="00F7503B">
              <w:rPr>
                <w:rFonts w:ascii="宋体" w:eastAsia="宋体" w:hAnsi="宋体" w:hint="eastAsia"/>
                <w:szCs w:val="21"/>
              </w:rPr>
              <w:t>台式图形工作站</w:t>
            </w: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宋体" w:hint="eastAsia"/>
                <w:kern w:val="0"/>
                <w:szCs w:val="21"/>
              </w:rPr>
              <w:t>主机类型</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宋体" w:hint="eastAsia"/>
                <w:kern w:val="0"/>
                <w:szCs w:val="21"/>
              </w:rPr>
              <w:t>塔式</w:t>
            </w:r>
          </w:p>
        </w:tc>
        <w:tc>
          <w:tcPr>
            <w:tcW w:w="410" w:type="pct"/>
            <w:vMerge w:val="restar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宋体" w:hint="eastAsia"/>
                <w:kern w:val="0"/>
                <w:szCs w:val="21"/>
              </w:rPr>
              <w:t>2</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jc w:val="center"/>
              <w:rPr>
                <w:rFonts w:ascii="宋体" w:eastAsia="宋体" w:hAnsi="宋体" w:hint="eastAsia"/>
                <w:szCs w:val="21"/>
              </w:rPr>
            </w:pP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Arial" w:hint="eastAsia"/>
                <w:szCs w:val="21"/>
                <w:shd w:val="clear" w:color="auto" w:fill="FFFFFF"/>
              </w:rPr>
              <w:t>CPU</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Arial" w:hint="eastAsia"/>
                <w:szCs w:val="21"/>
                <w:shd w:val="clear" w:color="auto" w:fill="FFFFFF"/>
              </w:rPr>
              <w:t>主频</w:t>
            </w:r>
            <w:r w:rsidRPr="00F7503B">
              <w:rPr>
                <w:rFonts w:ascii="宋体" w:eastAsia="宋体" w:hAnsi="宋体" w:hint="eastAsia"/>
                <w:szCs w:val="21"/>
              </w:rPr>
              <w:t>≥</w:t>
            </w:r>
            <w:r w:rsidRPr="00F7503B">
              <w:rPr>
                <w:rFonts w:ascii="宋体" w:eastAsia="宋体" w:hAnsi="宋体" w:cs="Arial"/>
                <w:szCs w:val="21"/>
                <w:shd w:val="clear" w:color="auto" w:fill="FFFFFF"/>
              </w:rPr>
              <w:t>2.3GHz</w:t>
            </w:r>
            <w:r w:rsidRPr="00F7503B">
              <w:rPr>
                <w:rFonts w:ascii="宋体" w:eastAsia="宋体" w:hAnsi="宋体"/>
                <w:szCs w:val="21"/>
              </w:rPr>
              <w:t>，</w:t>
            </w:r>
            <w:r w:rsidRPr="00F7503B">
              <w:rPr>
                <w:rFonts w:ascii="宋体" w:eastAsia="宋体" w:hAnsi="宋体" w:cs="Arial"/>
                <w:szCs w:val="21"/>
                <w:shd w:val="clear" w:color="auto" w:fill="FFFFFF"/>
              </w:rPr>
              <w:t>缓存</w:t>
            </w:r>
            <w:r w:rsidRPr="00F7503B">
              <w:rPr>
                <w:rFonts w:ascii="宋体" w:eastAsia="宋体" w:hAnsi="宋体" w:hint="eastAsia"/>
                <w:szCs w:val="21"/>
              </w:rPr>
              <w:t>≥</w:t>
            </w:r>
            <w:r w:rsidRPr="00F7503B">
              <w:rPr>
                <w:rFonts w:ascii="宋体" w:eastAsia="宋体" w:hAnsi="宋体" w:cs="Arial"/>
                <w:szCs w:val="21"/>
                <w:shd w:val="clear" w:color="auto" w:fill="FFFFFF"/>
              </w:rPr>
              <w:t>30MB</w:t>
            </w:r>
            <w:r w:rsidRPr="00F7503B">
              <w:rPr>
                <w:rFonts w:ascii="宋体" w:eastAsia="宋体" w:hAnsi="宋体" w:hint="eastAsia"/>
                <w:szCs w:val="21"/>
              </w:rPr>
              <w:t>，</w:t>
            </w:r>
            <w:r w:rsidRPr="00F7503B">
              <w:rPr>
                <w:rFonts w:ascii="宋体" w:eastAsia="宋体" w:hAnsi="宋体" w:cs="Arial" w:hint="eastAsia"/>
                <w:szCs w:val="21"/>
                <w:shd w:val="clear" w:color="auto" w:fill="FFFFFF"/>
              </w:rPr>
              <w:t>双处理器</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Arial"/>
                <w:bCs/>
                <w:kern w:val="0"/>
                <w:szCs w:val="21"/>
                <w:shd w:val="clear" w:color="auto" w:fill="FFFFFF"/>
              </w:rPr>
              <w:t>内存</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w:t>
            </w:r>
            <w:r w:rsidRPr="00F7503B">
              <w:rPr>
                <w:rFonts w:ascii="宋体" w:eastAsia="宋体" w:hAnsi="宋体" w:cs="Arial"/>
                <w:szCs w:val="21"/>
                <w:shd w:val="clear" w:color="auto" w:fill="FFFFFF"/>
              </w:rPr>
              <w:t>16G</w:t>
            </w:r>
            <w:r w:rsidRPr="00F7503B">
              <w:rPr>
                <w:rFonts w:ascii="宋体" w:eastAsia="宋体" w:hAnsi="宋体" w:cs="Arial" w:hint="eastAsia"/>
                <w:szCs w:val="21"/>
                <w:shd w:val="clear" w:color="auto" w:fill="FFFFFF"/>
              </w:rPr>
              <w:t>，</w:t>
            </w:r>
            <w:r w:rsidRPr="00F7503B">
              <w:rPr>
                <w:rFonts w:ascii="宋体" w:eastAsia="宋体" w:hAnsi="宋体" w:cs="Arial"/>
                <w:szCs w:val="21"/>
                <w:shd w:val="clear" w:color="auto" w:fill="FFFFFF"/>
              </w:rPr>
              <w:t>DDR4 RDIMM ECC</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Arial" w:hint="eastAsia"/>
                <w:szCs w:val="21"/>
                <w:shd w:val="clear" w:color="auto" w:fill="FFFFFF"/>
              </w:rPr>
              <w:t>硬盘</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w:t>
            </w:r>
            <w:r w:rsidRPr="00F7503B">
              <w:rPr>
                <w:rFonts w:ascii="宋体" w:eastAsia="宋体" w:hAnsi="宋体" w:cs="Arial"/>
                <w:szCs w:val="21"/>
                <w:shd w:val="clear" w:color="auto" w:fill="FFFFFF"/>
              </w:rPr>
              <w:t>1TB</w:t>
            </w:r>
            <w:r w:rsidRPr="00F7503B">
              <w:rPr>
                <w:rFonts w:ascii="宋体" w:eastAsia="宋体" w:hAnsi="宋体" w:cs="Arial" w:hint="eastAsia"/>
                <w:szCs w:val="21"/>
                <w:shd w:val="clear" w:color="auto" w:fill="FFFFFF"/>
              </w:rPr>
              <w:t>，</w:t>
            </w:r>
            <w:r w:rsidRPr="00F7503B">
              <w:rPr>
                <w:rFonts w:ascii="宋体" w:eastAsia="宋体" w:hAnsi="宋体" w:cs="Arial"/>
                <w:szCs w:val="21"/>
                <w:shd w:val="clear" w:color="auto" w:fill="FFFFFF"/>
              </w:rPr>
              <w:t>3.5英寸</w:t>
            </w:r>
            <w:r w:rsidRPr="00F7503B">
              <w:rPr>
                <w:rFonts w:ascii="宋体" w:eastAsia="宋体" w:hAnsi="宋体" w:cs="Arial" w:hint="eastAsia"/>
                <w:szCs w:val="21"/>
                <w:shd w:val="clear" w:color="auto" w:fill="FFFFFF"/>
              </w:rPr>
              <w:t>，</w:t>
            </w:r>
            <w:r w:rsidRPr="00F7503B">
              <w:rPr>
                <w:rFonts w:ascii="宋体" w:eastAsia="宋体" w:hAnsi="宋体" w:cs="Arial"/>
                <w:szCs w:val="21"/>
                <w:shd w:val="clear" w:color="auto" w:fill="FFFFFF"/>
              </w:rPr>
              <w:t>SATA</w:t>
            </w:r>
            <w:r w:rsidRPr="00F7503B">
              <w:rPr>
                <w:rFonts w:ascii="宋体" w:eastAsia="宋体" w:hAnsi="宋体" w:cs="Arial" w:hint="eastAsia"/>
                <w:szCs w:val="21"/>
                <w:shd w:val="clear" w:color="auto" w:fill="FFFFFF"/>
              </w:rPr>
              <w:t>，</w:t>
            </w:r>
            <w:r w:rsidRPr="00F7503B">
              <w:rPr>
                <w:rFonts w:ascii="宋体" w:eastAsia="宋体" w:hAnsi="宋体" w:cs="Arial"/>
                <w:szCs w:val="21"/>
                <w:shd w:val="clear" w:color="auto" w:fill="FFFFFF"/>
              </w:rPr>
              <w:t>7200Rpm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Arial"/>
                <w:bCs/>
                <w:kern w:val="0"/>
                <w:szCs w:val="21"/>
                <w:shd w:val="clear" w:color="auto" w:fill="FFFFFF"/>
              </w:rPr>
              <w:t>显卡</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Arial"/>
                <w:szCs w:val="21"/>
                <w:shd w:val="clear" w:color="auto" w:fill="FFFFFF"/>
              </w:rPr>
              <w:t>4GB</w:t>
            </w:r>
            <w:r w:rsidRPr="00F7503B">
              <w:rPr>
                <w:rFonts w:ascii="宋体" w:eastAsia="宋体" w:hAnsi="宋体" w:cs="Arial" w:hint="eastAsia"/>
                <w:szCs w:val="21"/>
                <w:shd w:val="clear" w:color="auto" w:fill="FFFFFF"/>
              </w:rPr>
              <w:t>（</w:t>
            </w:r>
            <w:r w:rsidRPr="00F7503B">
              <w:rPr>
                <w:rFonts w:ascii="宋体" w:eastAsia="宋体" w:hAnsi="宋体" w:cs="Arial"/>
                <w:szCs w:val="21"/>
                <w:shd w:val="clear" w:color="auto" w:fill="FFFFFF"/>
              </w:rPr>
              <w:t>2DP, DL-DVI-I</w:t>
            </w:r>
            <w:r w:rsidRPr="00F7503B">
              <w:rPr>
                <w:rFonts w:ascii="宋体" w:eastAsia="宋体" w:hAnsi="宋体" w:cs="Arial" w:hint="eastAsia"/>
                <w:szCs w:val="21"/>
                <w:shd w:val="clear" w:color="auto" w:fill="FFFFFF"/>
              </w:rPr>
              <w:t>）</w:t>
            </w:r>
            <w:r w:rsidRPr="00F7503B">
              <w:rPr>
                <w:rFonts w:ascii="宋体" w:eastAsia="宋体" w:hAnsi="宋体" w:hint="eastAsia"/>
                <w:szCs w:val="21"/>
              </w:rPr>
              <w:t>，双显卡，</w:t>
            </w:r>
            <w:r w:rsidRPr="00F7503B">
              <w:rPr>
                <w:rFonts w:ascii="宋体" w:eastAsia="宋体" w:hAnsi="宋体"/>
                <w:szCs w:val="21"/>
              </w:rPr>
              <w:t>2</w:t>
            </w:r>
            <w:r w:rsidRPr="00F7503B">
              <w:rPr>
                <w:rFonts w:ascii="宋体" w:eastAsia="宋体" w:hAnsi="宋体" w:hint="eastAsia"/>
                <w:szCs w:val="21"/>
              </w:rPr>
              <w:t>个</w:t>
            </w:r>
            <w:r w:rsidRPr="00F7503B">
              <w:rPr>
                <w:rFonts w:ascii="宋体" w:eastAsia="宋体" w:hAnsi="宋体"/>
                <w:szCs w:val="21"/>
              </w:rPr>
              <w:t>DP转SL-DVI 适配器</w:t>
            </w:r>
            <w:r w:rsidRPr="00F7503B">
              <w:rPr>
                <w:rFonts w:ascii="宋体" w:eastAsia="宋体" w:hAnsi="宋体" w:cs="Arial" w:hint="eastAsia"/>
                <w:szCs w:val="21"/>
                <w:shd w:val="clear" w:color="auto" w:fill="FFFFFF"/>
              </w:rPr>
              <w:t>，最多可支持4块显卡</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Arial"/>
                <w:szCs w:val="21"/>
                <w:shd w:val="clear" w:color="auto" w:fill="FFFFFF"/>
              </w:rPr>
              <w:t>显示器</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hint="eastAsia"/>
                <w:szCs w:val="21"/>
              </w:rPr>
              <w:t>≥</w:t>
            </w:r>
            <w:r w:rsidRPr="00F7503B">
              <w:rPr>
                <w:rFonts w:ascii="宋体" w:eastAsia="宋体" w:hAnsi="宋体" w:cs="Arial"/>
                <w:szCs w:val="21"/>
                <w:shd w:val="clear" w:color="auto" w:fill="FFFFFF"/>
              </w:rPr>
              <w:t>23.8英寸</w:t>
            </w:r>
            <w:r w:rsidRPr="00F7503B">
              <w:rPr>
                <w:rFonts w:ascii="宋体" w:eastAsia="宋体" w:hAnsi="宋体" w:hint="eastAsia"/>
                <w:szCs w:val="21"/>
              </w:rPr>
              <w:t>，</w:t>
            </w:r>
            <w:r w:rsidRPr="00F7503B">
              <w:rPr>
                <w:rFonts w:ascii="宋体" w:eastAsia="宋体" w:hAnsi="宋体" w:cs="Arial"/>
                <w:szCs w:val="21"/>
                <w:shd w:val="clear" w:color="auto" w:fill="FFFFFF"/>
              </w:rPr>
              <w:t>LED</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widowControl/>
              <w:jc w:val="center"/>
              <w:rPr>
                <w:rFonts w:ascii="宋体" w:eastAsia="宋体" w:hAnsi="宋体" w:cs="宋体"/>
                <w:kern w:val="0"/>
                <w:szCs w:val="21"/>
              </w:rPr>
            </w:pPr>
            <w:r w:rsidRPr="00F7503B">
              <w:rPr>
                <w:rFonts w:ascii="宋体" w:eastAsia="宋体" w:hAnsi="宋体" w:cs="Arial" w:hint="eastAsia"/>
                <w:bCs/>
                <w:kern w:val="0"/>
                <w:szCs w:val="21"/>
                <w:shd w:val="clear" w:color="auto" w:fill="FFFFFF"/>
              </w:rPr>
              <w:t>网卡</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Arial" w:hint="eastAsia"/>
                <w:bCs/>
                <w:kern w:val="0"/>
                <w:szCs w:val="21"/>
                <w:shd w:val="clear" w:color="auto" w:fill="FFFFFF"/>
              </w:rPr>
              <w:t>千兆独立网卡</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Arial"/>
                <w:szCs w:val="21"/>
                <w:shd w:val="clear" w:color="auto" w:fill="FFFFFF"/>
              </w:rPr>
              <w:t>光驱</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Arial"/>
                <w:szCs w:val="21"/>
                <w:shd w:val="clear" w:color="auto" w:fill="FFFFFF"/>
              </w:rPr>
              <w:t>DVD-ROM</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宋体" w:hint="eastAsia"/>
                <w:kern w:val="0"/>
                <w:szCs w:val="21"/>
              </w:rPr>
              <w:t>操作系统</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Fonts w:ascii="宋体" w:eastAsia="宋体" w:hAnsi="宋体" w:cs="宋体" w:hint="eastAsia"/>
                <w:kern w:val="0"/>
                <w:szCs w:val="21"/>
              </w:rPr>
              <w:t>Windows 7 专业版64位，简体中文</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pStyle w:val="16"/>
              <w:jc w:val="center"/>
              <w:rPr>
                <w:rFonts w:ascii="宋体" w:hAnsi="宋体" w:hint="eastAsia"/>
              </w:rPr>
            </w:pPr>
            <w:r w:rsidRPr="00F7503B">
              <w:rPr>
                <w:rFonts w:ascii="宋体" w:hAnsi="宋体" w:hint="eastAsia"/>
              </w:rPr>
              <w:t>质保</w:t>
            </w:r>
          </w:p>
        </w:tc>
        <w:tc>
          <w:tcPr>
            <w:tcW w:w="2464" w:type="pct"/>
            <w:vAlign w:val="center"/>
          </w:tcPr>
          <w:p w:rsidR="00EE009A" w:rsidRPr="00F7503B" w:rsidRDefault="00EE009A" w:rsidP="00115F0E">
            <w:pPr>
              <w:pStyle w:val="16"/>
              <w:rPr>
                <w:rFonts w:ascii="宋体" w:hAnsi="宋体" w:hint="eastAsia"/>
              </w:rPr>
            </w:pPr>
            <w:r w:rsidRPr="00F7503B">
              <w:rPr>
                <w:rFonts w:ascii="宋体" w:hAnsi="宋体" w:hint="eastAsia"/>
              </w:rPr>
              <w:t>五年原厂免费质保</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restart"/>
            <w:vAlign w:val="center"/>
          </w:tcPr>
          <w:p w:rsidR="00EE009A" w:rsidRPr="00F7503B" w:rsidRDefault="00EE009A" w:rsidP="00115F0E">
            <w:pPr>
              <w:jc w:val="center"/>
              <w:rPr>
                <w:rFonts w:ascii="宋体" w:eastAsia="宋体" w:hAnsi="宋体"/>
                <w:szCs w:val="21"/>
              </w:rPr>
            </w:pPr>
            <w:r w:rsidRPr="00F7503B">
              <w:rPr>
                <w:rFonts w:ascii="宋体" w:eastAsia="宋体" w:hAnsi="宋体" w:hint="eastAsia"/>
                <w:szCs w:val="21"/>
              </w:rPr>
              <w:t>6</w:t>
            </w:r>
          </w:p>
        </w:tc>
        <w:tc>
          <w:tcPr>
            <w:tcW w:w="685" w:type="pct"/>
            <w:vMerge w:val="restart"/>
            <w:vAlign w:val="center"/>
          </w:tcPr>
          <w:p w:rsidR="00EE009A" w:rsidRPr="00F7503B" w:rsidRDefault="00EE009A" w:rsidP="00115F0E">
            <w:pPr>
              <w:widowControl/>
              <w:jc w:val="center"/>
              <w:rPr>
                <w:rFonts w:ascii="宋体" w:eastAsia="宋体" w:hAnsi="宋体" w:cs="宋体"/>
                <w:kern w:val="0"/>
                <w:szCs w:val="21"/>
                <w:highlight w:val="yellow"/>
              </w:rPr>
            </w:pPr>
            <w:r w:rsidRPr="00F7503B">
              <w:rPr>
                <w:rFonts w:ascii="宋体" w:eastAsia="宋体" w:hAnsi="宋体" w:hint="eastAsia"/>
                <w:szCs w:val="21"/>
              </w:rPr>
              <w:t>逆向工程软件</w:t>
            </w:r>
          </w:p>
        </w:tc>
        <w:tc>
          <w:tcPr>
            <w:tcW w:w="1048" w:type="pct"/>
            <w:vAlign w:val="center"/>
          </w:tcPr>
          <w:p w:rsidR="00EE009A" w:rsidRPr="00F7503B" w:rsidRDefault="00EE009A" w:rsidP="00115F0E">
            <w:pPr>
              <w:widowControl/>
              <w:jc w:val="center"/>
              <w:rPr>
                <w:rFonts w:ascii="宋体" w:eastAsia="宋体" w:hAnsi="宋体" w:cs="宋体" w:hint="eastAsia"/>
                <w:kern w:val="0"/>
                <w:szCs w:val="21"/>
              </w:rPr>
            </w:pPr>
            <w:r w:rsidRPr="00F7503B">
              <w:rPr>
                <w:rFonts w:ascii="宋体" w:eastAsia="宋体" w:hAnsi="宋体" w:cs="Arial" w:hint="eastAsia"/>
                <w:szCs w:val="21"/>
              </w:rPr>
              <w:t>功能整体描述</w:t>
            </w:r>
          </w:p>
        </w:tc>
        <w:tc>
          <w:tcPr>
            <w:tcW w:w="2464" w:type="pct"/>
            <w:vAlign w:val="center"/>
          </w:tcPr>
          <w:p w:rsidR="00EE009A" w:rsidRPr="00F7503B" w:rsidRDefault="00EE009A" w:rsidP="00115F0E">
            <w:pPr>
              <w:widowControl/>
              <w:rPr>
                <w:rFonts w:ascii="宋体" w:eastAsia="宋体" w:hAnsi="宋体" w:cs="宋体" w:hint="eastAsia"/>
                <w:kern w:val="0"/>
                <w:szCs w:val="21"/>
              </w:rPr>
            </w:pPr>
            <w:r w:rsidRPr="00F7503B">
              <w:rPr>
                <w:rFonts w:ascii="宋体" w:eastAsia="宋体" w:hAnsi="宋体" w:cs="Arial" w:hint="eastAsia"/>
                <w:szCs w:val="21"/>
              </w:rPr>
              <w:t>能够将三维扫描数据和多边形网格转变为用于逆向工程、产品设计、快速成型和分析的准确三维数字模型</w:t>
            </w:r>
          </w:p>
        </w:tc>
        <w:tc>
          <w:tcPr>
            <w:tcW w:w="410" w:type="pct"/>
            <w:vMerge w:val="restart"/>
            <w:vAlign w:val="center"/>
          </w:tcPr>
          <w:p w:rsidR="00EE009A" w:rsidRPr="00F7503B" w:rsidRDefault="00EE009A" w:rsidP="00115F0E">
            <w:pPr>
              <w:widowControl/>
              <w:jc w:val="center"/>
              <w:rPr>
                <w:rFonts w:ascii="宋体" w:eastAsia="宋体" w:hAnsi="宋体" w:cs="宋体" w:hint="eastAsia"/>
                <w:kern w:val="0"/>
                <w:szCs w:val="21"/>
              </w:rPr>
            </w:pPr>
            <w:r w:rsidRPr="00F7503B">
              <w:rPr>
                <w:rFonts w:ascii="宋体" w:eastAsia="宋体" w:hAnsi="宋体" w:cs="宋体" w:hint="eastAsia"/>
                <w:kern w:val="0"/>
                <w:szCs w:val="21"/>
              </w:rPr>
              <w:t>1</w:t>
            </w: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widowControl/>
              <w:jc w:val="center"/>
              <w:rPr>
                <w:rFonts w:ascii="宋体" w:eastAsia="宋体" w:hAnsi="宋体" w:cs="宋体" w:hint="eastAsia"/>
                <w:kern w:val="0"/>
                <w:szCs w:val="21"/>
              </w:rPr>
            </w:pPr>
            <w:r w:rsidRPr="00F7503B">
              <w:rPr>
                <w:rStyle w:val="apple-style-span"/>
                <w:rFonts w:ascii="宋体" w:hAnsi="宋体" w:cs="Arial" w:hint="eastAsia"/>
                <w:szCs w:val="21"/>
              </w:rPr>
              <w:t>扫描数据处理</w:t>
            </w:r>
          </w:p>
        </w:tc>
        <w:tc>
          <w:tcPr>
            <w:tcW w:w="2464" w:type="pct"/>
            <w:vAlign w:val="center"/>
          </w:tcPr>
          <w:p w:rsidR="00EE009A" w:rsidRPr="00F7503B" w:rsidRDefault="00EE009A" w:rsidP="00115F0E">
            <w:pPr>
              <w:widowControl/>
              <w:jc w:val="left"/>
              <w:rPr>
                <w:rFonts w:ascii="宋体" w:eastAsia="宋体" w:hAnsi="宋体" w:cs="宋体" w:hint="eastAsia"/>
                <w:kern w:val="0"/>
                <w:szCs w:val="21"/>
              </w:rPr>
            </w:pPr>
            <w:r w:rsidRPr="00F7503B">
              <w:rPr>
                <w:rStyle w:val="apple-style-span"/>
                <w:rFonts w:ascii="宋体" w:hAnsi="宋体" w:cs="Arial" w:hint="eastAsia"/>
                <w:szCs w:val="21"/>
              </w:rPr>
              <w:t>通过三维扫描仪采集数据；通过删除体外孤点、减少噪音点等优化数据；自动或手动拼接与合并多个扫描数据集</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Style w:val="apple-style-span"/>
                <w:rFonts w:ascii="宋体" w:hAnsi="宋体" w:cs="Arial" w:hint="eastAsia"/>
                <w:szCs w:val="21"/>
              </w:rPr>
              <w:t>点和多边形网格编辑</w:t>
            </w:r>
          </w:p>
        </w:tc>
        <w:tc>
          <w:tcPr>
            <w:tcW w:w="2464" w:type="pct"/>
            <w:vAlign w:val="center"/>
          </w:tcPr>
          <w:p w:rsidR="00EE009A" w:rsidRPr="00F7503B" w:rsidRDefault="00EE009A" w:rsidP="00115F0E">
            <w:pPr>
              <w:widowControl/>
              <w:jc w:val="left"/>
              <w:rPr>
                <w:rFonts w:ascii="宋体" w:eastAsia="宋体" w:hAnsi="宋体" w:cs="宋体" w:hint="eastAsia"/>
                <w:kern w:val="0"/>
                <w:szCs w:val="21"/>
              </w:rPr>
            </w:pPr>
            <w:r w:rsidRPr="00F7503B">
              <w:rPr>
                <w:rStyle w:val="apple-style-span"/>
                <w:rFonts w:ascii="宋体" w:hAnsi="宋体" w:cs="Arial" w:hint="eastAsia"/>
                <w:szCs w:val="21"/>
              </w:rPr>
              <w:t>根据点云数据创建多边形网格；修改、编辑多边形模型；一键自动检测并纠正多边形网格中的误差；自动填充模型中的孔</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54"/>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Style w:val="apple-style-span"/>
                <w:rFonts w:ascii="宋体" w:hAnsi="宋体" w:cs="Arial" w:hint="eastAsia"/>
                <w:szCs w:val="21"/>
              </w:rPr>
              <w:t>精确曲面建模</w:t>
            </w:r>
          </w:p>
        </w:tc>
        <w:tc>
          <w:tcPr>
            <w:tcW w:w="2464" w:type="pct"/>
            <w:vAlign w:val="center"/>
          </w:tcPr>
          <w:p w:rsidR="00EE009A" w:rsidRPr="00F7503B" w:rsidRDefault="00EE009A" w:rsidP="00115F0E">
            <w:pPr>
              <w:widowControl/>
              <w:jc w:val="left"/>
              <w:rPr>
                <w:rFonts w:ascii="宋体" w:eastAsia="宋体" w:hAnsi="宋体" w:cs="宋体" w:hint="eastAsia"/>
                <w:kern w:val="0"/>
                <w:szCs w:val="21"/>
              </w:rPr>
            </w:pPr>
            <w:r w:rsidRPr="00F7503B">
              <w:rPr>
                <w:rStyle w:val="apple-style-span"/>
                <w:rFonts w:ascii="宋体" w:hAnsi="宋体" w:cs="Arial" w:hint="eastAsia"/>
                <w:szCs w:val="21"/>
              </w:rPr>
              <w:t>根据多边形模型一键自动创建曲面；通过绘制的曲线轻松创建新的曲面片布局；根据公差自适应拟合曲面；使用向导对话框来检测和修复曲面片错误</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82"/>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Fonts w:ascii="宋体" w:eastAsia="宋体" w:hAnsi="宋体" w:cs="宋体" w:hint="eastAsia"/>
                <w:kern w:val="0"/>
                <w:szCs w:val="21"/>
              </w:rPr>
              <w:t>导出文件格式</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Style w:val="apple-style-span"/>
                <w:rFonts w:ascii="宋体" w:hAnsi="宋体" w:cs="Arial" w:hint="eastAsia"/>
                <w:szCs w:val="21"/>
              </w:rPr>
              <w:t>STL、OBJ、VRML、DXF、PLY、3DS</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r w:rsidR="00EE009A" w:rsidRPr="00F7503B" w:rsidTr="00115F0E">
        <w:trPr>
          <w:cantSplit/>
          <w:trHeight w:val="482"/>
        </w:trPr>
        <w:tc>
          <w:tcPr>
            <w:tcW w:w="393" w:type="pct"/>
            <w:vMerge/>
            <w:vAlign w:val="center"/>
          </w:tcPr>
          <w:p w:rsidR="00EE009A" w:rsidRPr="00F7503B" w:rsidRDefault="00EE009A" w:rsidP="00115F0E">
            <w:pPr>
              <w:jc w:val="center"/>
              <w:rPr>
                <w:rFonts w:ascii="宋体" w:eastAsia="宋体" w:hAnsi="宋体" w:hint="eastAsia"/>
                <w:szCs w:val="21"/>
              </w:rPr>
            </w:pPr>
          </w:p>
        </w:tc>
        <w:tc>
          <w:tcPr>
            <w:tcW w:w="685" w:type="pct"/>
            <w:vMerge/>
            <w:vAlign w:val="center"/>
          </w:tcPr>
          <w:p w:rsidR="00EE009A" w:rsidRPr="00F7503B" w:rsidRDefault="00EE009A" w:rsidP="00115F0E">
            <w:pPr>
              <w:widowControl/>
              <w:jc w:val="center"/>
              <w:rPr>
                <w:rFonts w:ascii="宋体" w:eastAsia="宋体" w:hAnsi="宋体" w:cs="宋体" w:hint="eastAsia"/>
                <w:kern w:val="0"/>
                <w:szCs w:val="21"/>
              </w:rPr>
            </w:pPr>
          </w:p>
        </w:tc>
        <w:tc>
          <w:tcPr>
            <w:tcW w:w="1048" w:type="pct"/>
            <w:vAlign w:val="center"/>
          </w:tcPr>
          <w:p w:rsidR="00EE009A" w:rsidRPr="00F7503B" w:rsidRDefault="00EE009A" w:rsidP="00115F0E">
            <w:pPr>
              <w:jc w:val="center"/>
              <w:rPr>
                <w:rFonts w:ascii="宋体" w:eastAsia="宋体" w:hAnsi="宋体" w:cs="宋体" w:hint="eastAsia"/>
                <w:kern w:val="0"/>
                <w:szCs w:val="21"/>
              </w:rPr>
            </w:pPr>
            <w:r w:rsidRPr="00F7503B">
              <w:rPr>
                <w:rStyle w:val="apple-style-span"/>
                <w:rFonts w:ascii="宋体" w:hAnsi="宋体" w:cs="Arial" w:hint="eastAsia"/>
                <w:szCs w:val="21"/>
              </w:rPr>
              <w:t>语言</w:t>
            </w:r>
          </w:p>
        </w:tc>
        <w:tc>
          <w:tcPr>
            <w:tcW w:w="2464" w:type="pct"/>
            <w:vAlign w:val="center"/>
          </w:tcPr>
          <w:p w:rsidR="00EE009A" w:rsidRPr="00F7503B" w:rsidRDefault="00EE009A" w:rsidP="00115F0E">
            <w:pPr>
              <w:rPr>
                <w:rFonts w:ascii="宋体" w:eastAsia="宋体" w:hAnsi="宋体" w:cs="宋体" w:hint="eastAsia"/>
                <w:kern w:val="0"/>
                <w:szCs w:val="21"/>
              </w:rPr>
            </w:pPr>
            <w:r w:rsidRPr="00F7503B">
              <w:rPr>
                <w:rStyle w:val="apple-style-span"/>
                <w:rFonts w:ascii="宋体" w:hAnsi="宋体" w:cs="Arial" w:hint="eastAsia"/>
                <w:szCs w:val="21"/>
              </w:rPr>
              <w:t>简体中文</w:t>
            </w:r>
          </w:p>
        </w:tc>
        <w:tc>
          <w:tcPr>
            <w:tcW w:w="410" w:type="pct"/>
            <w:vMerge/>
            <w:vAlign w:val="center"/>
          </w:tcPr>
          <w:p w:rsidR="00EE009A" w:rsidRPr="00F7503B" w:rsidRDefault="00EE009A" w:rsidP="00115F0E">
            <w:pPr>
              <w:widowControl/>
              <w:jc w:val="center"/>
              <w:rPr>
                <w:rFonts w:ascii="宋体" w:eastAsia="宋体" w:hAnsi="宋体" w:cs="宋体" w:hint="eastAsia"/>
                <w:kern w:val="0"/>
                <w:szCs w:val="21"/>
              </w:rPr>
            </w:pPr>
          </w:p>
        </w:tc>
      </w:tr>
    </w:tbl>
    <w:p w:rsidR="00EE009A" w:rsidRPr="00796A1D" w:rsidRDefault="00EE009A" w:rsidP="00EE009A">
      <w:pPr>
        <w:snapToGrid w:val="0"/>
        <w:spacing w:line="360" w:lineRule="auto"/>
        <w:rPr>
          <w:rFonts w:ascii="宋体" w:eastAsia="宋体" w:hAnsi="宋体" w:hint="eastAsia"/>
          <w:b/>
          <w:sz w:val="30"/>
          <w:szCs w:val="30"/>
        </w:rPr>
      </w:pPr>
      <w:r w:rsidRPr="00796A1D">
        <w:rPr>
          <w:rFonts w:ascii="宋体" w:eastAsia="宋体" w:hAnsi="宋体" w:hint="eastAsia"/>
          <w:b/>
          <w:sz w:val="30"/>
          <w:szCs w:val="30"/>
        </w:rPr>
        <w:t>服务要求：所投3D扫描仪、3D打印机、底片扫描仪、高精度扫描仪五年原厂售后服务承诺函。</w:t>
      </w:r>
    </w:p>
    <w:p w:rsidR="0083791B" w:rsidRPr="00EE009A" w:rsidRDefault="0083791B" w:rsidP="00EE009A">
      <w:pPr>
        <w:rPr>
          <w:szCs w:val="32"/>
        </w:rPr>
      </w:pPr>
    </w:p>
    <w:sectPr w:rsidR="0083791B" w:rsidRPr="00EE009A" w:rsidSect="00C078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DF" w:rsidRDefault="005234DF" w:rsidP="00631EE0">
      <w:r>
        <w:separator/>
      </w:r>
    </w:p>
  </w:endnote>
  <w:endnote w:type="continuationSeparator" w:id="1">
    <w:p w:rsidR="005234DF" w:rsidRDefault="005234DF"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6F0B0E">
    <w:pPr>
      <w:pStyle w:val="a5"/>
      <w:jc w:val="center"/>
    </w:pPr>
    <w:fldSimple w:instr=" PAGE   \* MERGEFORMAT ">
      <w:r w:rsidR="00EE009A" w:rsidRPr="00EE009A">
        <w:rPr>
          <w:noProof/>
          <w:lang w:val="zh-CN"/>
        </w:rPr>
        <w:t>50</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DF" w:rsidRDefault="005234DF" w:rsidP="00631EE0">
      <w:r>
        <w:separator/>
      </w:r>
    </w:p>
  </w:footnote>
  <w:footnote w:type="continuationSeparator" w:id="1">
    <w:p w:rsidR="005234DF" w:rsidRDefault="005234DF"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7434594A">
      <w:start w:val="1"/>
      <w:numFmt w:val="chineseCountingThousand"/>
      <w:lvlText w:val="第%1部分"/>
      <w:lvlJc w:val="left"/>
      <w:pPr>
        <w:tabs>
          <w:tab w:val="num" w:pos="1980"/>
        </w:tabs>
        <w:ind w:left="1980" w:hanging="420"/>
      </w:pPr>
      <w:rPr>
        <w:rFonts w:cs="Times New Roman"/>
        <w:sz w:val="52"/>
        <w:szCs w:val="52"/>
      </w:rPr>
    </w:lvl>
    <w:lvl w:ilvl="1" w:tplc="EC4E0C2C">
      <w:start w:val="1"/>
      <w:numFmt w:val="chineseCountingThousand"/>
      <w:lvlText w:val="%2、"/>
      <w:lvlJc w:val="left"/>
      <w:pPr>
        <w:tabs>
          <w:tab w:val="num" w:pos="840"/>
        </w:tabs>
        <w:ind w:left="840" w:hanging="420"/>
      </w:pPr>
      <w:rPr>
        <w:rFonts w:cs="Times New Roman"/>
        <w:b/>
        <w:color w:val="auto"/>
        <w:sz w:val="32"/>
        <w:szCs w:val="32"/>
      </w:rPr>
    </w:lvl>
    <w:lvl w:ilvl="2" w:tplc="6100AD30">
      <w:start w:val="1"/>
      <w:numFmt w:val="chineseCountingThousand"/>
      <w:lvlText w:val="%3、"/>
      <w:lvlJc w:val="left"/>
      <w:pPr>
        <w:tabs>
          <w:tab w:val="num" w:pos="1130"/>
        </w:tabs>
        <w:ind w:left="1130" w:hanging="420"/>
      </w:pPr>
      <w:rPr>
        <w:rFonts w:cs="Times New Roman"/>
        <w:b w:val="0"/>
        <w:color w:val="000000"/>
        <w:sz w:val="24"/>
        <w:szCs w:val="24"/>
      </w:rPr>
    </w:lvl>
    <w:lvl w:ilvl="3" w:tplc="7CC4CFEE">
      <w:start w:val="1"/>
      <w:numFmt w:val="japaneseCounting"/>
      <w:lvlText w:val="%4、"/>
      <w:lvlJc w:val="left"/>
      <w:pPr>
        <w:tabs>
          <w:tab w:val="num" w:pos="1980"/>
        </w:tabs>
        <w:ind w:left="1980" w:hanging="720"/>
      </w:pPr>
      <w:rPr>
        <w:rFonts w:cs="Times New Roman"/>
      </w:rPr>
    </w:lvl>
    <w:lvl w:ilvl="4" w:tplc="692E7EDA">
      <w:start w:val="1"/>
      <w:numFmt w:val="decimal"/>
      <w:lvlText w:val="%5、"/>
      <w:lvlJc w:val="left"/>
      <w:pPr>
        <w:ind w:left="2040" w:hanging="360"/>
      </w:pPr>
      <w:rPr>
        <w:rFonts w:cs="Times New Roman"/>
      </w:rPr>
    </w:lvl>
    <w:lvl w:ilvl="5" w:tplc="F4EEF2A8">
      <w:start w:val="1"/>
      <w:numFmt w:val="decimal"/>
      <w:lvlText w:val="%6."/>
      <w:lvlJc w:val="left"/>
      <w:pPr>
        <w:tabs>
          <w:tab w:val="num" w:pos="4320"/>
        </w:tabs>
        <w:ind w:left="4320" w:hanging="360"/>
      </w:pPr>
      <w:rPr>
        <w:rFonts w:cs="Times New Roman"/>
      </w:rPr>
    </w:lvl>
    <w:lvl w:ilvl="6" w:tplc="CD4C7C7A">
      <w:start w:val="1"/>
      <w:numFmt w:val="decimal"/>
      <w:lvlText w:val="%7."/>
      <w:lvlJc w:val="left"/>
      <w:pPr>
        <w:tabs>
          <w:tab w:val="num" w:pos="5040"/>
        </w:tabs>
        <w:ind w:left="5040" w:hanging="360"/>
      </w:pPr>
      <w:rPr>
        <w:rFonts w:cs="Times New Roman"/>
      </w:rPr>
    </w:lvl>
    <w:lvl w:ilvl="7" w:tplc="C64E5A02">
      <w:start w:val="1"/>
      <w:numFmt w:val="decimal"/>
      <w:lvlText w:val="%8."/>
      <w:lvlJc w:val="left"/>
      <w:pPr>
        <w:tabs>
          <w:tab w:val="num" w:pos="5760"/>
        </w:tabs>
        <w:ind w:left="5760" w:hanging="360"/>
      </w:pPr>
      <w:rPr>
        <w:rFonts w:cs="Times New Roman"/>
      </w:rPr>
    </w:lvl>
    <w:lvl w:ilvl="8" w:tplc="5992C7C2">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C97A06"/>
    <w:multiLevelType w:val="hybridMultilevel"/>
    <w:tmpl w:val="1D4E8BB6"/>
    <w:lvl w:ilvl="0" w:tplc="370893FC">
      <w:start w:val="1"/>
      <w:numFmt w:val="japaneseCounting"/>
      <w:lvlText w:val="%1、"/>
      <w:lvlJc w:val="left"/>
      <w:pPr>
        <w:tabs>
          <w:tab w:val="num" w:pos="1980"/>
        </w:tabs>
        <w:ind w:left="1980" w:hanging="720"/>
      </w:pPr>
      <w:rPr>
        <w:rFonts w:cs="Times New Roman"/>
      </w:rPr>
    </w:lvl>
    <w:lvl w:ilvl="1" w:tplc="7F56A92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1A6E1A33"/>
    <w:multiLevelType w:val="hybridMultilevel"/>
    <w:tmpl w:val="3B7A1464"/>
    <w:lvl w:ilvl="0" w:tplc="D0FCDFDA">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B745F12">
      <w:start w:val="1"/>
      <w:numFmt w:val="chineseCountingThousand"/>
      <w:lvlText w:val="%2、"/>
      <w:lvlJc w:val="left"/>
      <w:pPr>
        <w:tabs>
          <w:tab w:val="num" w:pos="840"/>
        </w:tabs>
        <w:ind w:left="840" w:hanging="420"/>
      </w:pPr>
      <w:rPr>
        <w:rFonts w:cs="Times New Roman"/>
        <w:b/>
        <w:color w:val="auto"/>
        <w:sz w:val="32"/>
        <w:szCs w:val="32"/>
      </w:rPr>
    </w:lvl>
    <w:lvl w:ilvl="2" w:tplc="A014CBCC">
      <w:start w:val="1"/>
      <w:numFmt w:val="decimal"/>
      <w:lvlText w:val="%3、"/>
      <w:lvlJc w:val="left"/>
      <w:pPr>
        <w:tabs>
          <w:tab w:val="num" w:pos="1260"/>
        </w:tabs>
        <w:ind w:left="1260" w:hanging="420"/>
      </w:pPr>
      <w:rPr>
        <w:rFonts w:cs="Times New Roman"/>
        <w:b/>
        <w:sz w:val="24"/>
        <w:szCs w:val="24"/>
      </w:rPr>
    </w:lvl>
    <w:lvl w:ilvl="3" w:tplc="F5EAA8BA">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7A8CED92">
      <w:start w:val="1"/>
      <w:numFmt w:val="decimal"/>
      <w:lvlText w:val="%5."/>
      <w:lvlJc w:val="left"/>
      <w:pPr>
        <w:tabs>
          <w:tab w:val="num" w:pos="3600"/>
        </w:tabs>
        <w:ind w:left="3600" w:hanging="360"/>
      </w:pPr>
      <w:rPr>
        <w:rFonts w:cs="Times New Roman"/>
      </w:rPr>
    </w:lvl>
    <w:lvl w:ilvl="5" w:tplc="96581E1E">
      <w:start w:val="1"/>
      <w:numFmt w:val="decimal"/>
      <w:lvlText w:val="%6."/>
      <w:lvlJc w:val="left"/>
      <w:pPr>
        <w:tabs>
          <w:tab w:val="num" w:pos="4320"/>
        </w:tabs>
        <w:ind w:left="4320" w:hanging="360"/>
      </w:pPr>
      <w:rPr>
        <w:rFonts w:cs="Times New Roman"/>
      </w:rPr>
    </w:lvl>
    <w:lvl w:ilvl="6" w:tplc="B4D2566A">
      <w:start w:val="1"/>
      <w:numFmt w:val="decimal"/>
      <w:lvlText w:val="%7."/>
      <w:lvlJc w:val="left"/>
      <w:pPr>
        <w:tabs>
          <w:tab w:val="num" w:pos="5040"/>
        </w:tabs>
        <w:ind w:left="5040" w:hanging="360"/>
      </w:pPr>
      <w:rPr>
        <w:rFonts w:cs="Times New Roman"/>
      </w:rPr>
    </w:lvl>
    <w:lvl w:ilvl="7" w:tplc="B9CE8E38">
      <w:start w:val="1"/>
      <w:numFmt w:val="decimal"/>
      <w:lvlText w:val="%8."/>
      <w:lvlJc w:val="left"/>
      <w:pPr>
        <w:tabs>
          <w:tab w:val="num" w:pos="5760"/>
        </w:tabs>
        <w:ind w:left="5760" w:hanging="360"/>
      </w:pPr>
      <w:rPr>
        <w:rFonts w:cs="Times New Roman"/>
      </w:rPr>
    </w:lvl>
    <w:lvl w:ilvl="8" w:tplc="A2B0D720">
      <w:start w:val="1"/>
      <w:numFmt w:val="decimal"/>
      <w:lvlText w:val="%9."/>
      <w:lvlJc w:val="left"/>
      <w:pPr>
        <w:tabs>
          <w:tab w:val="num" w:pos="6480"/>
        </w:tabs>
        <w:ind w:left="6480" w:hanging="360"/>
      </w:pPr>
      <w:rPr>
        <w:rFonts w:cs="Times New Roman"/>
      </w:rPr>
    </w:lvl>
  </w:abstractNum>
  <w:abstractNum w:abstractNumId="6">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3A1186C"/>
    <w:multiLevelType w:val="hybridMultilevel"/>
    <w:tmpl w:val="447EE8C2"/>
    <w:lvl w:ilvl="0" w:tplc="F0EAC8E2">
      <w:start w:val="1"/>
      <w:numFmt w:val="bullet"/>
      <w:pStyle w:val="6"/>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2B0230E2"/>
    <w:multiLevelType w:val="hybridMultilevel"/>
    <w:tmpl w:val="05782F72"/>
    <w:lvl w:ilvl="0" w:tplc="302A3FA0">
      <w:start w:val="1"/>
      <w:numFmt w:val="decimal"/>
      <w:lvlText w:val="（%1）"/>
      <w:lvlJc w:val="left"/>
      <w:pPr>
        <w:tabs>
          <w:tab w:val="num" w:pos="1560"/>
        </w:tabs>
        <w:ind w:left="1560" w:hanging="720"/>
      </w:pPr>
    </w:lvl>
    <w:lvl w:ilvl="1" w:tplc="714831C4">
      <w:start w:val="1"/>
      <w:numFmt w:val="decimal"/>
      <w:lvlText w:val="%2."/>
      <w:lvlJc w:val="left"/>
      <w:pPr>
        <w:tabs>
          <w:tab w:val="num" w:pos="1440"/>
        </w:tabs>
        <w:ind w:left="1440" w:hanging="360"/>
      </w:pPr>
    </w:lvl>
    <w:lvl w:ilvl="2" w:tplc="BB367912">
      <w:start w:val="1"/>
      <w:numFmt w:val="decimal"/>
      <w:lvlText w:val="%3."/>
      <w:lvlJc w:val="left"/>
      <w:pPr>
        <w:tabs>
          <w:tab w:val="num" w:pos="2160"/>
        </w:tabs>
        <w:ind w:left="2160" w:hanging="360"/>
      </w:pPr>
    </w:lvl>
    <w:lvl w:ilvl="3" w:tplc="1B48EEE2">
      <w:start w:val="1"/>
      <w:numFmt w:val="decimal"/>
      <w:lvlText w:val="%4."/>
      <w:lvlJc w:val="left"/>
      <w:pPr>
        <w:tabs>
          <w:tab w:val="num" w:pos="2880"/>
        </w:tabs>
        <w:ind w:left="2880" w:hanging="360"/>
      </w:pPr>
    </w:lvl>
    <w:lvl w:ilvl="4" w:tplc="1DC0BBAC">
      <w:start w:val="1"/>
      <w:numFmt w:val="decimal"/>
      <w:lvlText w:val="%5."/>
      <w:lvlJc w:val="left"/>
      <w:pPr>
        <w:tabs>
          <w:tab w:val="num" w:pos="3600"/>
        </w:tabs>
        <w:ind w:left="3600" w:hanging="360"/>
      </w:pPr>
    </w:lvl>
    <w:lvl w:ilvl="5" w:tplc="40845C36">
      <w:start w:val="1"/>
      <w:numFmt w:val="decimal"/>
      <w:lvlText w:val="%6."/>
      <w:lvlJc w:val="left"/>
      <w:pPr>
        <w:tabs>
          <w:tab w:val="num" w:pos="4320"/>
        </w:tabs>
        <w:ind w:left="4320" w:hanging="360"/>
      </w:pPr>
    </w:lvl>
    <w:lvl w:ilvl="6" w:tplc="1AB62E96">
      <w:start w:val="1"/>
      <w:numFmt w:val="decimal"/>
      <w:lvlText w:val="%7."/>
      <w:lvlJc w:val="left"/>
      <w:pPr>
        <w:tabs>
          <w:tab w:val="num" w:pos="5040"/>
        </w:tabs>
        <w:ind w:left="5040" w:hanging="360"/>
      </w:pPr>
    </w:lvl>
    <w:lvl w:ilvl="7" w:tplc="7E38B548">
      <w:start w:val="1"/>
      <w:numFmt w:val="decimal"/>
      <w:lvlText w:val="%8."/>
      <w:lvlJc w:val="left"/>
      <w:pPr>
        <w:tabs>
          <w:tab w:val="num" w:pos="5760"/>
        </w:tabs>
        <w:ind w:left="5760" w:hanging="360"/>
      </w:pPr>
    </w:lvl>
    <w:lvl w:ilvl="8" w:tplc="2E282A4E">
      <w:start w:val="1"/>
      <w:numFmt w:val="decimal"/>
      <w:lvlText w:val="%9."/>
      <w:lvlJc w:val="left"/>
      <w:pPr>
        <w:tabs>
          <w:tab w:val="num" w:pos="6480"/>
        </w:tabs>
        <w:ind w:left="6480" w:hanging="360"/>
      </w:pPr>
    </w:lvl>
  </w:abstractNum>
  <w:abstractNum w:abstractNumId="10">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32DE3AB4"/>
    <w:multiLevelType w:val="hybridMultilevel"/>
    <w:tmpl w:val="145C850A"/>
    <w:lvl w:ilvl="0" w:tplc="3D16CCEC">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02AE2508">
      <w:start w:val="1"/>
      <w:numFmt w:val="decimal"/>
      <w:lvlText w:val="%2、"/>
      <w:lvlJc w:val="left"/>
      <w:pPr>
        <w:tabs>
          <w:tab w:val="num" w:pos="1320"/>
        </w:tabs>
        <w:ind w:left="1320" w:hanging="420"/>
      </w:pPr>
    </w:lvl>
    <w:lvl w:ilvl="2" w:tplc="EF182782">
      <w:start w:val="1"/>
      <w:numFmt w:val="ideographEnclosedCircle"/>
      <w:lvlText w:val="%3"/>
      <w:lvlJc w:val="left"/>
      <w:pPr>
        <w:ind w:left="1680" w:hanging="360"/>
      </w:pPr>
    </w:lvl>
    <w:lvl w:ilvl="3" w:tplc="1AC6A3C0">
      <w:start w:val="1"/>
      <w:numFmt w:val="decimal"/>
      <w:lvlText w:val="%4."/>
      <w:lvlJc w:val="left"/>
      <w:pPr>
        <w:tabs>
          <w:tab w:val="num" w:pos="2880"/>
        </w:tabs>
        <w:ind w:left="2880" w:hanging="360"/>
      </w:pPr>
    </w:lvl>
    <w:lvl w:ilvl="4" w:tplc="67B4D376">
      <w:start w:val="1"/>
      <w:numFmt w:val="decimal"/>
      <w:lvlText w:val="%5."/>
      <w:lvlJc w:val="left"/>
      <w:pPr>
        <w:tabs>
          <w:tab w:val="num" w:pos="3600"/>
        </w:tabs>
        <w:ind w:left="3600" w:hanging="360"/>
      </w:pPr>
    </w:lvl>
    <w:lvl w:ilvl="5" w:tplc="FCF6FE72">
      <w:start w:val="1"/>
      <w:numFmt w:val="decimal"/>
      <w:lvlText w:val="%6."/>
      <w:lvlJc w:val="left"/>
      <w:pPr>
        <w:tabs>
          <w:tab w:val="num" w:pos="4320"/>
        </w:tabs>
        <w:ind w:left="4320" w:hanging="360"/>
      </w:pPr>
    </w:lvl>
    <w:lvl w:ilvl="6" w:tplc="108E83C4">
      <w:start w:val="1"/>
      <w:numFmt w:val="decimal"/>
      <w:lvlText w:val="%7."/>
      <w:lvlJc w:val="left"/>
      <w:pPr>
        <w:tabs>
          <w:tab w:val="num" w:pos="5040"/>
        </w:tabs>
        <w:ind w:left="5040" w:hanging="360"/>
      </w:pPr>
    </w:lvl>
    <w:lvl w:ilvl="7" w:tplc="78002038">
      <w:start w:val="1"/>
      <w:numFmt w:val="decimal"/>
      <w:lvlText w:val="%8."/>
      <w:lvlJc w:val="left"/>
      <w:pPr>
        <w:tabs>
          <w:tab w:val="num" w:pos="5760"/>
        </w:tabs>
        <w:ind w:left="5760" w:hanging="360"/>
      </w:pPr>
    </w:lvl>
    <w:lvl w:ilvl="8" w:tplc="71D43C4C">
      <w:start w:val="1"/>
      <w:numFmt w:val="decimal"/>
      <w:lvlText w:val="%9."/>
      <w:lvlJc w:val="left"/>
      <w:pPr>
        <w:tabs>
          <w:tab w:val="num" w:pos="6480"/>
        </w:tabs>
        <w:ind w:left="6480" w:hanging="360"/>
      </w:pPr>
    </w:lvl>
  </w:abstractNum>
  <w:abstractNum w:abstractNumId="15">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8">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0"/>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492002A9"/>
    <w:multiLevelType w:val="hybridMultilevel"/>
    <w:tmpl w:val="553EB64A"/>
    <w:lvl w:ilvl="0" w:tplc="F638879E">
      <w:start w:val="1"/>
      <w:numFmt w:val="decimal"/>
      <w:lvlText w:val="（%1）"/>
      <w:lvlJc w:val="left"/>
      <w:pPr>
        <w:tabs>
          <w:tab w:val="num" w:pos="1005"/>
        </w:tabs>
        <w:ind w:left="1005" w:hanging="720"/>
      </w:pPr>
    </w:lvl>
    <w:lvl w:ilvl="1" w:tplc="32AA2F62">
      <w:start w:val="1"/>
      <w:numFmt w:val="decimal"/>
      <w:lvlText w:val="%2."/>
      <w:lvlJc w:val="left"/>
      <w:pPr>
        <w:tabs>
          <w:tab w:val="num" w:pos="1440"/>
        </w:tabs>
        <w:ind w:left="1440" w:hanging="360"/>
      </w:pPr>
    </w:lvl>
    <w:lvl w:ilvl="2" w:tplc="3C32B9B4">
      <w:start w:val="1"/>
      <w:numFmt w:val="decimal"/>
      <w:lvlText w:val="%3."/>
      <w:lvlJc w:val="left"/>
      <w:pPr>
        <w:tabs>
          <w:tab w:val="num" w:pos="2160"/>
        </w:tabs>
        <w:ind w:left="2160" w:hanging="360"/>
      </w:pPr>
    </w:lvl>
    <w:lvl w:ilvl="3" w:tplc="E6B073EE">
      <w:start w:val="1"/>
      <w:numFmt w:val="decimal"/>
      <w:lvlText w:val="%4."/>
      <w:lvlJc w:val="left"/>
      <w:pPr>
        <w:tabs>
          <w:tab w:val="num" w:pos="2880"/>
        </w:tabs>
        <w:ind w:left="2880" w:hanging="360"/>
      </w:pPr>
    </w:lvl>
    <w:lvl w:ilvl="4" w:tplc="FC3AD756">
      <w:start w:val="1"/>
      <w:numFmt w:val="decimal"/>
      <w:lvlText w:val="%5."/>
      <w:lvlJc w:val="left"/>
      <w:pPr>
        <w:tabs>
          <w:tab w:val="num" w:pos="3600"/>
        </w:tabs>
        <w:ind w:left="3600" w:hanging="360"/>
      </w:pPr>
    </w:lvl>
    <w:lvl w:ilvl="5" w:tplc="941C5A28">
      <w:start w:val="1"/>
      <w:numFmt w:val="decimal"/>
      <w:lvlText w:val="%6."/>
      <w:lvlJc w:val="left"/>
      <w:pPr>
        <w:tabs>
          <w:tab w:val="num" w:pos="4320"/>
        </w:tabs>
        <w:ind w:left="4320" w:hanging="360"/>
      </w:pPr>
    </w:lvl>
    <w:lvl w:ilvl="6" w:tplc="4CB08252">
      <w:start w:val="1"/>
      <w:numFmt w:val="decimal"/>
      <w:lvlText w:val="%7."/>
      <w:lvlJc w:val="left"/>
      <w:pPr>
        <w:tabs>
          <w:tab w:val="num" w:pos="5040"/>
        </w:tabs>
        <w:ind w:left="5040" w:hanging="360"/>
      </w:pPr>
    </w:lvl>
    <w:lvl w:ilvl="7" w:tplc="1A2C5C66">
      <w:start w:val="1"/>
      <w:numFmt w:val="decimal"/>
      <w:lvlText w:val="%8."/>
      <w:lvlJc w:val="left"/>
      <w:pPr>
        <w:tabs>
          <w:tab w:val="num" w:pos="5760"/>
        </w:tabs>
        <w:ind w:left="5760" w:hanging="360"/>
      </w:pPr>
    </w:lvl>
    <w:lvl w:ilvl="8" w:tplc="1FAEACDA">
      <w:start w:val="1"/>
      <w:numFmt w:val="decimal"/>
      <w:lvlText w:val="%9."/>
      <w:lvlJc w:val="left"/>
      <w:pPr>
        <w:tabs>
          <w:tab w:val="num" w:pos="6480"/>
        </w:tabs>
        <w:ind w:left="6480" w:hanging="360"/>
      </w:pPr>
    </w:lvl>
  </w:abstractNum>
  <w:abstractNum w:abstractNumId="20">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6">
    <w:nsid w:val="64555EE0"/>
    <w:multiLevelType w:val="hybridMultilevel"/>
    <w:tmpl w:val="F0E661B2"/>
    <w:lvl w:ilvl="0" w:tplc="578646B6">
      <w:start w:val="1"/>
      <w:numFmt w:val="decimal"/>
      <w:lvlText w:val="（%1）"/>
      <w:lvlJc w:val="left"/>
      <w:pPr>
        <w:tabs>
          <w:tab w:val="num" w:pos="1560"/>
        </w:tabs>
        <w:ind w:left="1560" w:hanging="720"/>
      </w:pPr>
    </w:lvl>
    <w:lvl w:ilvl="1" w:tplc="1AEE634C">
      <w:start w:val="1"/>
      <w:numFmt w:val="decimal"/>
      <w:lvlText w:val="%2."/>
      <w:lvlJc w:val="left"/>
      <w:pPr>
        <w:tabs>
          <w:tab w:val="num" w:pos="1440"/>
        </w:tabs>
        <w:ind w:left="1440" w:hanging="360"/>
      </w:pPr>
    </w:lvl>
    <w:lvl w:ilvl="2" w:tplc="D62E197E">
      <w:start w:val="1"/>
      <w:numFmt w:val="decimal"/>
      <w:lvlText w:val="%3."/>
      <w:lvlJc w:val="left"/>
      <w:pPr>
        <w:tabs>
          <w:tab w:val="num" w:pos="2160"/>
        </w:tabs>
        <w:ind w:left="2160" w:hanging="360"/>
      </w:pPr>
    </w:lvl>
    <w:lvl w:ilvl="3" w:tplc="5B7AC130">
      <w:start w:val="1"/>
      <w:numFmt w:val="decimal"/>
      <w:lvlText w:val="%4."/>
      <w:lvlJc w:val="left"/>
      <w:pPr>
        <w:tabs>
          <w:tab w:val="num" w:pos="2880"/>
        </w:tabs>
        <w:ind w:left="2880" w:hanging="360"/>
      </w:pPr>
    </w:lvl>
    <w:lvl w:ilvl="4" w:tplc="EEE0CF4A">
      <w:start w:val="1"/>
      <w:numFmt w:val="decimal"/>
      <w:lvlText w:val="%5."/>
      <w:lvlJc w:val="left"/>
      <w:pPr>
        <w:tabs>
          <w:tab w:val="num" w:pos="3600"/>
        </w:tabs>
        <w:ind w:left="3600" w:hanging="360"/>
      </w:pPr>
    </w:lvl>
    <w:lvl w:ilvl="5" w:tplc="D1543A9A">
      <w:start w:val="1"/>
      <w:numFmt w:val="decimal"/>
      <w:lvlText w:val="%6."/>
      <w:lvlJc w:val="left"/>
      <w:pPr>
        <w:tabs>
          <w:tab w:val="num" w:pos="4320"/>
        </w:tabs>
        <w:ind w:left="4320" w:hanging="360"/>
      </w:pPr>
    </w:lvl>
    <w:lvl w:ilvl="6" w:tplc="8DC2C972">
      <w:start w:val="1"/>
      <w:numFmt w:val="decimal"/>
      <w:lvlText w:val="%7."/>
      <w:lvlJc w:val="left"/>
      <w:pPr>
        <w:tabs>
          <w:tab w:val="num" w:pos="5040"/>
        </w:tabs>
        <w:ind w:left="5040" w:hanging="360"/>
      </w:pPr>
    </w:lvl>
    <w:lvl w:ilvl="7" w:tplc="AF7A7E68">
      <w:start w:val="1"/>
      <w:numFmt w:val="decimal"/>
      <w:lvlText w:val="%8."/>
      <w:lvlJc w:val="left"/>
      <w:pPr>
        <w:tabs>
          <w:tab w:val="num" w:pos="5760"/>
        </w:tabs>
        <w:ind w:left="5760" w:hanging="360"/>
      </w:pPr>
    </w:lvl>
    <w:lvl w:ilvl="8" w:tplc="ED06860E">
      <w:start w:val="1"/>
      <w:numFmt w:val="decimal"/>
      <w:lvlText w:val="%9."/>
      <w:lvlJc w:val="left"/>
      <w:pPr>
        <w:tabs>
          <w:tab w:val="num" w:pos="6480"/>
        </w:tabs>
        <w:ind w:left="6480" w:hanging="360"/>
      </w:pPr>
    </w:lvl>
  </w:abstractNum>
  <w:abstractNum w:abstractNumId="27">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30">
    <w:abstractNumId w:val="4"/>
  </w:num>
  <w:num w:numId="31">
    <w:abstractNumId w:val="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32687"/>
    <w:rsid w:val="00087B00"/>
    <w:rsid w:val="00092015"/>
    <w:rsid w:val="001C12ED"/>
    <w:rsid w:val="001D32F3"/>
    <w:rsid w:val="002066B9"/>
    <w:rsid w:val="002F2CD2"/>
    <w:rsid w:val="00390307"/>
    <w:rsid w:val="003C7724"/>
    <w:rsid w:val="003D088C"/>
    <w:rsid w:val="004331C1"/>
    <w:rsid w:val="00490C30"/>
    <w:rsid w:val="004E5762"/>
    <w:rsid w:val="004F3015"/>
    <w:rsid w:val="005234DF"/>
    <w:rsid w:val="005B0591"/>
    <w:rsid w:val="005C0539"/>
    <w:rsid w:val="00631EE0"/>
    <w:rsid w:val="00671466"/>
    <w:rsid w:val="00687A50"/>
    <w:rsid w:val="006B740A"/>
    <w:rsid w:val="006E6A09"/>
    <w:rsid w:val="006F0B0E"/>
    <w:rsid w:val="007566DE"/>
    <w:rsid w:val="00770A57"/>
    <w:rsid w:val="007A0E96"/>
    <w:rsid w:val="007A2FCE"/>
    <w:rsid w:val="0083791B"/>
    <w:rsid w:val="00875743"/>
    <w:rsid w:val="00980C42"/>
    <w:rsid w:val="00A34C6D"/>
    <w:rsid w:val="00AC20C1"/>
    <w:rsid w:val="00AE2CE5"/>
    <w:rsid w:val="00BF3C59"/>
    <w:rsid w:val="00C078C2"/>
    <w:rsid w:val="00C54FD4"/>
    <w:rsid w:val="00CA265E"/>
    <w:rsid w:val="00CC69EA"/>
    <w:rsid w:val="00D0045D"/>
    <w:rsid w:val="00DB3C2B"/>
    <w:rsid w:val="00DE5E97"/>
    <w:rsid w:val="00DF778B"/>
    <w:rsid w:val="00E52B65"/>
    <w:rsid w:val="00EB3D59"/>
    <w:rsid w:val="00EE009A"/>
    <w:rsid w:val="00EF1206"/>
    <w:rsid w:val="00F249AE"/>
    <w:rsid w:val="00F24CF8"/>
    <w:rsid w:val="00F8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0" w:qFormat="1"/>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E009A"/>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0">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0"/>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basedOn w:val="a2"/>
    <w:uiPriority w:val="59"/>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qFormat/>
    <w:rsid w:val="00631EE0"/>
    <w:rPr>
      <w:b/>
      <w:bCs/>
    </w:rPr>
  </w:style>
  <w:style w:type="character" w:customStyle="1" w:styleId="reg">
    <w:name w:val="reg"/>
    <w:basedOn w:val="a1"/>
    <w:rsid w:val="00631EE0"/>
  </w:style>
  <w:style w:type="paragraph" w:styleId="ae">
    <w:name w:val="Document Map"/>
    <w:basedOn w:val="a0"/>
    <w:link w:val="Char3"/>
    <w:uiPriority w:val="99"/>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uiPriority w:val="99"/>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rsid w:val="00631EE0"/>
    <w:rPr>
      <w:rFonts w:ascii="Times New Roman" w:eastAsia="宋体" w:hAnsi="Times New Roman" w:cs="Times New Roman"/>
      <w:sz w:val="18"/>
      <w:szCs w:val="18"/>
    </w:rPr>
  </w:style>
  <w:style w:type="character" w:customStyle="1" w:styleId="Char5">
    <w:name w:val="批注框文本 Char"/>
    <w:basedOn w:val="a1"/>
    <w:link w:val="af1"/>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
    <w:basedOn w:val="a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uiPriority w:val="99"/>
    <w:rsid w:val="00631EE0"/>
    <w:rPr>
      <w:sz w:val="21"/>
      <w:szCs w:val="21"/>
    </w:rPr>
  </w:style>
  <w:style w:type="paragraph" w:styleId="af4">
    <w:name w:val="annotation subject"/>
    <w:basedOn w:val="af0"/>
    <w:next w:val="af0"/>
    <w:link w:val="Char6"/>
    <w:uiPriority w:val="99"/>
    <w:rsid w:val="00631EE0"/>
    <w:rPr>
      <w:b/>
      <w:bCs/>
    </w:rPr>
  </w:style>
  <w:style w:type="character" w:customStyle="1" w:styleId="Char6">
    <w:name w:val="批注主题 Char"/>
    <w:basedOn w:val="Char4"/>
    <w:link w:val="af4"/>
    <w:uiPriority w:val="99"/>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0">
    <w:name w:val="正文文本 Char1"/>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iPriority w:val="99"/>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1">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uiPriority w:val="1"/>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0"/>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1"/>
    <w:rsid w:val="005B0591"/>
    <w:rPr>
      <w:rFonts w:ascii="Calibri" w:hAnsi="Calibri"/>
      <w:sz w:val="22"/>
    </w:rPr>
  </w:style>
  <w:style w:type="character" w:customStyle="1" w:styleId="CharCharChar1">
    <w:name w:val="哈哈正文 Char Char Char"/>
    <w:link w:val="CharChar2"/>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2">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3">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4">
    <w:name w:val="正文文本缩进 Char1"/>
    <w:rsid w:val="005B0591"/>
    <w:rPr>
      <w:rFonts w:ascii="宋体" w:eastAsia="宋体" w:hAnsi="宋体" w:cs="Times New Roman"/>
      <w:sz w:val="24"/>
      <w:szCs w:val="24"/>
    </w:rPr>
  </w:style>
  <w:style w:type="paragraph" w:styleId="affa">
    <w:name w:val="caption"/>
    <w:basedOn w:val="a0"/>
    <w:next w:val="a0"/>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5">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1">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6">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7">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8">
    <w:name w:val="批注主题 Char1"/>
    <w:basedOn w:val="Char17"/>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1">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2">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0">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9">
    <w:name w:val="页眉 Char1"/>
    <w:uiPriority w:val="99"/>
    <w:semiHidden/>
    <w:qFormat/>
    <w:rsid w:val="005B0591"/>
    <w:rPr>
      <w:sz w:val="18"/>
      <w:szCs w:val="18"/>
    </w:rPr>
  </w:style>
  <w:style w:type="character" w:customStyle="1" w:styleId="Char1a">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b">
    <w:name w:val="日期 Char1"/>
    <w:uiPriority w:val="99"/>
    <w:semiHidden/>
    <w:rsid w:val="005B0591"/>
  </w:style>
  <w:style w:type="character" w:customStyle="1" w:styleId="Char1c">
    <w:name w:val="纯文本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d">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30"/>
      </w:numPr>
    </w:pPr>
  </w:style>
  <w:style w:type="paragraph" w:customStyle="1" w:styleId="HR1">
    <w:name w:val="HR标题1"/>
    <w:basedOn w:val="a0"/>
    <w:next w:val="a0"/>
    <w:rsid w:val="00687A50"/>
    <w:pPr>
      <w:numPr>
        <w:numId w:val="29"/>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9"/>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9"/>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9"/>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9"/>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9"/>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9"/>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9"/>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3"/>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fc"/>
    <w:uiPriority w:val="11"/>
    <w:rsid w:val="00C54FD4"/>
    <w:rPr>
      <w:rFonts w:asciiTheme="majorHAnsi" w:eastAsia="宋体" w:hAnsiTheme="majorHAnsi" w:cstheme="majorBidi"/>
      <w:b/>
      <w:bCs/>
      <w:kern w:val="28"/>
      <w:sz w:val="32"/>
      <w:szCs w:val="32"/>
    </w:rPr>
  </w:style>
  <w:style w:type="paragraph" w:customStyle="1" w:styleId="6">
    <w:name w:val="样式6"/>
    <w:basedOn w:val="af8"/>
    <w:link w:val="6Char0"/>
    <w:qFormat/>
    <w:rsid w:val="00875743"/>
    <w:pPr>
      <w:numPr>
        <w:numId w:val="31"/>
      </w:numPr>
      <w:spacing w:line="300" w:lineRule="auto"/>
      <w:ind w:firstLineChars="0" w:firstLine="0"/>
      <w:jc w:val="left"/>
    </w:pPr>
    <w:rPr>
      <w:rFonts w:ascii="宋体" w:hAnsi="宋体"/>
      <w:sz w:val="24"/>
      <w:szCs w:val="24"/>
    </w:rPr>
  </w:style>
  <w:style w:type="character" w:customStyle="1" w:styleId="6Char0">
    <w:name w:val="样式6 Char"/>
    <w:link w:val="6"/>
    <w:rsid w:val="00875743"/>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475177571">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64774679">
      <w:bodyDiv w:val="1"/>
      <w:marLeft w:val="0"/>
      <w:marRight w:val="0"/>
      <w:marTop w:val="0"/>
      <w:marBottom w:val="0"/>
      <w:divBdr>
        <w:top w:val="none" w:sz="0" w:space="0" w:color="auto"/>
        <w:left w:val="none" w:sz="0" w:space="0" w:color="auto"/>
        <w:bottom w:val="none" w:sz="0" w:space="0" w:color="auto"/>
        <w:right w:val="none" w:sz="0" w:space="0" w:color="auto"/>
      </w:divBdr>
    </w:div>
    <w:div w:id="1803621079">
      <w:bodyDiv w:val="1"/>
      <w:marLeft w:val="0"/>
      <w:marRight w:val="0"/>
      <w:marTop w:val="0"/>
      <w:marBottom w:val="0"/>
      <w:divBdr>
        <w:top w:val="none" w:sz="0" w:space="0" w:color="auto"/>
        <w:left w:val="none" w:sz="0" w:space="0" w:color="auto"/>
        <w:bottom w:val="none" w:sz="0" w:space="0" w:color="auto"/>
        <w:right w:val="none" w:sz="0" w:space="0" w:color="auto"/>
      </w:divBdr>
    </w:div>
    <w:div w:id="1839077688">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54</Pages>
  <Words>3231</Words>
  <Characters>18423</Characters>
  <Application>Microsoft Office Word</Application>
  <DocSecurity>0</DocSecurity>
  <Lines>153</Lines>
  <Paragraphs>43</Paragraphs>
  <ScaleCrop>false</ScaleCrop>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25</cp:revision>
  <dcterms:created xsi:type="dcterms:W3CDTF">2015-09-08T07:42:00Z</dcterms:created>
  <dcterms:modified xsi:type="dcterms:W3CDTF">2016-08-18T01:42:00Z</dcterms:modified>
</cp:coreProperties>
</file>