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A08" w:rsidRPr="005C2A97" w:rsidRDefault="00BD2A08" w:rsidP="005C2A97">
      <w:pPr>
        <w:spacing w:before="624"/>
        <w:jc w:val="center"/>
        <w:rPr>
          <w:rFonts w:eastAsia="仿宋_GB2312" w:cs="Arial"/>
          <w:sz w:val="44"/>
          <w:szCs w:val="44"/>
        </w:rPr>
      </w:pPr>
    </w:p>
    <w:p w:rsidR="00E8216B" w:rsidRPr="00E8216B" w:rsidRDefault="00F96922" w:rsidP="00E8216B">
      <w:pPr>
        <w:spacing w:line="360" w:lineRule="auto"/>
        <w:ind w:firstLineChars="182" w:firstLine="437"/>
        <w:rPr>
          <w:rFonts w:eastAsia="仿宋_GB2312" w:cs="Arial"/>
          <w:sz w:val="24"/>
        </w:rPr>
      </w:pPr>
      <w:r>
        <w:rPr>
          <w:rFonts w:eastAsia="仿宋_GB2312" w:cs="Arial" w:hint="eastAsia"/>
          <w:sz w:val="24"/>
        </w:rPr>
        <w:t>院区</w:t>
      </w:r>
      <w:r w:rsidR="00E8216B" w:rsidRPr="00E8216B">
        <w:rPr>
          <w:rFonts w:eastAsia="仿宋_GB2312" w:cs="Arial" w:hint="eastAsia"/>
          <w:sz w:val="24"/>
        </w:rPr>
        <w:t>安全工作，直接关系到</w:t>
      </w:r>
      <w:r>
        <w:rPr>
          <w:rFonts w:eastAsia="仿宋_GB2312" w:cs="Arial" w:hint="eastAsia"/>
          <w:sz w:val="24"/>
        </w:rPr>
        <w:t>住户及人身安全</w:t>
      </w:r>
      <w:r w:rsidR="00E8216B" w:rsidRPr="00E8216B">
        <w:rPr>
          <w:rFonts w:eastAsia="仿宋_GB2312" w:cs="Arial" w:hint="eastAsia"/>
          <w:sz w:val="24"/>
        </w:rPr>
        <w:t>，并有利社会的和谐稳定，为了进一步加强</w:t>
      </w:r>
      <w:r>
        <w:rPr>
          <w:rFonts w:eastAsia="仿宋_GB2312" w:cs="Arial" w:hint="eastAsia"/>
          <w:sz w:val="24"/>
        </w:rPr>
        <w:t>院区住户人身、</w:t>
      </w:r>
      <w:r w:rsidR="00E8216B" w:rsidRPr="00E8216B">
        <w:rPr>
          <w:rFonts w:eastAsia="仿宋_GB2312" w:cs="Arial" w:hint="eastAsia"/>
          <w:sz w:val="24"/>
        </w:rPr>
        <w:t>财产的安全保卫工作，创</w:t>
      </w:r>
      <w:r>
        <w:rPr>
          <w:rFonts w:eastAsia="仿宋_GB2312" w:cs="Arial" w:hint="eastAsia"/>
          <w:sz w:val="24"/>
        </w:rPr>
        <w:t>设一个文明、安全、和谐的院区</w:t>
      </w:r>
      <w:r w:rsidR="005C2A97">
        <w:rPr>
          <w:rFonts w:eastAsia="仿宋_GB2312" w:cs="Arial" w:hint="eastAsia"/>
          <w:sz w:val="24"/>
        </w:rPr>
        <w:t>环境，</w:t>
      </w:r>
      <w:r w:rsidR="00E8216B" w:rsidRPr="00E8216B">
        <w:rPr>
          <w:rFonts w:eastAsia="仿宋_GB2312" w:cs="Arial" w:hint="eastAsia"/>
          <w:sz w:val="24"/>
        </w:rPr>
        <w:t>落实各项安全防范措施，维护</w:t>
      </w:r>
      <w:r>
        <w:rPr>
          <w:rFonts w:eastAsia="仿宋_GB2312" w:cs="Arial" w:hint="eastAsia"/>
          <w:sz w:val="24"/>
        </w:rPr>
        <w:t>院区</w:t>
      </w:r>
      <w:r w:rsidR="00E8216B" w:rsidRPr="00E8216B">
        <w:rPr>
          <w:rFonts w:eastAsia="仿宋_GB2312" w:cs="Arial" w:hint="eastAsia"/>
          <w:sz w:val="24"/>
        </w:rPr>
        <w:t>及周边环境秩序。</w:t>
      </w:r>
    </w:p>
    <w:p w:rsidR="00E8216B" w:rsidRPr="00E8216B" w:rsidRDefault="00E8216B" w:rsidP="00E8216B">
      <w:pPr>
        <w:spacing w:line="360" w:lineRule="auto"/>
        <w:ind w:firstLineChars="182" w:firstLine="437"/>
        <w:rPr>
          <w:rFonts w:eastAsia="仿宋_GB2312" w:cs="Arial"/>
          <w:sz w:val="24"/>
        </w:rPr>
      </w:pPr>
      <w:r>
        <w:rPr>
          <w:rFonts w:eastAsia="仿宋_GB2312" w:cs="Arial" w:hint="eastAsia"/>
          <w:sz w:val="24"/>
        </w:rPr>
        <w:t>建设以技术防范为主要手段的网络高清监控系统是保证</w:t>
      </w:r>
      <w:r w:rsidR="004A0D7A">
        <w:rPr>
          <w:rFonts w:eastAsia="仿宋_GB2312" w:cs="Arial" w:hint="eastAsia"/>
          <w:sz w:val="24"/>
        </w:rPr>
        <w:t>院区安全的重要手段之一。原院区</w:t>
      </w:r>
      <w:r>
        <w:rPr>
          <w:rFonts w:eastAsia="仿宋_GB2312" w:cs="Arial" w:hint="eastAsia"/>
          <w:sz w:val="24"/>
        </w:rPr>
        <w:t>监控系统</w:t>
      </w:r>
      <w:r w:rsidR="005237B7">
        <w:rPr>
          <w:rFonts w:eastAsia="仿宋_GB2312" w:cs="Arial" w:hint="eastAsia"/>
          <w:sz w:val="24"/>
        </w:rPr>
        <w:t>、可视对讲系统</w:t>
      </w:r>
      <w:r w:rsidR="004A0D7A">
        <w:rPr>
          <w:rFonts w:eastAsia="仿宋_GB2312" w:cs="Arial" w:hint="eastAsia"/>
          <w:sz w:val="24"/>
        </w:rPr>
        <w:t>已进行大部分更新</w:t>
      </w:r>
      <w:r>
        <w:rPr>
          <w:rFonts w:eastAsia="仿宋_GB2312" w:cs="Arial" w:hint="eastAsia"/>
          <w:sz w:val="24"/>
        </w:rPr>
        <w:t>，</w:t>
      </w:r>
      <w:r w:rsidR="004A0D7A">
        <w:rPr>
          <w:rFonts w:eastAsia="仿宋_GB2312" w:cs="Arial" w:hint="eastAsia"/>
          <w:sz w:val="24"/>
        </w:rPr>
        <w:t>但仍有部分电梯，车库</w:t>
      </w:r>
      <w:r w:rsidR="0034003C">
        <w:rPr>
          <w:rFonts w:eastAsia="仿宋_GB2312" w:cs="Arial" w:hint="eastAsia"/>
          <w:sz w:val="24"/>
        </w:rPr>
        <w:t>仍为传统模拟摄像机</w:t>
      </w:r>
      <w:r w:rsidR="005237B7">
        <w:rPr>
          <w:rFonts w:eastAsia="仿宋_GB2312" w:cs="Arial" w:hint="eastAsia"/>
          <w:sz w:val="24"/>
        </w:rPr>
        <w:t>，部分住户可视对讲系统不能正常使用</w:t>
      </w:r>
      <w:r w:rsidR="0034003C">
        <w:rPr>
          <w:rFonts w:eastAsia="仿宋_GB2312" w:cs="Arial" w:hint="eastAsia"/>
          <w:sz w:val="24"/>
        </w:rPr>
        <w:t>，依然使得现在运行的系统无法满足日新月异的监控需求。此次</w:t>
      </w:r>
      <w:r>
        <w:rPr>
          <w:rFonts w:eastAsia="仿宋_GB2312" w:cs="Arial" w:hint="eastAsia"/>
          <w:sz w:val="24"/>
        </w:rPr>
        <w:t>为了整体改善监控系统</w:t>
      </w:r>
      <w:r w:rsidR="005237B7">
        <w:rPr>
          <w:rFonts w:eastAsia="仿宋_GB2312" w:cs="Arial" w:hint="eastAsia"/>
          <w:sz w:val="24"/>
        </w:rPr>
        <w:t>可视对讲系统</w:t>
      </w:r>
      <w:r>
        <w:rPr>
          <w:rFonts w:eastAsia="仿宋_GB2312" w:cs="Arial" w:hint="eastAsia"/>
          <w:sz w:val="24"/>
        </w:rPr>
        <w:t>现状，拟</w:t>
      </w:r>
      <w:r w:rsidR="0034003C">
        <w:rPr>
          <w:rFonts w:eastAsia="仿宋_GB2312" w:cs="Arial" w:hint="eastAsia"/>
          <w:sz w:val="24"/>
        </w:rPr>
        <w:t>把现有模拟监控系统全部更新为</w:t>
      </w:r>
      <w:r>
        <w:rPr>
          <w:rFonts w:eastAsia="仿宋_GB2312" w:cs="Arial" w:hint="eastAsia"/>
          <w:sz w:val="24"/>
        </w:rPr>
        <w:t>网络高清监控系统</w:t>
      </w:r>
      <w:r w:rsidR="005237B7">
        <w:rPr>
          <w:rFonts w:eastAsia="仿宋_GB2312" w:cs="Arial" w:hint="eastAsia"/>
          <w:sz w:val="24"/>
        </w:rPr>
        <w:t>，现有老化的可视对讲系统更新为如今市场主流产品</w:t>
      </w:r>
      <w:r>
        <w:rPr>
          <w:rFonts w:eastAsia="仿宋_GB2312" w:cs="Arial" w:hint="eastAsia"/>
          <w:sz w:val="24"/>
        </w:rPr>
        <w:t>。</w:t>
      </w:r>
    </w:p>
    <w:p w:rsidR="000F6D62" w:rsidRPr="00544B7F" w:rsidRDefault="000F6D62" w:rsidP="008E1FE8">
      <w:pPr>
        <w:pStyle w:val="10"/>
        <w:numPr>
          <w:ilvl w:val="0"/>
          <w:numId w:val="2"/>
        </w:numPr>
        <w:spacing w:before="624"/>
        <w:ind w:firstLine="420"/>
        <w:rPr>
          <w:rFonts w:eastAsia="仿宋_GB2312" w:cs="Arial"/>
          <w:sz w:val="24"/>
          <w:szCs w:val="24"/>
        </w:rPr>
      </w:pPr>
      <w:r w:rsidRPr="00544B7F">
        <w:rPr>
          <w:rFonts w:eastAsia="仿宋_GB2312" w:cs="Arial"/>
          <w:sz w:val="24"/>
          <w:szCs w:val="24"/>
        </w:rPr>
        <w:t>系统概述</w:t>
      </w:r>
    </w:p>
    <w:p w:rsidR="000F6D62" w:rsidRDefault="000F6D62" w:rsidP="000F6D62">
      <w:pPr>
        <w:spacing w:line="360" w:lineRule="auto"/>
        <w:ind w:firstLineChars="182" w:firstLine="437"/>
        <w:rPr>
          <w:rFonts w:eastAsia="仿宋_GB2312" w:cs="Arial"/>
          <w:sz w:val="24"/>
        </w:rPr>
      </w:pPr>
      <w:r w:rsidRPr="00544B7F">
        <w:rPr>
          <w:rFonts w:eastAsia="仿宋_GB2312" w:cs="Arial"/>
          <w:sz w:val="24"/>
        </w:rPr>
        <w:t>我们在建设中立足项目建设实际，着眼项目今后扩展，系统的设计、建设，采用最新的技术成果和应用实践，构建全数字化、网络化和智能化相结合的新一代网络视频监控</w:t>
      </w:r>
      <w:r w:rsidR="003D4C13">
        <w:rPr>
          <w:rFonts w:eastAsia="仿宋_GB2312" w:cs="Arial" w:hint="eastAsia"/>
          <w:sz w:val="24"/>
        </w:rPr>
        <w:t>、可视对讲</w:t>
      </w:r>
      <w:r w:rsidRPr="00544B7F">
        <w:rPr>
          <w:rFonts w:eastAsia="仿宋_GB2312" w:cs="Arial"/>
          <w:sz w:val="24"/>
        </w:rPr>
        <w:t>系统。</w:t>
      </w:r>
    </w:p>
    <w:p w:rsidR="000F6D62" w:rsidRPr="00544B7F" w:rsidRDefault="000F6D62" w:rsidP="008E1FE8">
      <w:pPr>
        <w:pStyle w:val="10"/>
        <w:numPr>
          <w:ilvl w:val="0"/>
          <w:numId w:val="2"/>
        </w:numPr>
        <w:spacing w:before="624"/>
        <w:ind w:firstLine="420"/>
        <w:rPr>
          <w:rFonts w:eastAsia="仿宋_GB2312" w:cs="Arial"/>
          <w:sz w:val="24"/>
          <w:szCs w:val="24"/>
        </w:rPr>
      </w:pPr>
      <w:r w:rsidRPr="00544B7F">
        <w:rPr>
          <w:rFonts w:eastAsia="仿宋_GB2312" w:cs="Arial" w:hint="eastAsia"/>
          <w:sz w:val="24"/>
          <w:szCs w:val="24"/>
        </w:rPr>
        <w:t>本次建设主要设备技术规范要求</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1．本要求为基本要求，设备配置中要求详细标明。</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2．未要求的设备，要求提供详细的设备参数说明。</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3．本次投标要求所有设备产地中国，不接受进口设备。</w:t>
      </w:r>
    </w:p>
    <w:p w:rsidR="000F6D62" w:rsidRPr="00544B7F" w:rsidRDefault="00BB15E3" w:rsidP="00BB15E3">
      <w:pPr>
        <w:spacing w:line="360" w:lineRule="auto"/>
        <w:ind w:firstLineChars="200" w:firstLine="480"/>
        <w:rPr>
          <w:rFonts w:ascii="仿宋_GB2312" w:eastAsia="仿宋_GB2312" w:hAnsi="华文仿宋"/>
          <w:sz w:val="24"/>
          <w:szCs w:val="24"/>
        </w:rPr>
      </w:pPr>
      <w:r>
        <w:rPr>
          <w:rFonts w:ascii="仿宋_GB2312" w:eastAsia="仿宋_GB2312" w:hAnsi="华文仿宋" w:hint="eastAsia"/>
          <w:sz w:val="24"/>
          <w:szCs w:val="24"/>
        </w:rPr>
        <w:t>4．</w:t>
      </w:r>
      <w:bookmarkStart w:id="0" w:name="_GoBack"/>
      <w:bookmarkEnd w:id="0"/>
      <w:r w:rsidR="000F6D62" w:rsidRPr="00544B7F">
        <w:rPr>
          <w:rFonts w:ascii="仿宋_GB2312" w:eastAsia="仿宋_GB2312" w:hAnsi="华文仿宋" w:hint="eastAsia"/>
          <w:sz w:val="24"/>
          <w:szCs w:val="24"/>
        </w:rPr>
        <w:t>为保证系统稳定可靠，建议高清网络智能视频监控系统设备（平台、存储、网络摄像机、解码器）</w:t>
      </w:r>
      <w:r w:rsidR="00FB743E">
        <w:rPr>
          <w:rFonts w:ascii="仿宋_GB2312" w:eastAsia="仿宋_GB2312" w:hAnsi="华文仿宋" w:hint="eastAsia"/>
          <w:sz w:val="24"/>
          <w:szCs w:val="24"/>
        </w:rPr>
        <w:t>、可视对讲系统</w:t>
      </w:r>
      <w:r w:rsidR="000F6D62" w:rsidRPr="00544B7F">
        <w:rPr>
          <w:rFonts w:ascii="仿宋_GB2312" w:eastAsia="仿宋_GB2312" w:hAnsi="华文仿宋" w:hint="eastAsia"/>
          <w:sz w:val="24"/>
          <w:szCs w:val="24"/>
        </w:rPr>
        <w:t>应为同一品牌设备。</w:t>
      </w:r>
    </w:p>
    <w:p w:rsidR="000F6D62" w:rsidRPr="00544B7F" w:rsidRDefault="000F6D62" w:rsidP="008E1FE8">
      <w:pPr>
        <w:pStyle w:val="10"/>
        <w:numPr>
          <w:ilvl w:val="0"/>
          <w:numId w:val="2"/>
        </w:numPr>
        <w:spacing w:before="624"/>
        <w:ind w:firstLine="420"/>
        <w:rPr>
          <w:rFonts w:ascii="仿宋_GB2312" w:eastAsia="仿宋_GB2312" w:hAnsi="华文仿宋"/>
          <w:sz w:val="24"/>
          <w:szCs w:val="24"/>
        </w:rPr>
      </w:pPr>
      <w:r w:rsidRPr="00544B7F">
        <w:rPr>
          <w:rFonts w:ascii="仿宋_GB2312" w:eastAsia="仿宋_GB2312" w:hAnsi="华文仿宋" w:hint="eastAsia"/>
          <w:sz w:val="24"/>
          <w:szCs w:val="24"/>
        </w:rPr>
        <w:t>系统建设要求</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1. 系统中心机房设立于</w:t>
      </w:r>
      <w:r w:rsidR="00310864">
        <w:rPr>
          <w:rFonts w:ascii="仿宋_GB2312" w:eastAsia="仿宋_GB2312" w:hAnsi="华文仿宋" w:hint="eastAsia"/>
          <w:sz w:val="24"/>
          <w:szCs w:val="24"/>
        </w:rPr>
        <w:t>办公楼</w:t>
      </w:r>
      <w:r w:rsidR="00C37C5E">
        <w:rPr>
          <w:rFonts w:ascii="仿宋_GB2312" w:eastAsia="仿宋_GB2312" w:hAnsi="华文仿宋" w:hint="eastAsia"/>
          <w:sz w:val="24"/>
          <w:szCs w:val="24"/>
        </w:rPr>
        <w:t>现有机房</w:t>
      </w:r>
      <w:r w:rsidRPr="00544B7F">
        <w:rPr>
          <w:rFonts w:ascii="仿宋_GB2312" w:eastAsia="仿宋_GB2312" w:hAnsi="华文仿宋" w:hint="eastAsia"/>
          <w:sz w:val="24"/>
          <w:szCs w:val="24"/>
        </w:rPr>
        <w:t>。</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2. 系统前端采用高清网络摄像头，通过超五类以上双绞线缆</w:t>
      </w:r>
      <w:r w:rsidR="007D10A2">
        <w:rPr>
          <w:rFonts w:ascii="仿宋_GB2312" w:eastAsia="仿宋_GB2312" w:hAnsi="华文仿宋" w:hint="eastAsia"/>
          <w:sz w:val="24"/>
          <w:szCs w:val="24"/>
        </w:rPr>
        <w:t>或者光纤</w:t>
      </w:r>
      <w:r w:rsidRPr="00544B7F">
        <w:rPr>
          <w:rFonts w:ascii="仿宋_GB2312" w:eastAsia="仿宋_GB2312" w:hAnsi="华文仿宋" w:hint="eastAsia"/>
          <w:sz w:val="24"/>
          <w:szCs w:val="24"/>
        </w:rPr>
        <w:t>传输</w:t>
      </w:r>
      <w:r w:rsidR="007D10A2">
        <w:rPr>
          <w:rFonts w:ascii="仿宋_GB2312" w:eastAsia="仿宋_GB2312" w:hAnsi="华文仿宋" w:hint="eastAsia"/>
          <w:sz w:val="24"/>
          <w:szCs w:val="24"/>
        </w:rPr>
        <w:t>至</w:t>
      </w:r>
      <w:r w:rsidRPr="00544B7F">
        <w:rPr>
          <w:rFonts w:ascii="仿宋_GB2312" w:eastAsia="仿宋_GB2312" w:hAnsi="华文仿宋" w:hint="eastAsia"/>
          <w:sz w:val="24"/>
          <w:szCs w:val="24"/>
        </w:rPr>
        <w:t>接入交换机，再通过光纤网络传输至中控机房核心交换机。</w:t>
      </w:r>
    </w:p>
    <w:p w:rsidR="000F6D62" w:rsidRPr="004A4328" w:rsidRDefault="00052C68" w:rsidP="004A4328">
      <w:pPr>
        <w:spacing w:line="360" w:lineRule="auto"/>
        <w:ind w:firstLineChars="200" w:firstLine="480"/>
        <w:rPr>
          <w:rFonts w:ascii="仿宋_GB2312" w:eastAsia="仿宋_GB2312" w:hAnsi="华文仿宋"/>
          <w:sz w:val="24"/>
          <w:szCs w:val="24"/>
        </w:rPr>
      </w:pPr>
      <w:r>
        <w:rPr>
          <w:rFonts w:ascii="仿宋_GB2312" w:eastAsia="仿宋_GB2312" w:hAnsi="华文仿宋" w:hint="eastAsia"/>
          <w:sz w:val="24"/>
          <w:szCs w:val="24"/>
        </w:rPr>
        <w:lastRenderedPageBreak/>
        <w:t>3</w:t>
      </w:r>
      <w:r w:rsidR="000F6D62" w:rsidRPr="00544B7F">
        <w:rPr>
          <w:rFonts w:ascii="仿宋_GB2312" w:eastAsia="仿宋_GB2312" w:hAnsi="华文仿宋" w:hint="eastAsia"/>
          <w:sz w:val="24"/>
          <w:szCs w:val="24"/>
        </w:rPr>
        <w:t>. 中控室采用</w:t>
      </w:r>
      <w:r w:rsidR="0022342B">
        <w:rPr>
          <w:rFonts w:ascii="仿宋_GB2312" w:eastAsia="仿宋_GB2312" w:hAnsi="华文仿宋" w:hint="eastAsia"/>
          <w:sz w:val="24"/>
          <w:szCs w:val="24"/>
        </w:rPr>
        <w:t>现有大屏</w:t>
      </w:r>
      <w:r w:rsidR="000F6D62" w:rsidRPr="00544B7F">
        <w:rPr>
          <w:rFonts w:ascii="仿宋_GB2312" w:eastAsia="仿宋_GB2312" w:hAnsi="华文仿宋" w:hint="eastAsia"/>
          <w:sz w:val="24"/>
          <w:szCs w:val="24"/>
        </w:rPr>
        <w:t>作为电视墙，网络存储主机集中控制，要求</w:t>
      </w:r>
      <w:r w:rsidR="005D0C4B">
        <w:rPr>
          <w:rFonts w:ascii="仿宋_GB2312" w:eastAsia="仿宋_GB2312" w:hAnsi="华文仿宋" w:hint="eastAsia"/>
          <w:sz w:val="24"/>
          <w:szCs w:val="24"/>
        </w:rPr>
        <w:t>高清1080P</w:t>
      </w:r>
      <w:r w:rsidR="000F6D62" w:rsidRPr="00544B7F">
        <w:rPr>
          <w:rFonts w:ascii="仿宋_GB2312" w:eastAsia="仿宋_GB2312" w:hAnsi="华文仿宋" w:hint="eastAsia"/>
          <w:sz w:val="24"/>
          <w:szCs w:val="24"/>
        </w:rPr>
        <w:t>录像时间不小于</w:t>
      </w:r>
      <w:r w:rsidR="00997BE1">
        <w:rPr>
          <w:rFonts w:ascii="仿宋_GB2312" w:eastAsia="仿宋_GB2312" w:hAnsi="华文仿宋" w:hint="eastAsia"/>
          <w:sz w:val="24"/>
          <w:szCs w:val="24"/>
        </w:rPr>
        <w:t>3</w:t>
      </w:r>
      <w:r w:rsidR="009C0BB0" w:rsidRPr="00544B7F">
        <w:rPr>
          <w:rFonts w:ascii="仿宋_GB2312" w:eastAsia="仿宋_GB2312" w:hAnsi="华文仿宋" w:hint="eastAsia"/>
          <w:sz w:val="24"/>
          <w:szCs w:val="24"/>
        </w:rPr>
        <w:t>0天</w:t>
      </w:r>
      <w:r w:rsidR="000F6D62" w:rsidRPr="00544B7F">
        <w:rPr>
          <w:rFonts w:ascii="仿宋_GB2312" w:eastAsia="仿宋_GB2312" w:hAnsi="华文仿宋" w:hint="eastAsia"/>
          <w:sz w:val="24"/>
          <w:szCs w:val="24"/>
        </w:rPr>
        <w:t>。</w:t>
      </w:r>
    </w:p>
    <w:p w:rsidR="000F6D62" w:rsidRPr="005156ED" w:rsidRDefault="004A4328" w:rsidP="005156ED">
      <w:pPr>
        <w:spacing w:line="360" w:lineRule="auto"/>
        <w:ind w:firstLineChars="200" w:firstLine="480"/>
        <w:rPr>
          <w:rFonts w:ascii="宋体" w:hAnsi="宋体" w:cs="宋体"/>
          <w:sz w:val="24"/>
          <w:szCs w:val="24"/>
        </w:rPr>
      </w:pPr>
      <w:r>
        <w:rPr>
          <w:rFonts w:ascii="仿宋_GB2312" w:eastAsia="仿宋_GB2312" w:hAnsi="华文仿宋" w:hint="eastAsia"/>
          <w:sz w:val="24"/>
          <w:szCs w:val="24"/>
        </w:rPr>
        <w:t>4</w:t>
      </w:r>
      <w:r w:rsidR="00E13B33" w:rsidRPr="00544B7F">
        <w:rPr>
          <w:rFonts w:ascii="仿宋_GB2312" w:eastAsia="仿宋_GB2312" w:hAnsi="华文仿宋" w:hint="eastAsia"/>
          <w:sz w:val="24"/>
          <w:szCs w:val="24"/>
        </w:rPr>
        <w:t xml:space="preserve">. </w:t>
      </w:r>
      <w:r>
        <w:rPr>
          <w:rFonts w:ascii="仿宋_GB2312" w:eastAsia="仿宋_GB2312" w:hAnsi="华文仿宋" w:hint="eastAsia"/>
          <w:sz w:val="24"/>
          <w:szCs w:val="24"/>
        </w:rPr>
        <w:t>弱电子</w:t>
      </w:r>
      <w:r w:rsidR="00E13B33">
        <w:rPr>
          <w:rFonts w:ascii="仿宋_GB2312" w:eastAsia="仿宋_GB2312" w:hAnsi="华文仿宋" w:hint="eastAsia"/>
          <w:sz w:val="24"/>
          <w:szCs w:val="24"/>
        </w:rPr>
        <w:t>系统建成后,可以与</w:t>
      </w:r>
      <w:r>
        <w:rPr>
          <w:rFonts w:ascii="仿宋_GB2312" w:eastAsia="仿宋_GB2312" w:hAnsi="华文仿宋" w:hint="eastAsia"/>
          <w:sz w:val="24"/>
          <w:szCs w:val="24"/>
        </w:rPr>
        <w:t>原有弱电子系统</w:t>
      </w:r>
      <w:r w:rsidR="00E13B33">
        <w:rPr>
          <w:rFonts w:ascii="仿宋_GB2312" w:eastAsia="仿宋_GB2312" w:hAnsi="华文仿宋" w:hint="eastAsia"/>
          <w:sz w:val="24"/>
          <w:szCs w:val="24"/>
        </w:rPr>
        <w:t>无缝对接</w:t>
      </w:r>
      <w:r w:rsidR="00E13B33">
        <w:rPr>
          <w:rFonts w:ascii="宋体" w:hAnsi="宋体" w:cs="宋体" w:hint="eastAsia"/>
          <w:sz w:val="24"/>
          <w:szCs w:val="24"/>
        </w:rPr>
        <w:t>。</w:t>
      </w:r>
    </w:p>
    <w:p w:rsidR="000F6D62" w:rsidRPr="00544B7F" w:rsidRDefault="000F6D62" w:rsidP="008E1FE8">
      <w:pPr>
        <w:pStyle w:val="10"/>
        <w:numPr>
          <w:ilvl w:val="0"/>
          <w:numId w:val="2"/>
        </w:numPr>
        <w:spacing w:before="624"/>
        <w:ind w:firstLine="420"/>
        <w:rPr>
          <w:rFonts w:ascii="仿宋_GB2312" w:eastAsia="仿宋_GB2312" w:hAnsi="华文仿宋"/>
          <w:sz w:val="24"/>
          <w:szCs w:val="24"/>
        </w:rPr>
      </w:pPr>
      <w:r w:rsidRPr="00544B7F">
        <w:rPr>
          <w:rFonts w:ascii="仿宋_GB2312" w:eastAsia="仿宋_GB2312" w:hAnsi="华文仿宋" w:hint="eastAsia"/>
          <w:sz w:val="24"/>
          <w:szCs w:val="24"/>
        </w:rPr>
        <w:t>对于安装和售后的一些要求</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 xml:space="preserve">1. </w:t>
      </w:r>
      <w:r w:rsidR="005156ED">
        <w:rPr>
          <w:rFonts w:ascii="仿宋_GB2312" w:eastAsia="仿宋_GB2312" w:hAnsi="华文仿宋" w:hint="eastAsia"/>
          <w:sz w:val="24"/>
          <w:szCs w:val="24"/>
        </w:rPr>
        <w:t>施工队伍必须遵守院区</w:t>
      </w:r>
      <w:r w:rsidRPr="00544B7F">
        <w:rPr>
          <w:rFonts w:ascii="仿宋_GB2312" w:eastAsia="仿宋_GB2312" w:hAnsi="华文仿宋" w:hint="eastAsia"/>
          <w:sz w:val="24"/>
          <w:szCs w:val="24"/>
        </w:rPr>
        <w:t>的所有安全规范，包括防火、安全等。入场要签安全协议书。</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 xml:space="preserve">2. </w:t>
      </w:r>
      <w:r w:rsidR="005156ED">
        <w:rPr>
          <w:rFonts w:ascii="仿宋_GB2312" w:eastAsia="仿宋_GB2312" w:hAnsi="华文仿宋" w:hint="eastAsia"/>
          <w:sz w:val="24"/>
          <w:szCs w:val="24"/>
        </w:rPr>
        <w:t>在施工过程中，凡涉及改动和损坏院区</w:t>
      </w:r>
      <w:r w:rsidRPr="00544B7F">
        <w:rPr>
          <w:rFonts w:ascii="仿宋_GB2312" w:eastAsia="仿宋_GB2312" w:hAnsi="华文仿宋" w:hint="eastAsia"/>
          <w:sz w:val="24"/>
          <w:szCs w:val="24"/>
        </w:rPr>
        <w:t>设施的项目，都必须报保卫处及相关部门批准后，方可进行施工。</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3.其他要求：</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（1）投标人选用的安防设备、计算机、网络等硬件必须是正规产品；</w:t>
      </w:r>
    </w:p>
    <w:p w:rsidR="000F6D62" w:rsidRPr="00544B7F"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（2）投标人必须具备有专门售后部门和专职的售后技术人员、设有售后服务专线。</w:t>
      </w:r>
    </w:p>
    <w:p w:rsidR="000F6D62" w:rsidRPr="00712E16" w:rsidRDefault="000F6D62" w:rsidP="000F6D62">
      <w:pPr>
        <w:spacing w:line="360" w:lineRule="auto"/>
        <w:ind w:firstLineChars="200" w:firstLine="480"/>
        <w:rPr>
          <w:rFonts w:ascii="仿宋_GB2312" w:eastAsia="仿宋_GB2312" w:hAnsi="华文仿宋"/>
          <w:sz w:val="24"/>
          <w:szCs w:val="24"/>
        </w:rPr>
      </w:pPr>
      <w:r w:rsidRPr="00544B7F">
        <w:rPr>
          <w:rFonts w:ascii="仿宋_GB2312" w:eastAsia="仿宋_GB2312" w:hAnsi="华文仿宋" w:hint="eastAsia"/>
          <w:sz w:val="24"/>
          <w:szCs w:val="24"/>
        </w:rPr>
        <w:t>（</w:t>
      </w:r>
      <w:r w:rsidRPr="00712E16">
        <w:rPr>
          <w:rFonts w:ascii="仿宋_GB2312" w:eastAsia="仿宋_GB2312" w:hAnsi="华文仿宋" w:hint="eastAsia"/>
          <w:sz w:val="24"/>
          <w:szCs w:val="24"/>
        </w:rPr>
        <w:t>3）投标人有自己的专业的安防施工队伍，在本次工程施工期间需安排一名具有至少三年以上施工和安装调试经验的项目经理。</w:t>
      </w:r>
    </w:p>
    <w:p w:rsidR="007914CE" w:rsidRDefault="000F6D62" w:rsidP="00405009">
      <w:pPr>
        <w:spacing w:line="360" w:lineRule="auto"/>
        <w:ind w:firstLineChars="200" w:firstLine="480"/>
        <w:rPr>
          <w:rFonts w:ascii="仿宋_GB2312" w:eastAsia="仿宋_GB2312" w:hAnsi="华文仿宋"/>
          <w:sz w:val="24"/>
          <w:szCs w:val="24"/>
        </w:rPr>
      </w:pPr>
      <w:r w:rsidRPr="00712E16">
        <w:rPr>
          <w:rFonts w:ascii="仿宋_GB2312" w:eastAsia="仿宋_GB2312" w:hAnsi="华文仿宋" w:hint="eastAsia"/>
          <w:sz w:val="24"/>
          <w:szCs w:val="24"/>
        </w:rPr>
        <w:t>（4）兼容性：为了以后</w:t>
      </w:r>
      <w:r w:rsidR="005237B7">
        <w:rPr>
          <w:rFonts w:ascii="仿宋_GB2312" w:eastAsia="仿宋_GB2312" w:hAnsi="华文仿宋" w:hint="eastAsia"/>
          <w:sz w:val="24"/>
          <w:szCs w:val="24"/>
        </w:rPr>
        <w:t>院区</w:t>
      </w:r>
      <w:r w:rsidRPr="00712E16">
        <w:rPr>
          <w:rFonts w:ascii="仿宋_GB2312" w:eastAsia="仿宋_GB2312" w:hAnsi="华文仿宋" w:hint="eastAsia"/>
          <w:sz w:val="24"/>
          <w:szCs w:val="24"/>
        </w:rPr>
        <w:t>的扩容或改善需要。整个监控系统可接入至少3种国际主流厂商的网络摄像机（IPC），可接入支持</w:t>
      </w:r>
      <w:r w:rsidR="00E51815">
        <w:rPr>
          <w:rFonts w:ascii="仿宋_GB2312" w:eastAsia="仿宋_GB2312" w:hAnsi="华文仿宋" w:hint="eastAsia"/>
          <w:sz w:val="24"/>
          <w:szCs w:val="24"/>
        </w:rPr>
        <w:t>国标28181</w:t>
      </w:r>
      <w:r w:rsidRPr="00712E16">
        <w:rPr>
          <w:rFonts w:ascii="仿宋_GB2312" w:eastAsia="仿宋_GB2312" w:hAnsi="华文仿宋" w:hint="eastAsia"/>
          <w:sz w:val="24"/>
          <w:szCs w:val="24"/>
        </w:rPr>
        <w:t>标准的IPC,可接入主流国产厂商设备。</w:t>
      </w:r>
    </w:p>
    <w:p w:rsidR="00F301DD" w:rsidRPr="00F301DD" w:rsidRDefault="00F301DD" w:rsidP="00F301DD">
      <w:pPr>
        <w:spacing w:line="360" w:lineRule="auto"/>
        <w:ind w:firstLineChars="200" w:firstLine="480"/>
        <w:rPr>
          <w:rFonts w:ascii="仿宋_GB2312" w:eastAsia="仿宋_GB2312" w:hAnsi="华文仿宋"/>
          <w:sz w:val="24"/>
          <w:szCs w:val="24"/>
        </w:rPr>
      </w:pPr>
      <w:r w:rsidRPr="00F301DD">
        <w:rPr>
          <w:rFonts w:ascii="仿宋_GB2312" w:eastAsia="仿宋_GB2312" w:hAnsi="华文仿宋" w:hint="eastAsia"/>
          <w:sz w:val="24"/>
          <w:szCs w:val="24"/>
        </w:rPr>
        <w:t>（5）为保证整个系统的成熟及可靠性，</w:t>
      </w:r>
      <w:r>
        <w:rPr>
          <w:rFonts w:ascii="仿宋_GB2312" w:eastAsia="仿宋_GB2312" w:hAnsi="华文仿宋" w:hint="eastAsia"/>
          <w:sz w:val="24"/>
          <w:szCs w:val="24"/>
        </w:rPr>
        <w:t>为保证投标设备厂家的稳定性和信誉，视频</w:t>
      </w:r>
      <w:r>
        <w:rPr>
          <w:rFonts w:ascii="仿宋_GB2312" w:eastAsia="仿宋_GB2312" w:hAnsi="华文仿宋"/>
          <w:sz w:val="24"/>
          <w:szCs w:val="24"/>
        </w:rPr>
        <w:t>监控</w:t>
      </w:r>
      <w:r w:rsidRPr="00F301DD">
        <w:rPr>
          <w:rFonts w:ascii="仿宋_GB2312" w:eastAsia="仿宋_GB2312" w:hAnsi="华文仿宋" w:hint="eastAsia"/>
          <w:sz w:val="24"/>
          <w:szCs w:val="24"/>
        </w:rPr>
        <w:t>设备制造商需要连续五年（2011-2015）通过AAA信用等级认证。</w:t>
      </w:r>
    </w:p>
    <w:p w:rsidR="000F6D62" w:rsidRPr="007914CE" w:rsidRDefault="000F6D62" w:rsidP="00997BE1">
      <w:pPr>
        <w:spacing w:line="360" w:lineRule="auto"/>
        <w:ind w:firstLine="480"/>
        <w:rPr>
          <w:rFonts w:eastAsia="仿宋_GB2312" w:cs="Arial"/>
          <w:b/>
          <w:sz w:val="28"/>
          <w:szCs w:val="28"/>
        </w:rPr>
      </w:pPr>
      <w:r w:rsidRPr="007914CE">
        <w:rPr>
          <w:rFonts w:eastAsia="仿宋_GB2312" w:cs="Arial"/>
          <w:b/>
          <w:sz w:val="28"/>
          <w:szCs w:val="28"/>
        </w:rPr>
        <w:t>系统的</w:t>
      </w:r>
      <w:r w:rsidR="00997BE1" w:rsidRPr="007914CE">
        <w:rPr>
          <w:rFonts w:eastAsia="仿宋_GB2312" w:cs="Arial" w:hint="eastAsia"/>
          <w:b/>
          <w:sz w:val="28"/>
          <w:szCs w:val="28"/>
        </w:rPr>
        <w:t>具体</w:t>
      </w:r>
      <w:r w:rsidRPr="007914CE">
        <w:rPr>
          <w:rFonts w:eastAsia="仿宋_GB2312" w:cs="Arial"/>
          <w:b/>
          <w:sz w:val="28"/>
          <w:szCs w:val="28"/>
        </w:rPr>
        <w:t>技术要求如下：</w:t>
      </w:r>
    </w:p>
    <w:p w:rsidR="0009103C" w:rsidRPr="00544B7F" w:rsidRDefault="0009103C" w:rsidP="008E1FE8">
      <w:pPr>
        <w:pStyle w:val="2"/>
        <w:keepNext/>
        <w:keepLines/>
        <w:numPr>
          <w:ilvl w:val="1"/>
          <w:numId w:val="2"/>
        </w:numPr>
        <w:spacing w:before="0" w:after="0" w:line="360" w:lineRule="auto"/>
        <w:ind w:firstLine="0"/>
        <w:jc w:val="both"/>
        <w:rPr>
          <w:rFonts w:eastAsia="仿宋_GB2312" w:cs="Arial"/>
          <w:sz w:val="24"/>
          <w:szCs w:val="24"/>
        </w:rPr>
      </w:pPr>
      <w:r w:rsidRPr="00544B7F">
        <w:rPr>
          <w:rFonts w:eastAsia="仿宋_GB2312" w:cs="Arial"/>
          <w:sz w:val="24"/>
          <w:szCs w:val="24"/>
        </w:rPr>
        <w:t>先进性要求</w:t>
      </w:r>
    </w:p>
    <w:p w:rsidR="0009103C" w:rsidRPr="000E64EF" w:rsidRDefault="0009103C" w:rsidP="008E1FE8">
      <w:pPr>
        <w:numPr>
          <w:ilvl w:val="0"/>
          <w:numId w:val="6"/>
        </w:numPr>
        <w:spacing w:line="360" w:lineRule="auto"/>
        <w:rPr>
          <w:rFonts w:ascii="Times New Roman" w:eastAsia="仿宋_GB2312" w:hAnsi="Times New Roman"/>
          <w:sz w:val="24"/>
        </w:rPr>
      </w:pPr>
      <w:r w:rsidRPr="00544B7F">
        <w:rPr>
          <w:rFonts w:eastAsia="仿宋_GB2312" w:cs="Arial"/>
          <w:sz w:val="24"/>
        </w:rPr>
        <w:t>系统应具备很好的技术先进性，整体系统采用分层、分模块的架构，便于系统后续的持续技术演进。系统中各个部件如果</w:t>
      </w:r>
      <w:r w:rsidRPr="00544B7F">
        <w:rPr>
          <w:rFonts w:eastAsia="仿宋_GB2312" w:cs="Arial"/>
          <w:sz w:val="24"/>
        </w:rPr>
        <w:t>IP</w:t>
      </w:r>
      <w:r w:rsidRPr="00544B7F">
        <w:rPr>
          <w:rFonts w:eastAsia="仿宋_GB2312" w:cs="Arial"/>
          <w:sz w:val="24"/>
        </w:rPr>
        <w:t>可达，都可以分布化部署，正常运行。</w:t>
      </w:r>
      <w:r w:rsidR="000E64EF">
        <w:rPr>
          <w:rFonts w:eastAsia="仿宋_GB2312" w:cs="Arial" w:hint="eastAsia"/>
          <w:sz w:val="24"/>
        </w:rPr>
        <w:t>系统软件应具有开发的成熟性，需提供系统软件能力成熟度集成</w:t>
      </w:r>
      <w:r w:rsidR="000E64EF" w:rsidRPr="006E0AF6">
        <w:rPr>
          <w:rFonts w:eastAsia="仿宋_GB2312" w:cs="Arial"/>
          <w:sz w:val="24"/>
        </w:rPr>
        <w:t xml:space="preserve">Level </w:t>
      </w:r>
      <w:r w:rsidR="00F301DD">
        <w:rPr>
          <w:rFonts w:eastAsia="仿宋_GB2312" w:cs="Arial" w:hint="eastAsia"/>
          <w:sz w:val="24"/>
        </w:rPr>
        <w:t>3</w:t>
      </w:r>
      <w:r w:rsidR="000E64EF" w:rsidRPr="000E64EF">
        <w:rPr>
          <w:rFonts w:ascii="Times New Roman" w:eastAsia="仿宋_GB2312" w:hAnsi="Times New Roman"/>
          <w:sz w:val="24"/>
        </w:rPr>
        <w:t>级证书</w:t>
      </w:r>
    </w:p>
    <w:p w:rsidR="0009103C" w:rsidRPr="00544B7F" w:rsidRDefault="0009103C" w:rsidP="008E1FE8">
      <w:pPr>
        <w:numPr>
          <w:ilvl w:val="0"/>
          <w:numId w:val="6"/>
        </w:numPr>
        <w:spacing w:line="360" w:lineRule="auto"/>
        <w:rPr>
          <w:rFonts w:eastAsia="仿宋_GB2312" w:cs="Arial"/>
          <w:sz w:val="24"/>
        </w:rPr>
      </w:pPr>
      <w:r w:rsidRPr="00544B7F">
        <w:rPr>
          <w:rFonts w:eastAsia="仿宋_GB2312" w:cs="Arial"/>
          <w:sz w:val="24"/>
        </w:rPr>
        <w:t>整</w:t>
      </w:r>
      <w:r w:rsidR="00F301DD">
        <w:rPr>
          <w:rFonts w:eastAsia="仿宋_GB2312" w:cs="Arial" w:hint="eastAsia"/>
          <w:sz w:val="24"/>
        </w:rPr>
        <w:t>个</w:t>
      </w:r>
      <w:r w:rsidR="00F301DD" w:rsidRPr="00F301DD">
        <w:rPr>
          <w:rFonts w:eastAsia="仿宋_GB2312" w:cs="Arial" w:hint="eastAsia"/>
          <w:sz w:val="24"/>
        </w:rPr>
        <w:t>系统硬件采用电信级的服务器及专业设备，对关键设备采取冗余备份措施，软件采用模块化、分层隔离的设计思想，确保整个系统长期稳定运行。</w:t>
      </w:r>
    </w:p>
    <w:p w:rsidR="00F301DD" w:rsidRPr="00F301DD" w:rsidRDefault="0009103C" w:rsidP="00F301DD">
      <w:pPr>
        <w:numPr>
          <w:ilvl w:val="0"/>
          <w:numId w:val="6"/>
        </w:numPr>
        <w:spacing w:line="360" w:lineRule="auto"/>
        <w:rPr>
          <w:rFonts w:eastAsia="仿宋_GB2312" w:cs="Arial"/>
          <w:sz w:val="24"/>
        </w:rPr>
      </w:pPr>
      <w:r w:rsidRPr="00544B7F">
        <w:rPr>
          <w:rFonts w:eastAsia="仿宋_GB2312" w:cs="Arial"/>
          <w:sz w:val="24"/>
        </w:rPr>
        <w:lastRenderedPageBreak/>
        <w:t>管理平台</w:t>
      </w:r>
      <w:r w:rsidR="00F301DD" w:rsidRPr="00F301DD">
        <w:rPr>
          <w:rFonts w:eastAsia="仿宋_GB2312" w:cs="Arial" w:hint="eastAsia"/>
          <w:sz w:val="24"/>
        </w:rPr>
        <w:t>支持组织机构和监控区域的多层级管理</w:t>
      </w:r>
      <w:r w:rsidR="00F301DD">
        <w:rPr>
          <w:rFonts w:eastAsia="仿宋_GB2312" w:cs="Arial"/>
          <w:sz w:val="24"/>
        </w:rPr>
        <w:t>，</w:t>
      </w:r>
      <w:r w:rsidR="00F301DD" w:rsidRPr="00F301DD">
        <w:rPr>
          <w:rFonts w:eastAsia="仿宋_GB2312" w:cs="Arial" w:hint="eastAsia"/>
          <w:sz w:val="24"/>
        </w:rPr>
        <w:t>多角色管理，权限分：</w:t>
      </w:r>
      <w:r w:rsidR="00F301DD" w:rsidRPr="00F301DD">
        <w:rPr>
          <w:rFonts w:eastAsia="仿宋_GB2312" w:cs="Arial"/>
          <w:sz w:val="24"/>
        </w:rPr>
        <w:t>功能权限、</w:t>
      </w:r>
      <w:r w:rsidR="00F301DD" w:rsidRPr="00F301DD">
        <w:rPr>
          <w:rFonts w:eastAsia="仿宋_GB2312" w:cs="Arial" w:hint="eastAsia"/>
          <w:sz w:val="24"/>
        </w:rPr>
        <w:t>中心</w:t>
      </w:r>
      <w:r w:rsidR="00F301DD" w:rsidRPr="00F301DD">
        <w:rPr>
          <w:rFonts w:eastAsia="仿宋_GB2312" w:cs="Arial"/>
          <w:sz w:val="24"/>
        </w:rPr>
        <w:t>配置权限、资源权限、部门权限</w:t>
      </w:r>
      <w:r w:rsidR="00F301DD">
        <w:rPr>
          <w:rFonts w:eastAsia="仿宋_GB2312" w:cs="Arial" w:hint="eastAsia"/>
          <w:sz w:val="24"/>
        </w:rPr>
        <w:t>，</w:t>
      </w:r>
      <w:r w:rsidR="00F301DD" w:rsidRPr="00F301DD">
        <w:rPr>
          <w:rFonts w:eastAsia="仿宋_GB2312" w:cs="Arial" w:hint="eastAsia"/>
          <w:sz w:val="24"/>
        </w:rPr>
        <w:t>支持设备的在线检测、资源远程获取、远程配置、批量添加、批量删除，支持</w:t>
      </w:r>
      <w:r w:rsidR="00F301DD" w:rsidRPr="00F301DD">
        <w:rPr>
          <w:rFonts w:eastAsia="仿宋_GB2312" w:cs="Arial"/>
          <w:sz w:val="24"/>
        </w:rPr>
        <w:t>编码</w:t>
      </w:r>
      <w:r w:rsidR="00F301DD" w:rsidRPr="00F301DD">
        <w:rPr>
          <w:rFonts w:eastAsia="仿宋_GB2312" w:cs="Arial" w:hint="eastAsia"/>
          <w:sz w:val="24"/>
        </w:rPr>
        <w:t>设备</w:t>
      </w:r>
      <w:r w:rsidR="00F301DD" w:rsidRPr="00F301DD">
        <w:rPr>
          <w:rFonts w:eastAsia="仿宋_GB2312" w:cs="Arial"/>
          <w:sz w:val="24"/>
        </w:rPr>
        <w:t>的导入导出功能，</w:t>
      </w:r>
      <w:r w:rsidR="00F301DD" w:rsidRPr="00F301DD">
        <w:rPr>
          <w:rFonts w:eastAsia="仿宋_GB2312" w:cs="Arial" w:hint="eastAsia"/>
          <w:sz w:val="24"/>
        </w:rPr>
        <w:t>操作简单便捷。</w:t>
      </w:r>
    </w:p>
    <w:p w:rsidR="0009103C" w:rsidRPr="00544B7F" w:rsidRDefault="0009103C" w:rsidP="008E1FE8">
      <w:pPr>
        <w:numPr>
          <w:ilvl w:val="0"/>
          <w:numId w:val="6"/>
        </w:numPr>
        <w:spacing w:line="360" w:lineRule="auto"/>
        <w:rPr>
          <w:rFonts w:eastAsia="仿宋_GB2312" w:cs="Arial"/>
          <w:sz w:val="24"/>
        </w:rPr>
      </w:pPr>
      <w:r w:rsidRPr="00544B7F">
        <w:rPr>
          <w:rFonts w:eastAsia="仿宋_GB2312" w:cs="Arial"/>
          <w:sz w:val="24"/>
        </w:rPr>
        <w:t>平台应支持</w:t>
      </w:r>
      <w:r w:rsidR="00F301DD" w:rsidRPr="00F301DD">
        <w:rPr>
          <w:rFonts w:eastAsia="仿宋_GB2312" w:cs="Arial" w:hint="eastAsia"/>
          <w:sz w:val="24"/>
        </w:rPr>
        <w:t>清晰</w:t>
      </w:r>
      <w:r w:rsidR="00F301DD" w:rsidRPr="00F301DD">
        <w:rPr>
          <w:rFonts w:eastAsia="仿宋_GB2312" w:cs="Arial"/>
          <w:sz w:val="24"/>
        </w:rPr>
        <w:t>的用户等级制度，</w:t>
      </w:r>
      <w:r w:rsidR="00F301DD" w:rsidRPr="00F301DD">
        <w:rPr>
          <w:rFonts w:eastAsia="仿宋_GB2312" w:cs="Arial" w:hint="eastAsia"/>
          <w:sz w:val="24"/>
        </w:rPr>
        <w:t>对</w:t>
      </w:r>
      <w:r w:rsidR="00F301DD" w:rsidRPr="00F301DD">
        <w:rPr>
          <w:rFonts w:eastAsia="仿宋_GB2312" w:cs="Arial"/>
          <w:sz w:val="24"/>
        </w:rPr>
        <w:t>预览</w:t>
      </w:r>
      <w:r w:rsidR="00F301DD" w:rsidRPr="00F301DD">
        <w:rPr>
          <w:rFonts w:eastAsia="仿宋_GB2312" w:cs="Arial" w:hint="eastAsia"/>
          <w:sz w:val="24"/>
        </w:rPr>
        <w:t>权限或</w:t>
      </w:r>
      <w:r w:rsidR="00F301DD" w:rsidRPr="00F301DD">
        <w:rPr>
          <w:rFonts w:eastAsia="仿宋_GB2312" w:cs="Arial"/>
          <w:sz w:val="24"/>
        </w:rPr>
        <w:t>云镜</w:t>
      </w:r>
      <w:r w:rsidR="00F301DD" w:rsidRPr="00F301DD">
        <w:rPr>
          <w:rFonts w:eastAsia="仿宋_GB2312" w:cs="Arial" w:hint="eastAsia"/>
          <w:sz w:val="24"/>
        </w:rPr>
        <w:t>控制</w:t>
      </w:r>
      <w:r w:rsidR="00F301DD" w:rsidRPr="00F301DD">
        <w:rPr>
          <w:rFonts w:eastAsia="仿宋_GB2312" w:cs="Arial"/>
          <w:sz w:val="24"/>
        </w:rPr>
        <w:t>有优先级</w:t>
      </w:r>
      <w:r w:rsidR="00F301DD" w:rsidRPr="00F301DD">
        <w:rPr>
          <w:rFonts w:eastAsia="仿宋_GB2312" w:cs="Arial" w:hint="eastAsia"/>
          <w:sz w:val="24"/>
        </w:rPr>
        <w:t>控制。用户等级范围为</w:t>
      </w:r>
      <w:r w:rsidR="00F301DD" w:rsidRPr="00F301DD">
        <w:rPr>
          <w:rFonts w:eastAsia="仿宋_GB2312" w:cs="Arial" w:hint="eastAsia"/>
          <w:sz w:val="24"/>
        </w:rPr>
        <w:t>1-100</w:t>
      </w:r>
      <w:r w:rsidR="00F301DD" w:rsidRPr="00F301DD">
        <w:rPr>
          <w:rFonts w:eastAsia="仿宋_GB2312" w:cs="Arial" w:hint="eastAsia"/>
          <w:sz w:val="24"/>
        </w:rPr>
        <w:t>，默认值</w:t>
      </w:r>
      <w:r w:rsidR="00F301DD" w:rsidRPr="00F301DD">
        <w:rPr>
          <w:rFonts w:eastAsia="仿宋_GB2312" w:cs="Arial" w:hint="eastAsia"/>
          <w:sz w:val="24"/>
        </w:rPr>
        <w:t>50</w:t>
      </w:r>
      <w:r w:rsidR="00F301DD" w:rsidRPr="00F301DD">
        <w:rPr>
          <w:rFonts w:eastAsia="仿宋_GB2312" w:cs="Arial" w:hint="eastAsia"/>
          <w:sz w:val="24"/>
        </w:rPr>
        <w:t>；云台权限用于控制用户操作云台的时候进行抢占，云台权限高的用户可以优先使用云台控制，并且在云台抢占时间范围内，不允许云台权限低的用户操作云台。云台</w:t>
      </w:r>
      <w:r w:rsidR="00F301DD" w:rsidRPr="00F301DD">
        <w:rPr>
          <w:rFonts w:eastAsia="仿宋_GB2312" w:cs="Arial"/>
          <w:sz w:val="24"/>
        </w:rPr>
        <w:t>抢占时间支持配置，范围</w:t>
      </w:r>
      <w:r w:rsidR="00F301DD" w:rsidRPr="00F301DD">
        <w:rPr>
          <w:rFonts w:eastAsia="仿宋_GB2312" w:cs="Arial" w:hint="eastAsia"/>
          <w:sz w:val="24"/>
        </w:rPr>
        <w:t>1-300</w:t>
      </w:r>
      <w:r w:rsidR="00F301DD" w:rsidRPr="00F301DD">
        <w:rPr>
          <w:rFonts w:eastAsia="仿宋_GB2312" w:cs="Arial" w:hint="eastAsia"/>
          <w:sz w:val="24"/>
        </w:rPr>
        <w:t>秒，</w:t>
      </w:r>
      <w:r w:rsidR="00F301DD" w:rsidRPr="00F301DD">
        <w:rPr>
          <w:rFonts w:eastAsia="仿宋_GB2312" w:cs="Arial"/>
          <w:sz w:val="24"/>
        </w:rPr>
        <w:t>默认</w:t>
      </w:r>
      <w:r w:rsidR="00F301DD" w:rsidRPr="00F301DD">
        <w:rPr>
          <w:rFonts w:eastAsia="仿宋_GB2312" w:cs="Arial" w:hint="eastAsia"/>
          <w:sz w:val="24"/>
        </w:rPr>
        <w:t>值</w:t>
      </w:r>
      <w:r w:rsidR="00F301DD" w:rsidRPr="00F301DD">
        <w:rPr>
          <w:rFonts w:eastAsia="仿宋_GB2312" w:cs="Arial"/>
          <w:sz w:val="24"/>
        </w:rPr>
        <w:t>为</w:t>
      </w:r>
      <w:r w:rsidR="00F301DD" w:rsidRPr="00F301DD">
        <w:rPr>
          <w:rFonts w:eastAsia="仿宋_GB2312" w:cs="Arial" w:hint="eastAsia"/>
          <w:sz w:val="24"/>
        </w:rPr>
        <w:t>30</w:t>
      </w:r>
      <w:r w:rsidR="00F301DD" w:rsidRPr="00F301DD">
        <w:rPr>
          <w:rFonts w:eastAsia="仿宋_GB2312" w:cs="Arial" w:hint="eastAsia"/>
          <w:sz w:val="24"/>
        </w:rPr>
        <w:t>秒</w:t>
      </w:r>
      <w:r w:rsidR="00F301DD" w:rsidRPr="00F301DD">
        <w:rPr>
          <w:rFonts w:eastAsia="仿宋_GB2312" w:cs="Arial"/>
          <w:sz w:val="24"/>
        </w:rPr>
        <w:t>；</w:t>
      </w:r>
    </w:p>
    <w:p w:rsidR="0009103C" w:rsidRPr="00544B7F" w:rsidRDefault="0009103C" w:rsidP="008E1FE8">
      <w:pPr>
        <w:pStyle w:val="2"/>
        <w:keepNext/>
        <w:keepLines/>
        <w:numPr>
          <w:ilvl w:val="1"/>
          <w:numId w:val="2"/>
        </w:numPr>
        <w:spacing w:before="0" w:after="0" w:line="360" w:lineRule="auto"/>
        <w:ind w:firstLine="0"/>
        <w:jc w:val="both"/>
        <w:rPr>
          <w:rFonts w:eastAsia="仿宋_GB2312" w:cs="Arial"/>
          <w:sz w:val="24"/>
          <w:szCs w:val="24"/>
        </w:rPr>
      </w:pPr>
      <w:r w:rsidRPr="00544B7F">
        <w:rPr>
          <w:rFonts w:eastAsia="仿宋_GB2312" w:cs="Arial"/>
          <w:sz w:val="24"/>
          <w:szCs w:val="24"/>
        </w:rPr>
        <w:t>可靠性要求</w:t>
      </w:r>
    </w:p>
    <w:p w:rsidR="0009103C" w:rsidRPr="00F301DD" w:rsidRDefault="0009103C" w:rsidP="00F301DD">
      <w:pPr>
        <w:numPr>
          <w:ilvl w:val="0"/>
          <w:numId w:val="6"/>
        </w:numPr>
        <w:spacing w:line="360" w:lineRule="auto"/>
        <w:rPr>
          <w:rFonts w:eastAsia="仿宋_GB2312" w:cs="Arial"/>
          <w:sz w:val="24"/>
        </w:rPr>
      </w:pPr>
      <w:r w:rsidRPr="00544B7F">
        <w:rPr>
          <w:rFonts w:eastAsia="仿宋_GB2312" w:cs="Arial"/>
          <w:sz w:val="24"/>
        </w:rPr>
        <w:t>整</w:t>
      </w:r>
      <w:r w:rsidR="00F301DD">
        <w:rPr>
          <w:rFonts w:eastAsia="仿宋_GB2312" w:cs="Arial" w:hint="eastAsia"/>
          <w:sz w:val="24"/>
        </w:rPr>
        <w:t>个</w:t>
      </w:r>
      <w:r w:rsidR="00F301DD" w:rsidRPr="00F301DD">
        <w:rPr>
          <w:rFonts w:eastAsia="仿宋_GB2312" w:cs="Arial" w:hint="eastAsia"/>
          <w:sz w:val="24"/>
        </w:rPr>
        <w:t>系统硬件采用电信级的服务器及专业设备，对关键设备采取冗余备份措施，软件采用模块化、分层隔离的设计思想，确保整个系统长期稳定运行。</w:t>
      </w:r>
    </w:p>
    <w:p w:rsidR="0009103C" w:rsidRPr="00544B7F" w:rsidRDefault="0009103C" w:rsidP="008E1FE8">
      <w:pPr>
        <w:pStyle w:val="2"/>
        <w:keepNext/>
        <w:keepLines/>
        <w:numPr>
          <w:ilvl w:val="1"/>
          <w:numId w:val="2"/>
        </w:numPr>
        <w:spacing w:before="0" w:after="0" w:line="360" w:lineRule="auto"/>
        <w:ind w:firstLine="0"/>
        <w:jc w:val="both"/>
        <w:rPr>
          <w:rFonts w:eastAsia="仿宋_GB2312" w:cs="Arial"/>
          <w:sz w:val="24"/>
          <w:szCs w:val="24"/>
        </w:rPr>
      </w:pPr>
      <w:r w:rsidRPr="00544B7F">
        <w:rPr>
          <w:rFonts w:eastAsia="仿宋_GB2312" w:cs="Arial"/>
          <w:sz w:val="24"/>
          <w:szCs w:val="24"/>
        </w:rPr>
        <w:t>管理性要求</w:t>
      </w:r>
    </w:p>
    <w:p w:rsidR="0009103C" w:rsidRPr="00544B7F" w:rsidRDefault="0009103C" w:rsidP="008E1FE8">
      <w:pPr>
        <w:numPr>
          <w:ilvl w:val="0"/>
          <w:numId w:val="4"/>
        </w:numPr>
        <w:spacing w:line="360" w:lineRule="auto"/>
        <w:rPr>
          <w:rFonts w:eastAsia="仿宋_GB2312" w:cs="Arial"/>
          <w:sz w:val="24"/>
        </w:rPr>
      </w:pPr>
      <w:r w:rsidRPr="00544B7F">
        <w:rPr>
          <w:rFonts w:eastAsia="仿宋_GB2312" w:cs="Arial"/>
          <w:sz w:val="24"/>
        </w:rPr>
        <w:t>该</w:t>
      </w:r>
      <w:r w:rsidR="0016688D">
        <w:rPr>
          <w:rFonts w:eastAsia="仿宋_GB2312" w:cs="Arial" w:hint="eastAsia"/>
          <w:sz w:val="24"/>
        </w:rPr>
        <w:t>弱电子系统</w:t>
      </w:r>
      <w:r w:rsidRPr="00544B7F">
        <w:rPr>
          <w:rFonts w:eastAsia="仿宋_GB2312" w:cs="Arial"/>
          <w:sz w:val="24"/>
        </w:rPr>
        <w:t>应</w:t>
      </w:r>
      <w:r w:rsidR="0016688D">
        <w:rPr>
          <w:rFonts w:eastAsia="仿宋_GB2312" w:cs="Arial"/>
          <w:sz w:val="24"/>
        </w:rPr>
        <w:t>具备良好的可管理、可维护性，能够实现对业务、设备、存储空间、</w:t>
      </w:r>
      <w:r w:rsidRPr="00544B7F">
        <w:rPr>
          <w:rFonts w:eastAsia="仿宋_GB2312" w:cs="Arial"/>
          <w:sz w:val="24"/>
        </w:rPr>
        <w:t>数据的集中统一管理，降低后续维护的软性成本。</w:t>
      </w:r>
    </w:p>
    <w:p w:rsidR="0009103C" w:rsidRPr="00F93E1D" w:rsidRDefault="0009103C" w:rsidP="00F93E1D">
      <w:pPr>
        <w:numPr>
          <w:ilvl w:val="0"/>
          <w:numId w:val="4"/>
        </w:numPr>
        <w:spacing w:line="360" w:lineRule="auto"/>
        <w:rPr>
          <w:rFonts w:eastAsia="仿宋_GB2312" w:cs="Arial"/>
          <w:sz w:val="24"/>
        </w:rPr>
      </w:pPr>
      <w:r w:rsidRPr="00544B7F">
        <w:rPr>
          <w:rFonts w:eastAsia="仿宋_GB2312" w:cs="Arial"/>
          <w:sz w:val="24"/>
        </w:rPr>
        <w:t>要</w:t>
      </w:r>
      <w:r w:rsidR="00F93E1D">
        <w:rPr>
          <w:rFonts w:eastAsia="仿宋_GB2312" w:cs="Arial" w:hint="eastAsia"/>
          <w:sz w:val="24"/>
        </w:rPr>
        <w:t>求</w:t>
      </w:r>
      <w:r w:rsidR="00F93E1D">
        <w:rPr>
          <w:rFonts w:eastAsia="仿宋_GB2312" w:cs="Arial"/>
          <w:sz w:val="24"/>
        </w:rPr>
        <w:t>管理</w:t>
      </w:r>
      <w:r w:rsidR="00F93E1D" w:rsidRPr="00F93E1D">
        <w:rPr>
          <w:rFonts w:eastAsia="仿宋_GB2312" w:cs="Arial" w:hint="eastAsia"/>
          <w:sz w:val="24"/>
        </w:rPr>
        <w:t>平台同时提供了编解码设备管理、存储管理、网络管理、报警管理等基础设备管控功能。通过优化系统架构，提高系统的整体效能，</w:t>
      </w:r>
      <w:r w:rsidR="00F93E1D">
        <w:rPr>
          <w:rFonts w:eastAsia="仿宋_GB2312" w:cs="Arial" w:hint="eastAsia"/>
          <w:sz w:val="24"/>
        </w:rPr>
        <w:t>使平台对视频监控、</w:t>
      </w:r>
      <w:r w:rsidR="00F93E1D" w:rsidRPr="00F93E1D">
        <w:rPr>
          <w:rFonts w:eastAsia="仿宋_GB2312" w:cs="Arial" w:hint="eastAsia"/>
          <w:sz w:val="24"/>
        </w:rPr>
        <w:t>报警、</w:t>
      </w:r>
      <w:r w:rsidR="00F93E1D" w:rsidRPr="00F93E1D">
        <w:rPr>
          <w:rFonts w:eastAsia="仿宋_GB2312" w:cs="Arial"/>
          <w:sz w:val="24"/>
        </w:rPr>
        <w:t>可视对讲</w:t>
      </w:r>
      <w:r w:rsidR="00F93E1D" w:rsidRPr="00F93E1D">
        <w:rPr>
          <w:rFonts w:eastAsia="仿宋_GB2312" w:cs="Arial" w:hint="eastAsia"/>
          <w:sz w:val="24"/>
        </w:rPr>
        <w:t>等系统的管理更灵活、更人性化。</w:t>
      </w:r>
    </w:p>
    <w:p w:rsidR="0009103C" w:rsidRPr="00F93E1D" w:rsidRDefault="00F93E1D" w:rsidP="00F93E1D">
      <w:pPr>
        <w:numPr>
          <w:ilvl w:val="0"/>
          <w:numId w:val="4"/>
        </w:numPr>
        <w:spacing w:line="360" w:lineRule="auto"/>
        <w:rPr>
          <w:rFonts w:eastAsia="仿宋_GB2312" w:cs="Arial"/>
          <w:sz w:val="24"/>
        </w:rPr>
      </w:pPr>
      <w:r>
        <w:rPr>
          <w:rFonts w:eastAsia="仿宋_GB2312" w:cs="Arial"/>
          <w:sz w:val="24"/>
        </w:rPr>
        <w:t>系统</w:t>
      </w:r>
      <w:r w:rsidRPr="00F93E1D">
        <w:rPr>
          <w:rFonts w:eastAsia="仿宋_GB2312" w:cs="Arial" w:hint="eastAsia"/>
          <w:sz w:val="24"/>
        </w:rPr>
        <w:t>日志检索支持平台中报警查询、配置日志、控制日志、设备日志、工作日志的查询，按多种条件进行过滤，以</w:t>
      </w:r>
      <w:r w:rsidRPr="00F93E1D">
        <w:rPr>
          <w:rFonts w:eastAsia="仿宋_GB2312" w:cs="Arial" w:hint="eastAsia"/>
          <w:sz w:val="24"/>
        </w:rPr>
        <w:t>excel</w:t>
      </w:r>
      <w:r w:rsidRPr="00F93E1D">
        <w:rPr>
          <w:rFonts w:eastAsia="仿宋_GB2312" w:cs="Arial" w:hint="eastAsia"/>
          <w:sz w:val="24"/>
        </w:rPr>
        <w:t>的方式导出，方便存档。</w:t>
      </w:r>
    </w:p>
    <w:p w:rsidR="0009103C" w:rsidRPr="00544B7F" w:rsidRDefault="0009103C" w:rsidP="008E1FE8">
      <w:pPr>
        <w:numPr>
          <w:ilvl w:val="0"/>
          <w:numId w:val="4"/>
        </w:numPr>
        <w:spacing w:line="360" w:lineRule="auto"/>
        <w:rPr>
          <w:rFonts w:eastAsia="仿宋_GB2312" w:cs="Arial"/>
          <w:sz w:val="24"/>
        </w:rPr>
      </w:pPr>
      <w:r w:rsidRPr="00544B7F">
        <w:rPr>
          <w:rFonts w:eastAsia="仿宋_GB2312" w:cs="Arial"/>
          <w:sz w:val="24"/>
        </w:rPr>
        <w:t>所有存储设备设备可集中管理，存储空间可统一分配、调度及管理，支持各监控点对存储空间的共享，提升存储空间的利用率。</w:t>
      </w:r>
    </w:p>
    <w:p w:rsidR="0009103C" w:rsidRPr="00544B7F" w:rsidRDefault="0009103C" w:rsidP="008E1FE8">
      <w:pPr>
        <w:pStyle w:val="2"/>
        <w:keepNext/>
        <w:keepLines/>
        <w:numPr>
          <w:ilvl w:val="1"/>
          <w:numId w:val="2"/>
        </w:numPr>
        <w:spacing w:before="0" w:after="0" w:line="360" w:lineRule="auto"/>
        <w:ind w:firstLine="0"/>
        <w:jc w:val="both"/>
        <w:rPr>
          <w:rFonts w:eastAsia="仿宋_GB2312" w:cs="Arial"/>
          <w:sz w:val="24"/>
          <w:szCs w:val="24"/>
        </w:rPr>
      </w:pPr>
      <w:r w:rsidRPr="00544B7F">
        <w:rPr>
          <w:rFonts w:eastAsia="仿宋_GB2312" w:cs="Arial"/>
          <w:sz w:val="24"/>
          <w:szCs w:val="24"/>
        </w:rPr>
        <w:t>扩展性要求</w:t>
      </w:r>
    </w:p>
    <w:p w:rsidR="0009103C" w:rsidRPr="00544B7F" w:rsidRDefault="00F301DD" w:rsidP="008E1FE8">
      <w:pPr>
        <w:numPr>
          <w:ilvl w:val="0"/>
          <w:numId w:val="3"/>
        </w:numPr>
        <w:spacing w:line="360" w:lineRule="auto"/>
        <w:rPr>
          <w:rFonts w:eastAsia="仿宋_GB2312" w:cs="Arial"/>
          <w:sz w:val="24"/>
        </w:rPr>
      </w:pPr>
      <w:r w:rsidRPr="00F301DD">
        <w:rPr>
          <w:rFonts w:eastAsia="仿宋_GB2312" w:cs="Arial" w:hint="eastAsia"/>
          <w:sz w:val="24"/>
        </w:rPr>
        <w:t>系统采用业界主流的硬件设备，提供标准的协议，具有良好的兼容性和通用的软硬件接口，可以全面兼容主流厂商的设备，并能为其他系统提供</w:t>
      </w:r>
      <w:r w:rsidRPr="00F301DD">
        <w:rPr>
          <w:rFonts w:eastAsia="仿宋_GB2312" w:cs="Arial"/>
          <w:sz w:val="24"/>
        </w:rPr>
        <w:t>接口</w:t>
      </w:r>
      <w:r w:rsidRPr="00F301DD">
        <w:rPr>
          <w:rFonts w:eastAsia="仿宋_GB2312" w:cs="Arial" w:hint="eastAsia"/>
          <w:sz w:val="24"/>
        </w:rPr>
        <w:t>。</w:t>
      </w:r>
      <w:r w:rsidR="0009103C" w:rsidRPr="00544B7F">
        <w:rPr>
          <w:rFonts w:eastAsia="仿宋_GB2312" w:cs="Arial"/>
          <w:sz w:val="24"/>
        </w:rPr>
        <w:t>该系统无论在扩大系统规模，还是增加新业务功能方面，都应具备良好的开放性和可扩展性</w:t>
      </w:r>
      <w:r w:rsidR="0009103C" w:rsidRPr="00544B7F">
        <w:rPr>
          <w:rFonts w:eastAsia="仿宋_GB2312" w:cs="Arial" w:hint="eastAsia"/>
          <w:sz w:val="24"/>
        </w:rPr>
        <w:t>，支持与原平台进行对接和互联，并保证功能全部实现</w:t>
      </w:r>
      <w:r w:rsidR="0009103C" w:rsidRPr="00544B7F">
        <w:rPr>
          <w:rFonts w:eastAsia="仿宋_GB2312" w:cs="Arial"/>
          <w:sz w:val="24"/>
        </w:rPr>
        <w:t>。</w:t>
      </w:r>
    </w:p>
    <w:p w:rsidR="0009103C" w:rsidRPr="00544B7F" w:rsidRDefault="0009103C" w:rsidP="008E1FE8">
      <w:pPr>
        <w:numPr>
          <w:ilvl w:val="0"/>
          <w:numId w:val="3"/>
        </w:numPr>
        <w:spacing w:line="360" w:lineRule="auto"/>
        <w:rPr>
          <w:rFonts w:eastAsia="仿宋_GB2312" w:cs="Arial"/>
          <w:sz w:val="24"/>
        </w:rPr>
      </w:pPr>
      <w:r w:rsidRPr="00544B7F">
        <w:rPr>
          <w:rFonts w:eastAsia="仿宋_GB2312" w:cs="Arial"/>
          <w:sz w:val="24"/>
        </w:rPr>
        <w:t>系统在增加新的点时，不需要对整个系统作大的调整，只需在</w:t>
      </w:r>
      <w:r w:rsidRPr="00544B7F">
        <w:rPr>
          <w:rFonts w:eastAsia="仿宋_GB2312" w:cs="Arial" w:hint="eastAsia"/>
          <w:sz w:val="24"/>
        </w:rPr>
        <w:t>建设地点处</w:t>
      </w:r>
      <w:r w:rsidRPr="00544B7F">
        <w:rPr>
          <w:rFonts w:eastAsia="仿宋_GB2312" w:cs="Arial"/>
          <w:sz w:val="24"/>
        </w:rPr>
        <w:t>增加</w:t>
      </w:r>
      <w:r w:rsidRPr="00544B7F">
        <w:rPr>
          <w:rFonts w:eastAsia="仿宋_GB2312" w:cs="Arial"/>
          <w:sz w:val="24"/>
        </w:rPr>
        <w:lastRenderedPageBreak/>
        <w:t>相应的</w:t>
      </w:r>
      <w:r w:rsidR="003E7EBB">
        <w:rPr>
          <w:rFonts w:eastAsia="仿宋_GB2312" w:cs="Arial" w:hint="eastAsia"/>
          <w:sz w:val="24"/>
        </w:rPr>
        <w:t>设备</w:t>
      </w:r>
      <w:r w:rsidRPr="00544B7F">
        <w:rPr>
          <w:rFonts w:eastAsia="仿宋_GB2312" w:cs="Arial"/>
          <w:sz w:val="24"/>
        </w:rPr>
        <w:t>，并对相应的网络带宽和存储容量进行扩容即可。</w:t>
      </w:r>
    </w:p>
    <w:p w:rsidR="000F6D62" w:rsidRPr="00544B7F" w:rsidRDefault="000F6D62" w:rsidP="008E1FE8">
      <w:pPr>
        <w:pStyle w:val="10"/>
        <w:numPr>
          <w:ilvl w:val="0"/>
          <w:numId w:val="2"/>
        </w:numPr>
        <w:spacing w:before="624"/>
        <w:ind w:firstLine="420"/>
        <w:rPr>
          <w:rFonts w:ascii="Times New Roman" w:eastAsia="仿宋_GB2312" w:hAnsi="Times New Roman" w:cs="Arial"/>
          <w:bCs w:val="0"/>
          <w:kern w:val="2"/>
          <w:sz w:val="24"/>
          <w:szCs w:val="21"/>
        </w:rPr>
      </w:pPr>
      <w:r w:rsidRPr="00544B7F">
        <w:rPr>
          <w:rFonts w:ascii="Times New Roman" w:eastAsia="仿宋_GB2312" w:hAnsi="Times New Roman" w:cs="Arial"/>
          <w:bCs w:val="0"/>
          <w:kern w:val="2"/>
          <w:sz w:val="24"/>
          <w:szCs w:val="21"/>
        </w:rPr>
        <w:t>主要货物技术参数要求</w:t>
      </w:r>
    </w:p>
    <w:p w:rsidR="000F6D62" w:rsidRDefault="001A57B6" w:rsidP="001A57B6">
      <w:pPr>
        <w:pStyle w:val="a7"/>
        <w:spacing w:line="360" w:lineRule="auto"/>
        <w:ind w:left="420" w:firstLineChars="0" w:firstLine="0"/>
        <w:jc w:val="left"/>
        <w:rPr>
          <w:rFonts w:eastAsia="仿宋_GB2312" w:cs="Arial"/>
          <w:bCs/>
          <w:kern w:val="0"/>
          <w:sz w:val="24"/>
        </w:rPr>
      </w:pPr>
      <w:r>
        <w:rPr>
          <w:rFonts w:eastAsia="仿宋_GB2312" w:cs="Arial" w:hint="eastAsia"/>
          <w:bCs/>
          <w:kern w:val="0"/>
          <w:sz w:val="24"/>
        </w:rPr>
        <w:tab/>
      </w:r>
      <w:r w:rsidRPr="001A57B6">
        <w:rPr>
          <w:rFonts w:eastAsia="仿宋_GB2312" w:cs="Arial"/>
          <w:bCs/>
          <w:kern w:val="0"/>
          <w:sz w:val="24"/>
        </w:rPr>
        <w:t>以下为本系统主要设备技术要求中的各项软、硬件设备的基本配置要求，为实现良好的兼容性，建议平台、网络摄像机、视频解码器、网络硬盘录像机为同一品牌产品，同时要在功能、配置、数据正确等方面有较高的性价比，以下系统技术规格要求逐点答复，条款中打</w:t>
      </w:r>
      <w:r w:rsidRPr="001A57B6">
        <w:rPr>
          <w:rFonts w:eastAsia="仿宋_GB2312" w:cs="Arial"/>
          <w:bCs/>
          <w:kern w:val="0"/>
          <w:sz w:val="24"/>
        </w:rPr>
        <w:t>“*”</w:t>
      </w:r>
      <w:r w:rsidRPr="001A57B6">
        <w:rPr>
          <w:rFonts w:eastAsia="仿宋_GB2312" w:cs="Arial"/>
          <w:bCs/>
          <w:kern w:val="0"/>
          <w:sz w:val="24"/>
        </w:rPr>
        <w:t>号的条款为关键性条款，具体要求如下：</w:t>
      </w:r>
    </w:p>
    <w:p w:rsidR="001A57B6" w:rsidRDefault="001A57B6" w:rsidP="008E1FE8">
      <w:pPr>
        <w:numPr>
          <w:ilvl w:val="0"/>
          <w:numId w:val="8"/>
        </w:numPr>
        <w:tabs>
          <w:tab w:val="left" w:pos="420"/>
        </w:tabs>
        <w:spacing w:before="260" w:after="260"/>
        <w:ind w:left="576" w:hanging="576"/>
        <w:jc w:val="left"/>
        <w:rPr>
          <w:rFonts w:ascii="宋体" w:hAnsi="宋体" w:cs="宋体"/>
          <w:sz w:val="20"/>
        </w:rPr>
      </w:pPr>
    </w:p>
    <w:tbl>
      <w:tblPr>
        <w:tblW w:w="0" w:type="auto"/>
        <w:tblInd w:w="93" w:type="dxa"/>
        <w:tblLayout w:type="fixed"/>
        <w:tblCellMar>
          <w:left w:w="10" w:type="dxa"/>
          <w:right w:w="10" w:type="dxa"/>
        </w:tblCellMar>
        <w:tblLook w:val="0000"/>
      </w:tblPr>
      <w:tblGrid>
        <w:gridCol w:w="724"/>
        <w:gridCol w:w="992"/>
        <w:gridCol w:w="639"/>
        <w:gridCol w:w="743"/>
        <w:gridCol w:w="5331"/>
      </w:tblGrid>
      <w:tr w:rsidR="001A57B6"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0D24DE" w:rsidP="00FC2073">
            <w:pPr>
              <w:jc w:val="center"/>
              <w:rPr>
                <w:rFonts w:ascii="宋体" w:hAnsi="宋体" w:cs="宋体"/>
                <w:sz w:val="20"/>
              </w:rPr>
            </w:pPr>
            <w:r>
              <w:rPr>
                <w:rFonts w:ascii="宋体" w:hAnsi="宋体" w:cs="宋体" w:hint="eastAsia"/>
                <w:sz w:val="20"/>
              </w:rPr>
              <w:t>品目</w:t>
            </w:r>
            <w:r w:rsidR="001A57B6">
              <w:rPr>
                <w:rFonts w:ascii="宋体" w:hAnsi="宋体" w:cs="宋体"/>
                <w:sz w:val="20"/>
              </w:rPr>
              <w:t>号</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名称</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数量</w:t>
            </w:r>
          </w:p>
        </w:tc>
        <w:tc>
          <w:tcPr>
            <w:tcW w:w="743"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单位</w:t>
            </w:r>
          </w:p>
        </w:tc>
        <w:tc>
          <w:tcPr>
            <w:tcW w:w="5331"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参数描述</w:t>
            </w:r>
          </w:p>
        </w:tc>
      </w:tr>
      <w:tr w:rsidR="001A57B6" w:rsidTr="000D24DE">
        <w:tc>
          <w:tcPr>
            <w:tcW w:w="3098" w:type="dxa"/>
            <w:gridSpan w:val="4"/>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Pr="001A57B6" w:rsidRDefault="001A57B6" w:rsidP="00FC2073">
            <w:pPr>
              <w:jc w:val="center"/>
              <w:rPr>
                <w:rFonts w:ascii="宋体" w:hAnsi="宋体" w:cs="宋体"/>
                <w:b/>
                <w:sz w:val="24"/>
                <w:szCs w:val="24"/>
              </w:rPr>
            </w:pPr>
            <w:r w:rsidRPr="001A57B6">
              <w:rPr>
                <w:rFonts w:ascii="宋体" w:hAnsi="宋体" w:cs="宋体" w:hint="eastAsia"/>
                <w:b/>
                <w:sz w:val="24"/>
                <w:szCs w:val="24"/>
              </w:rPr>
              <w:t>一、主要设备</w:t>
            </w: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p>
        </w:tc>
        <w:tc>
          <w:tcPr>
            <w:tcW w:w="992"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摄像机</w:t>
            </w:r>
          </w:p>
        </w:tc>
        <w:tc>
          <w:tcPr>
            <w:tcW w:w="639"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　</w:t>
            </w:r>
          </w:p>
        </w:tc>
        <w:tc>
          <w:tcPr>
            <w:tcW w:w="743"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　</w:t>
            </w: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 xml:space="preserve">　</w:t>
            </w:r>
          </w:p>
        </w:tc>
      </w:tr>
      <w:tr w:rsidR="001A57B6" w:rsidTr="000D24DE">
        <w:tc>
          <w:tcPr>
            <w:tcW w:w="724"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1</w:t>
            </w:r>
          </w:p>
        </w:tc>
        <w:tc>
          <w:tcPr>
            <w:tcW w:w="992"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室外枪式彩色网络摄像机</w:t>
            </w:r>
          </w:p>
        </w:tc>
        <w:tc>
          <w:tcPr>
            <w:tcW w:w="639"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46</w:t>
            </w:r>
          </w:p>
        </w:tc>
        <w:tc>
          <w:tcPr>
            <w:tcW w:w="743"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 采用H.265 编码,最高分辨率可达200万像素（1920×1080）,最大可输出Full HD 1080p@30fps实时图像（需要提供公安部型式检验报告证明）</w:t>
            </w:r>
          </w:p>
        </w:tc>
      </w:tr>
      <w:tr w:rsidR="001A57B6" w:rsidTr="000D24DE">
        <w:tc>
          <w:tcPr>
            <w:tcW w:w="724"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992"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639"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743"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2)逐行扫描CMOS,捕捉运动图像无锯齿</w:t>
            </w:r>
          </w:p>
        </w:tc>
      </w:tr>
      <w:tr w:rsidR="001A57B6" w:rsidTr="000D24DE">
        <w:tc>
          <w:tcPr>
            <w:tcW w:w="724"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992"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639"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743"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3)码流平滑设置，适应客户不同场景下对图像质量、流畅性的不同要求</w:t>
            </w:r>
          </w:p>
          <w:p w:rsidR="001A57B6" w:rsidRDefault="001A57B6" w:rsidP="00FC2073">
            <w:pPr>
              <w:jc w:val="left"/>
              <w:rPr>
                <w:rFonts w:ascii="宋体" w:hAnsi="宋体" w:cs="宋体"/>
                <w:sz w:val="20"/>
              </w:rPr>
            </w:pPr>
            <w:r>
              <w:rPr>
                <w:rFonts w:ascii="宋体" w:hAnsi="宋体" w:cs="宋体"/>
                <w:sz w:val="20"/>
              </w:rPr>
              <w:t>4)支持GBK字库，支持更多汉字及生僻字叠加,支持OSD颜色自选</w:t>
            </w:r>
          </w:p>
          <w:p w:rsidR="001A57B6" w:rsidRDefault="001A57B6" w:rsidP="00FC2073">
            <w:pPr>
              <w:jc w:val="left"/>
              <w:rPr>
                <w:rFonts w:ascii="宋体" w:hAnsi="宋体" w:cs="宋体"/>
                <w:sz w:val="20"/>
              </w:rPr>
            </w:pPr>
            <w:r>
              <w:rPr>
                <w:rFonts w:ascii="宋体" w:hAnsi="宋体" w:cs="宋体"/>
                <w:sz w:val="20"/>
              </w:rPr>
              <w:t>5)内置一体化高速电动变焦，自动跟随聚焦镜头，变焦同时快速完成聚焦，变焦过程画面不能完全虚焦。</w:t>
            </w:r>
          </w:p>
          <w:p w:rsidR="001A57B6" w:rsidRDefault="001A57B6" w:rsidP="00FC2073">
            <w:pPr>
              <w:jc w:val="left"/>
              <w:rPr>
                <w:rFonts w:ascii="宋体" w:hAnsi="宋体" w:cs="宋体"/>
                <w:sz w:val="20"/>
              </w:rPr>
            </w:pPr>
            <w:r>
              <w:rPr>
                <w:rFonts w:ascii="宋体" w:hAnsi="宋体" w:cs="宋体"/>
                <w:sz w:val="20"/>
              </w:rPr>
              <w:t>6) * 最低照度彩色：0.001 lx (AGC开，RJ45输出)，黑白:0.0001 lx (AGC开，RJ45输出) （需要提供公安部型式检验报告证明）</w:t>
            </w:r>
          </w:p>
          <w:p w:rsidR="001A57B6" w:rsidRDefault="001A57B6" w:rsidP="00FC2073">
            <w:pPr>
              <w:jc w:val="left"/>
              <w:rPr>
                <w:rFonts w:ascii="宋体" w:hAnsi="宋体" w:cs="宋体"/>
                <w:sz w:val="20"/>
              </w:rPr>
            </w:pPr>
            <w:r>
              <w:rPr>
                <w:rFonts w:ascii="宋体" w:hAnsi="宋体" w:cs="宋体"/>
                <w:sz w:val="20"/>
              </w:rPr>
              <w:t>7) * 红外补光距离不小于100米。（需要提供公安部型式检验报告证明）</w:t>
            </w:r>
          </w:p>
        </w:tc>
      </w:tr>
      <w:tr w:rsidR="001A57B6" w:rsidTr="000D24DE">
        <w:tc>
          <w:tcPr>
            <w:tcW w:w="724"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992"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639"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743"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8）需支持三码流技术，可同时输出三路码流。主码流最高1920x1080@30fps，子码流704x576@25fps，第三码流最大分辨率为1920x1080。（需要提供公安部型式检验报告证明）</w:t>
            </w:r>
          </w:p>
          <w:p w:rsidR="001A57B6" w:rsidRDefault="001A57B6" w:rsidP="00FC2073">
            <w:pPr>
              <w:jc w:val="left"/>
              <w:rPr>
                <w:rFonts w:ascii="宋体" w:hAnsi="宋体" w:cs="宋体"/>
                <w:sz w:val="20"/>
              </w:rPr>
            </w:pPr>
            <w:r>
              <w:rPr>
                <w:rFonts w:ascii="宋体" w:hAnsi="宋体" w:cs="宋体"/>
                <w:sz w:val="20"/>
              </w:rPr>
              <w:t>9）在1920x1080 @ 25fps下，码率设定为2Mbps，采用H.265编码，网口输出，清晰度不小于1000TVL。（需要提供公安部型式检验报告证明）</w:t>
            </w:r>
          </w:p>
          <w:p w:rsidR="001A57B6" w:rsidRDefault="001A57B6" w:rsidP="00FC2073">
            <w:pPr>
              <w:jc w:val="left"/>
              <w:rPr>
                <w:rFonts w:ascii="宋体" w:hAnsi="宋体" w:cs="宋体"/>
                <w:sz w:val="20"/>
              </w:rPr>
            </w:pPr>
            <w:r>
              <w:rPr>
                <w:rFonts w:ascii="宋体" w:hAnsi="宋体" w:cs="宋体"/>
                <w:sz w:val="20"/>
              </w:rPr>
              <w:t>10）支持H.264、H.265、MJPEG视频编码格式。（需要提供公安部型式检验报告证明）</w:t>
            </w:r>
          </w:p>
          <w:p w:rsidR="001A57B6" w:rsidRDefault="001A57B6" w:rsidP="00FC2073">
            <w:pPr>
              <w:jc w:val="left"/>
              <w:rPr>
                <w:rFonts w:ascii="宋体" w:hAnsi="宋体" w:cs="宋体"/>
                <w:sz w:val="20"/>
              </w:rPr>
            </w:pPr>
            <w:r>
              <w:rPr>
                <w:rFonts w:ascii="宋体" w:hAnsi="宋体" w:cs="宋体"/>
                <w:sz w:val="20"/>
              </w:rPr>
              <w:t>11）在分辨率1920x1080 @ 25fps，码流2Mbps时，延时不大于115ms。（公安部型式检验报告证明）</w:t>
            </w:r>
          </w:p>
          <w:p w:rsidR="001A57B6" w:rsidRDefault="001A57B6" w:rsidP="00FC2073">
            <w:pPr>
              <w:jc w:val="left"/>
              <w:rPr>
                <w:rFonts w:ascii="宋体" w:hAnsi="宋体" w:cs="宋体"/>
                <w:sz w:val="20"/>
              </w:rPr>
            </w:pPr>
            <w:r>
              <w:rPr>
                <w:rFonts w:ascii="宋体" w:hAnsi="宋体" w:cs="宋体"/>
                <w:sz w:val="20"/>
              </w:rPr>
              <w:lastRenderedPageBreak/>
              <w:t>12）信噪比不小于56dB（需要提供公安部型式检验报告证明）</w:t>
            </w:r>
          </w:p>
          <w:p w:rsidR="001A57B6" w:rsidRDefault="001A57B6" w:rsidP="00FC2073">
            <w:pPr>
              <w:jc w:val="left"/>
              <w:rPr>
                <w:rFonts w:ascii="宋体" w:hAnsi="宋体" w:cs="宋体"/>
                <w:sz w:val="20"/>
              </w:rPr>
            </w:pPr>
            <w:r>
              <w:rPr>
                <w:rFonts w:ascii="宋体" w:hAnsi="宋体" w:cs="宋体"/>
                <w:sz w:val="20"/>
              </w:rPr>
              <w:t>13）需具120dB宽动态。</w:t>
            </w:r>
          </w:p>
          <w:p w:rsidR="001A57B6" w:rsidRDefault="001A57B6" w:rsidP="00FC2073">
            <w:pPr>
              <w:jc w:val="left"/>
              <w:rPr>
                <w:rFonts w:ascii="宋体" w:hAnsi="宋体" w:cs="宋体"/>
                <w:sz w:val="20"/>
              </w:rPr>
            </w:pPr>
            <w:r>
              <w:rPr>
                <w:rFonts w:ascii="宋体" w:hAnsi="宋体" w:cs="宋体"/>
                <w:sz w:val="20"/>
              </w:rPr>
              <w:t>14）"需支持OSD字符叠加，可支持字体大小调整，字体颜色修改。</w:t>
            </w:r>
          </w:p>
          <w:p w:rsidR="001A57B6" w:rsidRDefault="001A57B6" w:rsidP="00FC2073">
            <w:pPr>
              <w:jc w:val="left"/>
              <w:rPr>
                <w:rFonts w:ascii="宋体" w:hAnsi="宋体" w:cs="宋体"/>
                <w:sz w:val="20"/>
              </w:rPr>
            </w:pPr>
            <w:r>
              <w:rPr>
                <w:rFonts w:ascii="宋体" w:hAnsi="宋体" w:cs="宋体"/>
                <w:sz w:val="20"/>
              </w:rPr>
              <w:t>15）需具有logo图片叠加到视频画面功能。（需要提供公安部型式检验报告证明）</w:t>
            </w:r>
          </w:p>
          <w:p w:rsidR="001A57B6" w:rsidRDefault="001A57B6" w:rsidP="00FC2073">
            <w:pPr>
              <w:jc w:val="left"/>
              <w:rPr>
                <w:rFonts w:ascii="宋体" w:hAnsi="宋体" w:cs="宋体"/>
                <w:sz w:val="20"/>
              </w:rPr>
            </w:pPr>
            <w:r>
              <w:rPr>
                <w:rFonts w:ascii="宋体" w:hAnsi="宋体" w:cs="宋体"/>
                <w:sz w:val="20"/>
              </w:rPr>
              <w:t>16）需具有认证模式，且WEB认证具有basic和digest两种选项。（需要提供公安部型式检验报告证明）</w:t>
            </w:r>
          </w:p>
          <w:p w:rsidR="001A57B6" w:rsidRDefault="001A57B6" w:rsidP="00FC2073">
            <w:pPr>
              <w:jc w:val="left"/>
              <w:rPr>
                <w:rFonts w:ascii="宋体" w:hAnsi="宋体" w:cs="宋体"/>
                <w:sz w:val="20"/>
              </w:rPr>
            </w:pPr>
            <w:r>
              <w:rPr>
                <w:rFonts w:ascii="宋体" w:hAnsi="宋体" w:cs="宋体"/>
                <w:sz w:val="20"/>
              </w:rPr>
              <w:t>17）需具备人脸检测、区域入侵检测、越界检测、场景变更、虚焦检测、音频异常检测等功能。（需要提供公安部型式检验报告证明）</w:t>
            </w:r>
          </w:p>
          <w:p w:rsidR="001A57B6" w:rsidRDefault="001A57B6" w:rsidP="00FC2073">
            <w:pPr>
              <w:jc w:val="left"/>
              <w:rPr>
                <w:rFonts w:ascii="宋体" w:hAnsi="宋体" w:cs="宋体"/>
                <w:sz w:val="20"/>
              </w:rPr>
            </w:pPr>
            <w:r>
              <w:rPr>
                <w:rFonts w:ascii="宋体" w:hAnsi="宋体" w:cs="宋体"/>
                <w:sz w:val="20"/>
              </w:rPr>
              <w:t>18）需具有实时视频透雾功能，ROI感兴趣区域设置、视频水印、区域裁剪功能。（需要提供公安部型式检验报告证明）</w:t>
            </w:r>
          </w:p>
          <w:p w:rsidR="001A57B6" w:rsidRDefault="001A57B6" w:rsidP="00FC2073">
            <w:pPr>
              <w:jc w:val="left"/>
              <w:rPr>
                <w:rFonts w:ascii="宋体" w:hAnsi="宋体" w:cs="宋体"/>
                <w:sz w:val="20"/>
              </w:rPr>
            </w:pPr>
            <w:r>
              <w:rPr>
                <w:rFonts w:ascii="宋体" w:hAnsi="宋体" w:cs="宋体"/>
                <w:sz w:val="20"/>
              </w:rPr>
              <w:t>19）摄像机能够在-30~60摄氏度，湿度小于93%环境下稳定工作。（需要提供公安部型式检验报告证明）</w:t>
            </w:r>
          </w:p>
          <w:p w:rsidR="001A57B6" w:rsidRDefault="001A57B6" w:rsidP="00FC2073">
            <w:pPr>
              <w:jc w:val="left"/>
              <w:rPr>
                <w:rFonts w:ascii="宋体" w:hAnsi="宋体" w:cs="宋体"/>
                <w:sz w:val="20"/>
              </w:rPr>
            </w:pPr>
            <w:r>
              <w:rPr>
                <w:rFonts w:ascii="宋体" w:hAnsi="宋体" w:cs="宋体"/>
                <w:sz w:val="20"/>
              </w:rPr>
              <w:t>20）需具有1个报警输入、1个报警输出接口、1个音频输入、1个音频输出接口。需支持MP2L2、AAC和PCM音频编码。（需要提供公安部型式检验报告证明）</w:t>
            </w:r>
          </w:p>
          <w:p w:rsidR="001A57B6" w:rsidRDefault="001A57B6" w:rsidP="00FC2073">
            <w:pPr>
              <w:jc w:val="left"/>
              <w:rPr>
                <w:rFonts w:ascii="宋体" w:hAnsi="宋体" w:cs="宋体"/>
                <w:sz w:val="20"/>
              </w:rPr>
            </w:pPr>
            <w:r>
              <w:rPr>
                <w:rFonts w:ascii="宋体" w:hAnsi="宋体" w:cs="宋体"/>
                <w:sz w:val="20"/>
              </w:rPr>
              <w:t>21）音频采样率大于44.1kHz。（需要提供公安部型式检验报告证明）</w:t>
            </w:r>
          </w:p>
          <w:p w:rsidR="001A57B6" w:rsidRDefault="001A57B6" w:rsidP="00FC2073">
            <w:pPr>
              <w:jc w:val="left"/>
              <w:rPr>
                <w:rFonts w:ascii="宋体" w:hAnsi="宋体" w:cs="宋体"/>
                <w:sz w:val="20"/>
              </w:rPr>
            </w:pPr>
            <w:r>
              <w:rPr>
                <w:rFonts w:ascii="宋体" w:hAnsi="宋体" w:cs="宋体"/>
                <w:sz w:val="20"/>
              </w:rPr>
              <w:t>22）不低于IP67防尘防水等级。（需要提供公安部型式检验报告证明）</w:t>
            </w:r>
          </w:p>
          <w:p w:rsidR="001A57B6" w:rsidRDefault="001A57B6" w:rsidP="00FC2073">
            <w:pPr>
              <w:jc w:val="left"/>
              <w:rPr>
                <w:rFonts w:ascii="宋体" w:hAnsi="宋体" w:cs="宋体"/>
                <w:sz w:val="20"/>
              </w:rPr>
            </w:pPr>
            <w:r>
              <w:rPr>
                <w:rFonts w:ascii="宋体" w:hAnsi="宋体" w:cs="宋体"/>
                <w:sz w:val="20"/>
              </w:rPr>
              <w:t>23）需具有1个RJ-45 10M/100M/1000M自适应网络接口。（需要提供公安部型式检验报告证明）</w:t>
            </w:r>
          </w:p>
          <w:p w:rsidR="001A57B6" w:rsidRDefault="001A57B6" w:rsidP="00FC2073">
            <w:pPr>
              <w:jc w:val="left"/>
              <w:rPr>
                <w:rFonts w:ascii="宋体" w:hAnsi="宋体" w:cs="宋体"/>
                <w:sz w:val="20"/>
              </w:rPr>
            </w:pPr>
            <w:r>
              <w:rPr>
                <w:rFonts w:ascii="宋体" w:hAnsi="宋体" w:cs="宋体"/>
                <w:sz w:val="20"/>
              </w:rPr>
              <w:t>24）需同时支持DC12V和POE供电，且在不小于DC12V±30%范围内变化时可以正常工作。（需要提供公安部型式检验报告证明）</w:t>
            </w:r>
          </w:p>
          <w:p w:rsidR="001A57B6" w:rsidRDefault="001A57B6" w:rsidP="00FC2073">
            <w:pPr>
              <w:jc w:val="left"/>
              <w:rPr>
                <w:rFonts w:ascii="宋体" w:hAnsi="宋体" w:cs="宋体"/>
                <w:sz w:val="20"/>
              </w:rPr>
            </w:pPr>
            <w:r>
              <w:rPr>
                <w:rFonts w:ascii="宋体" w:hAnsi="宋体" w:cs="宋体"/>
                <w:sz w:val="20"/>
              </w:rPr>
              <w:t>25）需支持本地SD卡存储，最大支持128G。（需要提供公安部型式检验报告证明）</w:t>
            </w:r>
          </w:p>
        </w:tc>
      </w:tr>
      <w:tr w:rsidR="001A57B6" w:rsidTr="000D24DE">
        <w:tc>
          <w:tcPr>
            <w:tcW w:w="724"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lastRenderedPageBreak/>
              <w:t>2</w:t>
            </w:r>
          </w:p>
        </w:tc>
        <w:tc>
          <w:tcPr>
            <w:tcW w:w="992"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室内半球彩色网络摄像机</w:t>
            </w:r>
          </w:p>
        </w:tc>
        <w:tc>
          <w:tcPr>
            <w:tcW w:w="639"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2</w:t>
            </w:r>
          </w:p>
        </w:tc>
        <w:tc>
          <w:tcPr>
            <w:tcW w:w="743"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8"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 采用H.265 编码,最高分辨率可达200万像素（1920×1080）,最大可输出Full HD 1080p@30fps实时图像（需要提供公安部型式检验报告证明）</w:t>
            </w:r>
          </w:p>
          <w:p w:rsidR="001A57B6" w:rsidRDefault="001A57B6" w:rsidP="00FC2073">
            <w:pPr>
              <w:jc w:val="left"/>
              <w:rPr>
                <w:rFonts w:ascii="宋体" w:hAnsi="宋体" w:cs="宋体"/>
                <w:sz w:val="20"/>
              </w:rPr>
            </w:pPr>
            <w:r>
              <w:rPr>
                <w:rFonts w:ascii="宋体" w:hAnsi="宋体" w:cs="宋体"/>
                <w:sz w:val="20"/>
              </w:rPr>
              <w:t>2）具有200万像素 CMOS传感器。</w:t>
            </w:r>
          </w:p>
          <w:p w:rsidR="001A57B6" w:rsidRDefault="001A57B6" w:rsidP="00FC2073">
            <w:pPr>
              <w:jc w:val="left"/>
              <w:rPr>
                <w:rFonts w:ascii="宋体" w:hAnsi="宋体" w:cs="宋体"/>
                <w:sz w:val="20"/>
              </w:rPr>
            </w:pPr>
            <w:r>
              <w:rPr>
                <w:rFonts w:ascii="宋体" w:hAnsi="宋体" w:cs="宋体"/>
                <w:sz w:val="20"/>
              </w:rPr>
              <w:t>3）最大分辨率1920x1080。（公安部型式检验报告证明）</w:t>
            </w:r>
          </w:p>
          <w:p w:rsidR="001A57B6" w:rsidRDefault="001A57B6" w:rsidP="00FC2073">
            <w:pPr>
              <w:jc w:val="left"/>
              <w:rPr>
                <w:rFonts w:ascii="宋体" w:hAnsi="宋体" w:cs="宋体"/>
                <w:sz w:val="20"/>
              </w:rPr>
            </w:pPr>
            <w:r>
              <w:rPr>
                <w:rFonts w:ascii="宋体" w:hAnsi="宋体" w:cs="宋体"/>
                <w:sz w:val="20"/>
              </w:rPr>
              <w:t>4）* 最低照度彩色：0.001 lx (AGC开，RJ45输出)，黑白:0.0001 lx (AGC开，RJ45输出) 。（公安部型式检验报告证明）</w:t>
            </w:r>
          </w:p>
          <w:p w:rsidR="001A57B6" w:rsidRDefault="001A57B6" w:rsidP="00FC2073">
            <w:pPr>
              <w:jc w:val="left"/>
              <w:rPr>
                <w:rFonts w:ascii="宋体" w:hAnsi="宋体" w:cs="宋体"/>
                <w:sz w:val="20"/>
              </w:rPr>
            </w:pPr>
            <w:r>
              <w:rPr>
                <w:rFonts w:ascii="宋体" w:hAnsi="宋体" w:cs="宋体"/>
                <w:sz w:val="20"/>
              </w:rPr>
              <w:t>5）* 红外补光距离不小于50米。（公安部型式检验报告证明）</w:t>
            </w:r>
          </w:p>
          <w:p w:rsidR="001A57B6" w:rsidRDefault="001A57B6" w:rsidP="00FC2073">
            <w:pPr>
              <w:jc w:val="left"/>
              <w:rPr>
                <w:rFonts w:ascii="宋体" w:hAnsi="宋体" w:cs="宋体"/>
                <w:sz w:val="20"/>
              </w:rPr>
            </w:pPr>
            <w:r>
              <w:rPr>
                <w:rFonts w:ascii="宋体" w:hAnsi="宋体" w:cs="宋体"/>
                <w:sz w:val="20"/>
              </w:rPr>
              <w:t>6) 需支持三码流技术，可同时输出三路码流，主码流最高1920x1080@30fps，子码流704x576@25fps，第三码流最大分辨率为1920x1080。（公安部型式检验报告证明）</w:t>
            </w:r>
          </w:p>
          <w:p w:rsidR="001A57B6" w:rsidRDefault="001A57B6" w:rsidP="00FC2073">
            <w:pPr>
              <w:jc w:val="left"/>
              <w:rPr>
                <w:rFonts w:ascii="宋体" w:hAnsi="宋体" w:cs="宋体"/>
                <w:sz w:val="20"/>
              </w:rPr>
            </w:pPr>
            <w:r>
              <w:rPr>
                <w:rFonts w:ascii="宋体" w:hAnsi="宋体" w:cs="宋体"/>
                <w:sz w:val="20"/>
              </w:rPr>
              <w:t>7) * 在1920x1080 @ 25fps下，码率设定为2Mbps，采用</w:t>
            </w:r>
            <w:r>
              <w:rPr>
                <w:rFonts w:ascii="宋体" w:hAnsi="宋体" w:cs="宋体"/>
                <w:sz w:val="20"/>
              </w:rPr>
              <w:lastRenderedPageBreak/>
              <w:t>H.265编码，网口输出，清晰度不小于1000TVL。（公安部型式检验报告证明）</w:t>
            </w:r>
          </w:p>
          <w:p w:rsidR="001A57B6" w:rsidRDefault="001A57B6" w:rsidP="00FC2073">
            <w:pPr>
              <w:jc w:val="left"/>
              <w:rPr>
                <w:rFonts w:ascii="宋体" w:hAnsi="宋体" w:cs="宋体"/>
                <w:sz w:val="20"/>
              </w:rPr>
            </w:pPr>
            <w:r>
              <w:rPr>
                <w:rFonts w:ascii="宋体" w:hAnsi="宋体" w:cs="宋体"/>
                <w:sz w:val="20"/>
              </w:rPr>
              <w:t>8) * 支持H.264、H.265、MJPEG视频编码格式。（公安部型式检验报告证明）</w:t>
            </w:r>
          </w:p>
          <w:p w:rsidR="001A57B6" w:rsidRDefault="001A57B6" w:rsidP="00FC2073">
            <w:pPr>
              <w:jc w:val="left"/>
              <w:rPr>
                <w:rFonts w:ascii="宋体" w:hAnsi="宋体" w:cs="宋体"/>
                <w:sz w:val="20"/>
              </w:rPr>
            </w:pPr>
            <w:r>
              <w:rPr>
                <w:rFonts w:ascii="宋体" w:hAnsi="宋体" w:cs="宋体"/>
                <w:sz w:val="20"/>
              </w:rPr>
              <w:t>9) 在分辨率1920x1080 @ 25fps，码流2Mbps时，延时不大于115ms。（公安部型式检验报告证明）</w:t>
            </w:r>
          </w:p>
          <w:p w:rsidR="001A57B6" w:rsidRDefault="001A57B6" w:rsidP="00FC2073">
            <w:pPr>
              <w:jc w:val="left"/>
              <w:rPr>
                <w:rFonts w:ascii="宋体" w:hAnsi="宋体" w:cs="宋体"/>
                <w:sz w:val="20"/>
              </w:rPr>
            </w:pPr>
            <w:r>
              <w:rPr>
                <w:rFonts w:ascii="宋体" w:hAnsi="宋体" w:cs="宋体"/>
                <w:sz w:val="20"/>
              </w:rPr>
              <w:t>10) 信噪比不小于56dB。（公安部型式检验报告证明）</w:t>
            </w:r>
          </w:p>
          <w:p w:rsidR="001A57B6" w:rsidRDefault="001A57B6" w:rsidP="00FC2073">
            <w:pPr>
              <w:jc w:val="left"/>
              <w:rPr>
                <w:rFonts w:ascii="宋体" w:hAnsi="宋体" w:cs="宋体"/>
                <w:sz w:val="20"/>
              </w:rPr>
            </w:pPr>
            <w:r>
              <w:rPr>
                <w:rFonts w:ascii="宋体" w:hAnsi="宋体" w:cs="宋体"/>
                <w:sz w:val="20"/>
              </w:rPr>
              <w:t>11) 需具120dB宽动态。</w:t>
            </w:r>
          </w:p>
          <w:p w:rsidR="001A57B6" w:rsidRDefault="001A57B6" w:rsidP="00FC2073">
            <w:pPr>
              <w:jc w:val="left"/>
              <w:rPr>
                <w:rFonts w:ascii="宋体" w:hAnsi="宋体" w:cs="宋体"/>
                <w:sz w:val="20"/>
              </w:rPr>
            </w:pPr>
            <w:r>
              <w:rPr>
                <w:rFonts w:ascii="宋体" w:hAnsi="宋体" w:cs="宋体"/>
                <w:sz w:val="20"/>
              </w:rPr>
              <w:t>12) "需支持OSD字符叠加，可支持字体大小调整，字体颜色修改。</w:t>
            </w:r>
          </w:p>
          <w:p w:rsidR="001A57B6" w:rsidRDefault="001A57B6" w:rsidP="00FC2073">
            <w:pPr>
              <w:jc w:val="left"/>
              <w:rPr>
                <w:rFonts w:ascii="宋体" w:hAnsi="宋体" w:cs="宋体"/>
                <w:sz w:val="20"/>
              </w:rPr>
            </w:pPr>
            <w:r>
              <w:rPr>
                <w:rFonts w:ascii="宋体" w:hAnsi="宋体" w:cs="宋体"/>
                <w:sz w:val="20"/>
              </w:rPr>
              <w:t>13) 需具有logo图片叠加到视频画面功能。（公安部型式检验报告证明）</w:t>
            </w:r>
          </w:p>
          <w:p w:rsidR="001A57B6" w:rsidRDefault="001A57B6" w:rsidP="00FC2073">
            <w:pPr>
              <w:jc w:val="left"/>
              <w:rPr>
                <w:rFonts w:ascii="宋体" w:hAnsi="宋体" w:cs="宋体"/>
                <w:sz w:val="20"/>
              </w:rPr>
            </w:pPr>
            <w:r>
              <w:rPr>
                <w:rFonts w:ascii="宋体" w:hAnsi="宋体" w:cs="宋体"/>
                <w:sz w:val="20"/>
              </w:rPr>
              <w:t>14) 需具有认证模式，且WEB认证具有basic和digest两种选项。（公安部型式检验报告证明）</w:t>
            </w:r>
          </w:p>
          <w:p w:rsidR="001A57B6" w:rsidRDefault="001A57B6" w:rsidP="00FC2073">
            <w:pPr>
              <w:jc w:val="left"/>
              <w:rPr>
                <w:rFonts w:ascii="宋体" w:hAnsi="宋体" w:cs="宋体"/>
                <w:sz w:val="20"/>
              </w:rPr>
            </w:pPr>
            <w:r>
              <w:rPr>
                <w:rFonts w:ascii="宋体" w:hAnsi="宋体" w:cs="宋体"/>
                <w:sz w:val="20"/>
              </w:rPr>
              <w:t>15) * 需具备人脸检测、区域入侵检测、越界检测、场景变更、虚焦检测、音频异常检测等功能。（公安部型式检验报告证明）</w:t>
            </w:r>
          </w:p>
          <w:p w:rsidR="001A57B6" w:rsidRDefault="001A57B6" w:rsidP="00FC2073">
            <w:pPr>
              <w:jc w:val="left"/>
              <w:rPr>
                <w:rFonts w:ascii="宋体" w:hAnsi="宋体" w:cs="宋体"/>
                <w:sz w:val="20"/>
              </w:rPr>
            </w:pPr>
            <w:r>
              <w:rPr>
                <w:rFonts w:ascii="宋体" w:hAnsi="宋体" w:cs="宋体"/>
                <w:sz w:val="20"/>
              </w:rPr>
              <w:t>16) * 需具有实时视频透雾功能，ROI感兴趣区域设置、视频水印、区域裁剪功能。（公安部型式检验报告证明）</w:t>
            </w:r>
          </w:p>
          <w:p w:rsidR="001A57B6" w:rsidRDefault="001A57B6" w:rsidP="00FC2073">
            <w:pPr>
              <w:jc w:val="left"/>
              <w:rPr>
                <w:rFonts w:ascii="宋体" w:hAnsi="宋体" w:cs="宋体"/>
                <w:sz w:val="20"/>
              </w:rPr>
            </w:pPr>
            <w:r>
              <w:rPr>
                <w:rFonts w:ascii="宋体" w:hAnsi="宋体" w:cs="宋体"/>
                <w:sz w:val="20"/>
              </w:rPr>
              <w:t>17) 摄像机能够在-30~60摄氏度，湿度小于93%环境下稳定工作。（公安部型式检验报告证明）</w:t>
            </w:r>
          </w:p>
          <w:p w:rsidR="001A57B6" w:rsidRDefault="001A57B6" w:rsidP="00FC2073">
            <w:pPr>
              <w:jc w:val="left"/>
              <w:rPr>
                <w:rFonts w:ascii="宋体" w:hAnsi="宋体" w:cs="宋体"/>
                <w:sz w:val="20"/>
              </w:rPr>
            </w:pPr>
            <w:r>
              <w:rPr>
                <w:rFonts w:ascii="宋体" w:hAnsi="宋体" w:cs="宋体"/>
                <w:sz w:val="20"/>
              </w:rPr>
              <w:t>18) * 需具有1个报警输入、1个报警输出接口、1个音频输入、1个音频输出接口。需支持MP2L2、AAC和PCM音频编码。（公安部型式检验报告证明）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19) * 音频采样率大于44.1kHz。（公安部型式检验报告证明）</w:t>
            </w:r>
          </w:p>
          <w:p w:rsidR="001A57B6" w:rsidRDefault="001A57B6" w:rsidP="00FC2073">
            <w:pPr>
              <w:jc w:val="left"/>
              <w:rPr>
                <w:rFonts w:ascii="宋体" w:hAnsi="宋体" w:cs="宋体"/>
                <w:sz w:val="20"/>
              </w:rPr>
            </w:pPr>
            <w:r>
              <w:rPr>
                <w:rFonts w:ascii="宋体" w:hAnsi="宋体" w:cs="宋体"/>
                <w:sz w:val="20"/>
              </w:rPr>
              <w:t>20) 需支持IK10防暴等级。（公安部型式检验报告证明）</w:t>
            </w:r>
          </w:p>
          <w:p w:rsidR="001A57B6" w:rsidRDefault="001A57B6" w:rsidP="00FC2073">
            <w:pPr>
              <w:jc w:val="left"/>
              <w:rPr>
                <w:rFonts w:ascii="宋体" w:hAnsi="宋体" w:cs="宋体"/>
                <w:sz w:val="20"/>
              </w:rPr>
            </w:pPr>
            <w:r>
              <w:rPr>
                <w:rFonts w:ascii="宋体" w:hAnsi="宋体" w:cs="宋体"/>
                <w:sz w:val="20"/>
              </w:rPr>
              <w:t>21) 需具有1个RJ-45 10M/100M/1000M自适应网络接口。（公安部型式检验报告证明）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22) 需同时支持DC12V、AC24V和POE供电，且在不小于DC12V±30%、AC24V±30%范围内变化时可以正常工作。（公安部型式检验报告证明）</w:t>
            </w:r>
          </w:p>
          <w:p w:rsidR="001A57B6" w:rsidRDefault="001A57B6" w:rsidP="00FC2073">
            <w:pPr>
              <w:jc w:val="left"/>
              <w:rPr>
                <w:rFonts w:ascii="宋体" w:hAnsi="宋体" w:cs="宋体"/>
                <w:sz w:val="20"/>
              </w:rPr>
            </w:pPr>
            <w:r>
              <w:rPr>
                <w:rFonts w:ascii="宋体" w:hAnsi="宋体" w:cs="宋体"/>
                <w:sz w:val="20"/>
              </w:rPr>
              <w:t>23) * 需支持本地SD卡存储，最大支持128G。（公安部型式检验报告证明）</w:t>
            </w:r>
          </w:p>
        </w:tc>
      </w:tr>
      <w:tr w:rsidR="001A57B6" w:rsidTr="000D24DE">
        <w:tc>
          <w:tcPr>
            <w:tcW w:w="724"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992"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639"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743"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3</w:t>
            </w:r>
          </w:p>
        </w:tc>
        <w:tc>
          <w:tcPr>
            <w:tcW w:w="992"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室外一体化快球网络摄像机</w:t>
            </w:r>
          </w:p>
        </w:tc>
        <w:tc>
          <w:tcPr>
            <w:tcW w:w="639"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32</w:t>
            </w:r>
          </w:p>
        </w:tc>
        <w:tc>
          <w:tcPr>
            <w:tcW w:w="743"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 芯片：1/1.9” Progressive Scan CMOS</w:t>
            </w:r>
          </w:p>
          <w:p w:rsidR="001A57B6" w:rsidRDefault="001A57B6" w:rsidP="00FC2073">
            <w:pPr>
              <w:jc w:val="left"/>
              <w:rPr>
                <w:rFonts w:ascii="宋体" w:hAnsi="宋体" w:cs="宋体"/>
                <w:sz w:val="20"/>
              </w:rPr>
            </w:pPr>
            <w:r>
              <w:rPr>
                <w:rFonts w:ascii="宋体" w:hAnsi="宋体" w:cs="宋体"/>
                <w:sz w:val="20"/>
              </w:rPr>
              <w:t>2) * 视频输出支持1920×1080@60fps，1280×720@60fps，分辨力不小于1100TVL（需要提供公安部型式检验报告证明）</w:t>
            </w:r>
          </w:p>
          <w:p w:rsidR="001A57B6" w:rsidRDefault="001A57B6" w:rsidP="00FC2073">
            <w:pPr>
              <w:jc w:val="left"/>
              <w:rPr>
                <w:rFonts w:ascii="宋体" w:hAnsi="宋体" w:cs="宋体"/>
                <w:sz w:val="20"/>
              </w:rPr>
            </w:pPr>
            <w:r>
              <w:rPr>
                <w:rFonts w:ascii="宋体" w:hAnsi="宋体" w:cs="宋体"/>
                <w:sz w:val="20"/>
              </w:rPr>
              <w:t>3) * 红外距离大于350米（需要提供公安部型式检验报告证明）</w:t>
            </w:r>
          </w:p>
          <w:p w:rsidR="001A57B6" w:rsidRDefault="001A57B6" w:rsidP="00FC2073">
            <w:pPr>
              <w:jc w:val="left"/>
              <w:rPr>
                <w:rFonts w:ascii="宋体" w:hAnsi="宋体" w:cs="宋体"/>
                <w:sz w:val="20"/>
              </w:rPr>
            </w:pPr>
            <w:r>
              <w:rPr>
                <w:rFonts w:ascii="宋体" w:hAnsi="宋体" w:cs="宋体"/>
                <w:sz w:val="20"/>
              </w:rPr>
              <w:t>4) 支持23倍光学变焦</w:t>
            </w:r>
          </w:p>
          <w:p w:rsidR="001A57B6" w:rsidRDefault="001A57B6" w:rsidP="00FC2073">
            <w:pPr>
              <w:jc w:val="left"/>
              <w:rPr>
                <w:rFonts w:ascii="宋体" w:hAnsi="宋体" w:cs="宋体"/>
                <w:sz w:val="20"/>
              </w:rPr>
            </w:pPr>
            <w:r>
              <w:rPr>
                <w:rFonts w:ascii="宋体" w:hAnsi="宋体" w:cs="宋体"/>
                <w:sz w:val="20"/>
              </w:rPr>
              <w:t>5) * 支持星光及低照度，最低照度可达彩色0.001Lux，黑白0.0001Lux（需要提供公安部型式检验报告证明）</w:t>
            </w:r>
          </w:p>
          <w:p w:rsidR="001A57B6" w:rsidRDefault="001A57B6" w:rsidP="00FC2073">
            <w:pPr>
              <w:jc w:val="left"/>
              <w:rPr>
                <w:rFonts w:ascii="宋体" w:hAnsi="宋体" w:cs="宋体"/>
                <w:sz w:val="20"/>
              </w:rPr>
            </w:pPr>
            <w:r>
              <w:rPr>
                <w:rFonts w:ascii="宋体" w:hAnsi="宋体" w:cs="宋体"/>
                <w:sz w:val="20"/>
              </w:rPr>
              <w:lastRenderedPageBreak/>
              <w:t>6) 内置热处理装置，降低球机内腔温度，防止球机内罩起雾</w:t>
            </w:r>
          </w:p>
          <w:p w:rsidR="001A57B6" w:rsidRDefault="001A57B6" w:rsidP="00FC2073">
            <w:pPr>
              <w:jc w:val="left"/>
              <w:rPr>
                <w:rFonts w:ascii="宋体" w:hAnsi="宋体" w:cs="宋体"/>
                <w:sz w:val="20"/>
              </w:rPr>
            </w:pPr>
            <w:r>
              <w:rPr>
                <w:rFonts w:ascii="宋体" w:hAnsi="宋体" w:cs="宋体"/>
                <w:sz w:val="20"/>
              </w:rPr>
              <w:t>7) * 信噪比</w:t>
            </w:r>
            <w:r>
              <w:rPr>
                <w:rFonts w:ascii="Cambria Math" w:eastAsia="Cambria Math" w:hAnsi="Cambria Math" w:cs="Cambria Math"/>
                <w:sz w:val="20"/>
              </w:rPr>
              <w:t>≥</w:t>
            </w:r>
            <w:r>
              <w:rPr>
                <w:rFonts w:ascii="宋体" w:hAnsi="宋体" w:cs="宋体"/>
                <w:sz w:val="20"/>
              </w:rPr>
              <w:t>57dB，网络延时不大于110ms（需要提供公安部型式检验报告证明）</w:t>
            </w:r>
          </w:p>
          <w:p w:rsidR="001A57B6" w:rsidRDefault="001A57B6" w:rsidP="00FC2073">
            <w:pPr>
              <w:jc w:val="left"/>
              <w:rPr>
                <w:rFonts w:ascii="宋体" w:hAnsi="宋体" w:cs="宋体"/>
                <w:sz w:val="20"/>
              </w:rPr>
            </w:pPr>
            <w:r>
              <w:rPr>
                <w:rFonts w:ascii="宋体" w:hAnsi="宋体" w:cs="宋体"/>
                <w:sz w:val="20"/>
              </w:rPr>
              <w:t>8) 支持宽动态、透雾、强光抑制、电子防抖、3D数字降噪、防红外过曝功能</w:t>
            </w:r>
          </w:p>
          <w:p w:rsidR="001A57B6" w:rsidRDefault="001A57B6" w:rsidP="00FC2073">
            <w:pPr>
              <w:jc w:val="left"/>
              <w:rPr>
                <w:rFonts w:ascii="宋体" w:hAnsi="宋体" w:cs="宋体"/>
                <w:sz w:val="20"/>
              </w:rPr>
            </w:pPr>
            <w:r>
              <w:rPr>
                <w:rFonts w:ascii="宋体" w:hAnsi="宋体" w:cs="宋体"/>
                <w:sz w:val="20"/>
              </w:rPr>
              <w:t>9) 支持隐私遮蔽功能，支持最多24块多边形区域，支持多种颜色、马赛克可选</w:t>
            </w:r>
          </w:p>
          <w:p w:rsidR="001A57B6" w:rsidRDefault="001A57B6" w:rsidP="00FC2073">
            <w:pPr>
              <w:jc w:val="left"/>
              <w:rPr>
                <w:rFonts w:ascii="宋体" w:hAnsi="宋体" w:cs="宋体"/>
                <w:sz w:val="20"/>
              </w:rPr>
            </w:pPr>
            <w:r>
              <w:rPr>
                <w:rFonts w:ascii="宋体" w:hAnsi="宋体" w:cs="宋体"/>
                <w:sz w:val="20"/>
              </w:rPr>
              <w:t>10) * 支持水平手控速度不小于480°/S，云台定位精度为±0.1°（需要提供公安部型式检验报告证明）</w:t>
            </w:r>
          </w:p>
          <w:p w:rsidR="001A57B6" w:rsidRDefault="001A57B6" w:rsidP="00FC2073">
            <w:pPr>
              <w:jc w:val="left"/>
              <w:rPr>
                <w:rFonts w:ascii="宋体" w:hAnsi="宋体" w:cs="宋体"/>
                <w:sz w:val="20"/>
              </w:rPr>
            </w:pPr>
            <w:r>
              <w:rPr>
                <w:rFonts w:ascii="宋体" w:hAnsi="宋体" w:cs="宋体"/>
                <w:sz w:val="20"/>
              </w:rPr>
              <w:t>11)垂直手控速度不小于120°/S</w:t>
            </w:r>
          </w:p>
          <w:p w:rsidR="001A57B6" w:rsidRDefault="001A57B6" w:rsidP="00FC2073">
            <w:pPr>
              <w:jc w:val="left"/>
              <w:rPr>
                <w:rFonts w:ascii="宋体" w:hAnsi="宋体" w:cs="宋体"/>
                <w:sz w:val="20"/>
              </w:rPr>
            </w:pPr>
            <w:r>
              <w:rPr>
                <w:rFonts w:ascii="宋体" w:hAnsi="宋体" w:cs="宋体"/>
                <w:sz w:val="20"/>
              </w:rPr>
              <w:t>12)水平旋转范围为360°连续旋转，垂直旋转范围为-30°~90°</w:t>
            </w:r>
          </w:p>
          <w:p w:rsidR="001A57B6" w:rsidRDefault="001A57B6" w:rsidP="00FC2073">
            <w:pPr>
              <w:jc w:val="left"/>
              <w:rPr>
                <w:rFonts w:ascii="宋体" w:hAnsi="宋体" w:cs="宋体"/>
                <w:sz w:val="20"/>
              </w:rPr>
            </w:pPr>
            <w:r>
              <w:rPr>
                <w:rFonts w:ascii="宋体" w:hAnsi="宋体" w:cs="宋体"/>
                <w:sz w:val="20"/>
              </w:rPr>
              <w:t>13)支持7路报警输入接口，2路报警输出接口，支持1路音频输入和输出接口</w:t>
            </w:r>
          </w:p>
          <w:p w:rsidR="001A57B6" w:rsidRDefault="001A57B6" w:rsidP="00FC2073">
            <w:pPr>
              <w:jc w:val="left"/>
              <w:rPr>
                <w:rFonts w:ascii="宋体" w:hAnsi="宋体" w:cs="宋体"/>
                <w:sz w:val="20"/>
              </w:rPr>
            </w:pPr>
            <w:r>
              <w:rPr>
                <w:rFonts w:ascii="宋体" w:hAnsi="宋体" w:cs="宋体"/>
                <w:sz w:val="20"/>
              </w:rPr>
              <w:t>14)支持用鼠标在图像画面中选定的任意区域，移动放大或缩小至画面中心</w:t>
            </w:r>
          </w:p>
          <w:p w:rsidR="001A57B6" w:rsidRDefault="001A57B6" w:rsidP="00FC2073">
            <w:pPr>
              <w:jc w:val="left"/>
              <w:rPr>
                <w:rFonts w:ascii="宋体" w:hAnsi="宋体" w:cs="宋体"/>
                <w:sz w:val="20"/>
              </w:rPr>
            </w:pPr>
            <w:r>
              <w:rPr>
                <w:rFonts w:ascii="宋体" w:hAnsi="宋体" w:cs="宋体"/>
                <w:sz w:val="20"/>
              </w:rPr>
              <w:t>15)支持300个预置位，支持12条巡航扫描，支持7条以上的模式路径设置，支持预置点视频冻结功能</w:t>
            </w:r>
          </w:p>
          <w:p w:rsidR="001A57B6" w:rsidRDefault="001A57B6" w:rsidP="00FC2073">
            <w:pPr>
              <w:jc w:val="left"/>
              <w:rPr>
                <w:rFonts w:ascii="宋体" w:hAnsi="宋体" w:cs="宋体"/>
                <w:sz w:val="20"/>
              </w:rPr>
            </w:pPr>
            <w:r>
              <w:rPr>
                <w:rFonts w:ascii="宋体" w:hAnsi="宋体" w:cs="宋体"/>
                <w:sz w:val="20"/>
              </w:rPr>
              <w:t>16)支持云台优先级控制，485与网络可设置不同优先级</w:t>
            </w:r>
          </w:p>
          <w:p w:rsidR="001A57B6" w:rsidRDefault="001A57B6" w:rsidP="00FC2073">
            <w:pPr>
              <w:jc w:val="left"/>
              <w:rPr>
                <w:rFonts w:ascii="宋体" w:hAnsi="宋体" w:cs="宋体"/>
                <w:sz w:val="20"/>
              </w:rPr>
            </w:pPr>
            <w:r>
              <w:rPr>
                <w:rFonts w:ascii="宋体" w:hAnsi="宋体" w:cs="宋体"/>
                <w:sz w:val="20"/>
              </w:rPr>
              <w:t>17)支持守望功能，当球机待机时间达到设置值时，可自动运行调预置位、自动巡航、自动扫描、模式路径等功能</w:t>
            </w:r>
          </w:p>
          <w:p w:rsidR="001A57B6" w:rsidRDefault="001A57B6" w:rsidP="00FC2073">
            <w:pPr>
              <w:jc w:val="left"/>
              <w:rPr>
                <w:rFonts w:ascii="宋体" w:hAnsi="宋体" w:cs="宋体"/>
                <w:sz w:val="20"/>
              </w:rPr>
            </w:pPr>
            <w:r>
              <w:rPr>
                <w:rFonts w:ascii="宋体" w:hAnsi="宋体" w:cs="宋体"/>
                <w:sz w:val="20"/>
              </w:rPr>
              <w:t>18) * 支持屏幕字符显示功能，最多支持8行字符显示，字体大小、颜色可设（需要提供公安部型式检验报告证明）</w:t>
            </w:r>
          </w:p>
          <w:p w:rsidR="001A57B6" w:rsidRDefault="001A57B6" w:rsidP="00FC2073">
            <w:pPr>
              <w:jc w:val="left"/>
              <w:rPr>
                <w:rFonts w:ascii="宋体" w:hAnsi="宋体" w:cs="宋体"/>
                <w:sz w:val="20"/>
              </w:rPr>
            </w:pPr>
            <w:r>
              <w:rPr>
                <w:rFonts w:ascii="宋体" w:hAnsi="宋体" w:cs="宋体"/>
                <w:sz w:val="20"/>
              </w:rPr>
              <w:t>19)支持掉电记忆功能，支持IP地址过滤功能，支持定时抓图、事件抓图上传ftp功能</w:t>
            </w:r>
          </w:p>
          <w:p w:rsidR="001A57B6" w:rsidRDefault="001A57B6" w:rsidP="00FC2073">
            <w:pPr>
              <w:jc w:val="left"/>
              <w:rPr>
                <w:rFonts w:ascii="宋体" w:hAnsi="宋体" w:cs="宋体"/>
                <w:sz w:val="20"/>
              </w:rPr>
            </w:pPr>
            <w:r>
              <w:rPr>
                <w:rFonts w:ascii="宋体" w:hAnsi="宋体" w:cs="宋体"/>
                <w:sz w:val="20"/>
              </w:rPr>
              <w:t>20)车辆捕获率不小于99%，支持车牌识别，同时可在抓拍图片上叠加设备编号、抓拍时间、车牌号码等信息</w:t>
            </w:r>
          </w:p>
          <w:p w:rsidR="001A57B6" w:rsidRDefault="001A57B6" w:rsidP="00FC2073">
            <w:pPr>
              <w:jc w:val="left"/>
              <w:rPr>
                <w:rFonts w:ascii="宋体" w:hAnsi="宋体" w:cs="宋体"/>
                <w:sz w:val="20"/>
              </w:rPr>
            </w:pPr>
            <w:r>
              <w:rPr>
                <w:rFonts w:ascii="宋体" w:hAnsi="宋体" w:cs="宋体"/>
                <w:sz w:val="20"/>
              </w:rPr>
              <w:t>21)支持非机动车、车辆检测，并可按设定的时间对非机动车、车辆检测场景进行轮巡检测</w:t>
            </w:r>
          </w:p>
          <w:p w:rsidR="001A57B6" w:rsidRDefault="001A57B6" w:rsidP="00FC2073">
            <w:pPr>
              <w:jc w:val="left"/>
              <w:rPr>
                <w:rFonts w:ascii="宋体" w:hAnsi="宋体" w:cs="宋体"/>
                <w:sz w:val="20"/>
              </w:rPr>
            </w:pPr>
            <w:r>
              <w:rPr>
                <w:rFonts w:ascii="宋体" w:hAnsi="宋体" w:cs="宋体"/>
                <w:sz w:val="20"/>
              </w:rPr>
              <w:t>22)支持非机动车抓拍，可对单辆自行车、电瓶车、摩托车、三轮车进行抓拍</w:t>
            </w:r>
          </w:p>
          <w:p w:rsidR="001A57B6" w:rsidRDefault="001A57B6" w:rsidP="00FC2073">
            <w:pPr>
              <w:jc w:val="left"/>
              <w:rPr>
                <w:rFonts w:ascii="宋体" w:hAnsi="宋体" w:cs="宋体"/>
                <w:sz w:val="20"/>
              </w:rPr>
            </w:pPr>
            <w:r>
              <w:rPr>
                <w:rFonts w:ascii="宋体" w:hAnsi="宋体" w:cs="宋体"/>
                <w:sz w:val="20"/>
              </w:rPr>
              <w:t>23)球机应具备本地存储功能，支持SD卡热插拔，最大支持128GB</w:t>
            </w:r>
          </w:p>
          <w:p w:rsidR="001A57B6" w:rsidRDefault="001A57B6" w:rsidP="00FC2073">
            <w:pPr>
              <w:jc w:val="left"/>
              <w:rPr>
                <w:rFonts w:ascii="宋体" w:hAnsi="宋体" w:cs="宋体"/>
                <w:sz w:val="20"/>
              </w:rPr>
            </w:pPr>
            <w:r>
              <w:rPr>
                <w:rFonts w:ascii="宋体" w:hAnsi="宋体" w:cs="宋体"/>
                <w:sz w:val="20"/>
              </w:rPr>
              <w:t>24) * 支持通过菜单进行感兴趣区域编码设置，最多可支持8块区域，支持智能感兴趣区域、人脸感兴趣区域、车牌感兴趣区域可选；（需要提供公安部型式检验报告证明）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25) * 支持采用H.265、H.264、MPEG-4、MJPEG视频编码标准，H.264编码支持Baseline/Main/High Profile，音频编码支持G.711ulaw/G.711alaw/G.726/MP2L2/AAC（需要提供公安部型式检验报告证明）</w:t>
            </w:r>
          </w:p>
          <w:p w:rsidR="001A57B6" w:rsidRDefault="001A57B6" w:rsidP="00FC2073">
            <w:pPr>
              <w:jc w:val="left"/>
              <w:rPr>
                <w:rFonts w:ascii="宋体" w:hAnsi="宋体" w:cs="宋体"/>
                <w:sz w:val="20"/>
              </w:rPr>
            </w:pPr>
            <w:r>
              <w:rPr>
                <w:rFonts w:ascii="宋体" w:hAnsi="宋体" w:cs="宋体"/>
                <w:sz w:val="20"/>
              </w:rPr>
              <w:t>26)支持三码流同时输出，主码流、第三码流同时支持1920×1080@60fps，1280×720@60fps</w:t>
            </w:r>
          </w:p>
          <w:p w:rsidR="001A57B6" w:rsidRDefault="001A57B6" w:rsidP="00FC2073">
            <w:pPr>
              <w:jc w:val="left"/>
              <w:rPr>
                <w:rFonts w:ascii="宋体" w:hAnsi="宋体" w:cs="宋体"/>
                <w:sz w:val="20"/>
              </w:rPr>
            </w:pPr>
            <w:r>
              <w:rPr>
                <w:rFonts w:ascii="宋体" w:hAnsi="宋体" w:cs="宋体"/>
                <w:sz w:val="20"/>
              </w:rPr>
              <w:t>27)支持GB28181协议，支持标准Onvif协议</w:t>
            </w:r>
          </w:p>
          <w:p w:rsidR="001A57B6" w:rsidRDefault="001A57B6" w:rsidP="00FC2073">
            <w:pPr>
              <w:jc w:val="left"/>
              <w:rPr>
                <w:rFonts w:ascii="宋体" w:hAnsi="宋体" w:cs="宋体"/>
                <w:sz w:val="20"/>
              </w:rPr>
            </w:pPr>
            <w:r>
              <w:rPr>
                <w:rFonts w:ascii="宋体" w:hAnsi="宋体" w:cs="宋体"/>
                <w:sz w:val="20"/>
              </w:rPr>
              <w:lastRenderedPageBreak/>
              <w:t>28) * 支持音频48kHz采样率（需要提供公安部型式检验报告证明）</w:t>
            </w:r>
          </w:p>
          <w:p w:rsidR="001A57B6" w:rsidRDefault="001A57B6" w:rsidP="00FC2073">
            <w:pPr>
              <w:jc w:val="left"/>
              <w:rPr>
                <w:rFonts w:ascii="宋体" w:hAnsi="宋体" w:cs="宋体"/>
                <w:sz w:val="20"/>
              </w:rPr>
            </w:pPr>
            <w:r>
              <w:rPr>
                <w:rFonts w:ascii="宋体" w:hAnsi="宋体" w:cs="宋体"/>
                <w:sz w:val="20"/>
              </w:rPr>
              <w:t>29) * 当监控的现场环境相对较嘈杂时，支持环境噪声的过滤（需要提供公安部型式检验报告证明）</w:t>
            </w:r>
          </w:p>
          <w:p w:rsidR="001A57B6" w:rsidRDefault="001A57B6" w:rsidP="00FC2073">
            <w:pPr>
              <w:jc w:val="left"/>
              <w:rPr>
                <w:rFonts w:ascii="宋体" w:hAnsi="宋体" w:cs="宋体"/>
                <w:sz w:val="20"/>
              </w:rPr>
            </w:pPr>
            <w:r>
              <w:rPr>
                <w:rFonts w:ascii="宋体" w:hAnsi="宋体" w:cs="宋体"/>
                <w:sz w:val="20"/>
              </w:rPr>
              <w:t>30) * 支持强制设置密码，球机首次登陆时会提示用户重新设置密码（需要提供公安部型式检验报告证明）</w:t>
            </w:r>
          </w:p>
          <w:p w:rsidR="001A57B6" w:rsidRDefault="001A57B6" w:rsidP="00FC2073">
            <w:pPr>
              <w:jc w:val="left"/>
              <w:rPr>
                <w:rFonts w:ascii="宋体" w:hAnsi="宋体" w:cs="宋体"/>
                <w:sz w:val="20"/>
              </w:rPr>
            </w:pPr>
            <w:r>
              <w:rPr>
                <w:rFonts w:ascii="宋体" w:hAnsi="宋体" w:cs="宋体"/>
                <w:sz w:val="20"/>
              </w:rPr>
              <w:t>31)支持区域入侵、越界入侵、徘徊、物品遗留、物品拿取、声强突变、人脸侦测、人员聚集、快速移动、进入区域、离开区域，并联动报警。</w:t>
            </w:r>
          </w:p>
          <w:p w:rsidR="001A57B6" w:rsidRDefault="001A57B6" w:rsidP="00FC2073">
            <w:pPr>
              <w:jc w:val="left"/>
              <w:rPr>
                <w:sz w:val="20"/>
              </w:rPr>
            </w:pPr>
            <w:r>
              <w:rPr>
                <w:rFonts w:ascii="宋体" w:hAnsi="宋体" w:cs="宋体"/>
                <w:sz w:val="20"/>
              </w:rPr>
              <w:t>32) * 室外球机应具备较好防护性能，支持IP67，TVS 6000V防雷、防浪涌、防突波（需要提供公安部型式检验报告证明）33) * 具备较好的环境适应性，工作温度范围可达-45</w:t>
            </w:r>
            <w:r>
              <w:rPr>
                <w:rFonts w:ascii="Segoe UI Symbol" w:eastAsia="Segoe UI Symbol" w:hAnsi="Segoe UI Symbol" w:cs="Segoe UI Symbol"/>
                <w:sz w:val="20"/>
              </w:rPr>
              <w:t>℃</w:t>
            </w:r>
            <w:r>
              <w:rPr>
                <w:rFonts w:ascii="宋体" w:hAnsi="宋体" w:cs="宋体"/>
                <w:sz w:val="20"/>
              </w:rPr>
              <w:t>-70</w:t>
            </w:r>
            <w:r>
              <w:rPr>
                <w:rFonts w:ascii="Segoe UI Symbol" w:eastAsia="Segoe UI Symbol" w:hAnsi="Segoe UI Symbol" w:cs="Segoe UI Symbol"/>
                <w:sz w:val="20"/>
              </w:rPr>
              <w:t>℃</w:t>
            </w:r>
            <w:r>
              <w:rPr>
                <w:rFonts w:ascii="宋体" w:hAnsi="宋体" w:cs="宋体"/>
                <w:sz w:val="20"/>
              </w:rPr>
              <w:t>（需要提供公安部型式检验报告证明）</w:t>
            </w:r>
            <w:r>
              <w:rPr>
                <w:rFonts w:ascii="宋体" w:hAnsi="宋体" w:cs="宋体"/>
                <w:sz w:val="20"/>
              </w:rPr>
              <w:tab/>
            </w:r>
          </w:p>
        </w:tc>
      </w:tr>
      <w:tr w:rsidR="001A57B6" w:rsidTr="000D24DE">
        <w:trPr>
          <w:trHeight w:val="9393"/>
        </w:trPr>
        <w:tc>
          <w:tcPr>
            <w:tcW w:w="724"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lastRenderedPageBreak/>
              <w:t>4</w:t>
            </w:r>
          </w:p>
        </w:tc>
        <w:tc>
          <w:tcPr>
            <w:tcW w:w="992"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电梯专用彩色半球摄像机</w:t>
            </w:r>
          </w:p>
        </w:tc>
        <w:tc>
          <w:tcPr>
            <w:tcW w:w="639"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35</w:t>
            </w:r>
          </w:p>
        </w:tc>
        <w:tc>
          <w:tcPr>
            <w:tcW w:w="743" w:type="dxa"/>
            <w:vMerge w:val="restart"/>
            <w:tcBorders>
              <w:top w:val="single" w:sz="0" w:space="0" w:color="000000"/>
              <w:left w:val="single" w:sz="8" w:space="0" w:color="000000"/>
              <w:bottom w:val="single" w:sz="4"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1)采用1/2.7” Progressive Scan CMOS</w:t>
            </w:r>
          </w:p>
          <w:p w:rsidR="001A57B6" w:rsidRDefault="001A57B6" w:rsidP="00FC2073">
            <w:pPr>
              <w:jc w:val="left"/>
              <w:rPr>
                <w:rFonts w:ascii="宋体" w:hAnsi="宋体" w:cs="宋体"/>
                <w:sz w:val="20"/>
              </w:rPr>
            </w:pPr>
            <w:r>
              <w:rPr>
                <w:rFonts w:ascii="宋体" w:hAnsi="宋体" w:cs="宋体"/>
                <w:sz w:val="20"/>
              </w:rPr>
              <w:t>2）最高分辨率可达1920×1080 @ 30 fps,在该分辨率下可输出实时图像</w:t>
            </w:r>
          </w:p>
          <w:p w:rsidR="001A57B6" w:rsidRDefault="001A57B6" w:rsidP="00FC2073">
            <w:pPr>
              <w:jc w:val="left"/>
              <w:rPr>
                <w:rFonts w:ascii="宋体" w:hAnsi="宋体" w:cs="宋体"/>
                <w:sz w:val="20"/>
              </w:rPr>
            </w:pPr>
            <w:r>
              <w:rPr>
                <w:rFonts w:ascii="宋体" w:hAnsi="宋体" w:cs="宋体"/>
                <w:sz w:val="20"/>
              </w:rPr>
              <w:t>3） * 采用ROI、SVC等视频压缩技术,压缩比高,且处理非常灵活,超低码率</w:t>
            </w:r>
          </w:p>
          <w:p w:rsidR="001A57B6" w:rsidRDefault="001A57B6" w:rsidP="00FC2073">
            <w:pPr>
              <w:jc w:val="left"/>
              <w:rPr>
                <w:rFonts w:ascii="宋体" w:hAnsi="宋体" w:cs="宋体"/>
                <w:sz w:val="20"/>
              </w:rPr>
            </w:pPr>
            <w:r>
              <w:rPr>
                <w:rFonts w:ascii="宋体" w:hAnsi="宋体" w:cs="宋体"/>
                <w:sz w:val="20"/>
              </w:rPr>
              <w:t>4）码流平滑设置，适应不同场景下对图像质量、流畅性的不同要求</w:t>
            </w:r>
          </w:p>
          <w:p w:rsidR="001A57B6" w:rsidRDefault="001A57B6" w:rsidP="00FC2073">
            <w:pPr>
              <w:jc w:val="left"/>
              <w:rPr>
                <w:rFonts w:ascii="宋体" w:hAnsi="宋体" w:cs="宋体"/>
                <w:sz w:val="20"/>
              </w:rPr>
            </w:pPr>
            <w:r>
              <w:rPr>
                <w:rFonts w:ascii="宋体" w:hAnsi="宋体" w:cs="宋体"/>
                <w:sz w:val="20"/>
              </w:rPr>
              <w:t>5）* 支持GBK字库，支持更多汉字及生僻字叠加</w:t>
            </w:r>
          </w:p>
          <w:p w:rsidR="001A57B6" w:rsidRDefault="001A57B6" w:rsidP="00FC2073">
            <w:pPr>
              <w:jc w:val="left"/>
              <w:rPr>
                <w:rFonts w:ascii="宋体" w:hAnsi="宋体" w:cs="宋体"/>
                <w:sz w:val="20"/>
              </w:rPr>
            </w:pPr>
            <w:r>
              <w:rPr>
                <w:rFonts w:ascii="宋体" w:hAnsi="宋体" w:cs="宋体"/>
                <w:sz w:val="20"/>
              </w:rPr>
              <w:t>6）支持OSD颜色自选</w:t>
            </w:r>
          </w:p>
          <w:p w:rsidR="001A57B6" w:rsidRDefault="001A57B6" w:rsidP="00FC2073">
            <w:pPr>
              <w:jc w:val="left"/>
              <w:rPr>
                <w:rFonts w:ascii="宋体" w:hAnsi="宋体" w:cs="宋体"/>
                <w:sz w:val="20"/>
              </w:rPr>
            </w:pPr>
            <w:r>
              <w:rPr>
                <w:rFonts w:ascii="宋体" w:hAnsi="宋体" w:cs="宋体"/>
                <w:sz w:val="20"/>
              </w:rPr>
              <w:t>7）支持日夜两套参数独立配置</w:t>
            </w:r>
          </w:p>
          <w:p w:rsidR="001A57B6" w:rsidRDefault="001A57B6" w:rsidP="00FC2073">
            <w:pPr>
              <w:jc w:val="left"/>
              <w:rPr>
                <w:rFonts w:ascii="宋体" w:hAnsi="宋体" w:cs="宋体"/>
                <w:sz w:val="20"/>
              </w:rPr>
            </w:pPr>
            <w:r>
              <w:rPr>
                <w:rFonts w:ascii="宋体" w:hAnsi="宋体" w:cs="宋体"/>
                <w:sz w:val="20"/>
              </w:rPr>
              <w:t>8）支持PoE供电功能</w:t>
            </w:r>
          </w:p>
          <w:p w:rsidR="001A57B6" w:rsidRDefault="001A57B6" w:rsidP="00FC2073">
            <w:pPr>
              <w:jc w:val="left"/>
              <w:rPr>
                <w:rFonts w:ascii="宋体" w:hAnsi="宋体" w:cs="宋体"/>
                <w:sz w:val="20"/>
              </w:rPr>
            </w:pPr>
            <w:r>
              <w:rPr>
                <w:rFonts w:ascii="宋体" w:hAnsi="宋体" w:cs="宋体"/>
                <w:sz w:val="20"/>
              </w:rPr>
              <w:t>9）造型小巧美观</w:t>
            </w:r>
          </w:p>
          <w:p w:rsidR="001A57B6" w:rsidRDefault="001A57B6" w:rsidP="00FC2073">
            <w:pPr>
              <w:jc w:val="left"/>
              <w:rPr>
                <w:rFonts w:ascii="宋体" w:hAnsi="宋体" w:cs="宋体"/>
                <w:sz w:val="20"/>
              </w:rPr>
            </w:pPr>
            <w:r>
              <w:rPr>
                <w:rFonts w:ascii="宋体" w:hAnsi="宋体" w:cs="宋体"/>
                <w:sz w:val="20"/>
              </w:rPr>
              <w:t>10）支持Micro SD/SDHC/SDXC卡(128G)本地存储</w:t>
            </w:r>
          </w:p>
          <w:p w:rsidR="001A57B6" w:rsidRDefault="001A57B6" w:rsidP="00FC2073">
            <w:pPr>
              <w:jc w:val="left"/>
              <w:rPr>
                <w:rFonts w:ascii="宋体" w:hAnsi="宋体" w:cs="宋体"/>
                <w:sz w:val="20"/>
              </w:rPr>
            </w:pPr>
            <w:r>
              <w:rPr>
                <w:rFonts w:ascii="宋体" w:hAnsi="宋体" w:cs="宋体"/>
                <w:sz w:val="20"/>
              </w:rPr>
              <w:t>11）具有三轴调节功能,方便工程安装</w:t>
            </w:r>
          </w:p>
          <w:p w:rsidR="001A57B6" w:rsidRDefault="001A57B6" w:rsidP="00FC2073">
            <w:pPr>
              <w:jc w:val="left"/>
              <w:rPr>
                <w:rFonts w:ascii="宋体" w:hAnsi="宋体" w:cs="宋体"/>
                <w:sz w:val="20"/>
              </w:rPr>
            </w:pPr>
            <w:r>
              <w:rPr>
                <w:rFonts w:ascii="宋体" w:hAnsi="宋体" w:cs="宋体"/>
                <w:sz w:val="20"/>
              </w:rPr>
              <w:t>12）支持3D数字降噪,支持数字宽动态</w:t>
            </w:r>
          </w:p>
          <w:p w:rsidR="001A57B6" w:rsidRDefault="001A57B6" w:rsidP="00FC2073">
            <w:pPr>
              <w:jc w:val="left"/>
              <w:rPr>
                <w:rFonts w:ascii="宋体" w:hAnsi="宋体" w:cs="宋体"/>
                <w:sz w:val="20"/>
              </w:rPr>
            </w:pPr>
            <w:r>
              <w:rPr>
                <w:rFonts w:ascii="宋体" w:hAnsi="宋体" w:cs="宋体"/>
                <w:sz w:val="20"/>
              </w:rPr>
              <w:t>13）支持双码流,支持手机监控</w:t>
            </w:r>
          </w:p>
          <w:p w:rsidR="001A57B6" w:rsidRDefault="001A57B6" w:rsidP="00FC2073">
            <w:pPr>
              <w:jc w:val="left"/>
              <w:rPr>
                <w:rFonts w:ascii="宋体" w:hAnsi="宋体" w:cs="宋体"/>
                <w:sz w:val="20"/>
              </w:rPr>
            </w:pPr>
            <w:r>
              <w:rPr>
                <w:rFonts w:ascii="宋体" w:hAnsi="宋体" w:cs="宋体"/>
                <w:sz w:val="20"/>
              </w:rPr>
              <w:t>14）支持走廊模式,背光补偿,自动电子快门功能,适应不同监控环境</w:t>
            </w:r>
          </w:p>
          <w:p w:rsidR="001A57B6" w:rsidRDefault="001A57B6" w:rsidP="00FC2073">
            <w:pPr>
              <w:jc w:val="left"/>
              <w:rPr>
                <w:rFonts w:ascii="宋体" w:hAnsi="宋体" w:cs="宋体"/>
                <w:sz w:val="20"/>
              </w:rPr>
            </w:pPr>
            <w:r>
              <w:rPr>
                <w:rFonts w:ascii="宋体" w:hAnsi="宋体" w:cs="宋体"/>
                <w:sz w:val="20"/>
              </w:rPr>
              <w:t>15）功能齐全:心跳,镜像,一键恢复等</w:t>
            </w:r>
          </w:p>
          <w:p w:rsidR="001A57B6" w:rsidRDefault="001A57B6" w:rsidP="00FC2073">
            <w:pPr>
              <w:jc w:val="left"/>
              <w:rPr>
                <w:rFonts w:ascii="宋体" w:hAnsi="宋体" w:cs="宋体"/>
                <w:sz w:val="20"/>
              </w:rPr>
            </w:pPr>
            <w:r>
              <w:rPr>
                <w:rFonts w:ascii="宋体" w:hAnsi="宋体" w:cs="宋体"/>
                <w:sz w:val="20"/>
              </w:rPr>
              <w:t>16）* 支持智能报警：越界侦测,区域入侵侦测</w:t>
            </w:r>
          </w:p>
          <w:p w:rsidR="001A57B6" w:rsidRDefault="001A57B6" w:rsidP="00FC2073">
            <w:pPr>
              <w:jc w:val="left"/>
              <w:rPr>
                <w:rFonts w:ascii="宋体" w:hAnsi="宋体" w:cs="宋体"/>
                <w:sz w:val="20"/>
              </w:rPr>
            </w:pPr>
            <w:r>
              <w:rPr>
                <w:rFonts w:ascii="宋体" w:hAnsi="宋体" w:cs="宋体"/>
                <w:sz w:val="20"/>
              </w:rPr>
              <w:t>17）* 支持智能后检索，配合NVR支持事件的二次检索分析18）支持GB28181接入</w:t>
            </w:r>
          </w:p>
          <w:p w:rsidR="001A57B6" w:rsidRDefault="001A57B6" w:rsidP="00FC2073">
            <w:pPr>
              <w:jc w:val="left"/>
              <w:rPr>
                <w:rFonts w:ascii="宋体" w:hAnsi="宋体" w:cs="宋体"/>
                <w:sz w:val="20"/>
              </w:rPr>
            </w:pPr>
            <w:r>
              <w:rPr>
                <w:rFonts w:ascii="宋体" w:hAnsi="宋体" w:cs="宋体"/>
                <w:sz w:val="20"/>
              </w:rPr>
              <w:t>19）支持NAS、Email、FTP、NTP服务器测试</w:t>
            </w:r>
          </w:p>
          <w:p w:rsidR="001A57B6" w:rsidRDefault="001A57B6" w:rsidP="00FC2073">
            <w:pPr>
              <w:jc w:val="left"/>
              <w:rPr>
                <w:rFonts w:ascii="宋体" w:hAnsi="宋体" w:cs="宋体"/>
                <w:sz w:val="20"/>
              </w:rPr>
            </w:pPr>
            <w:r>
              <w:rPr>
                <w:rFonts w:ascii="宋体" w:hAnsi="宋体" w:cs="宋体"/>
                <w:sz w:val="20"/>
              </w:rPr>
              <w:t>20）支持HTTPS,SSH等安全认证，支持创建证书</w:t>
            </w:r>
          </w:p>
          <w:p w:rsidR="001A57B6" w:rsidRDefault="001A57B6" w:rsidP="00FC2073">
            <w:pPr>
              <w:jc w:val="left"/>
              <w:rPr>
                <w:rFonts w:ascii="宋体" w:hAnsi="宋体" w:cs="宋体"/>
                <w:sz w:val="20"/>
              </w:rPr>
            </w:pPr>
            <w:r>
              <w:rPr>
                <w:rFonts w:ascii="宋体" w:hAnsi="宋体" w:cs="宋体"/>
                <w:sz w:val="20"/>
              </w:rPr>
              <w:t>21）* 初始设备开机修改密码，保障密码安全</w:t>
            </w:r>
          </w:p>
          <w:p w:rsidR="001A57B6" w:rsidRDefault="001A57B6" w:rsidP="00FC2073">
            <w:pPr>
              <w:jc w:val="left"/>
              <w:rPr>
                <w:rFonts w:ascii="宋体" w:hAnsi="宋体" w:cs="宋体"/>
                <w:sz w:val="20"/>
              </w:rPr>
            </w:pPr>
            <w:r>
              <w:rPr>
                <w:rFonts w:ascii="宋体" w:hAnsi="宋体" w:cs="宋体"/>
                <w:sz w:val="20"/>
              </w:rPr>
              <w:t>22）支持用户登录锁定机制，及密码复杂度提示</w:t>
            </w:r>
          </w:p>
          <w:p w:rsidR="001A57B6" w:rsidRDefault="001A57B6" w:rsidP="00FC2073">
            <w:pPr>
              <w:jc w:val="left"/>
              <w:rPr>
                <w:rFonts w:ascii="宋体" w:hAnsi="宋体" w:cs="宋体"/>
                <w:sz w:val="20"/>
              </w:rPr>
            </w:pPr>
            <w:r>
              <w:rPr>
                <w:rFonts w:ascii="宋体" w:hAnsi="宋体" w:cs="宋体"/>
                <w:sz w:val="20"/>
              </w:rPr>
              <w:t>23）符合IP66级防尘防水设计,可靠性高</w:t>
            </w:r>
          </w:p>
          <w:p w:rsidR="001A57B6" w:rsidRDefault="001A57B6" w:rsidP="00FC2073">
            <w:pPr>
              <w:jc w:val="left"/>
              <w:rPr>
                <w:rFonts w:ascii="宋体" w:hAnsi="宋体" w:cs="宋体"/>
                <w:sz w:val="20"/>
              </w:rPr>
            </w:pPr>
            <w:r>
              <w:rPr>
                <w:rFonts w:ascii="宋体" w:hAnsi="宋体" w:cs="宋体"/>
                <w:sz w:val="20"/>
              </w:rPr>
              <w:t>24）防暴:防暴等级支持IK10</w:t>
            </w:r>
          </w:p>
          <w:p w:rsidR="001A57B6" w:rsidRDefault="001A57B6" w:rsidP="00FC2073">
            <w:pPr>
              <w:jc w:val="left"/>
              <w:rPr>
                <w:sz w:val="20"/>
              </w:rPr>
            </w:pPr>
            <w:r>
              <w:rPr>
                <w:rFonts w:ascii="宋体" w:hAnsi="宋体" w:cs="宋体"/>
                <w:sz w:val="20"/>
              </w:rPr>
              <w:t>25）工作温度湿度：-30</w:t>
            </w:r>
            <w:r>
              <w:rPr>
                <w:rFonts w:ascii="Segoe UI Symbol" w:eastAsia="Segoe UI Symbol" w:hAnsi="Segoe UI Symbol" w:cs="Segoe UI Symbol"/>
                <w:sz w:val="20"/>
              </w:rPr>
              <w:t>℃</w:t>
            </w:r>
            <w:r>
              <w:rPr>
                <w:rFonts w:ascii="宋体" w:hAnsi="宋体" w:cs="宋体"/>
                <w:sz w:val="20"/>
              </w:rPr>
              <w:t>~60</w:t>
            </w:r>
            <w:r>
              <w:rPr>
                <w:rFonts w:ascii="Segoe UI Symbol" w:eastAsia="Segoe UI Symbol" w:hAnsi="Segoe UI Symbol" w:cs="Segoe UI Symbol"/>
                <w:sz w:val="20"/>
              </w:rPr>
              <w:t>℃</w:t>
            </w:r>
            <w:r>
              <w:rPr>
                <w:rFonts w:ascii="宋体" w:hAnsi="宋体" w:cs="宋体"/>
                <w:sz w:val="20"/>
              </w:rPr>
              <w:t>,湿度小于95%(无凝结)</w:t>
            </w:r>
          </w:p>
        </w:tc>
      </w:tr>
      <w:tr w:rsidR="001A57B6" w:rsidTr="000D24DE">
        <w:tc>
          <w:tcPr>
            <w:tcW w:w="724"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992"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639"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743" w:type="dxa"/>
            <w:vMerge/>
            <w:tcBorders>
              <w:top w:val="single" w:sz="0" w:space="0" w:color="000000"/>
              <w:left w:val="single" w:sz="8" w:space="0" w:color="000000"/>
              <w:bottom w:val="single" w:sz="4"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5331" w:type="dxa"/>
            <w:tcBorders>
              <w:top w:val="single" w:sz="0" w:space="0" w:color="000000"/>
              <w:left w:val="single" w:sz="0" w:space="0" w:color="000000"/>
              <w:bottom w:val="single" w:sz="4"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p>
        </w:tc>
      </w:tr>
      <w:tr w:rsidR="001A57B6"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中心</w:t>
            </w:r>
          </w:p>
          <w:p w:rsidR="001A57B6" w:rsidRDefault="001A57B6" w:rsidP="00FC2073">
            <w:pPr>
              <w:jc w:val="center"/>
              <w:rPr>
                <w:rFonts w:ascii="宋体" w:hAnsi="宋体" w:cs="宋体"/>
                <w:sz w:val="20"/>
              </w:rPr>
            </w:pPr>
            <w:r>
              <w:rPr>
                <w:rFonts w:ascii="宋体" w:hAnsi="宋体" w:cs="宋体"/>
                <w:sz w:val="20"/>
              </w:rPr>
              <w:t>部分</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　</w:t>
            </w:r>
          </w:p>
        </w:tc>
        <w:tc>
          <w:tcPr>
            <w:tcW w:w="743"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　</w:t>
            </w: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shd w:val="clear" w:color="auto" w:fill="FFFFFF"/>
              </w:rPr>
              <w:t xml:space="preserve">　</w:t>
            </w:r>
          </w:p>
        </w:tc>
      </w:tr>
      <w:tr w:rsidR="001A57B6" w:rsidTr="000D24DE">
        <w:tc>
          <w:tcPr>
            <w:tcW w:w="724"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5</w:t>
            </w:r>
          </w:p>
        </w:tc>
        <w:tc>
          <w:tcPr>
            <w:tcW w:w="992"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网络视频管理系统（平台）</w:t>
            </w:r>
          </w:p>
        </w:tc>
        <w:tc>
          <w:tcPr>
            <w:tcW w:w="639"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w:t>
            </w:r>
          </w:p>
        </w:tc>
        <w:tc>
          <w:tcPr>
            <w:tcW w:w="743"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tabs>
                <w:tab w:val="left" w:pos="840"/>
              </w:tabs>
              <w:ind w:firstLine="414"/>
              <w:rPr>
                <w:rFonts w:ascii="宋体" w:hAnsi="宋体" w:cs="宋体"/>
                <w:sz w:val="20"/>
              </w:rPr>
            </w:pPr>
            <w:r>
              <w:rPr>
                <w:rFonts w:ascii="宋体" w:hAnsi="宋体" w:cs="宋体"/>
                <w:sz w:val="20"/>
              </w:rPr>
              <w:t>园区的视频管理监控平台与机房大楼视频管理平台可实现互联互控，并实现统一资源、统一编号、统一权限、统一管理。</w:t>
            </w:r>
          </w:p>
          <w:p w:rsidR="001A57B6" w:rsidRDefault="001A57B6" w:rsidP="008E1FE8">
            <w:pPr>
              <w:numPr>
                <w:ilvl w:val="0"/>
                <w:numId w:val="9"/>
              </w:numPr>
              <w:spacing w:line="360" w:lineRule="auto"/>
              <w:ind w:left="846" w:hanging="420"/>
              <w:jc w:val="left"/>
              <w:rPr>
                <w:rFonts w:ascii="宋体" w:hAnsi="宋体" w:cs="宋体"/>
                <w:sz w:val="20"/>
              </w:rPr>
            </w:pPr>
            <w:r>
              <w:rPr>
                <w:rFonts w:ascii="宋体" w:hAnsi="宋体" w:cs="宋体"/>
                <w:sz w:val="20"/>
              </w:rPr>
              <w:t>统一的管理平台</w:t>
            </w:r>
          </w:p>
          <w:p w:rsidR="001A57B6" w:rsidRDefault="001A57B6" w:rsidP="00FC2073">
            <w:pPr>
              <w:tabs>
                <w:tab w:val="left" w:pos="840"/>
              </w:tabs>
              <w:ind w:firstLine="414"/>
              <w:rPr>
                <w:rFonts w:ascii="宋体" w:hAnsi="宋体" w:cs="宋体"/>
                <w:sz w:val="20"/>
              </w:rPr>
            </w:pPr>
            <w:r>
              <w:rPr>
                <w:rFonts w:ascii="宋体" w:hAnsi="宋体" w:cs="宋体"/>
                <w:sz w:val="20"/>
              </w:rPr>
              <w:t>平台同时提供了编解码设备管理、存储管理、网络管理、报警管理等基础设备管控功能。通过优化系统架构，提高系统的整体效能。</w:t>
            </w:r>
          </w:p>
          <w:p w:rsidR="001A57B6" w:rsidRDefault="001A57B6" w:rsidP="008E1FE8">
            <w:pPr>
              <w:numPr>
                <w:ilvl w:val="0"/>
                <w:numId w:val="10"/>
              </w:numPr>
              <w:spacing w:line="360" w:lineRule="auto"/>
              <w:ind w:left="846" w:hanging="420"/>
              <w:jc w:val="left"/>
              <w:rPr>
                <w:rFonts w:ascii="宋体" w:hAnsi="宋体" w:cs="宋体"/>
                <w:sz w:val="20"/>
              </w:rPr>
            </w:pPr>
            <w:r>
              <w:rPr>
                <w:rFonts w:ascii="宋体" w:hAnsi="宋体" w:cs="宋体"/>
                <w:sz w:val="20"/>
              </w:rPr>
              <w:t>开放的体系架构</w:t>
            </w:r>
          </w:p>
          <w:p w:rsidR="001A57B6" w:rsidRDefault="001A57B6" w:rsidP="00FC2073">
            <w:pPr>
              <w:tabs>
                <w:tab w:val="left" w:pos="840"/>
              </w:tabs>
              <w:ind w:firstLine="414"/>
              <w:rPr>
                <w:rFonts w:ascii="宋体" w:hAnsi="宋体" w:cs="宋体"/>
                <w:sz w:val="20"/>
              </w:rPr>
            </w:pPr>
            <w:r>
              <w:rPr>
                <w:rFonts w:ascii="宋体" w:hAnsi="宋体" w:cs="宋体"/>
                <w:sz w:val="20"/>
              </w:rPr>
              <w:t>平台基于SOA架构设计，并通过Web Service提供基础服务，方便与第三方业务系统相互集成；同时，系统采用了基于J2EE的企业业务中间件技术，方便对接第三方厂商的设备。</w:t>
            </w:r>
          </w:p>
          <w:p w:rsidR="001A57B6" w:rsidRDefault="001A57B6" w:rsidP="008E1FE8">
            <w:pPr>
              <w:numPr>
                <w:ilvl w:val="0"/>
                <w:numId w:val="11"/>
              </w:numPr>
              <w:spacing w:line="360" w:lineRule="auto"/>
              <w:ind w:left="846" w:hanging="420"/>
              <w:jc w:val="left"/>
              <w:rPr>
                <w:rFonts w:ascii="宋体" w:hAnsi="宋体" w:cs="宋体"/>
                <w:sz w:val="20"/>
              </w:rPr>
            </w:pPr>
            <w:r>
              <w:rPr>
                <w:rFonts w:ascii="宋体" w:hAnsi="宋体" w:cs="宋体"/>
                <w:sz w:val="20"/>
              </w:rPr>
              <w:t>子系统的统一集成</w:t>
            </w:r>
          </w:p>
          <w:p w:rsidR="001A57B6" w:rsidRDefault="001A57B6" w:rsidP="00FC2073">
            <w:pPr>
              <w:tabs>
                <w:tab w:val="left" w:pos="840"/>
              </w:tabs>
              <w:ind w:firstLine="414"/>
              <w:rPr>
                <w:rFonts w:ascii="宋体" w:hAnsi="宋体" w:cs="宋体"/>
                <w:sz w:val="20"/>
              </w:rPr>
            </w:pPr>
            <w:r>
              <w:rPr>
                <w:rFonts w:ascii="宋体" w:hAnsi="宋体" w:cs="宋体"/>
                <w:sz w:val="20"/>
              </w:rPr>
              <w:t>对各子系统进行统一的监测、控制和管理，可以兼容视频、报警、一卡通等各个子系统不同类型的通信方式和多种通信格式。各个系统按照统一的中间件标准接口通过消息服务与中心平台进行信息交换和控制信令交换。实现将分散的、相互独立的子系统用相同的环境、相同的软件界面进行集中管理，并可以监控各子系统的运行状况信息。</w:t>
            </w:r>
          </w:p>
          <w:p w:rsidR="001A57B6" w:rsidRDefault="001A57B6" w:rsidP="008E1FE8">
            <w:pPr>
              <w:numPr>
                <w:ilvl w:val="0"/>
                <w:numId w:val="12"/>
              </w:numPr>
              <w:spacing w:line="360" w:lineRule="auto"/>
              <w:ind w:left="846" w:hanging="420"/>
              <w:jc w:val="left"/>
              <w:rPr>
                <w:rFonts w:ascii="宋体" w:hAnsi="宋体" w:cs="宋体"/>
                <w:sz w:val="20"/>
              </w:rPr>
            </w:pPr>
            <w:r>
              <w:rPr>
                <w:rFonts w:ascii="宋体" w:hAnsi="宋体" w:cs="宋体"/>
                <w:sz w:val="20"/>
              </w:rPr>
              <w:t>数字化与智能化</w:t>
            </w:r>
          </w:p>
          <w:p w:rsidR="001A57B6" w:rsidRDefault="001A57B6" w:rsidP="00FC2073">
            <w:pPr>
              <w:tabs>
                <w:tab w:val="left" w:pos="840"/>
              </w:tabs>
              <w:ind w:firstLine="414"/>
              <w:rPr>
                <w:rFonts w:ascii="宋体" w:hAnsi="宋体" w:cs="宋体"/>
                <w:sz w:val="20"/>
              </w:rPr>
            </w:pPr>
            <w:r>
              <w:rPr>
                <w:rFonts w:ascii="宋体" w:hAnsi="宋体" w:cs="宋体"/>
                <w:sz w:val="20"/>
              </w:rPr>
              <w:t>平台利用高效视频编解码压缩技术（如MPEG-4、H.264），可以在已有的各类数字传输网络上以非常低的带宽占用实现远距离图像传输，而且可通过与计算机技术的结合实现灵活、丰富、广泛的多媒体应用，对图像的观看可以利用计算机、监视器等各种手段，并最终实现系统的高清视频监控。</w:t>
            </w:r>
          </w:p>
          <w:p w:rsidR="001A57B6" w:rsidRDefault="001A57B6" w:rsidP="00FC2073">
            <w:pPr>
              <w:tabs>
                <w:tab w:val="left" w:pos="840"/>
              </w:tabs>
              <w:ind w:firstLine="414"/>
              <w:rPr>
                <w:rFonts w:ascii="宋体" w:hAnsi="宋体" w:cs="宋体"/>
                <w:sz w:val="20"/>
              </w:rPr>
            </w:pPr>
            <w:r>
              <w:rPr>
                <w:rFonts w:ascii="宋体" w:hAnsi="宋体" w:cs="宋体"/>
                <w:sz w:val="20"/>
              </w:rPr>
              <w:t>平台以网络化传输、数字化处理为基础，以各类功能与应用的整合与集成为核心，实现单纯的图像监控向报警联动、智能手机、行为分析、人流量统计、人脸分析等应用领域的广泛拓展与延伸。</w:t>
            </w:r>
          </w:p>
          <w:p w:rsidR="001A57B6" w:rsidRDefault="001A57B6" w:rsidP="008E1FE8">
            <w:pPr>
              <w:numPr>
                <w:ilvl w:val="0"/>
                <w:numId w:val="13"/>
              </w:numPr>
              <w:spacing w:line="360" w:lineRule="auto"/>
              <w:ind w:left="846" w:hanging="420"/>
              <w:jc w:val="left"/>
              <w:rPr>
                <w:rFonts w:ascii="宋体" w:hAnsi="宋体" w:cs="宋体"/>
                <w:sz w:val="20"/>
              </w:rPr>
            </w:pPr>
            <w:r>
              <w:rPr>
                <w:rFonts w:ascii="宋体" w:hAnsi="宋体" w:cs="宋体"/>
                <w:sz w:val="20"/>
              </w:rPr>
              <w:t>支持高清监控</w:t>
            </w:r>
          </w:p>
          <w:p w:rsidR="001A57B6" w:rsidRDefault="001A57B6" w:rsidP="00FC2073">
            <w:pPr>
              <w:tabs>
                <w:tab w:val="left" w:pos="840"/>
              </w:tabs>
              <w:ind w:firstLine="414"/>
              <w:rPr>
                <w:rFonts w:ascii="宋体" w:hAnsi="宋体" w:cs="宋体"/>
                <w:sz w:val="20"/>
              </w:rPr>
            </w:pPr>
            <w:r>
              <w:rPr>
                <w:rFonts w:ascii="宋体" w:hAnsi="宋体" w:cs="宋体"/>
                <w:sz w:val="20"/>
              </w:rPr>
              <w:t>平台全方位支持高清图像的前端采集、编码传输、录像存储、解码回放，在各个环节都体现了高清处理，实现了真正的高清监控。</w:t>
            </w:r>
          </w:p>
          <w:p w:rsidR="001A57B6" w:rsidRDefault="001A57B6" w:rsidP="008E1FE8">
            <w:pPr>
              <w:numPr>
                <w:ilvl w:val="0"/>
                <w:numId w:val="14"/>
              </w:numPr>
              <w:spacing w:line="360" w:lineRule="auto"/>
              <w:ind w:left="846" w:hanging="420"/>
              <w:jc w:val="left"/>
              <w:rPr>
                <w:rFonts w:ascii="宋体" w:hAnsi="宋体" w:cs="宋体"/>
                <w:sz w:val="20"/>
              </w:rPr>
            </w:pPr>
            <w:r>
              <w:rPr>
                <w:rFonts w:ascii="宋体" w:hAnsi="宋体" w:cs="宋体"/>
                <w:sz w:val="20"/>
              </w:rPr>
              <w:t>高可靠性</w:t>
            </w:r>
          </w:p>
          <w:p w:rsidR="001A57B6" w:rsidRDefault="001A57B6" w:rsidP="00FC2073">
            <w:pPr>
              <w:tabs>
                <w:tab w:val="left" w:pos="840"/>
              </w:tabs>
              <w:ind w:firstLine="414"/>
              <w:rPr>
                <w:rFonts w:ascii="宋体" w:hAnsi="宋体" w:cs="宋体"/>
                <w:sz w:val="20"/>
              </w:rPr>
            </w:pPr>
            <w:r>
              <w:rPr>
                <w:rFonts w:ascii="宋体" w:hAnsi="宋体" w:cs="宋体"/>
                <w:sz w:val="20"/>
              </w:rPr>
              <w:t>平台关键核心模块支持双机热备，业务服务模块支持集群功能，并采用错误自动发现及恢复技术，为系统提供不间断的服务，极大地提高了系统的可靠性，满足大规模、大并发量的监控应用</w:t>
            </w:r>
          </w:p>
          <w:p w:rsidR="001A57B6" w:rsidRDefault="001A57B6" w:rsidP="008E1FE8">
            <w:pPr>
              <w:numPr>
                <w:ilvl w:val="0"/>
                <w:numId w:val="15"/>
              </w:numPr>
              <w:spacing w:line="360" w:lineRule="auto"/>
              <w:ind w:left="846" w:hanging="420"/>
              <w:jc w:val="left"/>
              <w:rPr>
                <w:rFonts w:ascii="宋体" w:hAnsi="宋体" w:cs="宋体"/>
                <w:sz w:val="20"/>
              </w:rPr>
            </w:pPr>
            <w:r>
              <w:rPr>
                <w:rFonts w:ascii="宋体" w:hAnsi="宋体" w:cs="宋体"/>
                <w:sz w:val="20"/>
              </w:rPr>
              <w:lastRenderedPageBreak/>
              <w:t>高性能</w:t>
            </w:r>
          </w:p>
          <w:p w:rsidR="001A57B6" w:rsidRDefault="001A57B6" w:rsidP="00FC2073">
            <w:pPr>
              <w:ind w:firstLine="414"/>
              <w:rPr>
                <w:rFonts w:ascii="宋体" w:hAnsi="宋体" w:cs="宋体"/>
                <w:sz w:val="20"/>
              </w:rPr>
            </w:pPr>
            <w:r>
              <w:rPr>
                <w:rFonts w:ascii="宋体" w:hAnsi="宋体" w:cs="宋体"/>
                <w:sz w:val="20"/>
              </w:rPr>
              <w:t>根据项目规模和应用场景，平台可以伸缩，设计时考虑了各服务的扩展能力，尤其是中心服务、设备接入、流分发、流存储等核心服务，现有的第三方平台产品中大多存在性能瓶颈，考虑到这些状况，平台重新按业务进行整合设计，各业务服务根据规模可以集群扩展。对大规模应用，技术上，引入静态化、分布式缓存、反向代理等互联网技术来提升性能指标。</w:t>
            </w:r>
          </w:p>
          <w:p w:rsidR="001A57B6" w:rsidRDefault="001A57B6" w:rsidP="008E1FE8">
            <w:pPr>
              <w:numPr>
                <w:ilvl w:val="0"/>
                <w:numId w:val="16"/>
              </w:numPr>
              <w:spacing w:line="360" w:lineRule="auto"/>
              <w:ind w:left="846" w:hanging="420"/>
              <w:jc w:val="left"/>
              <w:rPr>
                <w:rFonts w:ascii="宋体" w:hAnsi="宋体" w:cs="宋体"/>
                <w:sz w:val="20"/>
              </w:rPr>
            </w:pPr>
            <w:r>
              <w:rPr>
                <w:rFonts w:ascii="宋体" w:hAnsi="宋体" w:cs="宋体"/>
                <w:sz w:val="20"/>
              </w:rPr>
              <w:t>高可用性</w:t>
            </w:r>
          </w:p>
          <w:p w:rsidR="001A57B6" w:rsidRDefault="001A57B6" w:rsidP="00FC2073">
            <w:pPr>
              <w:ind w:firstLine="414"/>
              <w:rPr>
                <w:rFonts w:ascii="宋体" w:hAnsi="宋体" w:cs="宋体"/>
                <w:sz w:val="20"/>
              </w:rPr>
            </w:pPr>
            <w:r>
              <w:rPr>
                <w:rFonts w:ascii="宋体" w:hAnsi="宋体" w:cs="宋体"/>
                <w:sz w:val="20"/>
              </w:rPr>
              <w:t>平台界面设计人性化，采用B/S管理、C/S操作模式，使系统维护更方便快捷，无论是系统管理、对各业务系统的参数配置管理、网络管理，还是对前端监控的远程控制、检索、回放录像资料、日志查询等都可通过WEB方式来完成，界面设计友好，能够让用户快速掌握操作方式，支持桌面应用和移动应用。</w:t>
            </w:r>
          </w:p>
          <w:p w:rsidR="001A57B6" w:rsidRDefault="001A57B6" w:rsidP="008E1FE8">
            <w:pPr>
              <w:numPr>
                <w:ilvl w:val="0"/>
                <w:numId w:val="17"/>
              </w:numPr>
              <w:spacing w:line="360" w:lineRule="auto"/>
              <w:ind w:left="846" w:hanging="420"/>
              <w:jc w:val="left"/>
              <w:rPr>
                <w:rFonts w:ascii="宋体" w:hAnsi="宋体" w:cs="宋体"/>
                <w:sz w:val="20"/>
              </w:rPr>
            </w:pPr>
            <w:r>
              <w:rPr>
                <w:rFonts w:ascii="宋体" w:hAnsi="宋体" w:cs="宋体"/>
                <w:sz w:val="20"/>
              </w:rPr>
              <w:t>全面的安全性</w:t>
            </w:r>
          </w:p>
          <w:p w:rsidR="001A57B6" w:rsidRDefault="001A57B6" w:rsidP="00FC2073">
            <w:pPr>
              <w:ind w:firstLine="414"/>
              <w:rPr>
                <w:rFonts w:ascii="宋体" w:hAnsi="宋体" w:cs="宋体"/>
                <w:sz w:val="20"/>
              </w:rPr>
            </w:pPr>
            <w:r>
              <w:rPr>
                <w:rFonts w:ascii="宋体" w:hAnsi="宋体" w:cs="宋体"/>
                <w:sz w:val="20"/>
              </w:rPr>
              <w:t>提供统一的认证、授权管理机制，音视频流传输支持AES加密，视频流内嵌水印支持，防篡改，为系统提供全方位的信息安全保护。</w:t>
            </w:r>
          </w:p>
          <w:p w:rsidR="001A57B6" w:rsidRDefault="001A57B6" w:rsidP="008E1FE8">
            <w:pPr>
              <w:numPr>
                <w:ilvl w:val="0"/>
                <w:numId w:val="18"/>
              </w:numPr>
              <w:spacing w:line="360" w:lineRule="auto"/>
              <w:ind w:left="846" w:hanging="420"/>
              <w:jc w:val="left"/>
              <w:rPr>
                <w:rFonts w:ascii="宋体" w:hAnsi="宋体" w:cs="宋体"/>
                <w:sz w:val="20"/>
              </w:rPr>
            </w:pPr>
            <w:r>
              <w:rPr>
                <w:rFonts w:ascii="宋体" w:hAnsi="宋体" w:cs="宋体"/>
                <w:sz w:val="20"/>
              </w:rPr>
              <w:t>可扩展特性</w:t>
            </w:r>
          </w:p>
          <w:p w:rsidR="001A57B6" w:rsidRDefault="001A57B6" w:rsidP="00FC2073">
            <w:pPr>
              <w:ind w:firstLine="414"/>
              <w:rPr>
                <w:rFonts w:ascii="宋体" w:hAnsi="宋体" w:cs="宋体"/>
                <w:sz w:val="20"/>
              </w:rPr>
            </w:pPr>
            <w:r>
              <w:rPr>
                <w:rFonts w:ascii="宋体" w:hAnsi="宋体" w:cs="宋体"/>
                <w:sz w:val="20"/>
              </w:rPr>
              <w:t>平台核心处理单元支持分布式、负载均衡部署，并采用多级架构来支持系统平台自身规模的扩展；支持承载大容量业务接入的核心服务器，分发、接入等网元均支持灵活扩展、平滑扩容，并提供可开放、可共享的接口。</w:t>
            </w:r>
          </w:p>
          <w:p w:rsidR="001A57B6" w:rsidRDefault="001A57B6" w:rsidP="008E1FE8">
            <w:pPr>
              <w:numPr>
                <w:ilvl w:val="0"/>
                <w:numId w:val="19"/>
              </w:numPr>
              <w:spacing w:line="360" w:lineRule="auto"/>
              <w:ind w:left="846" w:hanging="420"/>
              <w:jc w:val="left"/>
              <w:rPr>
                <w:rFonts w:ascii="宋体" w:hAnsi="宋体" w:cs="宋体"/>
                <w:sz w:val="20"/>
              </w:rPr>
            </w:pPr>
            <w:r>
              <w:rPr>
                <w:rFonts w:ascii="宋体" w:hAnsi="宋体" w:cs="宋体"/>
                <w:sz w:val="20"/>
              </w:rPr>
              <w:t>良好的兼容性</w:t>
            </w:r>
          </w:p>
          <w:p w:rsidR="001A57B6" w:rsidRDefault="001A57B6" w:rsidP="00FC2073">
            <w:pPr>
              <w:ind w:firstLine="414"/>
              <w:rPr>
                <w:rFonts w:ascii="宋体" w:hAnsi="宋体" w:cs="宋体"/>
                <w:sz w:val="20"/>
              </w:rPr>
            </w:pPr>
            <w:r>
              <w:rPr>
                <w:rFonts w:ascii="宋体" w:hAnsi="宋体" w:cs="宋体"/>
                <w:sz w:val="20"/>
              </w:rPr>
              <w:t>平台兼容多种数据库，包括Postgresql数据库、mysql、Oracle数据库等，满足用户使用的方便性。</w:t>
            </w:r>
          </w:p>
          <w:p w:rsidR="001A57B6" w:rsidRDefault="001A57B6" w:rsidP="00FC2073">
            <w:pPr>
              <w:ind w:firstLine="414"/>
              <w:rPr>
                <w:rFonts w:ascii="宋体" w:hAnsi="宋体" w:cs="宋体"/>
                <w:sz w:val="20"/>
              </w:rPr>
            </w:pPr>
            <w:r>
              <w:rPr>
                <w:rFonts w:ascii="宋体" w:hAnsi="宋体" w:cs="宋体"/>
                <w:sz w:val="20"/>
              </w:rPr>
              <w:t>平台对前端接入设备的兼容能力：全面兼容全系列海康、大华等国内主流厂商监控设备，平台支持标准GB/T 28181设备、ONVIF设备、PISA设备的接入，兼容国内主流的报警主机：Bosch、Honeywell等，而且通过设备厂商提供稳定的SDK与主流协议，兼容SONY、Samsung、Axis等多个厂商设备。</w:t>
            </w:r>
          </w:p>
          <w:p w:rsidR="001A57B6" w:rsidRDefault="001A57B6" w:rsidP="00FC2073">
            <w:pPr>
              <w:ind w:firstLine="414"/>
              <w:rPr>
                <w:rFonts w:ascii="宋体" w:hAnsi="宋体" w:cs="宋体"/>
                <w:sz w:val="20"/>
              </w:rPr>
            </w:pPr>
            <w:r>
              <w:rPr>
                <w:rFonts w:ascii="宋体" w:hAnsi="宋体" w:cs="宋体"/>
                <w:sz w:val="20"/>
              </w:rPr>
              <w:t>为了满足项目中设备的利旧，平台能够适应各种品牌的硬件接入，在标准不统一的情况下，能够适应包括：协议接入、SDK接入、主动注册设备接入，也能够适应非标准视音频流的接入和应用。在处理非标准流接入的情况时，需要引入转码、转封装的技术，实现对码流的隔离。</w:t>
            </w:r>
          </w:p>
          <w:p w:rsidR="001A57B6" w:rsidRDefault="001A57B6" w:rsidP="008E1FE8">
            <w:pPr>
              <w:numPr>
                <w:ilvl w:val="0"/>
                <w:numId w:val="20"/>
              </w:numPr>
              <w:spacing w:line="360" w:lineRule="auto"/>
              <w:ind w:left="846" w:hanging="420"/>
              <w:jc w:val="left"/>
              <w:rPr>
                <w:rFonts w:ascii="宋体" w:hAnsi="宋体" w:cs="宋体"/>
                <w:sz w:val="20"/>
              </w:rPr>
            </w:pPr>
            <w:r>
              <w:rPr>
                <w:rFonts w:ascii="宋体" w:hAnsi="宋体" w:cs="宋体"/>
                <w:sz w:val="20"/>
              </w:rPr>
              <w:t>支持多架构任意组合</w:t>
            </w:r>
          </w:p>
          <w:p w:rsidR="001A57B6" w:rsidRDefault="001A57B6" w:rsidP="00FC2073">
            <w:pPr>
              <w:ind w:firstLine="414"/>
              <w:rPr>
                <w:rFonts w:ascii="宋体" w:hAnsi="宋体" w:cs="宋体"/>
                <w:sz w:val="20"/>
              </w:rPr>
            </w:pPr>
            <w:r>
              <w:rPr>
                <w:rFonts w:ascii="宋体" w:hAnsi="宋体" w:cs="宋体"/>
                <w:sz w:val="20"/>
              </w:rPr>
              <w:t>管理平台，满足模数混合架构（摄像机-编码器-IPSAN；摄像机-硬盘录像机）、纯数字架构（网络摄像机-IPSAN）等</w:t>
            </w:r>
            <w:r>
              <w:rPr>
                <w:rFonts w:ascii="宋体" w:hAnsi="宋体" w:cs="宋体"/>
                <w:sz w:val="20"/>
              </w:rPr>
              <w:lastRenderedPageBreak/>
              <w:t>不同的架构方式，满足安防系统的实际应用需求。</w:t>
            </w:r>
          </w:p>
          <w:p w:rsidR="001A57B6" w:rsidRDefault="001A57B6" w:rsidP="00FC2073">
            <w:pPr>
              <w:ind w:firstLine="414"/>
              <w:rPr>
                <w:rFonts w:ascii="宋体" w:hAnsi="宋体" w:cs="宋体"/>
                <w:sz w:val="20"/>
              </w:rPr>
            </w:pPr>
            <w:r>
              <w:rPr>
                <w:rFonts w:ascii="宋体" w:hAnsi="宋体" w:cs="宋体"/>
                <w:sz w:val="20"/>
              </w:rPr>
              <w:t>1)</w:t>
            </w:r>
            <w:r>
              <w:rPr>
                <w:rFonts w:ascii="宋体" w:hAnsi="宋体" w:cs="宋体"/>
                <w:sz w:val="20"/>
              </w:rPr>
              <w:tab/>
              <w:t>模数混合监控架构</w:t>
            </w:r>
          </w:p>
          <w:p w:rsidR="001A57B6" w:rsidRDefault="001A57B6" w:rsidP="00FC2073">
            <w:pPr>
              <w:ind w:firstLine="414"/>
              <w:rPr>
                <w:rFonts w:ascii="宋体" w:hAnsi="宋体" w:cs="宋体"/>
                <w:sz w:val="20"/>
              </w:rPr>
            </w:pPr>
            <w:r>
              <w:rPr>
                <w:rFonts w:ascii="宋体" w:hAnsi="宋体" w:cs="宋体"/>
                <w:sz w:val="20"/>
              </w:rPr>
              <w:t>前端采用模拟摄像机，经过编码器编码后通过网络传输，在集中存储服务器中进行统一存储，或者直接通过DVR进行编码和存储。或采用模拟摄像机与网络数字摄像机并存模式。</w:t>
            </w:r>
          </w:p>
          <w:p w:rsidR="001A57B6" w:rsidRDefault="001A57B6" w:rsidP="00FC2073">
            <w:pPr>
              <w:ind w:firstLine="414"/>
              <w:rPr>
                <w:rFonts w:ascii="宋体" w:hAnsi="宋体" w:cs="宋体"/>
                <w:sz w:val="20"/>
              </w:rPr>
            </w:pPr>
            <w:r>
              <w:rPr>
                <w:rFonts w:ascii="宋体" w:hAnsi="宋体" w:cs="宋体"/>
                <w:sz w:val="20"/>
              </w:rPr>
              <w:t>2)</w:t>
            </w:r>
            <w:r>
              <w:rPr>
                <w:rFonts w:ascii="宋体" w:hAnsi="宋体" w:cs="宋体"/>
                <w:sz w:val="20"/>
              </w:rPr>
              <w:tab/>
              <w:t>纯数字监控架构</w:t>
            </w:r>
          </w:p>
          <w:p w:rsidR="001A57B6" w:rsidRDefault="001A57B6" w:rsidP="00FC2073">
            <w:pPr>
              <w:ind w:firstLine="414"/>
              <w:rPr>
                <w:rFonts w:ascii="宋体" w:hAnsi="宋体" w:cs="宋体"/>
                <w:sz w:val="20"/>
              </w:rPr>
            </w:pPr>
            <w:r>
              <w:rPr>
                <w:rFonts w:ascii="宋体" w:hAnsi="宋体" w:cs="宋体"/>
                <w:sz w:val="20"/>
              </w:rPr>
              <w:t>前端采用高清网络摄像机或者标清网络摄像机作为图像采集和数字化编码，经过网络传输，在中心存储设备中进行集中图像存储。</w:t>
            </w:r>
          </w:p>
          <w:p w:rsidR="001A57B6" w:rsidRDefault="001A57B6" w:rsidP="008E1FE8">
            <w:pPr>
              <w:numPr>
                <w:ilvl w:val="0"/>
                <w:numId w:val="21"/>
              </w:numPr>
              <w:spacing w:line="360" w:lineRule="auto"/>
              <w:ind w:left="846" w:hanging="420"/>
              <w:jc w:val="left"/>
              <w:rPr>
                <w:rFonts w:ascii="宋体" w:hAnsi="宋体" w:cs="宋体"/>
                <w:sz w:val="20"/>
              </w:rPr>
            </w:pPr>
            <w:r>
              <w:rPr>
                <w:rFonts w:ascii="宋体" w:hAnsi="宋体" w:cs="宋体"/>
                <w:sz w:val="20"/>
              </w:rPr>
              <w:t>扩展兼容性程度高</w:t>
            </w:r>
          </w:p>
          <w:p w:rsidR="001A57B6" w:rsidRDefault="001A57B6" w:rsidP="00FC2073">
            <w:pPr>
              <w:ind w:firstLine="414"/>
              <w:rPr>
                <w:rFonts w:ascii="宋体" w:hAnsi="宋体" w:cs="宋体"/>
                <w:sz w:val="20"/>
              </w:rPr>
            </w:pPr>
            <w:r>
              <w:rPr>
                <w:rFonts w:ascii="宋体" w:hAnsi="宋体" w:cs="宋体"/>
                <w:sz w:val="20"/>
              </w:rPr>
              <w:t>管理平台具有很强的扩展性与兼容性，平台技术架构灵活，业务接口开放，使系统容量及应用功能的扩展更方便，同时使系统间的集成更快捷，更灵活，除上述业务特色应用功能外还可根据实际情况扩展其它业务，最大程度地满足实际应用的现有需求并为后期应用发展提供预留空间，使业务应用更智能、更有效。</w:t>
            </w:r>
          </w:p>
          <w:p w:rsidR="001A57B6" w:rsidRDefault="001A57B6" w:rsidP="008E1FE8">
            <w:pPr>
              <w:numPr>
                <w:ilvl w:val="0"/>
                <w:numId w:val="22"/>
              </w:numPr>
              <w:spacing w:line="360" w:lineRule="auto"/>
              <w:ind w:left="846" w:hanging="420"/>
              <w:jc w:val="left"/>
              <w:rPr>
                <w:rFonts w:ascii="宋体" w:hAnsi="宋体" w:cs="宋体"/>
                <w:sz w:val="20"/>
              </w:rPr>
            </w:pPr>
            <w:r>
              <w:rPr>
                <w:rFonts w:ascii="宋体" w:hAnsi="宋体" w:cs="宋体"/>
                <w:sz w:val="20"/>
              </w:rPr>
              <w:t>多系统统一管理</w:t>
            </w:r>
          </w:p>
          <w:p w:rsidR="001A57B6" w:rsidRDefault="001A57B6" w:rsidP="00FC2073">
            <w:pPr>
              <w:jc w:val="left"/>
              <w:rPr>
                <w:rFonts w:ascii="宋体" w:hAnsi="宋体" w:cs="宋体"/>
                <w:sz w:val="20"/>
              </w:rPr>
            </w:pPr>
            <w:r>
              <w:rPr>
                <w:rFonts w:ascii="宋体" w:hAnsi="宋体" w:cs="宋体"/>
                <w:sz w:val="20"/>
              </w:rPr>
              <w:t>管理平台能够集成管理视频监控子系统、报警子系统、门禁子系统、访客子系统、梯控子系统、在线巡查子系统、考勤子系统、停车场子系统等，将各个子系统集成到一个管理平台，并通过底层互联的方式，实现了各个子系统之间的相互联动与无缝集成，解决了多个监控应用系统多界面展示、系统独立部署数据联动性差等问题，提高了各部门信息互动性，提升了监控应用效果。</w:t>
            </w:r>
          </w:p>
        </w:tc>
      </w:tr>
      <w:tr w:rsidR="001A57B6" w:rsidTr="000D24DE">
        <w:tc>
          <w:tcPr>
            <w:tcW w:w="724"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992"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639"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743"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6</w:t>
            </w:r>
          </w:p>
        </w:tc>
        <w:tc>
          <w:tcPr>
            <w:tcW w:w="992"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网络NVR录像机</w:t>
            </w:r>
          </w:p>
        </w:tc>
        <w:tc>
          <w:tcPr>
            <w:tcW w:w="639"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8</w:t>
            </w:r>
          </w:p>
        </w:tc>
        <w:tc>
          <w:tcPr>
            <w:tcW w:w="743"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 * 支持32路接入，最大接入带宽400Mbps，最大转发带宽256Mbps（需要提供公安部型式检验报告证明）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2) * 支持H.264、H.265、MPEG4编码格式（需要提供公安部型式检验报告证明）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3) * 支持VGA或HDMI接口独立双输出，可分别控制进行预览、回放、配置等操作</w:t>
            </w:r>
          </w:p>
          <w:p w:rsidR="001A57B6" w:rsidRDefault="001A57B6" w:rsidP="00FC2073">
            <w:pPr>
              <w:jc w:val="left"/>
              <w:rPr>
                <w:rFonts w:ascii="宋体" w:hAnsi="宋体" w:cs="宋体"/>
                <w:sz w:val="20"/>
              </w:rPr>
            </w:pPr>
            <w:r>
              <w:rPr>
                <w:rFonts w:ascii="宋体" w:hAnsi="宋体" w:cs="宋体"/>
                <w:sz w:val="20"/>
              </w:rPr>
              <w:t>4) * HDMI1输出分辨率最大支持4K（3840*2160），VGA1输出分辨率最大支持2K（2560*1440）（需要提供公安部型式检验报告证明）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5)解码能力：8路设备支持4路4K/8路1080p解码，16/32/64路设备支持4路4K/16路180p解码</w:t>
            </w:r>
          </w:p>
          <w:p w:rsidR="001A57B6" w:rsidRDefault="001A57B6" w:rsidP="00FC2073">
            <w:pPr>
              <w:jc w:val="left"/>
              <w:rPr>
                <w:rFonts w:ascii="宋体" w:hAnsi="宋体" w:cs="宋体"/>
                <w:sz w:val="20"/>
              </w:rPr>
            </w:pPr>
            <w:r>
              <w:rPr>
                <w:rFonts w:ascii="宋体" w:hAnsi="宋体" w:cs="宋体"/>
                <w:sz w:val="20"/>
              </w:rPr>
              <w:t>6) * 可设置32/25/16/9/8/6/4/1等多种预览模式（需要提供公安部型式检验报告证明）</w:t>
            </w:r>
          </w:p>
          <w:p w:rsidR="001A57B6" w:rsidRDefault="001A57B6" w:rsidP="00FC2073">
            <w:pPr>
              <w:jc w:val="left"/>
              <w:rPr>
                <w:rFonts w:ascii="宋体" w:hAnsi="宋体" w:cs="宋体"/>
                <w:sz w:val="20"/>
              </w:rPr>
            </w:pPr>
            <w:r>
              <w:rPr>
                <w:rFonts w:ascii="宋体" w:hAnsi="宋体" w:cs="宋体"/>
                <w:sz w:val="20"/>
              </w:rPr>
              <w:t>7) * 支持8盘位硬盘接入，可自动识别硬盘工作信息，非工作硬盘处于休眠状态（需要提供公安部型式检验报告证明）</w:t>
            </w:r>
          </w:p>
          <w:p w:rsidR="001A57B6" w:rsidRDefault="001A57B6" w:rsidP="00FC2073">
            <w:pPr>
              <w:jc w:val="left"/>
              <w:rPr>
                <w:rFonts w:ascii="宋体" w:hAnsi="宋体" w:cs="宋体"/>
                <w:sz w:val="20"/>
              </w:rPr>
            </w:pPr>
            <w:r>
              <w:rPr>
                <w:rFonts w:ascii="宋体" w:hAnsi="宋体" w:cs="宋体"/>
                <w:sz w:val="20"/>
              </w:rPr>
              <w:t>8)*支持RAID0、RAID1、RAID10和RAID5，可实现多个硬盘</w:t>
            </w:r>
            <w:r>
              <w:rPr>
                <w:rFonts w:ascii="宋体" w:hAnsi="宋体" w:cs="宋体"/>
                <w:sz w:val="20"/>
              </w:rPr>
              <w:lastRenderedPageBreak/>
              <w:t>读写同步，支持硬盘热插拔（需要提供公安部型式检验报告证明）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9)设置多个Raid分组时，非工作Raid组可自动处于休眠保护状态</w:t>
            </w:r>
          </w:p>
          <w:p w:rsidR="001A57B6" w:rsidRDefault="001A57B6" w:rsidP="00FC2073">
            <w:pPr>
              <w:jc w:val="left"/>
              <w:rPr>
                <w:rFonts w:ascii="宋体" w:hAnsi="宋体" w:cs="宋体"/>
                <w:sz w:val="20"/>
              </w:rPr>
            </w:pPr>
            <w:r>
              <w:rPr>
                <w:rFonts w:ascii="宋体" w:hAnsi="宋体" w:cs="宋体"/>
                <w:sz w:val="20"/>
              </w:rPr>
              <w:t>10)*支持2个网口，支持将2个网口设置不同网段的IP地址，分别接入不同网段IP地址的IPC（需要提供公安部型式检验报告证明）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11)支持16路报警输入，4路报警输出接口</w:t>
            </w:r>
          </w:p>
          <w:p w:rsidR="001A57B6" w:rsidRDefault="001A57B6" w:rsidP="00FC2073">
            <w:pPr>
              <w:jc w:val="left"/>
              <w:rPr>
                <w:rFonts w:ascii="宋体" w:hAnsi="宋体" w:cs="宋体"/>
                <w:sz w:val="20"/>
              </w:rPr>
            </w:pPr>
            <w:r>
              <w:rPr>
                <w:rFonts w:ascii="宋体" w:hAnsi="宋体" w:cs="宋体"/>
                <w:sz w:val="20"/>
              </w:rPr>
              <w:t>12)支持客户端与设备端进行实时双向对讲；支持客户端与设备的IP通道进行实时双向对讲；</w:t>
            </w:r>
          </w:p>
          <w:p w:rsidR="001A57B6" w:rsidRDefault="001A57B6" w:rsidP="00FC2073">
            <w:pPr>
              <w:jc w:val="left"/>
              <w:rPr>
                <w:rFonts w:ascii="宋体" w:hAnsi="宋体" w:cs="宋体"/>
                <w:sz w:val="20"/>
              </w:rPr>
            </w:pPr>
            <w:r>
              <w:rPr>
                <w:rFonts w:ascii="宋体" w:hAnsi="宋体" w:cs="宋体"/>
                <w:sz w:val="20"/>
              </w:rPr>
              <w:t>13)支持对前端IPC远程升级；支持远程对IPC的参数配置修改，可以设置分辨率、码率、帧率、字符叠加、抓图设置等</w:t>
            </w:r>
          </w:p>
          <w:p w:rsidR="001A57B6" w:rsidRDefault="001A57B6" w:rsidP="00FC2073">
            <w:pPr>
              <w:jc w:val="left"/>
              <w:rPr>
                <w:rFonts w:ascii="宋体" w:hAnsi="宋体" w:cs="宋体"/>
                <w:sz w:val="20"/>
              </w:rPr>
            </w:pPr>
            <w:r>
              <w:rPr>
                <w:rFonts w:ascii="宋体" w:hAnsi="宋体" w:cs="宋体"/>
                <w:sz w:val="20"/>
              </w:rPr>
              <w:t>14)*支持越界侦测、区域入侵侦测、进入/离开区域侦测、人员聚集侦测、快速移动侦测、物品遗留/拿取侦测、非法停车侦测、徘徊侦测、场景变更侦测、声强突变侦测、图像虚焦侦测等多种智能侦测接入与相关报警联动功能（需要提供公安部型式检验报告证明）</w:t>
            </w:r>
          </w:p>
          <w:p w:rsidR="001A57B6" w:rsidRDefault="001A57B6" w:rsidP="00FC2073">
            <w:pPr>
              <w:jc w:val="left"/>
              <w:rPr>
                <w:rFonts w:ascii="宋体" w:hAnsi="宋体" w:cs="宋体"/>
                <w:sz w:val="20"/>
              </w:rPr>
            </w:pPr>
            <w:r>
              <w:rPr>
                <w:rFonts w:ascii="宋体" w:hAnsi="宋体" w:cs="宋体"/>
                <w:sz w:val="20"/>
              </w:rPr>
              <w:t>15)支持人脸检测和抓拍功能（前端IPC需支持相应功能），可对监控画面中指定区域人脸进行分析，检测到人脸并抓拍人脸图像，并触发录像、上传中心及报警输出等功能</w:t>
            </w:r>
          </w:p>
          <w:p w:rsidR="001A57B6" w:rsidRDefault="001A57B6" w:rsidP="00FC2073">
            <w:pPr>
              <w:jc w:val="left"/>
              <w:rPr>
                <w:rFonts w:ascii="宋体" w:hAnsi="宋体" w:cs="宋体"/>
                <w:sz w:val="20"/>
              </w:rPr>
            </w:pPr>
            <w:r>
              <w:rPr>
                <w:rFonts w:ascii="宋体" w:hAnsi="宋体" w:cs="宋体"/>
                <w:sz w:val="20"/>
              </w:rPr>
              <w:t>16)支持人脸检索功能，支持检索指定时间段和通道的人脸图片，并可关联录像回放</w:t>
            </w:r>
          </w:p>
          <w:p w:rsidR="001A57B6" w:rsidRDefault="001A57B6" w:rsidP="00FC2073">
            <w:pPr>
              <w:jc w:val="left"/>
              <w:rPr>
                <w:rFonts w:ascii="宋体" w:hAnsi="宋体" w:cs="宋体"/>
                <w:sz w:val="20"/>
              </w:rPr>
            </w:pPr>
            <w:r>
              <w:rPr>
                <w:rFonts w:ascii="宋体" w:hAnsi="宋体" w:cs="宋体"/>
                <w:sz w:val="20"/>
              </w:rPr>
              <w:t>17)支持车牌识别和抓拍功能（前端IPC需支持相应功能），车辆进入设定区域时，可捕获、识别车辆号牌，抓拍车牌图片，并触发录像、上传中心及报警输出功能；</w:t>
            </w:r>
          </w:p>
          <w:p w:rsidR="001A57B6" w:rsidRDefault="001A57B6" w:rsidP="00FC2073">
            <w:pPr>
              <w:jc w:val="left"/>
              <w:rPr>
                <w:rFonts w:ascii="宋体" w:hAnsi="宋体" w:cs="宋体"/>
                <w:sz w:val="20"/>
              </w:rPr>
            </w:pPr>
            <w:r>
              <w:rPr>
                <w:rFonts w:ascii="宋体" w:hAnsi="宋体" w:cs="宋体"/>
                <w:sz w:val="20"/>
              </w:rPr>
              <w:t>18)支持车牌检索功能，可对视频录像按照车牌检索模式进行检索，查询出指定时间段符合条件（号码、字符）的车牌图片，并可关联录像回放</w:t>
            </w:r>
          </w:p>
          <w:p w:rsidR="001A57B6" w:rsidRDefault="001A57B6" w:rsidP="00FC2073">
            <w:pPr>
              <w:jc w:val="left"/>
              <w:rPr>
                <w:rFonts w:ascii="宋体" w:hAnsi="宋体" w:cs="宋体"/>
                <w:sz w:val="20"/>
              </w:rPr>
            </w:pPr>
            <w:r>
              <w:rPr>
                <w:rFonts w:ascii="宋体" w:hAnsi="宋体" w:cs="宋体"/>
                <w:sz w:val="20"/>
              </w:rPr>
              <w:t>19)支持客流量统计功能（前端IPC需支持相应功能），可统计指定时间段设定区域的客流数量；统计结果支持日报表、周报表、月报表、年报表方式展现</w:t>
            </w:r>
          </w:p>
          <w:p w:rsidR="001A57B6" w:rsidRDefault="001A57B6" w:rsidP="00FC2073">
            <w:pPr>
              <w:jc w:val="left"/>
              <w:rPr>
                <w:rFonts w:ascii="宋体" w:hAnsi="宋体" w:cs="宋体"/>
                <w:sz w:val="20"/>
              </w:rPr>
            </w:pPr>
            <w:r>
              <w:rPr>
                <w:rFonts w:ascii="宋体" w:hAnsi="宋体" w:cs="宋体"/>
                <w:sz w:val="20"/>
              </w:rPr>
              <w:t>20)支持热度统计功能（前端IPC需支持相应功能），可统计指定时间段不同区域的客流量大小；统计结果支持日报表、周报表、月报表、年报表方式展现</w:t>
            </w:r>
          </w:p>
          <w:p w:rsidR="001A57B6" w:rsidRDefault="001A57B6" w:rsidP="00FC2073">
            <w:pPr>
              <w:jc w:val="left"/>
              <w:rPr>
                <w:rFonts w:ascii="宋体" w:hAnsi="宋体" w:cs="宋体"/>
                <w:sz w:val="20"/>
              </w:rPr>
            </w:pPr>
            <w:r>
              <w:rPr>
                <w:rFonts w:ascii="宋体" w:hAnsi="宋体" w:cs="宋体"/>
                <w:sz w:val="20"/>
              </w:rPr>
              <w:t>21)支持浓缩播放功能，能对视频录像按智能分析类别进行检索（前端IPC需支持智能侦测功能）,对符合设定条件的视频正常速度播放，其他视频按设定速度播放</w:t>
            </w:r>
          </w:p>
          <w:p w:rsidR="001A57B6" w:rsidRDefault="001A57B6" w:rsidP="00FC2073">
            <w:pPr>
              <w:jc w:val="left"/>
              <w:rPr>
                <w:rFonts w:ascii="宋体" w:hAnsi="宋体" w:cs="宋体"/>
                <w:sz w:val="20"/>
              </w:rPr>
            </w:pPr>
            <w:r>
              <w:rPr>
                <w:rFonts w:ascii="宋体" w:hAnsi="宋体" w:cs="宋体"/>
                <w:sz w:val="20"/>
              </w:rPr>
              <w:t>22)支持将不同时间段的多个目标叠加在一个背景上同时回放（前端IPC需支持智能侦测功能），跳过无目标的录像时间段；</w:t>
            </w:r>
          </w:p>
          <w:p w:rsidR="001A57B6" w:rsidRDefault="001A57B6" w:rsidP="00FC2073">
            <w:pPr>
              <w:jc w:val="left"/>
              <w:rPr>
                <w:rFonts w:ascii="宋体" w:hAnsi="宋体" w:cs="宋体"/>
                <w:sz w:val="20"/>
              </w:rPr>
            </w:pPr>
            <w:r>
              <w:rPr>
                <w:rFonts w:ascii="宋体" w:hAnsi="宋体" w:cs="宋体"/>
                <w:sz w:val="20"/>
              </w:rPr>
              <w:t>23)支持将选中通道24小时内的录像文件按录像时间平均分配至多个窗口进行分时回放，回放窗口数量可配置（1~16个画面）</w:t>
            </w:r>
          </w:p>
          <w:p w:rsidR="001A57B6" w:rsidRDefault="001A57B6" w:rsidP="00FC2073">
            <w:pPr>
              <w:jc w:val="left"/>
              <w:rPr>
                <w:rFonts w:ascii="宋体" w:hAnsi="宋体" w:cs="宋体"/>
                <w:sz w:val="20"/>
              </w:rPr>
            </w:pPr>
            <w:r>
              <w:rPr>
                <w:rFonts w:ascii="宋体" w:hAnsi="宋体" w:cs="宋体"/>
                <w:sz w:val="20"/>
              </w:rPr>
              <w:lastRenderedPageBreak/>
              <w:t>24)支持可选主码流、子码流进行录像；支持定时、移动侦测录像、报警录像等多种录像方式；定时、事件录像参数可独立设置，包括码率、帧率等参数；支持定时抓图、报警抓图和手动抓图功能</w:t>
            </w:r>
          </w:p>
          <w:p w:rsidR="001A57B6" w:rsidRDefault="001A57B6" w:rsidP="00FC2073">
            <w:pPr>
              <w:jc w:val="left"/>
              <w:rPr>
                <w:rFonts w:ascii="宋体" w:hAnsi="宋体" w:cs="宋体"/>
                <w:sz w:val="20"/>
              </w:rPr>
            </w:pPr>
            <w:r>
              <w:rPr>
                <w:rFonts w:ascii="宋体" w:hAnsi="宋体" w:cs="宋体"/>
                <w:sz w:val="20"/>
              </w:rPr>
              <w:t>25)支持针对不同视频通道，可配置相应的数据存储空间或存储磁盘</w:t>
            </w:r>
          </w:p>
          <w:p w:rsidR="001A57B6" w:rsidRDefault="001A57B6" w:rsidP="00FC2073">
            <w:pPr>
              <w:jc w:val="left"/>
              <w:rPr>
                <w:rFonts w:ascii="宋体" w:hAnsi="宋体" w:cs="宋体"/>
                <w:sz w:val="20"/>
              </w:rPr>
            </w:pPr>
            <w:r>
              <w:rPr>
                <w:rFonts w:ascii="宋体" w:hAnsi="宋体" w:cs="宋体"/>
                <w:sz w:val="20"/>
              </w:rPr>
              <w:t>26)支持对指定的录像进行标签并归档，便于后续查看，支持64个标签，支持对关键数据加锁并归档，只有解锁后录像才可被覆盖</w:t>
            </w:r>
          </w:p>
          <w:p w:rsidR="001A57B6" w:rsidRDefault="001A57B6" w:rsidP="00FC2073">
            <w:pPr>
              <w:jc w:val="left"/>
              <w:rPr>
                <w:rFonts w:ascii="宋体" w:hAnsi="宋体" w:cs="宋体"/>
                <w:sz w:val="20"/>
              </w:rPr>
            </w:pPr>
            <w:r>
              <w:rPr>
                <w:rFonts w:ascii="宋体" w:hAnsi="宋体" w:cs="宋体"/>
                <w:sz w:val="20"/>
              </w:rPr>
              <w:t>27)支持2、4、8、16、32、64、128、256等倍速回放录像</w:t>
            </w:r>
          </w:p>
          <w:p w:rsidR="001A57B6" w:rsidRDefault="001A57B6" w:rsidP="00FC2073">
            <w:pPr>
              <w:jc w:val="left"/>
              <w:rPr>
                <w:rFonts w:ascii="宋体" w:hAnsi="宋体" w:cs="宋体"/>
                <w:sz w:val="20"/>
              </w:rPr>
            </w:pPr>
            <w:r>
              <w:rPr>
                <w:rFonts w:ascii="宋体" w:hAnsi="宋体" w:cs="宋体"/>
                <w:sz w:val="20"/>
              </w:rPr>
              <w:t>28) * 支持录像自动续传功能（ANR），支持前端摄像机断网这段时间内SD卡中的录像（视IPC的存储空间大小而定）回传到NVR（需要提供公安部型式检验报告证明）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29) * 支持16路同步回放及多路同步倒放；支持以通道、时间等方式，进行图片的检索与回放；（需要提供公安部型式检验报告证明）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30) * 支持用户锁定功能，通过本地、远程登录设备时，如密码输入错误次数超过设定值，可锁定该用户（需要提供公安部型式检验报告证明）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31) * 支持硬盘SMART检测与预警技术，并支持硬盘工作状态信息日志记录</w:t>
            </w:r>
          </w:p>
          <w:p w:rsidR="001A57B6" w:rsidRDefault="001A57B6" w:rsidP="00FC2073">
            <w:pPr>
              <w:jc w:val="left"/>
              <w:rPr>
                <w:rFonts w:ascii="宋体" w:hAnsi="宋体" w:cs="宋体"/>
                <w:sz w:val="20"/>
              </w:rPr>
            </w:pPr>
            <w:r>
              <w:rPr>
                <w:rFonts w:ascii="宋体" w:hAnsi="宋体" w:cs="宋体"/>
                <w:sz w:val="20"/>
              </w:rPr>
              <w:t>32) * 设备可以进行整机备份，设置一台备份硬盘录像机，当主设备异常离线时，备份设备替换主设备进行录像工作（需要提供公安部型式检验报告证明）</w:t>
            </w:r>
            <w:r>
              <w:rPr>
                <w:rFonts w:ascii="宋体" w:hAnsi="宋体" w:cs="宋体"/>
                <w:sz w:val="20"/>
              </w:rPr>
              <w:tab/>
            </w:r>
          </w:p>
          <w:p w:rsidR="001A57B6" w:rsidRDefault="001A57B6" w:rsidP="00FC2073">
            <w:pPr>
              <w:jc w:val="left"/>
              <w:rPr>
                <w:rFonts w:ascii="宋体" w:hAnsi="宋体" w:cs="宋体"/>
                <w:sz w:val="20"/>
              </w:rPr>
            </w:pPr>
            <w:r>
              <w:rPr>
                <w:rFonts w:ascii="宋体" w:hAnsi="宋体" w:cs="宋体"/>
                <w:sz w:val="20"/>
              </w:rPr>
              <w:t>33) * 支持在低码率下用单个通道的带宽在客户端同时查看多路通道的画面（32路）（需要提供公安部型式检验报告证明）</w:t>
            </w:r>
            <w:r>
              <w:rPr>
                <w:rFonts w:ascii="宋体" w:hAnsi="宋体" w:cs="宋体"/>
                <w:sz w:val="20"/>
              </w:rPr>
              <w:tab/>
            </w: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lastRenderedPageBreak/>
              <w:t>7</w:t>
            </w:r>
          </w:p>
        </w:tc>
        <w:tc>
          <w:tcPr>
            <w:tcW w:w="992"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高清解码器</w:t>
            </w:r>
          </w:p>
        </w:tc>
        <w:tc>
          <w:tcPr>
            <w:tcW w:w="639"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2</w:t>
            </w:r>
          </w:p>
        </w:tc>
        <w:tc>
          <w:tcPr>
            <w:tcW w:w="743"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0" w:space="0" w:color="000000"/>
              <w:left w:val="single" w:sz="0" w:space="0" w:color="000000"/>
              <w:bottom w:val="single" w:sz="4" w:space="0" w:color="000000"/>
              <w:right w:val="single" w:sz="8" w:space="0" w:color="000000"/>
            </w:tcBorders>
            <w:shd w:val="clear" w:color="auto" w:fill="FFFFFF"/>
            <w:tcMar>
              <w:left w:w="108" w:type="dxa"/>
              <w:right w:w="108" w:type="dxa"/>
            </w:tcMar>
            <w:vAlign w:val="center"/>
          </w:tcPr>
          <w:p w:rsidR="001A57B6" w:rsidRDefault="001A57B6" w:rsidP="00FC2073">
            <w:pPr>
              <w:rPr>
                <w:rFonts w:ascii="宋体" w:hAnsi="宋体" w:cs="宋体"/>
                <w:sz w:val="20"/>
              </w:rPr>
            </w:pPr>
          </w:p>
          <w:p w:rsidR="001A57B6" w:rsidRDefault="001A57B6" w:rsidP="00FC2073">
            <w:pPr>
              <w:jc w:val="left"/>
              <w:rPr>
                <w:rFonts w:ascii="宋体" w:hAnsi="宋体" w:cs="宋体"/>
                <w:sz w:val="20"/>
              </w:rPr>
            </w:pPr>
            <w:r>
              <w:rPr>
                <w:rFonts w:ascii="宋体" w:hAnsi="宋体" w:cs="宋体"/>
                <w:sz w:val="20"/>
              </w:rPr>
              <w:t>1)设备基于Linux操作系统，运行稳定可靠。</w:t>
            </w:r>
          </w:p>
          <w:p w:rsidR="001A57B6" w:rsidRDefault="001A57B6" w:rsidP="00FC2073">
            <w:pPr>
              <w:jc w:val="left"/>
              <w:rPr>
                <w:rFonts w:ascii="宋体" w:hAnsi="宋体" w:cs="宋体"/>
                <w:sz w:val="20"/>
              </w:rPr>
            </w:pPr>
            <w:r>
              <w:rPr>
                <w:rFonts w:ascii="宋体" w:hAnsi="宋体" w:cs="宋体"/>
                <w:sz w:val="20"/>
              </w:rPr>
              <w:t>2）* 支持H.265、H.264、MPEG4、MPEG2等主流的编码格式；3）支持PS、RTP、TS、ES等主流的封装格式；</w:t>
            </w:r>
          </w:p>
          <w:p w:rsidR="001A57B6" w:rsidRDefault="001A57B6" w:rsidP="00FC2073">
            <w:pPr>
              <w:jc w:val="left"/>
              <w:rPr>
                <w:rFonts w:ascii="宋体" w:hAnsi="宋体" w:cs="宋体"/>
                <w:sz w:val="20"/>
              </w:rPr>
            </w:pPr>
            <w:r>
              <w:rPr>
                <w:rFonts w:ascii="宋体" w:hAnsi="宋体" w:cs="宋体"/>
                <w:sz w:val="20"/>
              </w:rPr>
              <w:t>4）支持H.264的Baseline、Main、High-profile编码级别；5）支持G.722、G.711A、G.726、G.711U、MPEG2-L2、AAC音频格式的解码；</w:t>
            </w:r>
          </w:p>
          <w:p w:rsidR="001A57B6" w:rsidRDefault="001A57B6" w:rsidP="00FC2073">
            <w:pPr>
              <w:jc w:val="left"/>
              <w:rPr>
                <w:rFonts w:ascii="宋体" w:hAnsi="宋体" w:cs="宋体"/>
                <w:sz w:val="20"/>
              </w:rPr>
            </w:pPr>
            <w:r>
              <w:rPr>
                <w:rFonts w:ascii="宋体" w:hAnsi="宋体" w:cs="宋体"/>
                <w:sz w:val="20"/>
              </w:rPr>
              <w:t>6）* 支持4K高清视频解码输出，单台设备最大支持16路1080P视频的解码输出；</w:t>
            </w:r>
          </w:p>
          <w:p w:rsidR="001A57B6" w:rsidRDefault="001A57B6" w:rsidP="00FC2073">
            <w:pPr>
              <w:jc w:val="left"/>
              <w:rPr>
                <w:rFonts w:ascii="宋体" w:hAnsi="宋体" w:cs="宋体"/>
                <w:sz w:val="20"/>
              </w:rPr>
            </w:pPr>
            <w:r>
              <w:rPr>
                <w:rFonts w:ascii="宋体" w:hAnsi="宋体" w:cs="宋体"/>
                <w:sz w:val="20"/>
              </w:rPr>
              <w:t>7）* 支持HDMI、VGA、BNC三种接口输出，其中HDMI和VGA非同源，支持输出不同画面，同时操作；</w:t>
            </w:r>
          </w:p>
          <w:p w:rsidR="001A57B6" w:rsidRDefault="001A57B6" w:rsidP="00FC2073">
            <w:pPr>
              <w:jc w:val="left"/>
              <w:rPr>
                <w:rFonts w:ascii="宋体" w:hAnsi="宋体" w:cs="宋体"/>
                <w:sz w:val="20"/>
              </w:rPr>
            </w:pPr>
            <w:r>
              <w:rPr>
                <w:rFonts w:ascii="宋体" w:hAnsi="宋体" w:cs="宋体"/>
                <w:sz w:val="20"/>
              </w:rPr>
              <w:t>8）支持主动解码和被动解码两种解码模式；</w:t>
            </w:r>
          </w:p>
          <w:p w:rsidR="001A57B6" w:rsidRDefault="001A57B6" w:rsidP="00FC2073">
            <w:pPr>
              <w:jc w:val="left"/>
              <w:rPr>
                <w:rFonts w:ascii="宋体" w:hAnsi="宋体" w:cs="宋体"/>
                <w:sz w:val="20"/>
              </w:rPr>
            </w:pPr>
            <w:r>
              <w:rPr>
                <w:rFonts w:ascii="宋体" w:hAnsi="宋体" w:cs="宋体"/>
                <w:sz w:val="20"/>
              </w:rPr>
              <w:t>9）支持远程录像文件的解码输出；</w:t>
            </w:r>
          </w:p>
          <w:p w:rsidR="001A57B6" w:rsidRDefault="001A57B6" w:rsidP="00FC2073">
            <w:pPr>
              <w:jc w:val="left"/>
              <w:rPr>
                <w:rFonts w:ascii="宋体" w:hAnsi="宋体" w:cs="宋体"/>
                <w:sz w:val="20"/>
              </w:rPr>
            </w:pPr>
            <w:r>
              <w:rPr>
                <w:rFonts w:ascii="宋体" w:hAnsi="宋体" w:cs="宋体"/>
                <w:sz w:val="20"/>
              </w:rPr>
              <w:t>10）支持直连前端设备解码上墙和通过流媒体转发的方式解码上墙；</w:t>
            </w:r>
          </w:p>
          <w:p w:rsidR="001A57B6" w:rsidRDefault="001A57B6" w:rsidP="00FC2073">
            <w:pPr>
              <w:jc w:val="left"/>
              <w:rPr>
                <w:rFonts w:ascii="宋体" w:hAnsi="宋体" w:cs="宋体"/>
                <w:sz w:val="20"/>
              </w:rPr>
            </w:pPr>
            <w:r>
              <w:rPr>
                <w:rFonts w:ascii="宋体" w:hAnsi="宋体" w:cs="宋体"/>
                <w:sz w:val="20"/>
              </w:rPr>
              <w:t>11）支持语音对讲。</w:t>
            </w:r>
          </w:p>
          <w:p w:rsidR="001A57B6" w:rsidRDefault="001A57B6" w:rsidP="00FC2073">
            <w:pPr>
              <w:jc w:val="left"/>
              <w:rPr>
                <w:rFonts w:ascii="宋体" w:hAnsi="宋体" w:cs="宋体"/>
                <w:sz w:val="20"/>
              </w:rPr>
            </w:pPr>
            <w:r>
              <w:rPr>
                <w:rFonts w:ascii="宋体" w:hAnsi="宋体" w:cs="宋体"/>
                <w:sz w:val="20"/>
              </w:rPr>
              <w:t>12）支持WEB方式访问、配置和管理；</w:t>
            </w:r>
          </w:p>
          <w:p w:rsidR="001A57B6" w:rsidRDefault="001A57B6" w:rsidP="00FC2073">
            <w:pPr>
              <w:jc w:val="left"/>
              <w:rPr>
                <w:rFonts w:ascii="宋体" w:hAnsi="宋体" w:cs="宋体"/>
                <w:sz w:val="20"/>
              </w:rPr>
            </w:pPr>
            <w:r>
              <w:rPr>
                <w:rFonts w:ascii="宋体" w:hAnsi="宋体" w:cs="宋体"/>
                <w:sz w:val="20"/>
              </w:rPr>
              <w:lastRenderedPageBreak/>
              <w:t>13）支持远程获取和配置参数，支持远程导出和导入参数；</w:t>
            </w:r>
          </w:p>
          <w:p w:rsidR="001A57B6" w:rsidRDefault="001A57B6" w:rsidP="00FC2073">
            <w:pPr>
              <w:jc w:val="left"/>
              <w:rPr>
                <w:rFonts w:ascii="宋体" w:hAnsi="宋体" w:cs="宋体"/>
                <w:sz w:val="20"/>
              </w:rPr>
            </w:pPr>
            <w:r>
              <w:rPr>
                <w:rFonts w:ascii="宋体" w:hAnsi="宋体" w:cs="宋体"/>
                <w:sz w:val="20"/>
              </w:rPr>
              <w:t>14）支持远程获取系统运行状态、系统日志；支持远程重启、恢复默认配置、升级等日常维护。</w:t>
            </w: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p>
        </w:tc>
        <w:tc>
          <w:tcPr>
            <w:tcW w:w="992"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可视对讲部分</w:t>
            </w:r>
          </w:p>
        </w:tc>
        <w:tc>
          <w:tcPr>
            <w:tcW w:w="639"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　</w:t>
            </w:r>
          </w:p>
        </w:tc>
        <w:tc>
          <w:tcPr>
            <w:tcW w:w="743"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　</w:t>
            </w: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 xml:space="preserve">　</w:t>
            </w:r>
          </w:p>
        </w:tc>
      </w:tr>
      <w:tr w:rsidR="001A57B6" w:rsidTr="000D24DE">
        <w:tc>
          <w:tcPr>
            <w:tcW w:w="724"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8</w:t>
            </w:r>
          </w:p>
        </w:tc>
        <w:tc>
          <w:tcPr>
            <w:tcW w:w="992"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7寸彩色室内分机</w:t>
            </w:r>
          </w:p>
        </w:tc>
        <w:tc>
          <w:tcPr>
            <w:tcW w:w="639"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351</w:t>
            </w:r>
          </w:p>
        </w:tc>
        <w:tc>
          <w:tcPr>
            <w:tcW w:w="743" w:type="dxa"/>
            <w:vMerge w:val="restart"/>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1）分机与门口机、管理机与分机之间可双向对讲</w:t>
            </w:r>
          </w:p>
          <w:p w:rsidR="001A57B6" w:rsidRDefault="001A57B6" w:rsidP="00FC2073">
            <w:pPr>
              <w:jc w:val="left"/>
              <w:rPr>
                <w:rFonts w:ascii="宋体" w:hAnsi="宋体" w:cs="宋体"/>
                <w:sz w:val="20"/>
              </w:rPr>
            </w:pPr>
            <w:r>
              <w:rPr>
                <w:rFonts w:ascii="宋体" w:hAnsi="宋体" w:cs="宋体"/>
                <w:sz w:val="20"/>
              </w:rPr>
              <w:t>2)免打扰设置功能。</w:t>
            </w:r>
          </w:p>
          <w:p w:rsidR="001A57B6" w:rsidRDefault="001A57B6" w:rsidP="00FC2073">
            <w:pPr>
              <w:jc w:val="left"/>
              <w:rPr>
                <w:rFonts w:ascii="宋体" w:hAnsi="宋体" w:cs="宋体"/>
                <w:sz w:val="20"/>
              </w:rPr>
            </w:pPr>
            <w:r>
              <w:rPr>
                <w:rFonts w:ascii="宋体" w:hAnsi="宋体" w:cs="宋体"/>
                <w:sz w:val="20"/>
              </w:rPr>
              <w:t>3)紧急求助功能。</w:t>
            </w:r>
          </w:p>
          <w:p w:rsidR="001A57B6" w:rsidRDefault="001A57B6" w:rsidP="00FC2073">
            <w:pPr>
              <w:jc w:val="left"/>
              <w:rPr>
                <w:rFonts w:ascii="宋体" w:hAnsi="宋体" w:cs="宋体"/>
                <w:sz w:val="20"/>
              </w:rPr>
            </w:pPr>
            <w:r>
              <w:rPr>
                <w:rFonts w:ascii="宋体" w:hAnsi="宋体" w:cs="宋体"/>
                <w:sz w:val="20"/>
              </w:rPr>
              <w:t>4)能外接可视/非可视别墅门口机。</w:t>
            </w:r>
          </w:p>
          <w:p w:rsidR="001A57B6" w:rsidRDefault="001A57B6" w:rsidP="00FC2073">
            <w:pPr>
              <w:jc w:val="left"/>
              <w:rPr>
                <w:rFonts w:ascii="宋体" w:hAnsi="宋体" w:cs="宋体"/>
                <w:sz w:val="20"/>
              </w:rPr>
            </w:pPr>
            <w:r>
              <w:rPr>
                <w:rFonts w:ascii="宋体" w:hAnsi="宋体" w:cs="宋体"/>
                <w:sz w:val="20"/>
              </w:rPr>
              <w:t>5)*分机可查询个人/公共信息、访客图像和访客留言。</w:t>
            </w:r>
          </w:p>
          <w:p w:rsidR="001A57B6" w:rsidRDefault="001A57B6" w:rsidP="00FC2073">
            <w:pPr>
              <w:jc w:val="left"/>
              <w:rPr>
                <w:rFonts w:ascii="宋体" w:hAnsi="宋体" w:cs="宋体"/>
                <w:sz w:val="20"/>
              </w:rPr>
            </w:pPr>
            <w:r>
              <w:rPr>
                <w:rFonts w:ascii="宋体" w:hAnsi="宋体" w:cs="宋体"/>
                <w:sz w:val="20"/>
              </w:rPr>
              <w:t>6)分机监视单元门口机、别墅门口机视频图像。</w:t>
            </w:r>
          </w:p>
          <w:p w:rsidR="001A57B6" w:rsidRDefault="001A57B6" w:rsidP="00FC2073">
            <w:pPr>
              <w:jc w:val="left"/>
              <w:rPr>
                <w:rFonts w:ascii="宋体" w:hAnsi="宋体" w:cs="宋体"/>
                <w:sz w:val="20"/>
              </w:rPr>
            </w:pPr>
            <w:r>
              <w:rPr>
                <w:rFonts w:ascii="宋体" w:hAnsi="宋体" w:cs="宋体"/>
                <w:sz w:val="20"/>
              </w:rPr>
              <w:t>7)分机与门口机对讲时，可遥控门口机开锁。</w:t>
            </w:r>
          </w:p>
          <w:p w:rsidR="001A57B6" w:rsidRDefault="001A57B6" w:rsidP="00FC2073">
            <w:pPr>
              <w:jc w:val="left"/>
              <w:rPr>
                <w:rFonts w:ascii="宋体" w:hAnsi="宋体" w:cs="宋体"/>
                <w:sz w:val="20"/>
              </w:rPr>
            </w:pPr>
            <w:r>
              <w:rPr>
                <w:rFonts w:ascii="宋体" w:hAnsi="宋体" w:cs="宋体"/>
                <w:sz w:val="20"/>
              </w:rPr>
              <w:t>8)*分机自带八防区功能，可外接防区探头（带I机型）</w:t>
            </w:r>
          </w:p>
          <w:p w:rsidR="001A57B6" w:rsidRDefault="001A57B6" w:rsidP="00FC2073">
            <w:pPr>
              <w:jc w:val="left"/>
              <w:rPr>
                <w:rFonts w:ascii="宋体" w:hAnsi="宋体" w:cs="宋体"/>
                <w:sz w:val="20"/>
              </w:rPr>
            </w:pPr>
            <w:r>
              <w:rPr>
                <w:rFonts w:ascii="宋体" w:hAnsi="宋体" w:cs="宋体"/>
                <w:sz w:val="20"/>
              </w:rPr>
              <w:t>9)*使用用户密码可在单元门口机上进行开锁，同时对分机1-8有效防区进行撤防。</w:t>
            </w:r>
          </w:p>
          <w:p w:rsidR="001A57B6" w:rsidRDefault="001A57B6" w:rsidP="00FC2073">
            <w:pPr>
              <w:jc w:val="left"/>
              <w:rPr>
                <w:rFonts w:ascii="宋体" w:hAnsi="宋体" w:cs="宋体"/>
                <w:sz w:val="20"/>
              </w:rPr>
            </w:pPr>
            <w:r>
              <w:rPr>
                <w:rFonts w:ascii="宋体" w:hAnsi="宋体" w:cs="宋体"/>
                <w:sz w:val="20"/>
              </w:rPr>
              <w:t>10)*可扩展电梯联动功能</w:t>
            </w:r>
          </w:p>
        </w:tc>
      </w:tr>
      <w:tr w:rsidR="001A57B6" w:rsidTr="000D24DE">
        <w:tc>
          <w:tcPr>
            <w:tcW w:w="724"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992"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639"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743" w:type="dxa"/>
            <w:vMerge/>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spacing w:after="200" w:line="276" w:lineRule="auto"/>
              <w:jc w:val="left"/>
              <w:rPr>
                <w:rFonts w:ascii="宋体" w:hAnsi="宋体" w:cs="宋体"/>
                <w:sz w:val="20"/>
              </w:rPr>
            </w:pP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 9</w:t>
            </w:r>
          </w:p>
        </w:tc>
        <w:tc>
          <w:tcPr>
            <w:tcW w:w="992"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彩色可视单元门口主机</w:t>
            </w:r>
          </w:p>
        </w:tc>
        <w:tc>
          <w:tcPr>
            <w:tcW w:w="639"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54　</w:t>
            </w:r>
          </w:p>
        </w:tc>
        <w:tc>
          <w:tcPr>
            <w:tcW w:w="743"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 xml:space="preserve">台　</w:t>
            </w:r>
          </w:p>
        </w:tc>
        <w:tc>
          <w:tcPr>
            <w:tcW w:w="533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1）可呼叫室内机、管理机，与之实现可视对讲，接受远程开锁</w:t>
            </w:r>
          </w:p>
          <w:p w:rsidR="001A57B6" w:rsidRDefault="001A57B6" w:rsidP="00FC2073">
            <w:pPr>
              <w:jc w:val="left"/>
              <w:rPr>
                <w:rFonts w:ascii="宋体" w:hAnsi="宋体" w:cs="宋体"/>
                <w:sz w:val="20"/>
              </w:rPr>
            </w:pPr>
            <w:r>
              <w:rPr>
                <w:rFonts w:ascii="宋体" w:hAnsi="宋体" w:cs="宋体"/>
                <w:sz w:val="20"/>
              </w:rPr>
              <w:t>2）具有公共密码开锁功能</w:t>
            </w:r>
          </w:p>
          <w:p w:rsidR="001A57B6" w:rsidRDefault="001A57B6" w:rsidP="00FC2073">
            <w:pPr>
              <w:jc w:val="left"/>
              <w:rPr>
                <w:rFonts w:ascii="宋体" w:hAnsi="宋体" w:cs="宋体"/>
                <w:sz w:val="20"/>
              </w:rPr>
            </w:pPr>
            <w:r>
              <w:rPr>
                <w:rFonts w:ascii="宋体" w:hAnsi="宋体" w:cs="宋体"/>
                <w:sz w:val="20"/>
              </w:rPr>
              <w:t>3）具有私人密码开锁功能,同时给分机用户家里进行撤防.（此功能限单元主机）</w:t>
            </w:r>
          </w:p>
          <w:p w:rsidR="001A57B6" w:rsidRDefault="001A57B6" w:rsidP="00FC2073">
            <w:pPr>
              <w:jc w:val="left"/>
              <w:rPr>
                <w:rFonts w:ascii="宋体" w:hAnsi="宋体" w:cs="宋体"/>
                <w:sz w:val="20"/>
              </w:rPr>
            </w:pPr>
            <w:r>
              <w:rPr>
                <w:rFonts w:ascii="宋体" w:hAnsi="宋体" w:cs="宋体"/>
                <w:sz w:val="20"/>
              </w:rPr>
              <w:t>4）软编码方式，一栋楼可并接多台主机，多栋楼所有主机亦可互联。</w:t>
            </w:r>
          </w:p>
          <w:p w:rsidR="001A57B6" w:rsidRDefault="001A57B6" w:rsidP="00FC2073">
            <w:pPr>
              <w:jc w:val="left"/>
              <w:rPr>
                <w:rFonts w:ascii="宋体" w:hAnsi="宋体" w:cs="宋体"/>
                <w:sz w:val="20"/>
              </w:rPr>
            </w:pPr>
            <w:r>
              <w:rPr>
                <w:rFonts w:ascii="宋体" w:hAnsi="宋体" w:cs="宋体"/>
                <w:sz w:val="20"/>
              </w:rPr>
              <w:t>5）门禁刷卡功能（可选，AM为IC卡，AE为ID卡）</w:t>
            </w:r>
          </w:p>
          <w:p w:rsidR="001A57B6" w:rsidRDefault="001A57B6" w:rsidP="00FC2073">
            <w:pPr>
              <w:jc w:val="left"/>
              <w:rPr>
                <w:rFonts w:ascii="宋体" w:hAnsi="宋体" w:cs="宋体"/>
                <w:sz w:val="20"/>
              </w:rPr>
            </w:pPr>
            <w:r>
              <w:rPr>
                <w:rFonts w:ascii="宋体" w:hAnsi="宋体" w:cs="宋体"/>
                <w:sz w:val="20"/>
              </w:rPr>
              <w:t>6）可接受室内机，管理机的远程监控（此功能限单元主机）</w:t>
            </w:r>
          </w:p>
          <w:p w:rsidR="001A57B6" w:rsidRDefault="001A57B6" w:rsidP="00FC2073">
            <w:pPr>
              <w:jc w:val="left"/>
              <w:rPr>
                <w:rFonts w:ascii="宋体" w:hAnsi="宋体" w:cs="宋体"/>
                <w:sz w:val="20"/>
              </w:rPr>
            </w:pPr>
            <w:r>
              <w:rPr>
                <w:rFonts w:ascii="宋体" w:hAnsi="宋体" w:cs="宋体"/>
                <w:sz w:val="20"/>
              </w:rPr>
              <w:t>7）金属压铸一体成型内部多重防水功能。</w:t>
            </w:r>
          </w:p>
          <w:p w:rsidR="001A57B6" w:rsidRDefault="001A57B6" w:rsidP="00FC2073">
            <w:pPr>
              <w:jc w:val="left"/>
              <w:rPr>
                <w:rFonts w:ascii="宋体" w:hAnsi="宋体" w:cs="宋体"/>
                <w:sz w:val="20"/>
              </w:rPr>
            </w:pPr>
            <w:r>
              <w:rPr>
                <w:rFonts w:ascii="宋体" w:hAnsi="宋体" w:cs="宋体"/>
                <w:sz w:val="20"/>
              </w:rPr>
              <w:t>8）夜光照明功能。</w:t>
            </w:r>
          </w:p>
          <w:p w:rsidR="001A57B6" w:rsidRDefault="001A57B6" w:rsidP="00FC2073">
            <w:pPr>
              <w:jc w:val="left"/>
              <w:rPr>
                <w:rFonts w:ascii="宋体" w:hAnsi="宋体" w:cs="宋体"/>
                <w:sz w:val="20"/>
              </w:rPr>
            </w:pPr>
            <w:r>
              <w:rPr>
                <w:rFonts w:ascii="宋体" w:hAnsi="宋体" w:cs="宋体"/>
                <w:sz w:val="20"/>
              </w:rPr>
              <w:t>9）各工作状态具有文字及相应的语音提示功能。</w:t>
            </w:r>
          </w:p>
          <w:p w:rsidR="001A57B6" w:rsidRDefault="001A57B6" w:rsidP="00FC2073">
            <w:pPr>
              <w:jc w:val="left"/>
              <w:rPr>
                <w:rFonts w:ascii="宋体" w:hAnsi="宋体" w:cs="宋体"/>
                <w:sz w:val="20"/>
              </w:rPr>
            </w:pPr>
            <w:r>
              <w:rPr>
                <w:rFonts w:ascii="宋体" w:hAnsi="宋体" w:cs="宋体"/>
                <w:sz w:val="20"/>
              </w:rPr>
              <w:t>10）网络连接异常声音提示功能</w:t>
            </w:r>
          </w:p>
          <w:p w:rsidR="001A57B6" w:rsidRDefault="001A57B6" w:rsidP="00FC2073">
            <w:pPr>
              <w:jc w:val="left"/>
              <w:rPr>
                <w:rFonts w:ascii="宋体" w:hAnsi="宋体" w:cs="宋体"/>
                <w:sz w:val="20"/>
              </w:rPr>
            </w:pPr>
            <w:r>
              <w:rPr>
                <w:rFonts w:ascii="宋体" w:hAnsi="宋体" w:cs="宋体"/>
                <w:sz w:val="20"/>
              </w:rPr>
              <w:t>11）* 具有防拆报警功能。（可选择开启或关闭）</w:t>
            </w:r>
          </w:p>
          <w:p w:rsidR="001A57B6" w:rsidRDefault="001A57B6" w:rsidP="00FC2073">
            <w:pPr>
              <w:jc w:val="left"/>
              <w:rPr>
                <w:rFonts w:ascii="宋体" w:hAnsi="宋体" w:cs="宋体"/>
                <w:sz w:val="20"/>
              </w:rPr>
            </w:pPr>
            <w:r>
              <w:rPr>
                <w:rFonts w:ascii="宋体" w:hAnsi="宋体" w:cs="宋体"/>
                <w:sz w:val="20"/>
              </w:rPr>
              <w:t>12）*门磁检测功能。</w:t>
            </w:r>
          </w:p>
          <w:p w:rsidR="001A57B6" w:rsidRDefault="001A57B6" w:rsidP="00FC2073">
            <w:pPr>
              <w:jc w:val="left"/>
              <w:rPr>
                <w:rFonts w:ascii="宋体" w:hAnsi="宋体" w:cs="宋体"/>
                <w:sz w:val="20"/>
              </w:rPr>
            </w:pPr>
            <w:r>
              <w:rPr>
                <w:rFonts w:ascii="宋体" w:hAnsi="宋体" w:cs="宋体"/>
                <w:sz w:val="20"/>
              </w:rPr>
              <w:t>13）*电控锁/磁力锁选择功能。</w:t>
            </w: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10</w:t>
            </w:r>
          </w:p>
        </w:tc>
        <w:tc>
          <w:tcPr>
            <w:tcW w:w="992"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层间解码器</w:t>
            </w:r>
          </w:p>
        </w:tc>
        <w:tc>
          <w:tcPr>
            <w:tcW w:w="639"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70</w:t>
            </w:r>
          </w:p>
        </w:tc>
        <w:tc>
          <w:tcPr>
            <w:tcW w:w="743"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1）音视频转换隔离，无需编码</w:t>
            </w:r>
          </w:p>
          <w:p w:rsidR="001A57B6" w:rsidRDefault="001A57B6" w:rsidP="00FC2073">
            <w:pPr>
              <w:jc w:val="left"/>
              <w:rPr>
                <w:rFonts w:ascii="宋体" w:hAnsi="宋体" w:cs="宋体"/>
                <w:sz w:val="20"/>
              </w:rPr>
            </w:pPr>
            <w:r>
              <w:rPr>
                <w:rFonts w:ascii="宋体" w:hAnsi="宋体" w:cs="宋体"/>
                <w:sz w:val="20"/>
              </w:rPr>
              <w:t>2）编码灵活</w:t>
            </w:r>
          </w:p>
          <w:p w:rsidR="001A57B6" w:rsidRDefault="001A57B6" w:rsidP="00FC2073">
            <w:pPr>
              <w:jc w:val="left"/>
              <w:rPr>
                <w:rFonts w:ascii="宋体" w:hAnsi="宋体" w:cs="宋体"/>
                <w:sz w:val="20"/>
              </w:rPr>
            </w:pPr>
            <w:r>
              <w:rPr>
                <w:rFonts w:ascii="宋体" w:hAnsi="宋体" w:cs="宋体"/>
                <w:sz w:val="20"/>
              </w:rPr>
              <w:t>3）每台可接4台分机</w:t>
            </w:r>
          </w:p>
          <w:p w:rsidR="001A57B6" w:rsidRDefault="001A57B6" w:rsidP="00FC2073">
            <w:pPr>
              <w:jc w:val="left"/>
              <w:rPr>
                <w:rFonts w:ascii="宋体" w:hAnsi="宋体" w:cs="宋体"/>
                <w:sz w:val="20"/>
              </w:rPr>
            </w:pPr>
            <w:r>
              <w:rPr>
                <w:rFonts w:ascii="宋体" w:hAnsi="宋体" w:cs="宋体"/>
                <w:sz w:val="20"/>
              </w:rPr>
              <w:t>4）内网全部使用模拟网线</w:t>
            </w:r>
          </w:p>
          <w:p w:rsidR="001A57B6" w:rsidRDefault="001A57B6" w:rsidP="00FC2073">
            <w:pPr>
              <w:jc w:val="left"/>
              <w:rPr>
                <w:rFonts w:ascii="宋体" w:hAnsi="宋体" w:cs="宋体"/>
                <w:sz w:val="20"/>
              </w:rPr>
            </w:pPr>
            <w:r>
              <w:rPr>
                <w:rFonts w:ascii="宋体" w:hAnsi="宋体" w:cs="宋体"/>
                <w:sz w:val="20"/>
              </w:rPr>
              <w:t>5）层与层的接线口采用2.54的接插线</w:t>
            </w:r>
          </w:p>
          <w:p w:rsidR="001A57B6" w:rsidRDefault="001A57B6" w:rsidP="00FC2073">
            <w:pPr>
              <w:jc w:val="left"/>
              <w:rPr>
                <w:rFonts w:ascii="宋体" w:hAnsi="宋体" w:cs="宋体"/>
                <w:sz w:val="20"/>
              </w:rPr>
            </w:pPr>
            <w:r>
              <w:rPr>
                <w:rFonts w:ascii="宋体" w:hAnsi="宋体" w:cs="宋体"/>
                <w:sz w:val="20"/>
              </w:rPr>
              <w:t>6）故障隔离功能</w:t>
            </w:r>
          </w:p>
          <w:p w:rsidR="001A57B6" w:rsidRDefault="001A57B6" w:rsidP="00FC2073">
            <w:pPr>
              <w:jc w:val="left"/>
              <w:rPr>
                <w:rFonts w:ascii="宋体" w:hAnsi="宋体" w:cs="宋体"/>
                <w:sz w:val="20"/>
              </w:rPr>
            </w:pPr>
            <w:r>
              <w:rPr>
                <w:rFonts w:ascii="宋体" w:hAnsi="宋体" w:cs="宋体"/>
                <w:sz w:val="20"/>
              </w:rPr>
              <w:t>7）与B型分机配套使用</w:t>
            </w:r>
          </w:p>
        </w:tc>
      </w:tr>
      <w:tr w:rsidR="001A57B6" w:rsidTr="000D24DE">
        <w:tc>
          <w:tcPr>
            <w:tcW w:w="724"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11</w:t>
            </w:r>
          </w:p>
        </w:tc>
        <w:tc>
          <w:tcPr>
            <w:tcW w:w="992"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管理中心软件</w:t>
            </w:r>
          </w:p>
        </w:tc>
        <w:tc>
          <w:tcPr>
            <w:tcW w:w="639"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w:t>
            </w:r>
          </w:p>
        </w:tc>
        <w:tc>
          <w:tcPr>
            <w:tcW w:w="743" w:type="dxa"/>
            <w:tcBorders>
              <w:top w:val="single" w:sz="0" w:space="0" w:color="000000"/>
              <w:left w:val="single" w:sz="8" w:space="0" w:color="000000"/>
              <w:bottom w:val="single" w:sz="8" w:space="0" w:color="000000"/>
              <w:right w:val="single" w:sz="4"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套</w:t>
            </w:r>
          </w:p>
        </w:tc>
        <w:tc>
          <w:tcPr>
            <w:tcW w:w="533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1）电子地图功能:</w:t>
            </w:r>
          </w:p>
          <w:p w:rsidR="001A57B6" w:rsidRDefault="001A57B6" w:rsidP="00FC2073">
            <w:pPr>
              <w:jc w:val="left"/>
              <w:rPr>
                <w:rFonts w:ascii="宋体" w:hAnsi="宋体" w:cs="宋体"/>
                <w:sz w:val="20"/>
              </w:rPr>
            </w:pPr>
            <w:r>
              <w:rPr>
                <w:rFonts w:ascii="宋体" w:hAnsi="宋体" w:cs="宋体"/>
                <w:sz w:val="20"/>
              </w:rPr>
              <w:t>软件集成了电子地图，住户报警时计算机自动弹出报警地点并记录存档。</w:t>
            </w:r>
          </w:p>
          <w:p w:rsidR="001A57B6" w:rsidRDefault="001A57B6" w:rsidP="00FC2073">
            <w:pPr>
              <w:jc w:val="left"/>
              <w:rPr>
                <w:rFonts w:ascii="宋体" w:hAnsi="宋体" w:cs="宋体"/>
                <w:sz w:val="20"/>
              </w:rPr>
            </w:pPr>
            <w:r>
              <w:rPr>
                <w:rFonts w:ascii="宋体" w:hAnsi="宋体" w:cs="宋体"/>
                <w:sz w:val="20"/>
              </w:rPr>
              <w:t>2）* 信息发布功能:</w:t>
            </w:r>
          </w:p>
          <w:p w:rsidR="001A57B6" w:rsidRDefault="001A57B6" w:rsidP="00FC2073">
            <w:pPr>
              <w:jc w:val="left"/>
              <w:rPr>
                <w:rFonts w:ascii="宋体" w:hAnsi="宋体" w:cs="宋体"/>
                <w:sz w:val="20"/>
              </w:rPr>
            </w:pPr>
            <w:r>
              <w:rPr>
                <w:rFonts w:ascii="宋体" w:hAnsi="宋体" w:cs="宋体"/>
                <w:sz w:val="20"/>
              </w:rPr>
              <w:lastRenderedPageBreak/>
              <w:t xml:space="preserve">　　信息内容可分文字信息、图片信息、声音信息；信息类型分为个人信息和广播信息；发送类型分为马上发送和定时发送。</w:t>
            </w:r>
          </w:p>
          <w:p w:rsidR="001A57B6" w:rsidRDefault="001A57B6" w:rsidP="00FC2073">
            <w:pPr>
              <w:jc w:val="left"/>
              <w:rPr>
                <w:rFonts w:ascii="宋体" w:hAnsi="宋体" w:cs="宋体"/>
                <w:sz w:val="20"/>
              </w:rPr>
            </w:pPr>
            <w:r>
              <w:rPr>
                <w:rFonts w:ascii="宋体" w:hAnsi="宋体" w:cs="宋体"/>
                <w:sz w:val="20"/>
              </w:rPr>
              <w:t>3）门禁卡注册功能:</w:t>
            </w:r>
          </w:p>
          <w:p w:rsidR="001A57B6" w:rsidRDefault="001A57B6" w:rsidP="00FC2073">
            <w:pPr>
              <w:jc w:val="left"/>
              <w:rPr>
                <w:rFonts w:ascii="宋体" w:hAnsi="宋体" w:cs="宋体"/>
                <w:sz w:val="20"/>
              </w:rPr>
            </w:pPr>
            <w:r>
              <w:rPr>
                <w:rFonts w:ascii="宋体" w:hAnsi="宋体" w:cs="宋体"/>
                <w:sz w:val="20"/>
              </w:rPr>
              <w:t>物管人员可在后台注册门禁卡，可批量注册和单个注册，可增加或删除门禁卡，省去在单元门口机注册的麻烦。</w:t>
            </w:r>
          </w:p>
          <w:p w:rsidR="001A57B6" w:rsidRDefault="001A57B6" w:rsidP="00FC2073">
            <w:pPr>
              <w:jc w:val="left"/>
              <w:rPr>
                <w:rFonts w:ascii="宋体" w:hAnsi="宋体" w:cs="宋体"/>
                <w:sz w:val="20"/>
              </w:rPr>
            </w:pPr>
            <w:r>
              <w:rPr>
                <w:rFonts w:ascii="宋体" w:hAnsi="宋体" w:cs="宋体"/>
                <w:sz w:val="20"/>
              </w:rPr>
              <w:t>4）权限管理功能:</w:t>
            </w:r>
          </w:p>
          <w:p w:rsidR="001A57B6" w:rsidRDefault="001A57B6" w:rsidP="00FC2073">
            <w:pPr>
              <w:jc w:val="left"/>
              <w:rPr>
                <w:rFonts w:ascii="宋体" w:hAnsi="宋体" w:cs="宋体"/>
                <w:sz w:val="20"/>
              </w:rPr>
            </w:pPr>
            <w:r>
              <w:rPr>
                <w:rFonts w:ascii="宋体" w:hAnsi="宋体" w:cs="宋体"/>
                <w:sz w:val="20"/>
              </w:rPr>
              <w:t xml:space="preserve">　　为了管理软件的安全性，在权限管理中设置了不同级别的操作管理员权限分配，加强对系统操作人员的管理。</w:t>
            </w:r>
          </w:p>
        </w:tc>
      </w:tr>
      <w:tr w:rsidR="001A57B6" w:rsidTr="000D24DE">
        <w:tc>
          <w:tcPr>
            <w:tcW w:w="724" w:type="dxa"/>
            <w:tcBorders>
              <w:top w:val="single" w:sz="0" w:space="0" w:color="000000"/>
              <w:left w:val="single" w:sz="8"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lastRenderedPageBreak/>
              <w:t>12</w:t>
            </w:r>
          </w:p>
        </w:tc>
        <w:tc>
          <w:tcPr>
            <w:tcW w:w="992"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彩色触摸屏可视管理机</w:t>
            </w:r>
          </w:p>
        </w:tc>
        <w:tc>
          <w:tcPr>
            <w:tcW w:w="639"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w:t>
            </w:r>
          </w:p>
        </w:tc>
        <w:tc>
          <w:tcPr>
            <w:tcW w:w="743" w:type="dxa"/>
            <w:tcBorders>
              <w:top w:val="single" w:sz="0" w:space="0" w:color="000000"/>
              <w:left w:val="single" w:sz="0" w:space="0" w:color="000000"/>
              <w:bottom w:val="single" w:sz="0" w:space="0" w:color="000000"/>
              <w:right w:val="single" w:sz="4" w:space="0" w:color="000000"/>
            </w:tcBorders>
            <w:shd w:val="clear" w:color="auto" w:fill="FFFFFF"/>
            <w:tcMar>
              <w:left w:w="108" w:type="dxa"/>
              <w:right w:w="108" w:type="dxa"/>
            </w:tcMar>
            <w:vAlign w:val="center"/>
          </w:tcPr>
          <w:p w:rsidR="001A57B6" w:rsidRDefault="001A57B6" w:rsidP="00FC2073">
            <w:pPr>
              <w:jc w:val="center"/>
              <w:rPr>
                <w:rFonts w:ascii="宋体" w:hAnsi="宋体" w:cs="宋体"/>
                <w:sz w:val="20"/>
              </w:rPr>
            </w:pPr>
            <w:r>
              <w:rPr>
                <w:rFonts w:ascii="宋体" w:hAnsi="宋体" w:cs="宋体"/>
                <w:sz w:val="20"/>
              </w:rPr>
              <w:t>台</w:t>
            </w:r>
          </w:p>
        </w:tc>
        <w:tc>
          <w:tcPr>
            <w:tcW w:w="533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sz w:val="20"/>
              </w:rPr>
              <w:t>1）界面日期时间显示和调整功能。</w:t>
            </w:r>
          </w:p>
          <w:p w:rsidR="001A57B6" w:rsidRDefault="001A57B6" w:rsidP="00FC2073">
            <w:pPr>
              <w:jc w:val="left"/>
              <w:rPr>
                <w:rFonts w:ascii="宋体" w:hAnsi="宋体" w:cs="宋体"/>
                <w:sz w:val="20"/>
              </w:rPr>
            </w:pPr>
            <w:r>
              <w:rPr>
                <w:rFonts w:ascii="宋体" w:hAnsi="宋体" w:cs="宋体"/>
                <w:sz w:val="20"/>
              </w:rPr>
              <w:t>2）IPinstall软件设置编码功能。</w:t>
            </w:r>
          </w:p>
          <w:p w:rsidR="001A57B6" w:rsidRDefault="001A57B6" w:rsidP="00FC2073">
            <w:pPr>
              <w:jc w:val="left"/>
              <w:rPr>
                <w:rFonts w:ascii="宋体" w:hAnsi="宋体" w:cs="宋体"/>
                <w:sz w:val="20"/>
              </w:rPr>
            </w:pPr>
            <w:r>
              <w:rPr>
                <w:rFonts w:ascii="宋体" w:hAnsi="宋体" w:cs="宋体"/>
                <w:sz w:val="20"/>
              </w:rPr>
              <w:t>3）网络状态指示功能。</w:t>
            </w:r>
          </w:p>
          <w:p w:rsidR="001A57B6" w:rsidRDefault="001A57B6" w:rsidP="00FC2073">
            <w:pPr>
              <w:jc w:val="left"/>
              <w:rPr>
                <w:rFonts w:ascii="宋体" w:hAnsi="宋体" w:cs="宋体"/>
                <w:sz w:val="20"/>
              </w:rPr>
            </w:pPr>
            <w:r>
              <w:rPr>
                <w:rFonts w:ascii="宋体" w:hAnsi="宋体" w:cs="宋体"/>
                <w:sz w:val="20"/>
              </w:rPr>
              <w:t>4）IP联网通讯。</w:t>
            </w:r>
          </w:p>
          <w:p w:rsidR="001A57B6" w:rsidRDefault="001A57B6" w:rsidP="00FC2073">
            <w:pPr>
              <w:jc w:val="left"/>
              <w:rPr>
                <w:rFonts w:ascii="宋体" w:hAnsi="宋体" w:cs="宋体"/>
                <w:sz w:val="20"/>
              </w:rPr>
            </w:pPr>
            <w:r>
              <w:rPr>
                <w:rFonts w:ascii="宋体" w:hAnsi="宋体" w:cs="宋体"/>
                <w:sz w:val="20"/>
              </w:rPr>
              <w:t>5）免提/手柄通话，遥控开锁，监视功能。</w:t>
            </w:r>
          </w:p>
          <w:p w:rsidR="001A57B6" w:rsidRDefault="001A57B6" w:rsidP="00FC2073">
            <w:pPr>
              <w:jc w:val="left"/>
              <w:rPr>
                <w:rFonts w:ascii="宋体" w:hAnsi="宋体" w:cs="宋体"/>
                <w:sz w:val="20"/>
              </w:rPr>
            </w:pPr>
            <w:r>
              <w:rPr>
                <w:rFonts w:ascii="宋体" w:hAnsi="宋体" w:cs="宋体"/>
                <w:sz w:val="20"/>
              </w:rPr>
              <w:t>6）*设置主机模式功能（白天、夜间）。</w:t>
            </w:r>
          </w:p>
          <w:p w:rsidR="001A57B6" w:rsidRDefault="001A57B6" w:rsidP="00FC2073">
            <w:pPr>
              <w:jc w:val="left"/>
              <w:rPr>
                <w:rFonts w:ascii="宋体" w:hAnsi="宋体" w:cs="宋体"/>
                <w:sz w:val="20"/>
              </w:rPr>
            </w:pPr>
            <w:r>
              <w:rPr>
                <w:rFonts w:ascii="宋体" w:hAnsi="宋体" w:cs="宋体"/>
                <w:sz w:val="20"/>
              </w:rPr>
              <w:t>7）*通话查询功能（已接来电、未接来电、拔出记录各100条记录）。</w:t>
            </w:r>
          </w:p>
          <w:p w:rsidR="001A57B6" w:rsidRDefault="001A57B6" w:rsidP="00FC2073">
            <w:pPr>
              <w:jc w:val="left"/>
              <w:rPr>
                <w:rFonts w:ascii="宋体" w:hAnsi="宋体" w:cs="宋体"/>
                <w:sz w:val="20"/>
              </w:rPr>
            </w:pPr>
            <w:r>
              <w:rPr>
                <w:rFonts w:ascii="宋体" w:hAnsi="宋体" w:cs="宋体"/>
                <w:sz w:val="20"/>
              </w:rPr>
              <w:t>8）*报警查询功能（用户报警、边界报警、布撤防、刷卡记录各100条记录）。</w:t>
            </w:r>
          </w:p>
          <w:p w:rsidR="001A57B6" w:rsidRDefault="001A57B6" w:rsidP="00FC2073">
            <w:pPr>
              <w:jc w:val="left"/>
              <w:rPr>
                <w:rFonts w:ascii="宋体" w:hAnsi="宋体" w:cs="宋体"/>
                <w:sz w:val="20"/>
              </w:rPr>
            </w:pPr>
            <w:r>
              <w:rPr>
                <w:rFonts w:ascii="宋体" w:hAnsi="宋体" w:cs="宋体"/>
                <w:sz w:val="20"/>
              </w:rPr>
              <w:t>9）通讯录查询，用户防区状态，门状态查询功能。</w:t>
            </w:r>
          </w:p>
          <w:p w:rsidR="001A57B6" w:rsidRDefault="001A57B6" w:rsidP="00FC2073">
            <w:pPr>
              <w:jc w:val="left"/>
              <w:rPr>
                <w:rFonts w:ascii="宋体" w:hAnsi="宋体" w:cs="宋体"/>
                <w:sz w:val="20"/>
              </w:rPr>
            </w:pPr>
            <w:r>
              <w:rPr>
                <w:rFonts w:ascii="宋体" w:hAnsi="宋体" w:cs="宋体"/>
                <w:sz w:val="20"/>
              </w:rPr>
              <w:t>10）本机外置和内置镜头开启/关闭功能。</w:t>
            </w:r>
          </w:p>
          <w:p w:rsidR="001A57B6" w:rsidRDefault="001A57B6" w:rsidP="00FC2073">
            <w:pPr>
              <w:jc w:val="left"/>
              <w:rPr>
                <w:rFonts w:ascii="宋体" w:hAnsi="宋体" w:cs="宋体"/>
                <w:sz w:val="20"/>
              </w:rPr>
            </w:pPr>
            <w:r>
              <w:rPr>
                <w:rFonts w:ascii="宋体" w:hAnsi="宋体" w:cs="宋体"/>
                <w:sz w:val="20"/>
              </w:rPr>
              <w:t>11）可实现多管理中心时，平级管理和分级管理功能。</w:t>
            </w:r>
          </w:p>
        </w:tc>
      </w:tr>
      <w:tr w:rsidR="001A57B6" w:rsidTr="000D24DE">
        <w:tc>
          <w:tcPr>
            <w:tcW w:w="3098" w:type="dxa"/>
            <w:gridSpan w:val="4"/>
            <w:tcBorders>
              <w:top w:val="single" w:sz="8" w:space="0" w:color="000000"/>
              <w:left w:val="single" w:sz="8" w:space="0" w:color="000000"/>
              <w:bottom w:val="single" w:sz="8" w:space="0" w:color="000000"/>
              <w:right w:val="single" w:sz="4" w:space="0" w:color="000000"/>
            </w:tcBorders>
            <w:shd w:val="clear" w:color="auto" w:fill="FFFFFF"/>
            <w:tcMar>
              <w:left w:w="108" w:type="dxa"/>
              <w:right w:w="108" w:type="dxa"/>
            </w:tcMar>
            <w:vAlign w:val="center"/>
          </w:tcPr>
          <w:p w:rsidR="001A57B6" w:rsidRPr="001A57B6" w:rsidRDefault="001A57B6" w:rsidP="001A57B6">
            <w:pPr>
              <w:jc w:val="center"/>
              <w:rPr>
                <w:rFonts w:ascii="宋体" w:hAnsi="宋体" w:cs="宋体"/>
                <w:b/>
                <w:sz w:val="24"/>
                <w:szCs w:val="24"/>
              </w:rPr>
            </w:pPr>
            <w:r w:rsidRPr="001A57B6">
              <w:rPr>
                <w:rFonts w:ascii="宋体" w:hAnsi="宋体" w:cs="宋体" w:hint="eastAsia"/>
                <w:b/>
                <w:sz w:val="24"/>
                <w:szCs w:val="24"/>
              </w:rPr>
              <w:t>二、辅助性设备</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p>
        </w:tc>
      </w:tr>
      <w:tr w:rsidR="001A57B6"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A57B6" w:rsidRDefault="001A57B6" w:rsidP="00FC2073">
            <w:pPr>
              <w:jc w:val="left"/>
              <w:rPr>
                <w:rFonts w:ascii="宋体" w:hAnsi="宋体" w:cs="宋体"/>
                <w:sz w:val="20"/>
              </w:rPr>
            </w:pPr>
            <w:r>
              <w:rPr>
                <w:rFonts w:ascii="宋体" w:hAnsi="宋体" w:cs="宋体" w:hint="eastAsia"/>
                <w:sz w:val="20"/>
              </w:rPr>
              <w:t>13</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C8795B" w:rsidP="00FC2073">
            <w:pPr>
              <w:jc w:val="center"/>
              <w:rPr>
                <w:rFonts w:ascii="宋体" w:hAnsi="宋体" w:cs="宋体"/>
                <w:sz w:val="20"/>
              </w:rPr>
            </w:pPr>
            <w:r>
              <w:rPr>
                <w:rFonts w:ascii="宋体" w:hAnsi="宋体" w:cs="宋体" w:hint="eastAsia"/>
                <w:sz w:val="20"/>
              </w:rPr>
              <w:t>千兆交换机</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1A57B6" w:rsidRDefault="00C8795B" w:rsidP="00FC2073">
            <w:pPr>
              <w:jc w:val="left"/>
              <w:rPr>
                <w:rFonts w:ascii="宋体" w:hAnsi="宋体" w:cs="宋体"/>
                <w:sz w:val="20"/>
              </w:rPr>
            </w:pPr>
            <w:r>
              <w:rPr>
                <w:rFonts w:ascii="宋体" w:hAnsi="宋体" w:cs="宋体" w:hint="eastAsia"/>
                <w:sz w:val="20"/>
              </w:rPr>
              <w:t>6</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1A57B6" w:rsidRDefault="00C8795B" w:rsidP="00FC2073">
            <w:pPr>
              <w:jc w:val="left"/>
              <w:rPr>
                <w:rFonts w:ascii="宋体" w:hAnsi="宋体" w:cs="宋体"/>
                <w:sz w:val="20"/>
              </w:rPr>
            </w:pPr>
            <w:r>
              <w:rPr>
                <w:rFonts w:ascii="宋体" w:hAnsi="宋体" w:cs="宋体" w:hint="eastAsia"/>
                <w:sz w:val="20"/>
              </w:rPr>
              <w:t>台</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1A57B6" w:rsidRDefault="00C8795B" w:rsidP="00FC2073">
            <w:pPr>
              <w:jc w:val="left"/>
              <w:rPr>
                <w:rFonts w:ascii="宋体" w:hAnsi="宋体" w:cs="宋体"/>
                <w:sz w:val="20"/>
              </w:rPr>
            </w:pPr>
            <w:r>
              <w:rPr>
                <w:rFonts w:ascii="宋体" w:hAnsi="宋体" w:cs="宋体" w:hint="eastAsia"/>
                <w:sz w:val="20"/>
              </w:rPr>
              <w:t>1）千兆以太网交换机</w:t>
            </w:r>
          </w:p>
          <w:p w:rsidR="00C8795B" w:rsidRDefault="00C8795B" w:rsidP="00FC2073">
            <w:pPr>
              <w:jc w:val="left"/>
              <w:rPr>
                <w:rFonts w:ascii="宋体" w:hAnsi="宋体" w:cs="宋体"/>
                <w:sz w:val="20"/>
              </w:rPr>
            </w:pPr>
            <w:r>
              <w:rPr>
                <w:rFonts w:ascii="宋体" w:hAnsi="宋体" w:cs="宋体" w:hint="eastAsia"/>
                <w:sz w:val="20"/>
              </w:rPr>
              <w:t>2）24端口</w:t>
            </w:r>
          </w:p>
          <w:p w:rsidR="00C8795B" w:rsidRDefault="00C8795B" w:rsidP="00FC2073">
            <w:pPr>
              <w:jc w:val="left"/>
              <w:rPr>
                <w:rFonts w:ascii="宋体" w:hAnsi="宋体" w:cs="宋体"/>
                <w:sz w:val="20"/>
              </w:rPr>
            </w:pPr>
            <w:r>
              <w:rPr>
                <w:rFonts w:ascii="宋体" w:hAnsi="宋体" w:cs="宋体" w:hint="eastAsia"/>
                <w:sz w:val="20"/>
              </w:rPr>
              <w:t>3）10\100\1000Mbps</w:t>
            </w:r>
          </w:p>
        </w:tc>
      </w:tr>
      <w:tr w:rsidR="00C8795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14</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center"/>
              <w:rPr>
                <w:rFonts w:ascii="宋体" w:hAnsi="宋体" w:cs="宋体"/>
                <w:sz w:val="20"/>
              </w:rPr>
            </w:pPr>
            <w:r>
              <w:rPr>
                <w:rFonts w:ascii="宋体" w:hAnsi="宋体" w:cs="宋体" w:hint="eastAsia"/>
                <w:sz w:val="20"/>
              </w:rPr>
              <w:t>百兆交换机</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28</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台</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1）百兆以太网交换机</w:t>
            </w:r>
          </w:p>
          <w:p w:rsidR="00C8795B" w:rsidRDefault="00C8795B" w:rsidP="00FC2073">
            <w:pPr>
              <w:jc w:val="left"/>
              <w:rPr>
                <w:rFonts w:ascii="宋体" w:hAnsi="宋体" w:cs="宋体"/>
                <w:sz w:val="20"/>
              </w:rPr>
            </w:pPr>
            <w:r>
              <w:rPr>
                <w:rFonts w:ascii="宋体" w:hAnsi="宋体" w:cs="宋体" w:hint="eastAsia"/>
                <w:sz w:val="20"/>
              </w:rPr>
              <w:t>2）8端口</w:t>
            </w:r>
          </w:p>
          <w:p w:rsidR="00C8795B" w:rsidRDefault="00C8795B" w:rsidP="00FC2073">
            <w:pPr>
              <w:jc w:val="left"/>
              <w:rPr>
                <w:rFonts w:ascii="宋体" w:hAnsi="宋体" w:cs="宋体"/>
                <w:sz w:val="20"/>
              </w:rPr>
            </w:pPr>
            <w:r>
              <w:rPr>
                <w:rFonts w:ascii="宋体" w:hAnsi="宋体" w:cs="宋体" w:hint="eastAsia"/>
                <w:sz w:val="20"/>
              </w:rPr>
              <w:t>3）企业级</w:t>
            </w:r>
          </w:p>
        </w:tc>
      </w:tr>
      <w:tr w:rsidR="00C8795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15</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center"/>
              <w:rPr>
                <w:rFonts w:ascii="宋体" w:hAnsi="宋体" w:cs="宋体"/>
                <w:sz w:val="20"/>
              </w:rPr>
            </w:pPr>
            <w:r>
              <w:rPr>
                <w:rFonts w:ascii="宋体" w:hAnsi="宋体" w:cs="宋体" w:hint="eastAsia"/>
                <w:sz w:val="20"/>
              </w:rPr>
              <w:t>光端机</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72</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台</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1）数字单模</w:t>
            </w:r>
          </w:p>
          <w:p w:rsidR="00C8795B" w:rsidRDefault="00C8795B" w:rsidP="00FC2073">
            <w:pPr>
              <w:jc w:val="left"/>
              <w:rPr>
                <w:rFonts w:ascii="宋体" w:hAnsi="宋体" w:cs="宋体"/>
                <w:sz w:val="20"/>
              </w:rPr>
            </w:pPr>
            <w:r>
              <w:rPr>
                <w:rFonts w:ascii="宋体" w:hAnsi="宋体" w:cs="宋体" w:hint="eastAsia"/>
                <w:sz w:val="20"/>
              </w:rPr>
              <w:t>2）工业级设计</w:t>
            </w:r>
          </w:p>
          <w:p w:rsidR="00C8795B" w:rsidRPr="00C8795B" w:rsidRDefault="00C8795B" w:rsidP="00FC2073">
            <w:pPr>
              <w:jc w:val="left"/>
              <w:rPr>
                <w:rFonts w:ascii="宋体" w:hAnsi="宋体" w:cs="宋体"/>
                <w:sz w:val="20"/>
              </w:rPr>
            </w:pPr>
            <w:r>
              <w:rPr>
                <w:rFonts w:ascii="宋体" w:hAnsi="宋体" w:cs="宋体" w:hint="eastAsia"/>
                <w:sz w:val="20"/>
              </w:rPr>
              <w:t>3）独立式或模块化</w:t>
            </w:r>
          </w:p>
        </w:tc>
      </w:tr>
      <w:tr w:rsidR="00C8795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16</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center"/>
              <w:rPr>
                <w:rFonts w:ascii="宋体" w:hAnsi="宋体" w:cs="宋体"/>
                <w:sz w:val="20"/>
              </w:rPr>
            </w:pPr>
            <w:r>
              <w:rPr>
                <w:rFonts w:ascii="宋体" w:hAnsi="宋体" w:cs="宋体" w:hint="eastAsia"/>
                <w:sz w:val="20"/>
              </w:rPr>
              <w:t>硬盘</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64</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块</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1）3T\7200</w:t>
            </w:r>
          </w:p>
          <w:p w:rsidR="00C8795B" w:rsidRDefault="00C8795B" w:rsidP="00FC2073">
            <w:pPr>
              <w:jc w:val="left"/>
              <w:rPr>
                <w:rFonts w:ascii="宋体" w:hAnsi="宋体" w:cs="宋体"/>
                <w:sz w:val="20"/>
              </w:rPr>
            </w:pPr>
            <w:r>
              <w:rPr>
                <w:rFonts w:ascii="宋体" w:hAnsi="宋体" w:cs="宋体" w:hint="eastAsia"/>
                <w:sz w:val="20"/>
              </w:rPr>
              <w:t>2）6Gb/s</w:t>
            </w:r>
          </w:p>
          <w:p w:rsidR="00C8795B" w:rsidRDefault="00C8795B" w:rsidP="00FC2073">
            <w:pPr>
              <w:jc w:val="left"/>
              <w:rPr>
                <w:rFonts w:ascii="宋体" w:hAnsi="宋体" w:cs="宋体"/>
                <w:sz w:val="20"/>
              </w:rPr>
            </w:pPr>
            <w:r>
              <w:rPr>
                <w:rFonts w:ascii="宋体" w:hAnsi="宋体" w:cs="宋体" w:hint="eastAsia"/>
                <w:sz w:val="20"/>
              </w:rPr>
              <w:t>3）监控级</w:t>
            </w:r>
          </w:p>
        </w:tc>
      </w:tr>
      <w:tr w:rsidR="00C8795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C8795B" w:rsidRDefault="00C8795B" w:rsidP="00FC2073">
            <w:pPr>
              <w:jc w:val="left"/>
              <w:rPr>
                <w:rFonts w:ascii="宋体" w:hAnsi="宋体" w:cs="宋体"/>
                <w:sz w:val="20"/>
              </w:rPr>
            </w:pPr>
            <w:r>
              <w:rPr>
                <w:rFonts w:ascii="宋体" w:hAnsi="宋体" w:cs="宋体" w:hint="eastAsia"/>
                <w:sz w:val="20"/>
              </w:rPr>
              <w:t>17</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7417E5" w:rsidP="00FC2073">
            <w:pPr>
              <w:jc w:val="center"/>
              <w:rPr>
                <w:rFonts w:ascii="宋体" w:hAnsi="宋体" w:cs="宋体"/>
                <w:sz w:val="20"/>
              </w:rPr>
            </w:pPr>
            <w:r>
              <w:rPr>
                <w:rFonts w:ascii="宋体" w:hAnsi="宋体" w:cs="宋体" w:hint="eastAsia"/>
                <w:sz w:val="20"/>
              </w:rPr>
              <w:t>闭门器</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7417E5" w:rsidP="00FC2073">
            <w:pPr>
              <w:jc w:val="left"/>
              <w:rPr>
                <w:rFonts w:ascii="宋体" w:hAnsi="宋体" w:cs="宋体"/>
                <w:sz w:val="20"/>
              </w:rPr>
            </w:pPr>
            <w:r>
              <w:rPr>
                <w:rFonts w:ascii="宋体" w:hAnsi="宋体" w:cs="宋体" w:hint="eastAsia"/>
                <w:sz w:val="20"/>
              </w:rPr>
              <w:t>53</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C8795B" w:rsidRDefault="007417E5" w:rsidP="00FC2073">
            <w:pPr>
              <w:jc w:val="left"/>
              <w:rPr>
                <w:rFonts w:ascii="宋体" w:hAnsi="宋体" w:cs="宋体"/>
                <w:sz w:val="20"/>
              </w:rPr>
            </w:pPr>
            <w:r>
              <w:rPr>
                <w:rFonts w:ascii="宋体" w:hAnsi="宋体" w:cs="宋体" w:hint="eastAsia"/>
                <w:sz w:val="20"/>
              </w:rPr>
              <w:t>台</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C8795B" w:rsidRDefault="007417E5" w:rsidP="00FC2073">
            <w:pPr>
              <w:jc w:val="left"/>
              <w:rPr>
                <w:rFonts w:ascii="宋体" w:hAnsi="宋体" w:cs="宋体"/>
                <w:sz w:val="20"/>
              </w:rPr>
            </w:pPr>
            <w:r>
              <w:rPr>
                <w:rFonts w:ascii="宋体" w:hAnsi="宋体" w:cs="宋体" w:hint="eastAsia"/>
                <w:sz w:val="20"/>
              </w:rPr>
              <w:t>1）大于50万次</w:t>
            </w:r>
          </w:p>
          <w:p w:rsidR="007417E5" w:rsidRDefault="007417E5" w:rsidP="00FC2073">
            <w:pPr>
              <w:jc w:val="left"/>
              <w:rPr>
                <w:rFonts w:ascii="宋体" w:hAnsi="宋体" w:cs="宋体"/>
                <w:sz w:val="20"/>
              </w:rPr>
            </w:pPr>
            <w:r>
              <w:rPr>
                <w:rFonts w:ascii="宋体" w:hAnsi="宋体" w:cs="宋体" w:hint="eastAsia"/>
                <w:sz w:val="20"/>
              </w:rPr>
              <w:t>2）速度可调</w:t>
            </w:r>
          </w:p>
          <w:p w:rsidR="007417E5" w:rsidRDefault="007417E5" w:rsidP="00FC2073">
            <w:pPr>
              <w:jc w:val="left"/>
              <w:rPr>
                <w:rFonts w:ascii="宋体" w:hAnsi="宋体" w:cs="宋体"/>
                <w:sz w:val="20"/>
              </w:rPr>
            </w:pPr>
            <w:r>
              <w:rPr>
                <w:rFonts w:ascii="宋体" w:hAnsi="宋体" w:cs="宋体" w:hint="eastAsia"/>
                <w:sz w:val="20"/>
              </w:rPr>
              <w:t>3）带缓冲</w:t>
            </w:r>
          </w:p>
        </w:tc>
      </w:tr>
      <w:tr w:rsidR="00C8795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C8795B" w:rsidRDefault="007417E5" w:rsidP="00FC2073">
            <w:pPr>
              <w:jc w:val="left"/>
              <w:rPr>
                <w:rFonts w:ascii="宋体" w:hAnsi="宋体" w:cs="宋体"/>
                <w:sz w:val="20"/>
              </w:rPr>
            </w:pPr>
            <w:r>
              <w:rPr>
                <w:rFonts w:ascii="宋体" w:hAnsi="宋体" w:cs="宋体" w:hint="eastAsia"/>
                <w:sz w:val="20"/>
              </w:rPr>
              <w:t>18</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7417E5" w:rsidP="00FC2073">
            <w:pPr>
              <w:jc w:val="center"/>
              <w:rPr>
                <w:rFonts w:ascii="宋体" w:hAnsi="宋体" w:cs="宋体"/>
                <w:sz w:val="20"/>
              </w:rPr>
            </w:pPr>
            <w:r>
              <w:rPr>
                <w:rFonts w:ascii="宋体" w:hAnsi="宋体" w:cs="宋体" w:hint="eastAsia"/>
                <w:sz w:val="20"/>
              </w:rPr>
              <w:t>电磁锁</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C8795B" w:rsidRDefault="007417E5" w:rsidP="00FC2073">
            <w:pPr>
              <w:jc w:val="left"/>
              <w:rPr>
                <w:rFonts w:ascii="宋体" w:hAnsi="宋体" w:cs="宋体"/>
                <w:sz w:val="20"/>
              </w:rPr>
            </w:pPr>
            <w:r>
              <w:rPr>
                <w:rFonts w:ascii="宋体" w:hAnsi="宋体" w:cs="宋体" w:hint="eastAsia"/>
                <w:sz w:val="20"/>
              </w:rPr>
              <w:t>53</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C8795B" w:rsidRDefault="007417E5" w:rsidP="00FC2073">
            <w:pPr>
              <w:jc w:val="left"/>
              <w:rPr>
                <w:rFonts w:ascii="宋体" w:hAnsi="宋体" w:cs="宋体"/>
                <w:sz w:val="20"/>
              </w:rPr>
            </w:pPr>
            <w:r>
              <w:rPr>
                <w:rFonts w:ascii="宋体" w:hAnsi="宋体" w:cs="宋体" w:hint="eastAsia"/>
                <w:sz w:val="20"/>
              </w:rPr>
              <w:t>台</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C8795B" w:rsidRDefault="007417E5" w:rsidP="00FC2073">
            <w:pPr>
              <w:jc w:val="left"/>
              <w:rPr>
                <w:rFonts w:ascii="宋体" w:hAnsi="宋体" w:cs="宋体"/>
                <w:sz w:val="20"/>
              </w:rPr>
            </w:pPr>
            <w:r>
              <w:rPr>
                <w:rFonts w:ascii="宋体" w:hAnsi="宋体" w:cs="宋体" w:hint="eastAsia"/>
                <w:sz w:val="20"/>
              </w:rPr>
              <w:t>1）12v</w:t>
            </w:r>
          </w:p>
          <w:p w:rsidR="007417E5" w:rsidRDefault="007417E5" w:rsidP="00FC2073">
            <w:pPr>
              <w:jc w:val="left"/>
              <w:rPr>
                <w:rFonts w:ascii="宋体" w:hAnsi="宋体" w:cs="宋体"/>
                <w:sz w:val="20"/>
              </w:rPr>
            </w:pPr>
            <w:r>
              <w:rPr>
                <w:rFonts w:ascii="宋体" w:hAnsi="宋体" w:cs="宋体" w:hint="eastAsia"/>
                <w:sz w:val="20"/>
              </w:rPr>
              <w:t>2）280kg</w:t>
            </w:r>
          </w:p>
          <w:p w:rsidR="007417E5" w:rsidRPr="007417E5" w:rsidRDefault="007417E5" w:rsidP="00FC2073">
            <w:pPr>
              <w:jc w:val="left"/>
              <w:rPr>
                <w:rFonts w:ascii="宋体" w:hAnsi="宋体" w:cs="宋体"/>
                <w:sz w:val="20"/>
              </w:rPr>
            </w:pPr>
            <w:r>
              <w:rPr>
                <w:rFonts w:ascii="宋体" w:hAnsi="宋体" w:cs="宋体" w:hint="eastAsia"/>
                <w:sz w:val="20"/>
              </w:rPr>
              <w:t>3）大于50万次</w:t>
            </w:r>
          </w:p>
        </w:tc>
      </w:tr>
      <w:tr w:rsid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19</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Default="00065C0B" w:rsidP="00FC2073">
            <w:pPr>
              <w:jc w:val="center"/>
              <w:rPr>
                <w:rFonts w:ascii="宋体" w:hAnsi="宋体" w:cs="宋体"/>
                <w:sz w:val="20"/>
              </w:rPr>
            </w:pPr>
            <w:r>
              <w:rPr>
                <w:rFonts w:ascii="宋体" w:hAnsi="宋体" w:cs="宋体" w:hint="eastAsia"/>
                <w:sz w:val="20"/>
              </w:rPr>
              <w:t>控制盒</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53</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台</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1）开锁延时可调</w:t>
            </w:r>
          </w:p>
          <w:p w:rsidR="00065C0B" w:rsidRDefault="00065C0B" w:rsidP="00FC2073">
            <w:pPr>
              <w:jc w:val="left"/>
              <w:rPr>
                <w:rFonts w:ascii="宋体" w:hAnsi="宋体" w:cs="宋体"/>
                <w:sz w:val="20"/>
              </w:rPr>
            </w:pPr>
            <w:r>
              <w:rPr>
                <w:rFonts w:ascii="宋体" w:hAnsi="宋体" w:cs="宋体" w:hint="eastAsia"/>
                <w:sz w:val="20"/>
              </w:rPr>
              <w:t>2）多种开锁方式，使用寿命长，安全性高</w:t>
            </w:r>
          </w:p>
          <w:p w:rsidR="00065C0B" w:rsidRPr="00065C0B" w:rsidRDefault="00065C0B" w:rsidP="00FC2073">
            <w:pPr>
              <w:jc w:val="left"/>
              <w:rPr>
                <w:rFonts w:ascii="宋体" w:hAnsi="宋体" w:cs="宋体"/>
                <w:sz w:val="20"/>
              </w:rPr>
            </w:pPr>
            <w:r>
              <w:rPr>
                <w:rFonts w:ascii="宋体" w:hAnsi="宋体" w:cs="宋体" w:hint="eastAsia"/>
                <w:sz w:val="20"/>
              </w:rPr>
              <w:t>3）12V，大于50万次</w:t>
            </w:r>
          </w:p>
        </w:tc>
      </w:tr>
      <w:tr w:rsid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lastRenderedPageBreak/>
              <w:t>20</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Default="00065C0B" w:rsidP="00FC2073">
            <w:pPr>
              <w:jc w:val="center"/>
              <w:rPr>
                <w:rFonts w:ascii="宋体" w:hAnsi="宋体" w:cs="宋体"/>
                <w:sz w:val="20"/>
              </w:rPr>
            </w:pPr>
            <w:r>
              <w:rPr>
                <w:rFonts w:ascii="宋体" w:hAnsi="宋体" w:cs="宋体" w:hint="eastAsia"/>
                <w:sz w:val="20"/>
              </w:rPr>
              <w:t>系统</w:t>
            </w:r>
          </w:p>
          <w:p w:rsidR="00065C0B" w:rsidRDefault="00065C0B" w:rsidP="00FC2073">
            <w:pPr>
              <w:jc w:val="center"/>
              <w:rPr>
                <w:rFonts w:ascii="宋体" w:hAnsi="宋体" w:cs="宋体"/>
                <w:sz w:val="20"/>
              </w:rPr>
            </w:pPr>
            <w:r>
              <w:rPr>
                <w:rFonts w:ascii="宋体" w:hAnsi="宋体" w:cs="宋体" w:hint="eastAsia"/>
                <w:sz w:val="20"/>
              </w:rPr>
              <w:t>电源</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141</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台</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1）12V3A</w:t>
            </w:r>
          </w:p>
          <w:p w:rsidR="00065C0B" w:rsidRDefault="00065C0B" w:rsidP="00FC2073">
            <w:pPr>
              <w:jc w:val="left"/>
              <w:rPr>
                <w:rFonts w:ascii="宋体" w:hAnsi="宋体" w:cs="宋体"/>
                <w:sz w:val="20"/>
              </w:rPr>
            </w:pPr>
            <w:r>
              <w:rPr>
                <w:rFonts w:ascii="宋体" w:hAnsi="宋体" w:cs="宋体" w:hint="eastAsia"/>
                <w:sz w:val="20"/>
              </w:rPr>
              <w:t>2）具有后备电池，掉电自动切换</w:t>
            </w:r>
          </w:p>
          <w:p w:rsidR="00065C0B" w:rsidRPr="00065C0B" w:rsidRDefault="00065C0B" w:rsidP="00FC2073">
            <w:pPr>
              <w:jc w:val="left"/>
              <w:rPr>
                <w:rFonts w:ascii="宋体" w:hAnsi="宋体" w:cs="宋体"/>
                <w:sz w:val="20"/>
              </w:rPr>
            </w:pPr>
            <w:r>
              <w:rPr>
                <w:rFonts w:ascii="宋体" w:hAnsi="宋体" w:cs="宋体" w:hint="eastAsia"/>
                <w:sz w:val="20"/>
              </w:rPr>
              <w:t>3）具有保护装置</w:t>
            </w:r>
          </w:p>
        </w:tc>
      </w:tr>
      <w:tr w:rsidR="00065C0B"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065C0B" w:rsidRPr="00065C0B" w:rsidRDefault="00065C0B" w:rsidP="00FC2073">
            <w:pPr>
              <w:jc w:val="left"/>
              <w:rPr>
                <w:rFonts w:ascii="宋体" w:hAnsi="宋体" w:cs="宋体"/>
                <w:sz w:val="20"/>
              </w:rPr>
            </w:pPr>
            <w:r w:rsidRPr="00065C0B">
              <w:rPr>
                <w:rFonts w:ascii="宋体" w:hAnsi="宋体" w:cs="宋体" w:hint="eastAsia"/>
                <w:sz w:val="20"/>
              </w:rPr>
              <w:t>21</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Pr="00065C0B" w:rsidRDefault="00065C0B" w:rsidP="00FC2073">
            <w:pPr>
              <w:jc w:val="center"/>
              <w:rPr>
                <w:rFonts w:ascii="宋体" w:hAnsi="宋体" w:cs="宋体"/>
                <w:sz w:val="20"/>
              </w:rPr>
            </w:pPr>
            <w:r w:rsidRPr="00065C0B">
              <w:rPr>
                <w:rFonts w:ascii="宋体" w:hAnsi="宋体" w:cs="宋体" w:hint="eastAsia"/>
                <w:sz w:val="20"/>
              </w:rPr>
              <w:t>单元门</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Pr="00065C0B" w:rsidRDefault="00065C0B" w:rsidP="00FC2073">
            <w:pPr>
              <w:jc w:val="left"/>
              <w:rPr>
                <w:rFonts w:ascii="宋体" w:hAnsi="宋体" w:cs="宋体"/>
                <w:sz w:val="20"/>
              </w:rPr>
            </w:pPr>
            <w:r w:rsidRPr="00065C0B">
              <w:rPr>
                <w:rFonts w:ascii="宋体" w:hAnsi="宋体" w:cs="宋体" w:hint="eastAsia"/>
                <w:sz w:val="20"/>
              </w:rPr>
              <w:t>63</w:t>
            </w:r>
            <w:r>
              <w:rPr>
                <w:rFonts w:ascii="宋体" w:hAnsi="宋体" w:cs="宋体" w:hint="eastAsia"/>
                <w:sz w:val="20"/>
              </w:rPr>
              <w:t>.49</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065C0B" w:rsidRPr="00065C0B" w:rsidRDefault="00065C0B" w:rsidP="00FC2073">
            <w:pPr>
              <w:jc w:val="left"/>
              <w:rPr>
                <w:rFonts w:ascii="宋体" w:hAnsi="宋体" w:cs="宋体"/>
                <w:sz w:val="20"/>
              </w:rPr>
            </w:pPr>
            <w:r>
              <w:rPr>
                <w:rFonts w:ascii="宋体" w:hAnsi="宋体" w:cs="宋体" w:hint="eastAsia"/>
                <w:sz w:val="20"/>
              </w:rPr>
              <w:t>平米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065C0B" w:rsidRDefault="00065C0B" w:rsidP="00FC2073">
            <w:pPr>
              <w:jc w:val="left"/>
              <w:rPr>
                <w:rFonts w:ascii="宋体" w:hAnsi="宋体" w:cs="宋体"/>
                <w:sz w:val="20"/>
              </w:rPr>
            </w:pPr>
            <w:r>
              <w:rPr>
                <w:rFonts w:ascii="宋体" w:hAnsi="宋体" w:cs="宋体" w:hint="eastAsia"/>
                <w:sz w:val="20"/>
              </w:rPr>
              <w:t>1）耐腐蚀</w:t>
            </w:r>
          </w:p>
          <w:p w:rsidR="00065C0B" w:rsidRDefault="00065C0B" w:rsidP="00FC2073">
            <w:pPr>
              <w:jc w:val="left"/>
              <w:rPr>
                <w:rFonts w:ascii="宋体" w:hAnsi="宋体" w:cs="宋体"/>
                <w:sz w:val="20"/>
              </w:rPr>
            </w:pPr>
            <w:r>
              <w:rPr>
                <w:rFonts w:ascii="宋体" w:hAnsi="宋体" w:cs="宋体" w:hint="eastAsia"/>
                <w:sz w:val="20"/>
              </w:rPr>
              <w:t>2）覆膜</w:t>
            </w:r>
          </w:p>
          <w:p w:rsidR="00065C0B" w:rsidRPr="00065C0B" w:rsidRDefault="00065C0B" w:rsidP="00FC2073">
            <w:pPr>
              <w:jc w:val="left"/>
              <w:rPr>
                <w:rFonts w:ascii="宋体" w:hAnsi="宋体" w:cs="宋体"/>
                <w:sz w:val="20"/>
              </w:rPr>
            </w:pPr>
            <w:r>
              <w:rPr>
                <w:rFonts w:ascii="宋体" w:hAnsi="宋体" w:cs="宋体" w:hint="eastAsia"/>
                <w:sz w:val="20"/>
              </w:rPr>
              <w:t>3）抗晒</w:t>
            </w:r>
          </w:p>
        </w:tc>
      </w:tr>
      <w:tr w:rsidR="00065C0B" w:rsidRPr="00065C0B" w:rsidTr="000D24DE">
        <w:tc>
          <w:tcPr>
            <w:tcW w:w="3098" w:type="dxa"/>
            <w:gridSpan w:val="4"/>
            <w:tcBorders>
              <w:top w:val="single" w:sz="8" w:space="0" w:color="000000"/>
              <w:left w:val="single" w:sz="8" w:space="0" w:color="000000"/>
              <w:bottom w:val="single" w:sz="8" w:space="0" w:color="000000"/>
              <w:right w:val="single" w:sz="4" w:space="0" w:color="000000"/>
            </w:tcBorders>
            <w:shd w:val="clear" w:color="auto" w:fill="FFFFFF"/>
            <w:tcMar>
              <w:left w:w="108" w:type="dxa"/>
              <w:right w:w="108" w:type="dxa"/>
            </w:tcMar>
            <w:vAlign w:val="center"/>
          </w:tcPr>
          <w:p w:rsidR="00065C0B" w:rsidRPr="00065C0B" w:rsidRDefault="00065C0B" w:rsidP="00065C0B">
            <w:pPr>
              <w:jc w:val="center"/>
              <w:rPr>
                <w:rFonts w:ascii="宋体" w:hAnsi="宋体" w:cs="宋体"/>
                <w:sz w:val="20"/>
              </w:rPr>
            </w:pPr>
            <w:r w:rsidRPr="00065C0B">
              <w:rPr>
                <w:rFonts w:ascii="宋体" w:hAnsi="宋体" w:cs="宋体" w:hint="eastAsia"/>
                <w:b/>
                <w:sz w:val="24"/>
                <w:szCs w:val="24"/>
              </w:rPr>
              <w:t>三、辅材施工部分</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065C0B" w:rsidRPr="00065C0B" w:rsidRDefault="00065C0B" w:rsidP="00FC2073">
            <w:pPr>
              <w:jc w:val="left"/>
              <w:rPr>
                <w:rFonts w:ascii="宋体" w:hAnsi="宋体" w:cs="宋体"/>
                <w:sz w:val="20"/>
              </w:rPr>
            </w:pPr>
          </w:p>
        </w:tc>
      </w:tr>
      <w:tr w:rsidR="00065C0B"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065C0B" w:rsidRPr="00FC2073" w:rsidRDefault="00FC2073" w:rsidP="00FC2073">
            <w:pPr>
              <w:jc w:val="left"/>
              <w:rPr>
                <w:rFonts w:ascii="宋体" w:hAnsi="宋体" w:cs="宋体"/>
                <w:sz w:val="20"/>
              </w:rPr>
            </w:pPr>
            <w:r w:rsidRPr="00FC2073">
              <w:rPr>
                <w:rFonts w:ascii="宋体" w:hAnsi="宋体" w:cs="宋体" w:hint="eastAsia"/>
                <w:sz w:val="20"/>
              </w:rPr>
              <w:t>22</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同轴</w:t>
            </w:r>
          </w:p>
          <w:p w:rsidR="00065C0B" w:rsidRPr="00FC2073" w:rsidRDefault="00FC2073" w:rsidP="00FC2073">
            <w:pPr>
              <w:jc w:val="center"/>
              <w:rPr>
                <w:rFonts w:ascii="宋体" w:hAnsi="宋体" w:cs="宋体"/>
                <w:sz w:val="20"/>
              </w:rPr>
            </w:pPr>
            <w:r>
              <w:rPr>
                <w:rFonts w:ascii="宋体" w:hAnsi="宋体" w:cs="宋体" w:hint="eastAsia"/>
                <w:sz w:val="20"/>
              </w:rPr>
              <w:t>电缆</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Pr="00FC2073" w:rsidRDefault="00FD66E4" w:rsidP="00FC2073">
            <w:pPr>
              <w:jc w:val="left"/>
              <w:rPr>
                <w:rFonts w:ascii="宋体" w:hAnsi="宋体" w:cs="宋体"/>
                <w:sz w:val="20"/>
              </w:rPr>
            </w:pPr>
            <w:r>
              <w:rPr>
                <w:rFonts w:ascii="宋体" w:hAnsi="宋体" w:cs="宋体" w:hint="eastAsia"/>
                <w:sz w:val="20"/>
              </w:rPr>
              <w:t>46</w:t>
            </w:r>
            <w:r w:rsidR="00FC2073">
              <w:rPr>
                <w:rFonts w:ascii="宋体" w:hAnsi="宋体" w:cs="宋体" w:hint="eastAsia"/>
                <w:sz w:val="20"/>
              </w:rPr>
              <w:t>10</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065C0B" w:rsidRP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065C0B" w:rsidRPr="00FC2073" w:rsidRDefault="00FC2073" w:rsidP="00FC2073">
            <w:pPr>
              <w:jc w:val="left"/>
              <w:rPr>
                <w:rFonts w:ascii="宋体" w:hAnsi="宋体" w:cs="宋体"/>
                <w:sz w:val="20"/>
              </w:rPr>
            </w:pPr>
            <w:r>
              <w:rPr>
                <w:rFonts w:ascii="宋体" w:hAnsi="宋体" w:cs="宋体" w:hint="eastAsia"/>
                <w:sz w:val="20"/>
              </w:rPr>
              <w:t>SYV-75-3</w:t>
            </w:r>
          </w:p>
        </w:tc>
      </w:tr>
      <w:tr w:rsidR="00065C0B"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065C0B" w:rsidRPr="00FC2073" w:rsidRDefault="00FC2073" w:rsidP="00FC2073">
            <w:pPr>
              <w:jc w:val="left"/>
              <w:rPr>
                <w:rFonts w:ascii="宋体" w:hAnsi="宋体" w:cs="宋体"/>
                <w:sz w:val="20"/>
              </w:rPr>
            </w:pPr>
            <w:r>
              <w:rPr>
                <w:rFonts w:ascii="宋体" w:hAnsi="宋体" w:cs="宋体" w:hint="eastAsia"/>
                <w:sz w:val="20"/>
              </w:rPr>
              <w:t>23</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同轴</w:t>
            </w:r>
          </w:p>
          <w:p w:rsidR="00065C0B" w:rsidRPr="00FC2073" w:rsidRDefault="00FC2073" w:rsidP="00FC2073">
            <w:pPr>
              <w:jc w:val="center"/>
              <w:rPr>
                <w:rFonts w:ascii="宋体" w:hAnsi="宋体" w:cs="宋体"/>
                <w:sz w:val="20"/>
              </w:rPr>
            </w:pPr>
            <w:r>
              <w:rPr>
                <w:rFonts w:ascii="宋体" w:hAnsi="宋体" w:cs="宋体" w:hint="eastAsia"/>
                <w:sz w:val="20"/>
              </w:rPr>
              <w:t>电缆</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065C0B" w:rsidRPr="00FC2073" w:rsidRDefault="00FD66E4" w:rsidP="00FC2073">
            <w:pPr>
              <w:jc w:val="left"/>
              <w:rPr>
                <w:rFonts w:ascii="宋体" w:hAnsi="宋体" w:cs="宋体"/>
                <w:sz w:val="20"/>
              </w:rPr>
            </w:pPr>
            <w:r>
              <w:rPr>
                <w:rFonts w:ascii="宋体" w:hAnsi="宋体" w:cs="宋体" w:hint="eastAsia"/>
                <w:sz w:val="20"/>
              </w:rPr>
              <w:t>9</w:t>
            </w:r>
            <w:r w:rsidR="00FC2073">
              <w:rPr>
                <w:rFonts w:ascii="宋体" w:hAnsi="宋体" w:cs="宋体" w:hint="eastAsia"/>
                <w:sz w:val="20"/>
              </w:rPr>
              <w:t>49</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065C0B" w:rsidRP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065C0B" w:rsidRPr="00FC2073" w:rsidRDefault="00FC2073" w:rsidP="00FC2073">
            <w:pPr>
              <w:jc w:val="left"/>
              <w:rPr>
                <w:rFonts w:ascii="宋体" w:hAnsi="宋体" w:cs="宋体"/>
                <w:sz w:val="20"/>
              </w:rPr>
            </w:pPr>
            <w:r>
              <w:rPr>
                <w:rFonts w:ascii="宋体" w:hAnsi="宋体" w:cs="宋体" w:hint="eastAsia"/>
                <w:sz w:val="20"/>
              </w:rPr>
              <w:t>SYV-75-5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24</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电缆</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8</w:t>
            </w:r>
            <w:r w:rsidR="00FC2073">
              <w:rPr>
                <w:rFonts w:ascii="宋体" w:hAnsi="宋体" w:cs="宋体" w:hint="eastAsia"/>
                <w:sz w:val="20"/>
              </w:rPr>
              <w:t>85</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RVV2*1.0</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25</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屏蔽</w:t>
            </w:r>
          </w:p>
          <w:p w:rsidR="00FC2073" w:rsidRDefault="00FC2073" w:rsidP="00FC2073">
            <w:pPr>
              <w:jc w:val="center"/>
              <w:rPr>
                <w:rFonts w:ascii="宋体" w:hAnsi="宋体" w:cs="宋体"/>
                <w:sz w:val="20"/>
              </w:rPr>
            </w:pPr>
            <w:r>
              <w:rPr>
                <w:rFonts w:ascii="宋体" w:hAnsi="宋体" w:cs="宋体" w:hint="eastAsia"/>
                <w:sz w:val="20"/>
              </w:rPr>
              <w:t>软线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8</w:t>
            </w:r>
            <w:r w:rsidR="00FC2073">
              <w:rPr>
                <w:rFonts w:ascii="宋体" w:hAnsi="宋体" w:cs="宋体" w:hint="eastAsia"/>
                <w:sz w:val="20"/>
              </w:rPr>
              <w:t>00</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RVVP6*0.75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26</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屏蔽</w:t>
            </w:r>
          </w:p>
          <w:p w:rsidR="00FC2073" w:rsidRDefault="00FC2073" w:rsidP="00FC2073">
            <w:pPr>
              <w:jc w:val="center"/>
              <w:rPr>
                <w:rFonts w:ascii="宋体" w:hAnsi="宋体" w:cs="宋体"/>
                <w:sz w:val="20"/>
              </w:rPr>
            </w:pPr>
            <w:r>
              <w:rPr>
                <w:rFonts w:ascii="宋体" w:hAnsi="宋体" w:cs="宋体" w:hint="eastAsia"/>
                <w:sz w:val="20"/>
              </w:rPr>
              <w:t>软线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2837</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RVVP2*1.0</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27</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屏蔽</w:t>
            </w:r>
          </w:p>
          <w:p w:rsidR="00FC2073" w:rsidRDefault="00FC2073" w:rsidP="00FC2073">
            <w:pPr>
              <w:jc w:val="center"/>
              <w:rPr>
                <w:rFonts w:ascii="宋体" w:hAnsi="宋体" w:cs="宋体"/>
                <w:sz w:val="20"/>
              </w:rPr>
            </w:pPr>
            <w:r>
              <w:rPr>
                <w:rFonts w:ascii="宋体" w:hAnsi="宋体" w:cs="宋体" w:hint="eastAsia"/>
                <w:sz w:val="20"/>
              </w:rPr>
              <w:t>软线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689</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RVVP4*1.5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28</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屏蔽</w:t>
            </w:r>
          </w:p>
          <w:p w:rsidR="00FC2073" w:rsidRDefault="00FC2073" w:rsidP="00FC2073">
            <w:pPr>
              <w:jc w:val="center"/>
              <w:rPr>
                <w:rFonts w:ascii="宋体" w:hAnsi="宋体" w:cs="宋体"/>
                <w:sz w:val="20"/>
              </w:rPr>
            </w:pPr>
            <w:r>
              <w:rPr>
                <w:rFonts w:ascii="宋体" w:hAnsi="宋体" w:cs="宋体" w:hint="eastAsia"/>
                <w:sz w:val="20"/>
              </w:rPr>
              <w:t>软线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3630</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RVVP6*0.5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29</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双绞线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8</w:t>
            </w:r>
            <w:r w:rsidR="00FC2073">
              <w:rPr>
                <w:rFonts w:ascii="宋体" w:hAnsi="宋体" w:cs="宋体" w:hint="eastAsia"/>
                <w:sz w:val="20"/>
              </w:rPr>
              <w:t>442</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国标</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30</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电梯随行电缆</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1500</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国标</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31</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center"/>
              <w:rPr>
                <w:rFonts w:ascii="宋体" w:hAnsi="宋体" w:cs="宋体"/>
                <w:sz w:val="20"/>
              </w:rPr>
            </w:pPr>
            <w:r>
              <w:rPr>
                <w:rFonts w:ascii="宋体" w:hAnsi="宋体" w:cs="宋体" w:hint="eastAsia"/>
                <w:sz w:val="20"/>
              </w:rPr>
              <w:t>塑铜线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675</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FC2073" w:rsidP="00FC2073">
            <w:pPr>
              <w:jc w:val="left"/>
              <w:rPr>
                <w:rFonts w:ascii="宋体" w:hAnsi="宋体" w:cs="宋体"/>
                <w:sz w:val="20"/>
              </w:rPr>
            </w:pPr>
            <w:r>
              <w:rPr>
                <w:rFonts w:ascii="宋体" w:hAnsi="宋体" w:cs="宋体" w:hint="eastAsia"/>
                <w:sz w:val="20"/>
              </w:rPr>
              <w:t>BV</w:t>
            </w:r>
            <w:r w:rsidR="001242FD">
              <w:rPr>
                <w:rFonts w:ascii="宋体" w:hAnsi="宋体" w:cs="宋体" w:hint="eastAsia"/>
                <w:sz w:val="20"/>
              </w:rPr>
              <w:t>10</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32</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塑铜线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79</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BV2.5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33</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网线</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24</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箱</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五类</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34</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光缆</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6</w:t>
            </w:r>
            <w:r w:rsidR="001242FD">
              <w:rPr>
                <w:rFonts w:ascii="宋体" w:hAnsi="宋体" w:cs="宋体" w:hint="eastAsia"/>
                <w:sz w:val="20"/>
              </w:rPr>
              <w:t>353</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室外六芯</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35</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JDG管</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15</w:t>
            </w:r>
            <w:r w:rsidR="001242FD">
              <w:rPr>
                <w:rFonts w:ascii="宋体" w:hAnsi="宋体" w:cs="宋体" w:hint="eastAsia"/>
                <w:sz w:val="20"/>
              </w:rPr>
              <w:t>13</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sidRPr="001242FD">
              <w:rPr>
                <w:rFonts w:ascii="MS Mincho" w:eastAsia="MS Mincho" w:hAnsi="MS Mincho" w:cs="MS Mincho" w:hint="eastAsia"/>
                <w:sz w:val="20"/>
              </w:rPr>
              <w:t>∅</w:t>
            </w:r>
            <w:r w:rsidRPr="001242FD">
              <w:rPr>
                <w:rFonts w:ascii="宋体" w:hAnsi="宋体" w:cs="宋体"/>
                <w:sz w:val="20"/>
              </w:rPr>
              <w:t>25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36</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JDG管</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4</w:t>
            </w:r>
            <w:r w:rsidR="001242FD">
              <w:rPr>
                <w:rFonts w:ascii="宋体" w:hAnsi="宋体" w:cs="宋体" w:hint="eastAsia"/>
                <w:sz w:val="20"/>
              </w:rPr>
              <w:t>12</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sidRPr="001242FD">
              <w:rPr>
                <w:rFonts w:ascii="MS Mincho" w:eastAsia="MS Mincho" w:hAnsi="MS Mincho" w:cs="MS Mincho" w:hint="eastAsia"/>
                <w:sz w:val="20"/>
              </w:rPr>
              <w:t>∅</w:t>
            </w:r>
            <w:r>
              <w:rPr>
                <w:rFonts w:ascii="宋体" w:hAnsi="宋体" w:cs="宋体" w:hint="eastAsia"/>
                <w:sz w:val="20"/>
              </w:rPr>
              <w:t>32</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37</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JDG管</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FD66E4" w:rsidP="00FC2073">
            <w:pPr>
              <w:jc w:val="left"/>
              <w:rPr>
                <w:rFonts w:ascii="宋体" w:hAnsi="宋体" w:cs="宋体"/>
                <w:sz w:val="20"/>
              </w:rPr>
            </w:pPr>
            <w:r>
              <w:rPr>
                <w:rFonts w:ascii="宋体" w:hAnsi="宋体" w:cs="宋体" w:hint="eastAsia"/>
                <w:sz w:val="20"/>
              </w:rPr>
              <w:t>68</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sidRPr="001242FD">
              <w:rPr>
                <w:rFonts w:ascii="MS Mincho" w:eastAsia="MS Mincho" w:hAnsi="MS Mincho" w:cs="MS Mincho" w:hint="eastAsia"/>
                <w:sz w:val="20"/>
              </w:rPr>
              <w:t>∅</w:t>
            </w:r>
            <w:r>
              <w:rPr>
                <w:rFonts w:ascii="宋体" w:hAnsi="宋体" w:cs="宋体" w:hint="eastAsia"/>
                <w:sz w:val="20"/>
              </w:rPr>
              <w:t>40</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38</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金属</w:t>
            </w:r>
          </w:p>
          <w:p w:rsidR="001242FD" w:rsidRDefault="001242FD" w:rsidP="00FC2073">
            <w:pPr>
              <w:jc w:val="center"/>
              <w:rPr>
                <w:rFonts w:ascii="宋体" w:hAnsi="宋体" w:cs="宋体"/>
                <w:sz w:val="20"/>
              </w:rPr>
            </w:pPr>
            <w:r>
              <w:rPr>
                <w:rFonts w:ascii="宋体" w:hAnsi="宋体" w:cs="宋体" w:hint="eastAsia"/>
                <w:sz w:val="20"/>
              </w:rPr>
              <w:t>软管</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42</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根</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sidRPr="001242FD">
              <w:rPr>
                <w:rFonts w:ascii="MS Mincho" w:eastAsia="MS Mincho" w:hAnsi="MS Mincho" w:cs="MS Mincho" w:hint="eastAsia"/>
                <w:sz w:val="20"/>
              </w:rPr>
              <w:t>∅</w:t>
            </w:r>
            <w:r w:rsidRPr="001242FD">
              <w:rPr>
                <w:rFonts w:ascii="宋体" w:hAnsi="宋体" w:cs="宋体"/>
                <w:sz w:val="20"/>
              </w:rPr>
              <w:t>25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39</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金属</w:t>
            </w:r>
          </w:p>
          <w:p w:rsidR="001242FD" w:rsidRDefault="001242FD" w:rsidP="00FC2073">
            <w:pPr>
              <w:jc w:val="center"/>
              <w:rPr>
                <w:rFonts w:ascii="宋体" w:hAnsi="宋体" w:cs="宋体"/>
                <w:sz w:val="20"/>
              </w:rPr>
            </w:pPr>
            <w:r>
              <w:rPr>
                <w:rFonts w:ascii="宋体" w:hAnsi="宋体" w:cs="宋体" w:hint="eastAsia"/>
                <w:sz w:val="20"/>
              </w:rPr>
              <w:t>软管</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53</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根</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sidRPr="001242FD">
              <w:rPr>
                <w:rFonts w:ascii="MS Mincho" w:eastAsia="MS Mincho" w:hAnsi="MS Mincho" w:cs="MS Mincho" w:hint="eastAsia"/>
                <w:sz w:val="20"/>
              </w:rPr>
              <w:t>∅</w:t>
            </w:r>
            <w:r>
              <w:rPr>
                <w:rFonts w:ascii="宋体" w:hAnsi="宋体" w:cs="宋体" w:hint="eastAsia"/>
                <w:sz w:val="20"/>
              </w:rPr>
              <w:t>32</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40</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PVC管</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2580</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sidRPr="001242FD">
              <w:rPr>
                <w:rFonts w:ascii="MS Mincho" w:eastAsia="MS Mincho" w:hAnsi="MS Mincho" w:cs="MS Mincho" w:hint="eastAsia"/>
                <w:sz w:val="20"/>
              </w:rPr>
              <w:t>∅</w:t>
            </w:r>
            <w:r w:rsidRPr="001242FD">
              <w:rPr>
                <w:rFonts w:ascii="宋体" w:hAnsi="宋体" w:cs="宋体"/>
                <w:sz w:val="20"/>
              </w:rPr>
              <w:t>25</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41</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PVC管</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680</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米</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sidRPr="001242FD">
              <w:rPr>
                <w:rFonts w:ascii="MS Mincho" w:eastAsia="MS Mincho" w:hAnsi="MS Mincho" w:cs="MS Mincho" w:hint="eastAsia"/>
                <w:sz w:val="20"/>
              </w:rPr>
              <w:t>∅</w:t>
            </w:r>
            <w:r>
              <w:rPr>
                <w:rFonts w:ascii="宋体" w:hAnsi="宋体" w:cs="宋体" w:hint="eastAsia"/>
                <w:sz w:val="20"/>
              </w:rPr>
              <w:t>40</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42</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辅材</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1</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批</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辅料</w:t>
            </w:r>
          </w:p>
        </w:tc>
      </w:tr>
      <w:tr w:rsidR="00FC2073"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43</w:t>
            </w:r>
          </w:p>
        </w:tc>
        <w:tc>
          <w:tcPr>
            <w:tcW w:w="99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center"/>
              <w:rPr>
                <w:rFonts w:ascii="宋体" w:hAnsi="宋体" w:cs="宋体"/>
                <w:sz w:val="20"/>
              </w:rPr>
            </w:pPr>
            <w:r>
              <w:rPr>
                <w:rFonts w:ascii="宋体" w:hAnsi="宋体" w:cs="宋体" w:hint="eastAsia"/>
                <w:sz w:val="20"/>
              </w:rPr>
              <w:t>施工费</w:t>
            </w:r>
          </w:p>
        </w:tc>
        <w:tc>
          <w:tcPr>
            <w:tcW w:w="639"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1</w:t>
            </w:r>
          </w:p>
        </w:tc>
        <w:tc>
          <w:tcPr>
            <w:tcW w:w="743" w:type="dxa"/>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项</w:t>
            </w:r>
          </w:p>
        </w:tc>
        <w:tc>
          <w:tcPr>
            <w:tcW w:w="5331" w:type="dxa"/>
            <w:tcBorders>
              <w:top w:val="single" w:sz="8" w:space="0" w:color="000000"/>
              <w:left w:val="single" w:sz="4" w:space="0" w:color="000000"/>
              <w:bottom w:val="single" w:sz="8" w:space="0" w:color="000000"/>
              <w:right w:val="single" w:sz="4" w:space="0" w:color="000000"/>
            </w:tcBorders>
            <w:shd w:val="clear" w:color="auto" w:fill="FFFFFF"/>
            <w:tcMar>
              <w:left w:w="108" w:type="dxa"/>
              <w:right w:w="108" w:type="dxa"/>
            </w:tcMar>
            <w:vAlign w:val="center"/>
          </w:tcPr>
          <w:p w:rsidR="00FC2073" w:rsidRDefault="001242FD" w:rsidP="00FC2073">
            <w:pPr>
              <w:jc w:val="left"/>
              <w:rPr>
                <w:rFonts w:ascii="宋体" w:hAnsi="宋体" w:cs="宋体"/>
                <w:sz w:val="20"/>
              </w:rPr>
            </w:pPr>
            <w:r>
              <w:rPr>
                <w:rFonts w:ascii="宋体" w:hAnsi="宋体" w:cs="宋体" w:hint="eastAsia"/>
                <w:sz w:val="20"/>
              </w:rPr>
              <w:t>施工费</w:t>
            </w:r>
          </w:p>
        </w:tc>
      </w:tr>
      <w:tr w:rsidR="001242FD" w:rsidRPr="00065C0B" w:rsidTr="000D24DE">
        <w:tc>
          <w:tcPr>
            <w:tcW w:w="72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rsidR="001242FD" w:rsidRDefault="001242FD" w:rsidP="00FC2073">
            <w:pPr>
              <w:jc w:val="left"/>
              <w:rPr>
                <w:rFonts w:ascii="宋体" w:hAnsi="宋体" w:cs="宋体"/>
                <w:sz w:val="20"/>
              </w:rPr>
            </w:pPr>
          </w:p>
        </w:tc>
        <w:tc>
          <w:tcPr>
            <w:tcW w:w="7705" w:type="dxa"/>
            <w:gridSpan w:val="4"/>
            <w:tcBorders>
              <w:top w:val="single" w:sz="8" w:space="0" w:color="000000"/>
              <w:left w:val="single" w:sz="0" w:space="0" w:color="000000"/>
              <w:bottom w:val="single" w:sz="8" w:space="0" w:color="000000"/>
              <w:right w:val="single" w:sz="4" w:space="0" w:color="000000"/>
            </w:tcBorders>
            <w:shd w:val="clear" w:color="auto" w:fill="FFFFFF"/>
            <w:tcMar>
              <w:left w:w="108" w:type="dxa"/>
              <w:right w:w="108" w:type="dxa"/>
            </w:tcMar>
            <w:vAlign w:val="center"/>
          </w:tcPr>
          <w:p w:rsidR="001242FD" w:rsidRPr="00463596" w:rsidRDefault="001242FD" w:rsidP="001242FD">
            <w:pPr>
              <w:widowControl/>
              <w:jc w:val="center"/>
              <w:rPr>
                <w:rFonts w:ascii="宋体" w:hAnsi="宋体" w:cs="宋体"/>
                <w:b/>
                <w:bCs/>
                <w:kern w:val="0"/>
                <w:szCs w:val="21"/>
              </w:rPr>
            </w:pPr>
            <w:r>
              <w:rPr>
                <w:rFonts w:ascii="宋体" w:hAnsi="宋体" w:cs="宋体" w:hint="eastAsia"/>
                <w:b/>
                <w:bCs/>
                <w:kern w:val="0"/>
                <w:szCs w:val="21"/>
              </w:rPr>
              <w:t>以上报价还应包含调试、培训、售后保修等费用。</w:t>
            </w:r>
          </w:p>
          <w:p w:rsidR="001242FD" w:rsidRPr="001242FD" w:rsidRDefault="001242FD" w:rsidP="00FC2073">
            <w:pPr>
              <w:jc w:val="left"/>
              <w:rPr>
                <w:rFonts w:ascii="宋体" w:hAnsi="宋体" w:cs="宋体"/>
                <w:sz w:val="20"/>
              </w:rPr>
            </w:pPr>
          </w:p>
        </w:tc>
      </w:tr>
    </w:tbl>
    <w:p w:rsidR="001A57B6" w:rsidRDefault="001A57B6" w:rsidP="001A57B6">
      <w:pPr>
        <w:rPr>
          <w:rFonts w:ascii="宋体" w:hAnsi="宋体" w:cs="宋体"/>
          <w:sz w:val="20"/>
        </w:rPr>
      </w:pPr>
    </w:p>
    <w:p w:rsidR="001A57B6" w:rsidRDefault="001A57B6" w:rsidP="001A57B6">
      <w:pPr>
        <w:rPr>
          <w:rFonts w:ascii="宋体" w:hAnsi="宋体" w:cs="宋体"/>
          <w:sz w:val="20"/>
        </w:rPr>
      </w:pPr>
    </w:p>
    <w:p w:rsidR="000F6D62" w:rsidRPr="00544B7F" w:rsidRDefault="000F6D62" w:rsidP="000F6D62"/>
    <w:sectPr w:rsidR="000F6D62" w:rsidRPr="00544B7F" w:rsidSect="00AC2734">
      <w:pgSz w:w="11906" w:h="16838"/>
      <w:pgMar w:top="1440" w:right="17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D1A" w:rsidRDefault="00932D1A" w:rsidP="002C0465">
      <w:r>
        <w:separator/>
      </w:r>
    </w:p>
  </w:endnote>
  <w:endnote w:type="continuationSeparator" w:id="1">
    <w:p w:rsidR="00932D1A" w:rsidRDefault="00932D1A" w:rsidP="002C04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D1A" w:rsidRDefault="00932D1A" w:rsidP="002C0465">
      <w:r>
        <w:separator/>
      </w:r>
    </w:p>
  </w:footnote>
  <w:footnote w:type="continuationSeparator" w:id="1">
    <w:p w:rsidR="00932D1A" w:rsidRDefault="00932D1A" w:rsidP="002C04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clip_image001"/>
      </v:shape>
    </w:pict>
  </w:numPicBullet>
  <w:abstractNum w:abstractNumId="0">
    <w:nsid w:val="0D2C1020"/>
    <w:multiLevelType w:val="hybridMultilevel"/>
    <w:tmpl w:val="AB64BAA4"/>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
    <w:nsid w:val="0ED2393A"/>
    <w:multiLevelType w:val="multilevel"/>
    <w:tmpl w:val="6CD6EA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A402B6"/>
    <w:multiLevelType w:val="multilevel"/>
    <w:tmpl w:val="489E27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456E43"/>
    <w:multiLevelType w:val="multilevel"/>
    <w:tmpl w:val="BDF04A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564ACA"/>
    <w:multiLevelType w:val="multilevel"/>
    <w:tmpl w:val="CD0254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1A37DD"/>
    <w:multiLevelType w:val="multilevel"/>
    <w:tmpl w:val="A6FA53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B46FFA"/>
    <w:multiLevelType w:val="multilevel"/>
    <w:tmpl w:val="51F23B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695377"/>
    <w:multiLevelType w:val="multilevel"/>
    <w:tmpl w:val="884407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6E3BF8"/>
    <w:multiLevelType w:val="multilevel"/>
    <w:tmpl w:val="687A7844"/>
    <w:lvl w:ilvl="0">
      <w:start w:val="1"/>
      <w:numFmt w:val="bullet"/>
      <w:pStyle w:val="ItemList"/>
      <w:lvlText w:val=""/>
      <w:lvlPicBulletId w:val="0"/>
      <w:lvlJc w:val="left"/>
      <w:pPr>
        <w:ind w:left="420" w:hanging="420"/>
      </w:pPr>
      <w:rPr>
        <w:rFonts w:ascii="Symbol" w:hAnsi="Symbol" w:hint="default"/>
        <w:color w:val="auto"/>
        <w:position w:val="-2"/>
        <w:sz w:val="15"/>
        <w:szCs w:val="18"/>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3B683A65"/>
    <w:multiLevelType w:val="multilevel"/>
    <w:tmpl w:val="0B58B5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3F2C94"/>
    <w:multiLevelType w:val="multilevel"/>
    <w:tmpl w:val="A4EA41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951EE4"/>
    <w:multiLevelType w:val="multilevel"/>
    <w:tmpl w:val="8F94C4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74356A"/>
    <w:multiLevelType w:val="hybridMultilevel"/>
    <w:tmpl w:val="73700B7E"/>
    <w:lvl w:ilvl="0" w:tplc="0409000D">
      <w:start w:val="1"/>
      <w:numFmt w:val="bullet"/>
      <w:lvlText w:val=""/>
      <w:lvlJc w:val="left"/>
      <w:pPr>
        <w:tabs>
          <w:tab w:val="num" w:pos="366"/>
        </w:tabs>
        <w:ind w:left="366" w:hanging="360"/>
      </w:pPr>
      <w:rPr>
        <w:rFonts w:ascii="Wingdings" w:hAnsi="Wingdings" w:hint="default"/>
      </w:rPr>
    </w:lvl>
    <w:lvl w:ilvl="1" w:tplc="A8F69374">
      <w:start w:val="1"/>
      <w:numFmt w:val="decimal"/>
      <w:lvlText w:val="%2)"/>
      <w:lvlJc w:val="left"/>
      <w:pPr>
        <w:ind w:left="846" w:hanging="420"/>
      </w:pPr>
      <w:rPr>
        <w:rFonts w:hint="default"/>
      </w:r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3">
    <w:nsid w:val="45C42C9A"/>
    <w:multiLevelType w:val="multilevel"/>
    <w:tmpl w:val="C0AE8AFE"/>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4">
    <w:nsid w:val="4E961051"/>
    <w:multiLevelType w:val="multilevel"/>
    <w:tmpl w:val="73505B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0248A0"/>
    <w:multiLevelType w:val="multilevel"/>
    <w:tmpl w:val="68D0905C"/>
    <w:lvl w:ilvl="0">
      <w:start w:val="1"/>
      <w:numFmt w:val="decimal"/>
      <w:lvlText w:val="%1."/>
      <w:lvlJc w:val="left"/>
      <w:pPr>
        <w:ind w:left="420" w:hanging="420"/>
      </w:pPr>
      <w:rPr>
        <w:rFonts w:hint="eastAsia"/>
      </w:rPr>
    </w:lvl>
    <w:lvl w:ilvl="1">
      <w:start w:val="1"/>
      <w:numFmt w:val="decimal"/>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67FC6E69"/>
    <w:multiLevelType w:val="multilevel"/>
    <w:tmpl w:val="02DCF0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8C109F9"/>
    <w:multiLevelType w:val="multilevel"/>
    <w:tmpl w:val="3154B8B6"/>
    <w:lvl w:ilvl="0">
      <w:start w:val="1"/>
      <w:numFmt w:val="decimal"/>
      <w:lvlText w:val="%1)"/>
      <w:lvlJc w:val="left"/>
      <w:pPr>
        <w:ind w:left="1159"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2149" w:hanging="144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18">
    <w:nsid w:val="6947036F"/>
    <w:multiLevelType w:val="hybridMultilevel"/>
    <w:tmpl w:val="EB1883D6"/>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9">
    <w:nsid w:val="6A690D96"/>
    <w:multiLevelType w:val="multilevel"/>
    <w:tmpl w:val="E2CC68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751D88"/>
    <w:multiLevelType w:val="multilevel"/>
    <w:tmpl w:val="3AF430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356F91"/>
    <w:multiLevelType w:val="multilevel"/>
    <w:tmpl w:val="B1DA93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9F5375"/>
    <w:multiLevelType w:val="hybridMultilevel"/>
    <w:tmpl w:val="C9D43F7A"/>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2"/>
  </w:num>
  <w:num w:numId="4">
    <w:abstractNumId w:val="22"/>
  </w:num>
  <w:num w:numId="5">
    <w:abstractNumId w:val="18"/>
  </w:num>
  <w:num w:numId="6">
    <w:abstractNumId w:val="0"/>
  </w:num>
  <w:num w:numId="7">
    <w:abstractNumId w:val="8"/>
  </w:num>
  <w:num w:numId="8">
    <w:abstractNumId w:val="6"/>
  </w:num>
  <w:num w:numId="9">
    <w:abstractNumId w:val="9"/>
  </w:num>
  <w:num w:numId="10">
    <w:abstractNumId w:val="19"/>
  </w:num>
  <w:num w:numId="11">
    <w:abstractNumId w:val="11"/>
  </w:num>
  <w:num w:numId="12">
    <w:abstractNumId w:val="3"/>
  </w:num>
  <w:num w:numId="13">
    <w:abstractNumId w:val="5"/>
  </w:num>
  <w:num w:numId="14">
    <w:abstractNumId w:val="7"/>
  </w:num>
  <w:num w:numId="15">
    <w:abstractNumId w:val="21"/>
  </w:num>
  <w:num w:numId="16">
    <w:abstractNumId w:val="2"/>
  </w:num>
  <w:num w:numId="17">
    <w:abstractNumId w:val="16"/>
  </w:num>
  <w:num w:numId="18">
    <w:abstractNumId w:val="4"/>
  </w:num>
  <w:num w:numId="19">
    <w:abstractNumId w:val="10"/>
  </w:num>
  <w:num w:numId="20">
    <w:abstractNumId w:val="14"/>
  </w:num>
  <w:num w:numId="21">
    <w:abstractNumId w:val="20"/>
  </w:num>
  <w:num w:numId="22">
    <w:abstractNumId w:val="1"/>
  </w:num>
  <w:num w:numId="23">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0465"/>
    <w:rsid w:val="000277E6"/>
    <w:rsid w:val="00030A94"/>
    <w:rsid w:val="00037E78"/>
    <w:rsid w:val="00047F07"/>
    <w:rsid w:val="00052C68"/>
    <w:rsid w:val="00065C0B"/>
    <w:rsid w:val="000752C4"/>
    <w:rsid w:val="0009103C"/>
    <w:rsid w:val="000C300A"/>
    <w:rsid w:val="000D24DE"/>
    <w:rsid w:val="000E61CD"/>
    <w:rsid w:val="000E64EF"/>
    <w:rsid w:val="000F6D62"/>
    <w:rsid w:val="0010185E"/>
    <w:rsid w:val="00112DE8"/>
    <w:rsid w:val="00113E20"/>
    <w:rsid w:val="00115C2C"/>
    <w:rsid w:val="001242FD"/>
    <w:rsid w:val="00147E68"/>
    <w:rsid w:val="00152418"/>
    <w:rsid w:val="0016686D"/>
    <w:rsid w:val="0016688D"/>
    <w:rsid w:val="00173CC7"/>
    <w:rsid w:val="00184DEC"/>
    <w:rsid w:val="00191419"/>
    <w:rsid w:val="001A29B6"/>
    <w:rsid w:val="001A57B6"/>
    <w:rsid w:val="001E6983"/>
    <w:rsid w:val="002016B7"/>
    <w:rsid w:val="00220333"/>
    <w:rsid w:val="0022342B"/>
    <w:rsid w:val="0024420E"/>
    <w:rsid w:val="00252A46"/>
    <w:rsid w:val="002743ED"/>
    <w:rsid w:val="00275103"/>
    <w:rsid w:val="002C0465"/>
    <w:rsid w:val="002F4DF5"/>
    <w:rsid w:val="00310864"/>
    <w:rsid w:val="0034003C"/>
    <w:rsid w:val="00341C04"/>
    <w:rsid w:val="00347CB9"/>
    <w:rsid w:val="003574B6"/>
    <w:rsid w:val="00360590"/>
    <w:rsid w:val="00395B1C"/>
    <w:rsid w:val="003A69FF"/>
    <w:rsid w:val="003C09B2"/>
    <w:rsid w:val="003D0ADA"/>
    <w:rsid w:val="003D4C13"/>
    <w:rsid w:val="003D7731"/>
    <w:rsid w:val="003E7EBB"/>
    <w:rsid w:val="003F13B2"/>
    <w:rsid w:val="00405009"/>
    <w:rsid w:val="0040616F"/>
    <w:rsid w:val="004276FA"/>
    <w:rsid w:val="00445C12"/>
    <w:rsid w:val="00462C7D"/>
    <w:rsid w:val="00463596"/>
    <w:rsid w:val="00480737"/>
    <w:rsid w:val="00480A8F"/>
    <w:rsid w:val="00480C37"/>
    <w:rsid w:val="004875F6"/>
    <w:rsid w:val="004A0D7A"/>
    <w:rsid w:val="004A4328"/>
    <w:rsid w:val="004D44F0"/>
    <w:rsid w:val="004D5923"/>
    <w:rsid w:val="004E3527"/>
    <w:rsid w:val="00503A6A"/>
    <w:rsid w:val="00511E81"/>
    <w:rsid w:val="005156ED"/>
    <w:rsid w:val="00517174"/>
    <w:rsid w:val="005237B7"/>
    <w:rsid w:val="00544B7F"/>
    <w:rsid w:val="00544D8F"/>
    <w:rsid w:val="00593D7C"/>
    <w:rsid w:val="005A5F10"/>
    <w:rsid w:val="005A748C"/>
    <w:rsid w:val="005B024C"/>
    <w:rsid w:val="005B5E95"/>
    <w:rsid w:val="005C2A97"/>
    <w:rsid w:val="005C5DAF"/>
    <w:rsid w:val="005C7482"/>
    <w:rsid w:val="005D0C4B"/>
    <w:rsid w:val="005D5B81"/>
    <w:rsid w:val="005F7B1C"/>
    <w:rsid w:val="00610457"/>
    <w:rsid w:val="00613938"/>
    <w:rsid w:val="00637821"/>
    <w:rsid w:val="00637B20"/>
    <w:rsid w:val="0064092D"/>
    <w:rsid w:val="00644D6E"/>
    <w:rsid w:val="00661D36"/>
    <w:rsid w:val="006737F0"/>
    <w:rsid w:val="0069372B"/>
    <w:rsid w:val="006978F7"/>
    <w:rsid w:val="006B4539"/>
    <w:rsid w:val="006C478B"/>
    <w:rsid w:val="006E0AF6"/>
    <w:rsid w:val="00712E16"/>
    <w:rsid w:val="007260DE"/>
    <w:rsid w:val="007354E7"/>
    <w:rsid w:val="007417E5"/>
    <w:rsid w:val="007914CE"/>
    <w:rsid w:val="00795987"/>
    <w:rsid w:val="00796E6A"/>
    <w:rsid w:val="007C5FB8"/>
    <w:rsid w:val="007D10A2"/>
    <w:rsid w:val="007D7B5B"/>
    <w:rsid w:val="007F35B3"/>
    <w:rsid w:val="0081150A"/>
    <w:rsid w:val="00820328"/>
    <w:rsid w:val="00822A74"/>
    <w:rsid w:val="00830B6D"/>
    <w:rsid w:val="008370DD"/>
    <w:rsid w:val="00861B0F"/>
    <w:rsid w:val="0087380C"/>
    <w:rsid w:val="008816DF"/>
    <w:rsid w:val="008A132B"/>
    <w:rsid w:val="008A2AEF"/>
    <w:rsid w:val="008A5AE9"/>
    <w:rsid w:val="008C4585"/>
    <w:rsid w:val="008E0ED1"/>
    <w:rsid w:val="008E1FE8"/>
    <w:rsid w:val="008E716B"/>
    <w:rsid w:val="008F15B8"/>
    <w:rsid w:val="00932D1A"/>
    <w:rsid w:val="00936E7D"/>
    <w:rsid w:val="00937C5F"/>
    <w:rsid w:val="00954F21"/>
    <w:rsid w:val="00984D32"/>
    <w:rsid w:val="00997B6B"/>
    <w:rsid w:val="00997BE1"/>
    <w:rsid w:val="009C0BB0"/>
    <w:rsid w:val="009D5DB0"/>
    <w:rsid w:val="009F0D48"/>
    <w:rsid w:val="009F228A"/>
    <w:rsid w:val="009F3A50"/>
    <w:rsid w:val="009F6EB1"/>
    <w:rsid w:val="00A0070F"/>
    <w:rsid w:val="00A27EFF"/>
    <w:rsid w:val="00A42F11"/>
    <w:rsid w:val="00A44668"/>
    <w:rsid w:val="00A453DA"/>
    <w:rsid w:val="00A574C5"/>
    <w:rsid w:val="00A928CA"/>
    <w:rsid w:val="00AB12C6"/>
    <w:rsid w:val="00AC1C9E"/>
    <w:rsid w:val="00AC2734"/>
    <w:rsid w:val="00AC3D2C"/>
    <w:rsid w:val="00AD579C"/>
    <w:rsid w:val="00AF0B5F"/>
    <w:rsid w:val="00B166E4"/>
    <w:rsid w:val="00B21F5F"/>
    <w:rsid w:val="00B305CA"/>
    <w:rsid w:val="00B542DC"/>
    <w:rsid w:val="00BB15E3"/>
    <w:rsid w:val="00BD2A08"/>
    <w:rsid w:val="00BE7CF2"/>
    <w:rsid w:val="00C00E68"/>
    <w:rsid w:val="00C0517C"/>
    <w:rsid w:val="00C069E5"/>
    <w:rsid w:val="00C13C7E"/>
    <w:rsid w:val="00C37C5E"/>
    <w:rsid w:val="00C54051"/>
    <w:rsid w:val="00C71CF3"/>
    <w:rsid w:val="00C83BAC"/>
    <w:rsid w:val="00C83ED8"/>
    <w:rsid w:val="00C8795B"/>
    <w:rsid w:val="00CA23CF"/>
    <w:rsid w:val="00CE63B8"/>
    <w:rsid w:val="00CF52A5"/>
    <w:rsid w:val="00D21F09"/>
    <w:rsid w:val="00D248E7"/>
    <w:rsid w:val="00D52F57"/>
    <w:rsid w:val="00D56D1E"/>
    <w:rsid w:val="00D64916"/>
    <w:rsid w:val="00D74C30"/>
    <w:rsid w:val="00D93118"/>
    <w:rsid w:val="00DA104C"/>
    <w:rsid w:val="00DB346C"/>
    <w:rsid w:val="00DC04C5"/>
    <w:rsid w:val="00DC2AFE"/>
    <w:rsid w:val="00DD19EF"/>
    <w:rsid w:val="00DD384D"/>
    <w:rsid w:val="00DF26F6"/>
    <w:rsid w:val="00E059CA"/>
    <w:rsid w:val="00E13B33"/>
    <w:rsid w:val="00E14E33"/>
    <w:rsid w:val="00E20F0A"/>
    <w:rsid w:val="00E34F2A"/>
    <w:rsid w:val="00E50F9A"/>
    <w:rsid w:val="00E51815"/>
    <w:rsid w:val="00E54A04"/>
    <w:rsid w:val="00E62A1D"/>
    <w:rsid w:val="00E65892"/>
    <w:rsid w:val="00E76136"/>
    <w:rsid w:val="00E8216B"/>
    <w:rsid w:val="00EA6A47"/>
    <w:rsid w:val="00EB6C6B"/>
    <w:rsid w:val="00ED6240"/>
    <w:rsid w:val="00EF422F"/>
    <w:rsid w:val="00F0293D"/>
    <w:rsid w:val="00F12609"/>
    <w:rsid w:val="00F16748"/>
    <w:rsid w:val="00F22B77"/>
    <w:rsid w:val="00F301DD"/>
    <w:rsid w:val="00F46832"/>
    <w:rsid w:val="00F50EF5"/>
    <w:rsid w:val="00F543EB"/>
    <w:rsid w:val="00F82449"/>
    <w:rsid w:val="00F83550"/>
    <w:rsid w:val="00F93E1D"/>
    <w:rsid w:val="00F941ED"/>
    <w:rsid w:val="00F96922"/>
    <w:rsid w:val="00FB743E"/>
    <w:rsid w:val="00FC2073"/>
    <w:rsid w:val="00FC2887"/>
    <w:rsid w:val="00FC7A3E"/>
    <w:rsid w:val="00FD66E4"/>
    <w:rsid w:val="00FE23FC"/>
    <w:rsid w:val="00FE7CEB"/>
    <w:rsid w:val="00FF0A2E"/>
    <w:rsid w:val="00FF1141"/>
    <w:rsid w:val="00FF63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C7D"/>
    <w:pPr>
      <w:widowControl w:val="0"/>
      <w:jc w:val="both"/>
    </w:pPr>
    <w:rPr>
      <w:kern w:val="2"/>
      <w:sz w:val="21"/>
      <w:szCs w:val="22"/>
    </w:rPr>
  </w:style>
  <w:style w:type="paragraph" w:styleId="1">
    <w:name w:val="heading 1"/>
    <w:basedOn w:val="a"/>
    <w:next w:val="a"/>
    <w:link w:val="1Char"/>
    <w:qFormat/>
    <w:rsid w:val="00984D32"/>
    <w:pPr>
      <w:keepNext/>
      <w:keepLines/>
      <w:widowControl/>
      <w:numPr>
        <w:numId w:val="1"/>
      </w:numPr>
      <w:snapToGrid w:val="0"/>
      <w:spacing w:before="340" w:after="330"/>
      <w:jc w:val="left"/>
      <w:outlineLvl w:val="0"/>
    </w:pPr>
    <w:rPr>
      <w:rFonts w:ascii="华文细黑" w:eastAsia="华文细黑" w:hAnsi="Times New Roman"/>
      <w:b/>
      <w:bCs/>
      <w:kern w:val="0"/>
      <w:sz w:val="52"/>
      <w:szCs w:val="44"/>
    </w:rPr>
  </w:style>
  <w:style w:type="paragraph" w:styleId="2">
    <w:name w:val="heading 2"/>
    <w:aliases w:val="二级标题,heading 2,PIM2,H2,Heading 2 Hidden,2nd level,h2,2,Header 2,l2,Titre2,Head 2,sect 1.2,第一章 标题 2,Heading 2 CCBS,ISO1,L2,Titre3,第*章,DO NOT USE_h2,chn,Chapter Number/Appendix Letter,UNDERRUBRIK 1-2,H21,sect 1.21,H22,sect 1.22,H211,sect 1.211,H23,节"/>
    <w:basedOn w:val="a"/>
    <w:link w:val="2Char"/>
    <w:uiPriority w:val="9"/>
    <w:unhideWhenUsed/>
    <w:qFormat/>
    <w:rsid w:val="00984D32"/>
    <w:pPr>
      <w:numPr>
        <w:ilvl w:val="1"/>
        <w:numId w:val="1"/>
      </w:numPr>
      <w:spacing w:before="260" w:after="260"/>
      <w:jc w:val="left"/>
      <w:outlineLvl w:val="1"/>
    </w:pPr>
    <w:rPr>
      <w:rFonts w:ascii="华文细黑" w:eastAsia="华文细黑" w:hAnsi="Arial"/>
      <w:b/>
      <w:bCs/>
      <w:kern w:val="0"/>
      <w:sz w:val="44"/>
      <w:szCs w:val="32"/>
    </w:rPr>
  </w:style>
  <w:style w:type="paragraph" w:styleId="3">
    <w:name w:val="heading 3"/>
    <w:aliases w:val="h3,H3,sect1.2.3,三级标题,heading 3, Char,l3,CT,3rd level,Heading 3 - old,3,Head 3,level_3,PIM 3,Level 3 Head,ISO2,L3,sect1.2.31,sect1.2.32,sect1.2.311,sect1.2.33,sect1.2.312,标题 4.1.1,BOD 0,三级,prop3,3heading,Heading 31,Bold Head,bh,Underrubrik2,2h,一、"/>
    <w:basedOn w:val="a"/>
    <w:next w:val="a"/>
    <w:link w:val="3Char"/>
    <w:unhideWhenUsed/>
    <w:qFormat/>
    <w:rsid w:val="00984D32"/>
    <w:pPr>
      <w:keepNext/>
      <w:keepLines/>
      <w:widowControl/>
      <w:numPr>
        <w:ilvl w:val="2"/>
        <w:numId w:val="1"/>
      </w:numPr>
      <w:spacing w:before="260" w:after="260" w:line="415" w:lineRule="auto"/>
      <w:jc w:val="left"/>
      <w:outlineLvl w:val="2"/>
    </w:pPr>
    <w:rPr>
      <w:rFonts w:ascii="Times New Roman" w:eastAsia="华文细黑" w:hAnsi="Times New Roman"/>
      <w:bCs/>
      <w:kern w:val="0"/>
      <w:sz w:val="36"/>
      <w:szCs w:val="32"/>
    </w:rPr>
  </w:style>
  <w:style w:type="paragraph" w:styleId="4">
    <w:name w:val="heading 4"/>
    <w:basedOn w:val="a"/>
    <w:next w:val="a"/>
    <w:link w:val="4Char"/>
    <w:uiPriority w:val="9"/>
    <w:semiHidden/>
    <w:unhideWhenUsed/>
    <w:qFormat/>
    <w:rsid w:val="00984D32"/>
    <w:pPr>
      <w:keepNext/>
      <w:keepLines/>
      <w:widowControl/>
      <w:numPr>
        <w:ilvl w:val="3"/>
        <w:numId w:val="1"/>
      </w:numPr>
      <w:spacing w:before="280" w:after="290" w:line="374" w:lineRule="auto"/>
      <w:jc w:val="left"/>
      <w:outlineLvl w:val="3"/>
    </w:pPr>
    <w:rPr>
      <w:rFonts w:ascii="Arial" w:eastAsia="黑体" w:hAnsi="Arial"/>
      <w:b/>
      <w:bCs/>
      <w:kern w:val="0"/>
      <w:sz w:val="28"/>
      <w:szCs w:val="28"/>
    </w:rPr>
  </w:style>
  <w:style w:type="paragraph" w:styleId="5">
    <w:name w:val="heading 5"/>
    <w:basedOn w:val="a"/>
    <w:next w:val="a"/>
    <w:link w:val="5Char"/>
    <w:uiPriority w:val="9"/>
    <w:semiHidden/>
    <w:unhideWhenUsed/>
    <w:qFormat/>
    <w:rsid w:val="00984D32"/>
    <w:pPr>
      <w:keepNext/>
      <w:keepLines/>
      <w:widowControl/>
      <w:numPr>
        <w:ilvl w:val="4"/>
        <w:numId w:val="1"/>
      </w:numPr>
      <w:spacing w:before="280" w:after="290" w:line="374" w:lineRule="auto"/>
      <w:jc w:val="left"/>
      <w:outlineLvl w:val="4"/>
    </w:pPr>
    <w:rPr>
      <w:rFonts w:ascii="Times New Roman" w:hAnsi="Times New Roman"/>
      <w:b/>
      <w:bCs/>
      <w:kern w:val="0"/>
      <w:sz w:val="28"/>
      <w:szCs w:val="28"/>
    </w:rPr>
  </w:style>
  <w:style w:type="paragraph" w:styleId="6">
    <w:name w:val="heading 6"/>
    <w:basedOn w:val="a"/>
    <w:next w:val="a"/>
    <w:link w:val="6Char"/>
    <w:uiPriority w:val="9"/>
    <w:semiHidden/>
    <w:unhideWhenUsed/>
    <w:qFormat/>
    <w:rsid w:val="00984D32"/>
    <w:pPr>
      <w:keepNext/>
      <w:keepLines/>
      <w:widowControl/>
      <w:numPr>
        <w:ilvl w:val="5"/>
        <w:numId w:val="1"/>
      </w:numPr>
      <w:spacing w:before="240" w:after="64" w:line="319" w:lineRule="auto"/>
      <w:jc w:val="left"/>
      <w:outlineLvl w:val="5"/>
    </w:pPr>
    <w:rPr>
      <w:rFonts w:ascii="Arial" w:eastAsia="黑体" w:hAnsi="Arial"/>
      <w:b/>
      <w:bCs/>
      <w:kern w:val="0"/>
      <w:sz w:val="24"/>
      <w:szCs w:val="24"/>
    </w:rPr>
  </w:style>
  <w:style w:type="paragraph" w:styleId="7">
    <w:name w:val="heading 7"/>
    <w:basedOn w:val="a"/>
    <w:next w:val="a"/>
    <w:link w:val="7Char"/>
    <w:uiPriority w:val="9"/>
    <w:semiHidden/>
    <w:unhideWhenUsed/>
    <w:qFormat/>
    <w:rsid w:val="00984D32"/>
    <w:pPr>
      <w:keepNext/>
      <w:keepLines/>
      <w:widowControl/>
      <w:numPr>
        <w:ilvl w:val="6"/>
        <w:numId w:val="1"/>
      </w:numPr>
      <w:spacing w:before="240" w:after="64" w:line="319" w:lineRule="auto"/>
      <w:jc w:val="left"/>
      <w:outlineLvl w:val="6"/>
    </w:pPr>
    <w:rPr>
      <w:rFonts w:ascii="Times New Roman" w:hAnsi="Times New Roman"/>
      <w:b/>
      <w:bCs/>
      <w:kern w:val="0"/>
      <w:sz w:val="24"/>
      <w:szCs w:val="24"/>
    </w:rPr>
  </w:style>
  <w:style w:type="paragraph" w:styleId="8">
    <w:name w:val="heading 8"/>
    <w:basedOn w:val="a"/>
    <w:next w:val="a"/>
    <w:link w:val="8Char"/>
    <w:uiPriority w:val="9"/>
    <w:semiHidden/>
    <w:unhideWhenUsed/>
    <w:qFormat/>
    <w:rsid w:val="00984D32"/>
    <w:pPr>
      <w:keepNext/>
      <w:keepLines/>
      <w:widowControl/>
      <w:numPr>
        <w:ilvl w:val="7"/>
        <w:numId w:val="1"/>
      </w:numPr>
      <w:spacing w:before="240" w:after="64" w:line="319" w:lineRule="auto"/>
      <w:jc w:val="left"/>
      <w:outlineLvl w:val="7"/>
    </w:pPr>
    <w:rPr>
      <w:rFonts w:ascii="Arial" w:eastAsia="黑体" w:hAnsi="Arial"/>
      <w:kern w:val="0"/>
      <w:sz w:val="24"/>
      <w:szCs w:val="24"/>
    </w:rPr>
  </w:style>
  <w:style w:type="paragraph" w:styleId="9">
    <w:name w:val="heading 9"/>
    <w:basedOn w:val="a"/>
    <w:next w:val="a"/>
    <w:link w:val="9Char"/>
    <w:uiPriority w:val="9"/>
    <w:semiHidden/>
    <w:unhideWhenUsed/>
    <w:qFormat/>
    <w:rsid w:val="00984D32"/>
    <w:pPr>
      <w:keepNext/>
      <w:keepLines/>
      <w:widowControl/>
      <w:numPr>
        <w:ilvl w:val="8"/>
        <w:numId w:val="1"/>
      </w:numPr>
      <w:spacing w:before="240" w:after="64" w:line="319"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984D32"/>
    <w:rPr>
      <w:rFonts w:ascii="华文细黑" w:eastAsia="华文细黑" w:hAnsi="Times New Roman"/>
      <w:b/>
      <w:bCs/>
      <w:sz w:val="52"/>
      <w:szCs w:val="44"/>
    </w:rPr>
  </w:style>
  <w:style w:type="character" w:customStyle="1" w:styleId="2Char">
    <w:name w:val="标题 2 Char"/>
    <w:aliases w:val="二级标题 Char,heading 2 Char,PIM2 Char,H2 Char,Heading 2 Hidden Char,2nd level Char,h2 Char,2 Char,Header 2 Char,l2 Char,Titre2 Char,Head 2 Char,sect 1.2 Char,第一章 标题 2 Char,Heading 2 CCBS Char,ISO1 Char,L2 Char,Titre3 Char,第*章 Char,chn Char,节 Char"/>
    <w:link w:val="2"/>
    <w:uiPriority w:val="9"/>
    <w:rsid w:val="00984D32"/>
    <w:rPr>
      <w:rFonts w:ascii="华文细黑" w:eastAsia="华文细黑" w:hAnsi="Arial"/>
      <w:b/>
      <w:bCs/>
      <w:sz w:val="44"/>
      <w:szCs w:val="32"/>
    </w:rPr>
  </w:style>
  <w:style w:type="character" w:customStyle="1" w:styleId="3Char">
    <w:name w:val="标题 3 Char"/>
    <w:aliases w:val="h3 Char,H3 Char,sect1.2.3 Char,三级标题 Char,heading 3 Char, Char Char,l3 Char,CT Char,3rd level Char,Heading 3 - old Char,3 Char,Head 3 Char,level_3 Char,PIM 3 Char,Level 3 Head Char,ISO2 Char,L3 Char,sect1.2.31 Char,sect1.2.32 Char,标题 4.1.1 Char"/>
    <w:link w:val="3"/>
    <w:rsid w:val="00984D32"/>
    <w:rPr>
      <w:rFonts w:ascii="Times New Roman" w:eastAsia="华文细黑" w:hAnsi="Times New Roman"/>
      <w:bCs/>
      <w:sz w:val="36"/>
      <w:szCs w:val="32"/>
    </w:rPr>
  </w:style>
  <w:style w:type="character" w:customStyle="1" w:styleId="4Char">
    <w:name w:val="标题 4 Char"/>
    <w:link w:val="4"/>
    <w:uiPriority w:val="9"/>
    <w:semiHidden/>
    <w:rsid w:val="00984D32"/>
    <w:rPr>
      <w:rFonts w:ascii="Arial" w:eastAsia="黑体" w:hAnsi="Arial"/>
      <w:b/>
      <w:bCs/>
      <w:sz w:val="28"/>
      <w:szCs w:val="28"/>
    </w:rPr>
  </w:style>
  <w:style w:type="character" w:customStyle="1" w:styleId="5Char">
    <w:name w:val="标题 5 Char"/>
    <w:link w:val="5"/>
    <w:uiPriority w:val="9"/>
    <w:semiHidden/>
    <w:rsid w:val="00984D32"/>
    <w:rPr>
      <w:rFonts w:ascii="Times New Roman" w:hAnsi="Times New Roman"/>
      <w:b/>
      <w:bCs/>
      <w:sz w:val="28"/>
      <w:szCs w:val="28"/>
    </w:rPr>
  </w:style>
  <w:style w:type="character" w:customStyle="1" w:styleId="6Char">
    <w:name w:val="标题 6 Char"/>
    <w:link w:val="6"/>
    <w:uiPriority w:val="9"/>
    <w:semiHidden/>
    <w:rsid w:val="00984D32"/>
    <w:rPr>
      <w:rFonts w:ascii="Arial" w:eastAsia="黑体" w:hAnsi="Arial"/>
      <w:b/>
      <w:bCs/>
      <w:sz w:val="24"/>
      <w:szCs w:val="24"/>
    </w:rPr>
  </w:style>
  <w:style w:type="character" w:customStyle="1" w:styleId="7Char">
    <w:name w:val="标题 7 Char"/>
    <w:link w:val="7"/>
    <w:uiPriority w:val="9"/>
    <w:semiHidden/>
    <w:rsid w:val="00984D32"/>
    <w:rPr>
      <w:rFonts w:ascii="Times New Roman" w:hAnsi="Times New Roman"/>
      <w:b/>
      <w:bCs/>
      <w:sz w:val="24"/>
      <w:szCs w:val="24"/>
    </w:rPr>
  </w:style>
  <w:style w:type="character" w:customStyle="1" w:styleId="8Char">
    <w:name w:val="标题 8 Char"/>
    <w:link w:val="8"/>
    <w:uiPriority w:val="9"/>
    <w:semiHidden/>
    <w:rsid w:val="00984D32"/>
    <w:rPr>
      <w:rFonts w:ascii="Arial" w:eastAsia="黑体" w:hAnsi="Arial"/>
      <w:sz w:val="24"/>
      <w:szCs w:val="24"/>
    </w:rPr>
  </w:style>
  <w:style w:type="character" w:customStyle="1" w:styleId="9Char">
    <w:name w:val="标题 9 Char"/>
    <w:link w:val="9"/>
    <w:uiPriority w:val="9"/>
    <w:semiHidden/>
    <w:rsid w:val="00984D32"/>
    <w:rPr>
      <w:rFonts w:ascii="Arial" w:eastAsia="黑体" w:hAnsi="Arial"/>
      <w:sz w:val="21"/>
      <w:szCs w:val="21"/>
    </w:rPr>
  </w:style>
  <w:style w:type="paragraph" w:styleId="a3">
    <w:name w:val="header"/>
    <w:basedOn w:val="a"/>
    <w:link w:val="Char"/>
    <w:uiPriority w:val="99"/>
    <w:unhideWhenUsed/>
    <w:rsid w:val="002C0465"/>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2C0465"/>
    <w:rPr>
      <w:sz w:val="18"/>
      <w:szCs w:val="18"/>
    </w:rPr>
  </w:style>
  <w:style w:type="paragraph" w:styleId="a4">
    <w:name w:val="footer"/>
    <w:basedOn w:val="a"/>
    <w:link w:val="Char0"/>
    <w:uiPriority w:val="99"/>
    <w:unhideWhenUsed/>
    <w:rsid w:val="002C0465"/>
    <w:pPr>
      <w:tabs>
        <w:tab w:val="center" w:pos="4153"/>
        <w:tab w:val="right" w:pos="8306"/>
      </w:tabs>
      <w:snapToGrid w:val="0"/>
      <w:jc w:val="left"/>
    </w:pPr>
    <w:rPr>
      <w:kern w:val="0"/>
      <w:sz w:val="18"/>
      <w:szCs w:val="18"/>
    </w:rPr>
  </w:style>
  <w:style w:type="character" w:customStyle="1" w:styleId="Char0">
    <w:name w:val="页脚 Char"/>
    <w:link w:val="a4"/>
    <w:uiPriority w:val="99"/>
    <w:rsid w:val="002C0465"/>
    <w:rPr>
      <w:sz w:val="18"/>
      <w:szCs w:val="18"/>
    </w:rPr>
  </w:style>
  <w:style w:type="paragraph" w:customStyle="1" w:styleId="a5">
    <w:name w:val="四级标题"/>
    <w:basedOn w:val="3"/>
    <w:qFormat/>
    <w:rsid w:val="00F22B77"/>
    <w:pPr>
      <w:numPr>
        <w:ilvl w:val="0"/>
        <w:numId w:val="0"/>
      </w:numPr>
      <w:tabs>
        <w:tab w:val="num" w:pos="851"/>
      </w:tabs>
      <w:spacing w:before="0" w:after="0" w:line="360" w:lineRule="auto"/>
      <w:ind w:left="851" w:hanging="851"/>
    </w:pPr>
    <w:rPr>
      <w:rFonts w:ascii="Arial" w:eastAsia="宋体" w:hAnsi="Arial"/>
      <w:b/>
      <w:kern w:val="2"/>
      <w:sz w:val="24"/>
    </w:rPr>
  </w:style>
  <w:style w:type="paragraph" w:customStyle="1" w:styleId="10">
    <w:name w:val="标题1"/>
    <w:basedOn w:val="1"/>
    <w:link w:val="1Char0"/>
    <w:qFormat/>
    <w:rsid w:val="00F22B77"/>
    <w:pPr>
      <w:widowControl w:val="0"/>
      <w:numPr>
        <w:numId w:val="0"/>
      </w:numPr>
      <w:snapToGrid/>
      <w:spacing w:beforeLines="200" w:after="0" w:line="360" w:lineRule="auto"/>
      <w:ind w:left="420" w:hanging="420"/>
    </w:pPr>
    <w:rPr>
      <w:rFonts w:ascii="Arial" w:eastAsia="宋体" w:hAnsi="Arial"/>
      <w:kern w:val="44"/>
      <w:sz w:val="32"/>
      <w:szCs w:val="32"/>
    </w:rPr>
  </w:style>
  <w:style w:type="character" w:customStyle="1" w:styleId="1Char0">
    <w:name w:val="标题1 Char"/>
    <w:link w:val="10"/>
    <w:rsid w:val="00F22B77"/>
    <w:rPr>
      <w:rFonts w:ascii="Arial" w:hAnsi="Arial"/>
      <w:b/>
      <w:bCs/>
      <w:kern w:val="44"/>
      <w:sz w:val="32"/>
      <w:szCs w:val="32"/>
    </w:rPr>
  </w:style>
  <w:style w:type="paragraph" w:customStyle="1" w:styleId="a6">
    <w:name w:val="方案文档"/>
    <w:basedOn w:val="a"/>
    <w:link w:val="Char1"/>
    <w:autoRedefine/>
    <w:rsid w:val="00F22B77"/>
    <w:pPr>
      <w:spacing w:line="360" w:lineRule="auto"/>
      <w:ind w:firstLineChars="200" w:firstLine="480"/>
    </w:pPr>
    <w:rPr>
      <w:rFonts w:ascii="宋体" w:hAnsi="宋体"/>
      <w:bCs/>
      <w:kern w:val="0"/>
      <w:sz w:val="24"/>
      <w:szCs w:val="24"/>
    </w:rPr>
  </w:style>
  <w:style w:type="character" w:customStyle="1" w:styleId="Char1">
    <w:name w:val="方案文档 Char"/>
    <w:link w:val="a6"/>
    <w:rsid w:val="00F22B77"/>
    <w:rPr>
      <w:rFonts w:ascii="宋体" w:hAnsi="宋体" w:cs="Arial"/>
      <w:bCs/>
      <w:sz w:val="24"/>
      <w:szCs w:val="24"/>
    </w:rPr>
  </w:style>
  <w:style w:type="paragraph" w:styleId="a7">
    <w:name w:val="List Paragraph"/>
    <w:basedOn w:val="a"/>
    <w:uiPriority w:val="34"/>
    <w:qFormat/>
    <w:rsid w:val="00F22B77"/>
    <w:pPr>
      <w:spacing w:line="400" w:lineRule="exact"/>
      <w:ind w:firstLineChars="200" w:firstLine="420"/>
    </w:pPr>
    <w:rPr>
      <w:rFonts w:ascii="Arial" w:hAnsi="Arial"/>
      <w:szCs w:val="24"/>
    </w:rPr>
  </w:style>
  <w:style w:type="character" w:customStyle="1" w:styleId="Char2">
    <w:name w:val="批注框文本 Char"/>
    <w:link w:val="a8"/>
    <w:uiPriority w:val="99"/>
    <w:semiHidden/>
    <w:rsid w:val="00F22B77"/>
    <w:rPr>
      <w:rFonts w:ascii="Times New Roman" w:hAnsi="Times New Roman"/>
      <w:kern w:val="2"/>
      <w:sz w:val="18"/>
      <w:szCs w:val="18"/>
    </w:rPr>
  </w:style>
  <w:style w:type="paragraph" w:styleId="a8">
    <w:name w:val="Balloon Text"/>
    <w:basedOn w:val="a"/>
    <w:link w:val="Char2"/>
    <w:uiPriority w:val="99"/>
    <w:semiHidden/>
    <w:unhideWhenUsed/>
    <w:rsid w:val="00F22B77"/>
    <w:rPr>
      <w:rFonts w:ascii="Times New Roman" w:hAnsi="Times New Roman"/>
      <w:sz w:val="18"/>
      <w:szCs w:val="18"/>
    </w:rPr>
  </w:style>
  <w:style w:type="paragraph" w:customStyle="1" w:styleId="a9">
    <w:name w:val="表格非标题文字"/>
    <w:link w:val="Char3"/>
    <w:qFormat/>
    <w:rsid w:val="00F22B77"/>
    <w:pPr>
      <w:snapToGrid w:val="0"/>
      <w:spacing w:before="80" w:after="40"/>
    </w:pPr>
    <w:rPr>
      <w:rFonts w:ascii="Arial" w:hAnsi="Arial"/>
      <w:kern w:val="2"/>
      <w:sz w:val="18"/>
      <w:szCs w:val="21"/>
    </w:rPr>
  </w:style>
  <w:style w:type="character" w:customStyle="1" w:styleId="Char3">
    <w:name w:val="表格非标题文字 Char"/>
    <w:link w:val="a9"/>
    <w:rsid w:val="00F22B77"/>
    <w:rPr>
      <w:rFonts w:ascii="Arial" w:hAnsi="Arial"/>
      <w:kern w:val="2"/>
      <w:sz w:val="18"/>
      <w:szCs w:val="21"/>
      <w:lang w:val="en-US" w:eastAsia="zh-CN" w:bidi="ar-SA"/>
    </w:rPr>
  </w:style>
  <w:style w:type="paragraph" w:customStyle="1" w:styleId="aa">
    <w:name w:val="表格内文"/>
    <w:basedOn w:val="a"/>
    <w:rsid w:val="00F22B77"/>
    <w:pPr>
      <w:spacing w:line="400" w:lineRule="exact"/>
      <w:ind w:firstLineChars="200" w:firstLine="200"/>
      <w:jc w:val="left"/>
    </w:pPr>
    <w:rPr>
      <w:rFonts w:ascii="Arial" w:hAnsi="Arial" w:cs="宋体"/>
      <w:sz w:val="18"/>
      <w:szCs w:val="20"/>
    </w:rPr>
  </w:style>
  <w:style w:type="paragraph" w:styleId="ab">
    <w:name w:val="annotation text"/>
    <w:basedOn w:val="a"/>
    <w:link w:val="Char4"/>
    <w:uiPriority w:val="99"/>
    <w:unhideWhenUsed/>
    <w:rsid w:val="00F22B77"/>
    <w:pPr>
      <w:ind w:firstLineChars="200" w:firstLine="200"/>
      <w:jc w:val="left"/>
    </w:pPr>
  </w:style>
  <w:style w:type="character" w:customStyle="1" w:styleId="Char4">
    <w:name w:val="批注文字 Char"/>
    <w:link w:val="ab"/>
    <w:uiPriority w:val="99"/>
    <w:rsid w:val="00F22B77"/>
    <w:rPr>
      <w:rFonts w:ascii="Calibri" w:eastAsia="宋体" w:hAnsi="Calibri" w:cs="Times New Roman"/>
      <w:kern w:val="2"/>
      <w:sz w:val="21"/>
      <w:szCs w:val="22"/>
    </w:rPr>
  </w:style>
  <w:style w:type="character" w:customStyle="1" w:styleId="Char5">
    <w:name w:val="批注主题 Char"/>
    <w:link w:val="ac"/>
    <w:uiPriority w:val="99"/>
    <w:semiHidden/>
    <w:rsid w:val="00F22B77"/>
    <w:rPr>
      <w:rFonts w:ascii="Times New Roman" w:eastAsia="宋体" w:hAnsi="Times New Roman" w:cs="Times New Roman"/>
      <w:b/>
      <w:bCs/>
      <w:kern w:val="2"/>
      <w:sz w:val="21"/>
      <w:szCs w:val="21"/>
    </w:rPr>
  </w:style>
  <w:style w:type="paragraph" w:styleId="ac">
    <w:name w:val="annotation subject"/>
    <w:basedOn w:val="ab"/>
    <w:next w:val="ab"/>
    <w:link w:val="Char5"/>
    <w:uiPriority w:val="99"/>
    <w:semiHidden/>
    <w:unhideWhenUsed/>
    <w:rsid w:val="00F22B77"/>
    <w:pPr>
      <w:ind w:firstLineChars="0" w:firstLine="0"/>
    </w:pPr>
    <w:rPr>
      <w:rFonts w:ascii="Times New Roman" w:hAnsi="Times New Roman"/>
      <w:b/>
      <w:bCs/>
      <w:szCs w:val="21"/>
    </w:rPr>
  </w:style>
  <w:style w:type="paragraph" w:customStyle="1" w:styleId="font5">
    <w:name w:val="font5"/>
    <w:basedOn w:val="a"/>
    <w:rsid w:val="00F22B77"/>
    <w:pPr>
      <w:widowControl/>
      <w:spacing w:before="100" w:beforeAutospacing="1" w:after="100" w:afterAutospacing="1"/>
      <w:jc w:val="left"/>
    </w:pPr>
    <w:rPr>
      <w:rFonts w:cs="Calibri"/>
      <w:color w:val="000000"/>
      <w:kern w:val="0"/>
      <w:szCs w:val="21"/>
    </w:rPr>
  </w:style>
  <w:style w:type="paragraph" w:customStyle="1" w:styleId="font6">
    <w:name w:val="font6"/>
    <w:basedOn w:val="a"/>
    <w:rsid w:val="00F22B77"/>
    <w:pPr>
      <w:widowControl/>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rsid w:val="00F22B77"/>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rsid w:val="00F22B77"/>
    <w:pPr>
      <w:widowControl/>
      <w:spacing w:before="100" w:beforeAutospacing="1" w:after="100" w:afterAutospacing="1"/>
      <w:jc w:val="left"/>
    </w:pPr>
    <w:rPr>
      <w:rFonts w:ascii="Times New Roman" w:hAnsi="Times New Roman"/>
      <w:color w:val="000000"/>
      <w:kern w:val="0"/>
      <w:sz w:val="14"/>
      <w:szCs w:val="14"/>
    </w:rPr>
  </w:style>
  <w:style w:type="paragraph" w:customStyle="1" w:styleId="font9">
    <w:name w:val="font9"/>
    <w:basedOn w:val="a"/>
    <w:rsid w:val="00F22B77"/>
    <w:pPr>
      <w:widowControl/>
      <w:spacing w:before="100" w:beforeAutospacing="1" w:after="100" w:afterAutospacing="1"/>
      <w:jc w:val="left"/>
    </w:pPr>
    <w:rPr>
      <w:rFonts w:ascii="宋体" w:hAnsi="宋体" w:cs="宋体"/>
      <w:color w:val="000000"/>
      <w:kern w:val="0"/>
      <w:szCs w:val="21"/>
    </w:rPr>
  </w:style>
  <w:style w:type="paragraph" w:customStyle="1" w:styleId="xl63">
    <w:name w:val="xl63"/>
    <w:basedOn w:val="a"/>
    <w:rsid w:val="00F22B77"/>
    <w:pPr>
      <w:widowControl/>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pPr>
    <w:rPr>
      <w:rFonts w:ascii="宋体" w:hAnsi="宋体" w:cs="宋体"/>
      <w:b/>
      <w:bCs/>
      <w:color w:val="000000"/>
      <w:kern w:val="0"/>
      <w:sz w:val="20"/>
      <w:szCs w:val="20"/>
    </w:rPr>
  </w:style>
  <w:style w:type="paragraph" w:customStyle="1" w:styleId="xl64">
    <w:name w:val="xl64"/>
    <w:basedOn w:val="a"/>
    <w:rsid w:val="00F22B77"/>
    <w:pPr>
      <w:widowControl/>
      <w:pBdr>
        <w:top w:val="single" w:sz="8" w:space="0" w:color="auto"/>
        <w:bottom w:val="single" w:sz="8" w:space="0" w:color="auto"/>
        <w:right w:val="single" w:sz="8" w:space="0" w:color="auto"/>
      </w:pBdr>
      <w:shd w:val="clear" w:color="000000" w:fill="BFBFBF"/>
      <w:spacing w:before="100" w:beforeAutospacing="1" w:after="100" w:afterAutospacing="1"/>
      <w:jc w:val="center"/>
    </w:pPr>
    <w:rPr>
      <w:rFonts w:ascii="宋体" w:hAnsi="宋体" w:cs="宋体"/>
      <w:b/>
      <w:bCs/>
      <w:color w:val="000000"/>
      <w:kern w:val="0"/>
      <w:sz w:val="20"/>
      <w:szCs w:val="20"/>
    </w:rPr>
  </w:style>
  <w:style w:type="paragraph" w:customStyle="1" w:styleId="xl65">
    <w:name w:val="xl65"/>
    <w:basedOn w:val="a"/>
    <w:rsid w:val="00F22B77"/>
    <w:pPr>
      <w:widowControl/>
      <w:pBdr>
        <w:left w:val="single" w:sz="8" w:space="0" w:color="auto"/>
        <w:bottom w:val="single" w:sz="8" w:space="0" w:color="auto"/>
        <w:right w:val="single" w:sz="8" w:space="0" w:color="auto"/>
      </w:pBdr>
      <w:shd w:val="clear" w:color="000000" w:fill="BFBFBF"/>
      <w:spacing w:before="100" w:beforeAutospacing="1" w:after="100" w:afterAutospacing="1"/>
      <w:jc w:val="center"/>
    </w:pPr>
    <w:rPr>
      <w:rFonts w:ascii="宋体" w:hAnsi="宋体" w:cs="宋体"/>
      <w:color w:val="000000"/>
      <w:kern w:val="0"/>
      <w:sz w:val="24"/>
      <w:szCs w:val="24"/>
    </w:rPr>
  </w:style>
  <w:style w:type="paragraph" w:customStyle="1" w:styleId="xl66">
    <w:name w:val="xl66"/>
    <w:basedOn w:val="a"/>
    <w:rsid w:val="00F22B77"/>
    <w:pPr>
      <w:widowControl/>
      <w:pBdr>
        <w:bottom w:val="single" w:sz="8" w:space="0" w:color="auto"/>
        <w:right w:val="single" w:sz="8" w:space="0" w:color="auto"/>
      </w:pBdr>
      <w:shd w:val="clear" w:color="000000" w:fill="BFBFBF"/>
      <w:spacing w:before="100" w:beforeAutospacing="1" w:after="100" w:afterAutospacing="1"/>
      <w:jc w:val="left"/>
    </w:pPr>
    <w:rPr>
      <w:rFonts w:ascii="宋体" w:hAnsi="宋体" w:cs="宋体"/>
      <w:b/>
      <w:bCs/>
      <w:color w:val="000000"/>
      <w:kern w:val="0"/>
      <w:sz w:val="20"/>
      <w:szCs w:val="20"/>
    </w:rPr>
  </w:style>
  <w:style w:type="paragraph" w:customStyle="1" w:styleId="xl67">
    <w:name w:val="xl67"/>
    <w:basedOn w:val="a"/>
    <w:rsid w:val="00F22B77"/>
    <w:pPr>
      <w:widowControl/>
      <w:pBdr>
        <w:bottom w:val="single" w:sz="8" w:space="0" w:color="auto"/>
        <w:right w:val="single" w:sz="8" w:space="0" w:color="auto"/>
      </w:pBdr>
      <w:shd w:val="clear" w:color="000000" w:fill="BFBFBF"/>
      <w:spacing w:before="100" w:beforeAutospacing="1" w:after="100" w:afterAutospacing="1"/>
      <w:jc w:val="left"/>
    </w:pPr>
    <w:rPr>
      <w:rFonts w:cs="Calibri"/>
      <w:kern w:val="0"/>
      <w:szCs w:val="21"/>
    </w:rPr>
  </w:style>
  <w:style w:type="paragraph" w:customStyle="1" w:styleId="xl68">
    <w:name w:val="xl68"/>
    <w:basedOn w:val="a"/>
    <w:rsid w:val="00F22B77"/>
    <w:pPr>
      <w:widowControl/>
      <w:pBdr>
        <w:right w:val="single" w:sz="8" w:space="0" w:color="auto"/>
      </w:pBdr>
      <w:spacing w:before="100" w:beforeAutospacing="1" w:after="100" w:afterAutospacing="1"/>
      <w:jc w:val="left"/>
    </w:pPr>
    <w:rPr>
      <w:rFonts w:ascii="宋体" w:hAnsi="宋体" w:cs="宋体"/>
      <w:color w:val="000000"/>
      <w:kern w:val="0"/>
      <w:sz w:val="24"/>
      <w:szCs w:val="24"/>
    </w:rPr>
  </w:style>
  <w:style w:type="paragraph" w:customStyle="1" w:styleId="xl69">
    <w:name w:val="xl69"/>
    <w:basedOn w:val="a"/>
    <w:rsid w:val="00F22B77"/>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24"/>
      <w:szCs w:val="24"/>
    </w:rPr>
  </w:style>
  <w:style w:type="paragraph" w:customStyle="1" w:styleId="xl70">
    <w:name w:val="xl70"/>
    <w:basedOn w:val="a"/>
    <w:rsid w:val="00F22B77"/>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F22B77"/>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72">
    <w:name w:val="xl72"/>
    <w:basedOn w:val="a"/>
    <w:rsid w:val="00F22B77"/>
    <w:pPr>
      <w:widowControl/>
      <w:pBdr>
        <w:bottom w:val="single" w:sz="8" w:space="0" w:color="auto"/>
        <w:right w:val="single" w:sz="8" w:space="0" w:color="auto"/>
      </w:pBdr>
      <w:shd w:val="clear" w:color="000000" w:fill="FFFFFF"/>
      <w:spacing w:before="100" w:beforeAutospacing="1" w:after="100" w:afterAutospacing="1"/>
      <w:jc w:val="center"/>
    </w:pPr>
    <w:rPr>
      <w:rFonts w:ascii="Arial" w:hAnsi="Arial" w:cs="Arial"/>
      <w:color w:val="000000"/>
      <w:kern w:val="0"/>
      <w:sz w:val="20"/>
      <w:szCs w:val="20"/>
    </w:rPr>
  </w:style>
  <w:style w:type="paragraph" w:customStyle="1" w:styleId="xl73">
    <w:name w:val="xl73"/>
    <w:basedOn w:val="a"/>
    <w:rsid w:val="00F22B77"/>
    <w:pPr>
      <w:widowControl/>
      <w:pBdr>
        <w:bottom w:val="single" w:sz="8" w:space="0" w:color="auto"/>
        <w:right w:val="single" w:sz="8" w:space="0" w:color="auto"/>
      </w:pBdr>
      <w:spacing w:before="100" w:beforeAutospacing="1" w:after="100" w:afterAutospacing="1"/>
      <w:jc w:val="center"/>
    </w:pPr>
    <w:rPr>
      <w:rFonts w:ascii="华文仿宋" w:eastAsia="华文仿宋" w:hAnsi="华文仿宋" w:cs="宋体"/>
      <w:color w:val="000000"/>
      <w:kern w:val="0"/>
      <w:sz w:val="28"/>
      <w:szCs w:val="28"/>
    </w:rPr>
  </w:style>
  <w:style w:type="paragraph" w:customStyle="1" w:styleId="xl74">
    <w:name w:val="xl74"/>
    <w:basedOn w:val="a"/>
    <w:rsid w:val="00F22B77"/>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24"/>
      <w:szCs w:val="24"/>
    </w:rPr>
  </w:style>
  <w:style w:type="paragraph" w:customStyle="1" w:styleId="xl75">
    <w:name w:val="xl75"/>
    <w:basedOn w:val="a"/>
    <w:rsid w:val="00F22B77"/>
    <w:pPr>
      <w:widowControl/>
      <w:pBdr>
        <w:bottom w:val="single" w:sz="8" w:space="0" w:color="auto"/>
        <w:right w:val="single" w:sz="8" w:space="0" w:color="auto"/>
      </w:pBdr>
      <w:shd w:val="clear" w:color="000000" w:fill="BFBFBF"/>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
    <w:rsid w:val="00F22B77"/>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77">
    <w:name w:val="xl77"/>
    <w:basedOn w:val="a"/>
    <w:rsid w:val="00F22B77"/>
    <w:pPr>
      <w:widowControl/>
      <w:pBdr>
        <w:bottom w:val="single" w:sz="8" w:space="0" w:color="auto"/>
        <w:right w:val="single" w:sz="8" w:space="0" w:color="auto"/>
      </w:pBdr>
      <w:shd w:val="clear" w:color="000000" w:fill="FFFFFF"/>
      <w:spacing w:before="100" w:beforeAutospacing="1" w:after="100" w:afterAutospacing="1"/>
      <w:jc w:val="center"/>
    </w:pPr>
    <w:rPr>
      <w:rFonts w:ascii="Arial" w:hAnsi="Arial" w:cs="Arial"/>
      <w:kern w:val="0"/>
      <w:sz w:val="20"/>
      <w:szCs w:val="20"/>
    </w:rPr>
  </w:style>
  <w:style w:type="paragraph" w:customStyle="1" w:styleId="xl78">
    <w:name w:val="xl78"/>
    <w:basedOn w:val="a"/>
    <w:rsid w:val="00F22B77"/>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24"/>
      <w:szCs w:val="24"/>
    </w:rPr>
  </w:style>
  <w:style w:type="paragraph" w:customStyle="1" w:styleId="xl79">
    <w:name w:val="xl79"/>
    <w:basedOn w:val="a"/>
    <w:rsid w:val="00F22B77"/>
    <w:pPr>
      <w:widowControl/>
      <w:pBdr>
        <w:bottom w:val="single" w:sz="8" w:space="0" w:color="auto"/>
        <w:right w:val="single" w:sz="8" w:space="0" w:color="auto"/>
      </w:pBdr>
      <w:shd w:val="clear" w:color="000000" w:fill="BFBFBF"/>
      <w:spacing w:before="100" w:beforeAutospacing="1" w:after="100" w:afterAutospacing="1"/>
      <w:jc w:val="center"/>
    </w:pPr>
    <w:rPr>
      <w:rFonts w:ascii="宋体" w:hAnsi="宋体" w:cs="宋体"/>
      <w:b/>
      <w:bCs/>
      <w:color w:val="000000"/>
      <w:kern w:val="0"/>
      <w:sz w:val="20"/>
      <w:szCs w:val="20"/>
    </w:rPr>
  </w:style>
  <w:style w:type="paragraph" w:customStyle="1" w:styleId="xl80">
    <w:name w:val="xl80"/>
    <w:basedOn w:val="a"/>
    <w:rsid w:val="00F22B77"/>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color w:val="000000"/>
      <w:kern w:val="0"/>
      <w:sz w:val="24"/>
      <w:szCs w:val="24"/>
    </w:rPr>
  </w:style>
  <w:style w:type="paragraph" w:customStyle="1" w:styleId="xl81">
    <w:name w:val="xl81"/>
    <w:basedOn w:val="a"/>
    <w:rsid w:val="00F22B77"/>
    <w:pPr>
      <w:widowControl/>
      <w:pBdr>
        <w:left w:val="single" w:sz="8" w:space="0" w:color="auto"/>
        <w:right w:val="single" w:sz="8" w:space="0" w:color="auto"/>
      </w:pBdr>
      <w:spacing w:before="100" w:beforeAutospacing="1" w:after="100" w:afterAutospacing="1"/>
      <w:jc w:val="center"/>
    </w:pPr>
    <w:rPr>
      <w:rFonts w:ascii="宋体" w:hAnsi="宋体" w:cs="宋体"/>
      <w:color w:val="000000"/>
      <w:kern w:val="0"/>
      <w:sz w:val="24"/>
      <w:szCs w:val="24"/>
    </w:rPr>
  </w:style>
  <w:style w:type="paragraph" w:customStyle="1" w:styleId="xl82">
    <w:name w:val="xl82"/>
    <w:basedOn w:val="a"/>
    <w:rsid w:val="00F22B77"/>
    <w:pPr>
      <w:widowControl/>
      <w:pBdr>
        <w:top w:val="single" w:sz="8" w:space="0" w:color="auto"/>
        <w:left w:val="single" w:sz="8" w:space="0" w:color="auto"/>
        <w:right w:val="single" w:sz="8"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83">
    <w:name w:val="xl83"/>
    <w:basedOn w:val="a"/>
    <w:rsid w:val="00F22B77"/>
    <w:pPr>
      <w:widowControl/>
      <w:pBdr>
        <w:left w:val="single" w:sz="8" w:space="0" w:color="auto"/>
        <w:right w:val="single" w:sz="8"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84">
    <w:name w:val="xl84"/>
    <w:basedOn w:val="a"/>
    <w:rsid w:val="00F22B77"/>
    <w:pPr>
      <w:widowControl/>
      <w:pBdr>
        <w:left w:val="single" w:sz="8" w:space="0" w:color="auto"/>
        <w:bottom w:val="single" w:sz="8" w:space="0" w:color="auto"/>
        <w:right w:val="single" w:sz="8"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85">
    <w:name w:val="xl85"/>
    <w:basedOn w:val="a"/>
    <w:rsid w:val="00F22B77"/>
    <w:pPr>
      <w:widowControl/>
      <w:pBdr>
        <w:top w:val="single" w:sz="8" w:space="0" w:color="auto"/>
        <w:left w:val="single" w:sz="8" w:space="0" w:color="auto"/>
        <w:right w:val="single" w:sz="8" w:space="0" w:color="auto"/>
      </w:pBdr>
      <w:shd w:val="clear" w:color="000000" w:fill="FFFFFF"/>
      <w:spacing w:before="100" w:beforeAutospacing="1" w:after="100" w:afterAutospacing="1"/>
      <w:jc w:val="center"/>
    </w:pPr>
    <w:rPr>
      <w:rFonts w:ascii="Arial" w:hAnsi="Arial" w:cs="Arial"/>
      <w:color w:val="000000"/>
      <w:kern w:val="0"/>
      <w:sz w:val="20"/>
      <w:szCs w:val="20"/>
    </w:rPr>
  </w:style>
  <w:style w:type="paragraph" w:customStyle="1" w:styleId="xl86">
    <w:name w:val="xl86"/>
    <w:basedOn w:val="a"/>
    <w:rsid w:val="00F22B77"/>
    <w:pPr>
      <w:widowControl/>
      <w:pBdr>
        <w:left w:val="single" w:sz="8" w:space="0" w:color="auto"/>
        <w:right w:val="single" w:sz="8" w:space="0" w:color="auto"/>
      </w:pBdr>
      <w:shd w:val="clear" w:color="000000" w:fill="FFFFFF"/>
      <w:spacing w:before="100" w:beforeAutospacing="1" w:after="100" w:afterAutospacing="1"/>
      <w:jc w:val="center"/>
    </w:pPr>
    <w:rPr>
      <w:rFonts w:ascii="Arial" w:hAnsi="Arial" w:cs="Arial"/>
      <w:color w:val="000000"/>
      <w:kern w:val="0"/>
      <w:sz w:val="20"/>
      <w:szCs w:val="20"/>
    </w:rPr>
  </w:style>
  <w:style w:type="paragraph" w:customStyle="1" w:styleId="xl87">
    <w:name w:val="xl87"/>
    <w:basedOn w:val="a"/>
    <w:rsid w:val="00F22B77"/>
    <w:pPr>
      <w:widowControl/>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w:hAnsi="Arial" w:cs="Arial"/>
      <w:color w:val="000000"/>
      <w:kern w:val="0"/>
      <w:sz w:val="20"/>
      <w:szCs w:val="20"/>
    </w:rPr>
  </w:style>
  <w:style w:type="paragraph" w:customStyle="1" w:styleId="xl88">
    <w:name w:val="xl88"/>
    <w:basedOn w:val="a"/>
    <w:rsid w:val="00F22B77"/>
    <w:pPr>
      <w:widowControl/>
      <w:pBdr>
        <w:top w:val="single" w:sz="8" w:space="0" w:color="auto"/>
        <w:left w:val="single" w:sz="8" w:space="0" w:color="auto"/>
        <w:right w:val="single" w:sz="8" w:space="0" w:color="auto"/>
      </w:pBdr>
      <w:spacing w:before="100" w:beforeAutospacing="1" w:after="100" w:afterAutospacing="1"/>
      <w:jc w:val="center"/>
    </w:pPr>
    <w:rPr>
      <w:rFonts w:ascii="华文仿宋" w:eastAsia="华文仿宋" w:hAnsi="华文仿宋" w:cs="宋体"/>
      <w:color w:val="000000"/>
      <w:kern w:val="0"/>
      <w:sz w:val="28"/>
      <w:szCs w:val="28"/>
    </w:rPr>
  </w:style>
  <w:style w:type="paragraph" w:customStyle="1" w:styleId="xl89">
    <w:name w:val="xl89"/>
    <w:basedOn w:val="a"/>
    <w:rsid w:val="00F22B77"/>
    <w:pPr>
      <w:widowControl/>
      <w:pBdr>
        <w:left w:val="single" w:sz="8" w:space="0" w:color="auto"/>
        <w:right w:val="single" w:sz="8" w:space="0" w:color="auto"/>
      </w:pBdr>
      <w:spacing w:before="100" w:beforeAutospacing="1" w:after="100" w:afterAutospacing="1"/>
      <w:jc w:val="center"/>
    </w:pPr>
    <w:rPr>
      <w:rFonts w:ascii="华文仿宋" w:eastAsia="华文仿宋" w:hAnsi="华文仿宋" w:cs="宋体"/>
      <w:color w:val="000000"/>
      <w:kern w:val="0"/>
      <w:sz w:val="28"/>
      <w:szCs w:val="28"/>
    </w:rPr>
  </w:style>
  <w:style w:type="paragraph" w:customStyle="1" w:styleId="xl90">
    <w:name w:val="xl90"/>
    <w:basedOn w:val="a"/>
    <w:rsid w:val="00F22B77"/>
    <w:pPr>
      <w:widowControl/>
      <w:pBdr>
        <w:left w:val="single" w:sz="8" w:space="0" w:color="auto"/>
        <w:bottom w:val="single" w:sz="8" w:space="0" w:color="auto"/>
        <w:right w:val="single" w:sz="8" w:space="0" w:color="auto"/>
      </w:pBdr>
      <w:spacing w:before="100" w:beforeAutospacing="1" w:after="100" w:afterAutospacing="1"/>
      <w:jc w:val="center"/>
    </w:pPr>
    <w:rPr>
      <w:rFonts w:ascii="华文仿宋" w:eastAsia="华文仿宋" w:hAnsi="华文仿宋" w:cs="宋体"/>
      <w:color w:val="000000"/>
      <w:kern w:val="0"/>
      <w:sz w:val="28"/>
      <w:szCs w:val="28"/>
    </w:rPr>
  </w:style>
  <w:style w:type="paragraph" w:customStyle="1" w:styleId="xl91">
    <w:name w:val="xl91"/>
    <w:basedOn w:val="a"/>
    <w:rsid w:val="00F22B77"/>
    <w:pPr>
      <w:widowControl/>
      <w:pBdr>
        <w:left w:val="single" w:sz="8" w:space="0" w:color="auto"/>
        <w:right w:val="single" w:sz="8"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rsid w:val="00F22B77"/>
    <w:pPr>
      <w:widowControl/>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93">
    <w:name w:val="xl93"/>
    <w:basedOn w:val="a"/>
    <w:rsid w:val="00F22B77"/>
    <w:pPr>
      <w:widowControl/>
      <w:pBdr>
        <w:top w:val="single" w:sz="8" w:space="0" w:color="auto"/>
        <w:left w:val="single" w:sz="8" w:space="0" w:color="auto"/>
        <w:right w:val="single" w:sz="8"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94">
    <w:name w:val="xl94"/>
    <w:basedOn w:val="a"/>
    <w:rsid w:val="00F22B77"/>
    <w:pPr>
      <w:widowControl/>
      <w:pBdr>
        <w:left w:val="single" w:sz="8" w:space="0" w:color="auto"/>
        <w:right w:val="single" w:sz="8"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95">
    <w:name w:val="xl95"/>
    <w:basedOn w:val="a"/>
    <w:rsid w:val="00F22B77"/>
    <w:pPr>
      <w:widowControl/>
      <w:pBdr>
        <w:left w:val="single" w:sz="8" w:space="0" w:color="auto"/>
        <w:bottom w:val="single" w:sz="8" w:space="0" w:color="auto"/>
        <w:right w:val="single" w:sz="8"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96">
    <w:name w:val="xl96"/>
    <w:basedOn w:val="a"/>
    <w:rsid w:val="00F22B77"/>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24"/>
      <w:szCs w:val="24"/>
    </w:rPr>
  </w:style>
  <w:style w:type="paragraph" w:customStyle="1" w:styleId="xl97">
    <w:name w:val="xl97"/>
    <w:basedOn w:val="a"/>
    <w:rsid w:val="00F22B77"/>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98">
    <w:name w:val="xl98"/>
    <w:basedOn w:val="a"/>
    <w:rsid w:val="00F22B77"/>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w:hAnsi="Arial" w:cs="Arial"/>
      <w:color w:val="000000"/>
      <w:kern w:val="0"/>
      <w:sz w:val="20"/>
      <w:szCs w:val="20"/>
    </w:rPr>
  </w:style>
  <w:style w:type="paragraph" w:customStyle="1" w:styleId="xl99">
    <w:name w:val="xl99"/>
    <w:basedOn w:val="a"/>
    <w:rsid w:val="00F22B77"/>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华文仿宋" w:eastAsia="华文仿宋" w:hAnsi="华文仿宋" w:cs="宋体"/>
      <w:color w:val="000000"/>
      <w:kern w:val="0"/>
      <w:sz w:val="28"/>
      <w:szCs w:val="28"/>
    </w:rPr>
  </w:style>
  <w:style w:type="paragraph" w:customStyle="1" w:styleId="xl100">
    <w:name w:val="xl100"/>
    <w:basedOn w:val="a"/>
    <w:rsid w:val="00F22B77"/>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24"/>
      <w:szCs w:val="24"/>
    </w:rPr>
  </w:style>
  <w:style w:type="paragraph" w:customStyle="1" w:styleId="xl101">
    <w:name w:val="xl101"/>
    <w:basedOn w:val="a"/>
    <w:rsid w:val="00F22B77"/>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102">
    <w:name w:val="xl102"/>
    <w:basedOn w:val="a"/>
    <w:rsid w:val="00F22B77"/>
    <w:pPr>
      <w:widowControl/>
      <w:pBdr>
        <w:top w:val="single" w:sz="8" w:space="0" w:color="auto"/>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03">
    <w:name w:val="xl103"/>
    <w:basedOn w:val="a"/>
    <w:rsid w:val="00F22B77"/>
    <w:pPr>
      <w:widowControl/>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w:hAnsi="Arial" w:cs="Arial"/>
      <w:kern w:val="0"/>
      <w:sz w:val="20"/>
      <w:szCs w:val="20"/>
    </w:rPr>
  </w:style>
  <w:style w:type="paragraph" w:customStyle="1" w:styleId="xl104">
    <w:name w:val="xl104"/>
    <w:basedOn w:val="a"/>
    <w:rsid w:val="00F22B77"/>
    <w:pPr>
      <w:widowControl/>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华文仿宋" w:eastAsia="华文仿宋" w:hAnsi="华文仿宋" w:cs="宋体"/>
      <w:kern w:val="0"/>
      <w:sz w:val="28"/>
      <w:szCs w:val="28"/>
    </w:rPr>
  </w:style>
  <w:style w:type="paragraph" w:customStyle="1" w:styleId="xl105">
    <w:name w:val="xl105"/>
    <w:basedOn w:val="a"/>
    <w:rsid w:val="00F22B77"/>
    <w:pPr>
      <w:widowControl/>
      <w:pBdr>
        <w:top w:val="single" w:sz="8" w:space="0" w:color="auto"/>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106">
    <w:name w:val="xl106"/>
    <w:basedOn w:val="a"/>
    <w:rsid w:val="00F22B77"/>
    <w:pPr>
      <w:widowControl/>
      <w:pBdr>
        <w:top w:val="single" w:sz="8" w:space="0" w:color="auto"/>
        <w:left w:val="single" w:sz="8" w:space="0" w:color="auto"/>
        <w:right w:val="single" w:sz="8"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07">
    <w:name w:val="xl107"/>
    <w:basedOn w:val="a"/>
    <w:rsid w:val="00F22B77"/>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08">
    <w:name w:val="xl108"/>
    <w:basedOn w:val="a"/>
    <w:rsid w:val="00F22B77"/>
    <w:pPr>
      <w:widowControl/>
      <w:pBdr>
        <w:left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09">
    <w:name w:val="xl109"/>
    <w:basedOn w:val="a"/>
    <w:rsid w:val="00F22B77"/>
    <w:pPr>
      <w:widowControl/>
      <w:pBdr>
        <w:left w:val="single" w:sz="8" w:space="0" w:color="auto"/>
        <w:right w:val="single" w:sz="8" w:space="0" w:color="auto"/>
      </w:pBdr>
      <w:spacing w:before="100" w:beforeAutospacing="1" w:after="100" w:afterAutospacing="1"/>
      <w:jc w:val="left"/>
    </w:pPr>
    <w:rPr>
      <w:rFonts w:cs="Calibri"/>
      <w:kern w:val="0"/>
      <w:szCs w:val="21"/>
    </w:rPr>
  </w:style>
  <w:style w:type="paragraph" w:customStyle="1" w:styleId="xl110">
    <w:name w:val="xl110"/>
    <w:basedOn w:val="a"/>
    <w:rsid w:val="00F22B77"/>
    <w:pPr>
      <w:widowControl/>
      <w:pBdr>
        <w:left w:val="single" w:sz="8" w:space="0" w:color="auto"/>
        <w:bottom w:val="single" w:sz="8" w:space="0" w:color="auto"/>
        <w:right w:val="single" w:sz="8" w:space="0" w:color="auto"/>
      </w:pBdr>
      <w:spacing w:before="100" w:beforeAutospacing="1" w:after="100" w:afterAutospacing="1"/>
      <w:jc w:val="left"/>
    </w:pPr>
    <w:rPr>
      <w:rFonts w:cs="Calibri"/>
      <w:kern w:val="0"/>
      <w:szCs w:val="21"/>
    </w:rPr>
  </w:style>
  <w:style w:type="paragraph" w:customStyle="1" w:styleId="xl111">
    <w:name w:val="xl111"/>
    <w:basedOn w:val="a"/>
    <w:rsid w:val="00F22B77"/>
    <w:pPr>
      <w:widowControl/>
      <w:pBdr>
        <w:left w:val="single" w:sz="8" w:space="0" w:color="auto"/>
        <w:right w:val="single" w:sz="8" w:space="0" w:color="auto"/>
      </w:pBdr>
      <w:spacing w:before="100" w:beforeAutospacing="1" w:after="100" w:afterAutospacing="1"/>
      <w:jc w:val="left"/>
    </w:pPr>
    <w:rPr>
      <w:rFonts w:cs="Calibri"/>
      <w:kern w:val="0"/>
      <w:szCs w:val="21"/>
    </w:rPr>
  </w:style>
  <w:style w:type="paragraph" w:customStyle="1" w:styleId="xl112">
    <w:name w:val="xl112"/>
    <w:basedOn w:val="a"/>
    <w:rsid w:val="00F22B77"/>
    <w:pPr>
      <w:widowControl/>
      <w:pBdr>
        <w:left w:val="single" w:sz="8" w:space="0" w:color="auto"/>
        <w:bottom w:val="single" w:sz="8" w:space="0" w:color="auto"/>
        <w:right w:val="single" w:sz="8" w:space="0" w:color="auto"/>
      </w:pBdr>
      <w:spacing w:before="100" w:beforeAutospacing="1" w:after="100" w:afterAutospacing="1"/>
      <w:jc w:val="left"/>
    </w:pPr>
    <w:rPr>
      <w:rFonts w:cs="Calibri"/>
      <w:kern w:val="0"/>
      <w:szCs w:val="21"/>
    </w:rPr>
  </w:style>
  <w:style w:type="paragraph" w:customStyle="1" w:styleId="11">
    <w:name w:val="列出段落1"/>
    <w:basedOn w:val="a"/>
    <w:uiPriority w:val="34"/>
    <w:qFormat/>
    <w:rsid w:val="00AB12C6"/>
    <w:pPr>
      <w:ind w:firstLineChars="200" w:firstLine="420"/>
    </w:pPr>
    <w:rPr>
      <w:rFonts w:ascii="Times New Roman" w:hAnsi="Times New Roman"/>
      <w:szCs w:val="24"/>
    </w:rPr>
  </w:style>
  <w:style w:type="paragraph" w:customStyle="1" w:styleId="ItemList">
    <w:name w:val="Item List"/>
    <w:basedOn w:val="a"/>
    <w:autoRedefine/>
    <w:rsid w:val="000F6D62"/>
    <w:pPr>
      <w:numPr>
        <w:numId w:val="7"/>
      </w:numPr>
      <w:spacing w:before="120" w:after="40"/>
      <w:jc w:val="left"/>
    </w:pPr>
    <w:rPr>
      <w:rFonts w:ascii="Arial" w:hAnsi="Arial"/>
      <w:kern w:val="0"/>
      <w:sz w:val="18"/>
      <w:szCs w:val="13"/>
    </w:rPr>
  </w:style>
  <w:style w:type="paragraph" w:customStyle="1" w:styleId="ad">
    <w:name w:val="列表样式(一级)"/>
    <w:basedOn w:val="a"/>
    <w:rsid w:val="000F6D62"/>
    <w:pPr>
      <w:spacing w:before="160" w:after="160" w:line="280" w:lineRule="exact"/>
      <w:ind w:left="420" w:hanging="420"/>
      <w:jc w:val="left"/>
    </w:pPr>
    <w:rPr>
      <w:rFonts w:ascii="Arial" w:eastAsia="华文细黑" w:hAnsi="Arial"/>
      <w:color w:val="505050"/>
      <w:sz w:val="16"/>
      <w:szCs w:val="16"/>
    </w:rPr>
  </w:style>
  <w:style w:type="character" w:customStyle="1" w:styleId="Char6">
    <w:name w:val="文档结构图 Char"/>
    <w:link w:val="ae"/>
    <w:uiPriority w:val="99"/>
    <w:semiHidden/>
    <w:rsid w:val="000F6D62"/>
    <w:rPr>
      <w:rFonts w:ascii="宋体" w:hAnsi="Times New Roman"/>
      <w:kern w:val="2"/>
      <w:sz w:val="18"/>
      <w:szCs w:val="18"/>
    </w:rPr>
  </w:style>
  <w:style w:type="paragraph" w:styleId="ae">
    <w:name w:val="Document Map"/>
    <w:basedOn w:val="a"/>
    <w:link w:val="Char6"/>
    <w:uiPriority w:val="99"/>
    <w:semiHidden/>
    <w:unhideWhenUsed/>
    <w:rsid w:val="000F6D62"/>
    <w:rPr>
      <w:rFonts w:ascii="宋体" w:hAnsi="Times New Roman"/>
      <w:sz w:val="18"/>
      <w:szCs w:val="18"/>
    </w:rPr>
  </w:style>
  <w:style w:type="character" w:styleId="af">
    <w:name w:val="annotation reference"/>
    <w:uiPriority w:val="99"/>
    <w:semiHidden/>
    <w:unhideWhenUsed/>
    <w:rsid w:val="00D21F09"/>
    <w:rPr>
      <w:sz w:val="21"/>
      <w:szCs w:val="21"/>
    </w:rPr>
  </w:style>
  <w:style w:type="character" w:styleId="af0">
    <w:name w:val="Strong"/>
    <w:uiPriority w:val="22"/>
    <w:qFormat/>
    <w:rsid w:val="00173CC7"/>
    <w:rPr>
      <w:b/>
      <w:bCs/>
    </w:rPr>
  </w:style>
  <w:style w:type="paragraph" w:customStyle="1" w:styleId="af1">
    <w:name w:val="标准正文"/>
    <w:basedOn w:val="a"/>
    <w:link w:val="Char7"/>
    <w:qFormat/>
    <w:rsid w:val="00F93E1D"/>
    <w:pPr>
      <w:widowControl/>
      <w:spacing w:before="156" w:after="156" w:line="360" w:lineRule="auto"/>
      <w:ind w:firstLineChars="200" w:firstLine="480"/>
      <w:jc w:val="left"/>
    </w:pPr>
    <w:rPr>
      <w:rFonts w:ascii="Times New Roman" w:hAnsi="Times New Roman"/>
      <w:sz w:val="24"/>
      <w:szCs w:val="20"/>
    </w:rPr>
  </w:style>
  <w:style w:type="character" w:customStyle="1" w:styleId="Char7">
    <w:name w:val="标准正文 Char"/>
    <w:link w:val="af1"/>
    <w:locked/>
    <w:rsid w:val="00F93E1D"/>
    <w:rPr>
      <w:rFonts w:ascii="Times New Roman" w:hAnsi="Times New Roman"/>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3677571">
      <w:bodyDiv w:val="1"/>
      <w:marLeft w:val="0"/>
      <w:marRight w:val="0"/>
      <w:marTop w:val="0"/>
      <w:marBottom w:val="0"/>
      <w:divBdr>
        <w:top w:val="none" w:sz="0" w:space="0" w:color="auto"/>
        <w:left w:val="none" w:sz="0" w:space="0" w:color="auto"/>
        <w:bottom w:val="none" w:sz="0" w:space="0" w:color="auto"/>
        <w:right w:val="none" w:sz="0" w:space="0" w:color="auto"/>
      </w:divBdr>
    </w:div>
    <w:div w:id="1179008886">
      <w:bodyDiv w:val="1"/>
      <w:marLeft w:val="0"/>
      <w:marRight w:val="0"/>
      <w:marTop w:val="0"/>
      <w:marBottom w:val="0"/>
      <w:divBdr>
        <w:top w:val="none" w:sz="0" w:space="0" w:color="auto"/>
        <w:left w:val="none" w:sz="0" w:space="0" w:color="auto"/>
        <w:bottom w:val="none" w:sz="0" w:space="0" w:color="auto"/>
        <w:right w:val="none" w:sz="0" w:space="0" w:color="auto"/>
      </w:divBdr>
    </w:div>
    <w:div w:id="1337346639">
      <w:bodyDiv w:val="1"/>
      <w:marLeft w:val="0"/>
      <w:marRight w:val="0"/>
      <w:marTop w:val="0"/>
      <w:marBottom w:val="0"/>
      <w:divBdr>
        <w:top w:val="none" w:sz="0" w:space="0" w:color="auto"/>
        <w:left w:val="none" w:sz="0" w:space="0" w:color="auto"/>
        <w:bottom w:val="none" w:sz="0" w:space="0" w:color="auto"/>
        <w:right w:val="none" w:sz="0" w:space="0" w:color="auto"/>
      </w:divBdr>
    </w:div>
    <w:div w:id="177455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16</Pages>
  <Words>2046</Words>
  <Characters>11665</Characters>
  <Application>Microsoft Office Word</Application>
  <DocSecurity>0</DocSecurity>
  <Lines>97</Lines>
  <Paragraphs>27</Paragraphs>
  <ScaleCrop>false</ScaleCrop>
  <Company>Foundertech</Company>
  <LinksUpToDate>false</LinksUpToDate>
  <CharactersWithSpaces>13684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yzg</dc:creator>
  <cp:lastModifiedBy>zhangchuanfa</cp:lastModifiedBy>
  <cp:revision>29</cp:revision>
  <dcterms:created xsi:type="dcterms:W3CDTF">2015-08-03T10:17:00Z</dcterms:created>
  <dcterms:modified xsi:type="dcterms:W3CDTF">2016-04-08T01:29:00Z</dcterms:modified>
</cp:coreProperties>
</file>