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2026年03月11日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sz w:val="32"/>
          <w:u w:color="auto"/>
        </w:rPr>
        <w:t>国产（进口）新闻纸48克500吨。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Start w:id="3" w:name="XWZSWYQ_xyai_xq_xwz_sw_CGXJ_0"/>
      <w:r>
        <w:rPr>
          <w:rFonts w:hint="default" w:ascii="Times New Roman" w:hAnsi="Times New Roman" w:eastAsia="方正仿宋_GBK" w:cs="Times New Roman"/>
          <w:kern w:val="0"/>
          <w:sz w:val="32"/>
          <w:szCs w:val="32"/>
          <w:lang w:val="en-US" w:eastAsia="zh-CN" w:bidi="ar"/>
        </w:rPr>
        <w:t>采购限价5800元/吨。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rPr>
        <w:t>：</w:t>
      </w:r>
      <w:bookmarkEnd w:id="4"/>
      <w:r>
        <w:rPr>
          <w:rFonts w:hint="default" w:ascii="Times New Roman" w:hAnsi="Times New Roman" w:eastAsia="方正仿宋_GBK" w:cs="Times New Roman"/>
          <w:sz w:val="32"/>
          <w:u w:color="auto"/>
        </w:rPr>
        <w:t>北京200吨、上海200吨、广州100吨。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rPr>
        <w:t>：</w:t>
      </w:r>
      <w:bookmarkEnd w:id="5"/>
      <w:r>
        <w:rPr>
          <w:rFonts w:hint="default" w:ascii="Times New Roman" w:hAnsi="Times New Roman" w:eastAsia="方正仿宋_GBK" w:cs="Times New Roman"/>
          <w:sz w:val="32"/>
          <w:u w:color="auto"/>
        </w:rPr>
        <w:t>合同签订后，自供应商收到采购人发出的新闻纸采购单之日起，30日内供货到位。</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sz w:val="32"/>
          <w:u w:color="auto"/>
        </w:rPr>
        <w:t>采购人签发最终验收合格证书之日起6个月内，货物出现质量问题，供应商应当提供免费维修、更换服务。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rPr>
        <w:t>：</w:t>
      </w:r>
      <w:bookmarkEnd w:id="9"/>
      <w:r>
        <w:rPr>
          <w:rFonts w:hint="default" w:ascii="Times New Roman" w:hAnsi="Times New Roman" w:eastAsia="方正仿宋_GBK" w:cs="Times New Roman"/>
          <w:sz w:val="32"/>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rPr>
        <w:t>：</w:t>
      </w:r>
      <w:bookmarkEnd w:id="10"/>
      <w:r>
        <w:rPr>
          <w:rFonts w:hint="default" w:ascii="Times New Roman" w:hAnsi="Times New Roman" w:eastAsia="方正仿宋_GBK"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rPr>
        <w:t>：</w:t>
      </w:r>
      <w:bookmarkEnd w:id="11"/>
      <w:r>
        <w:rPr>
          <w:rFonts w:hint="default" w:ascii="Times New Roman" w:hAnsi="Times New Roman" w:eastAsia="方正仿宋_GBK" w:cs="Times New Roman"/>
          <w:sz w:val="32"/>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rPr>
        <w:t>：</w:t>
      </w:r>
      <w:bookmarkEnd w:id="12"/>
      <w:r>
        <w:rPr>
          <w:rFonts w:hint="default" w:ascii="Times New Roman" w:hAnsi="Times New Roman" w:eastAsia="方正仿宋_GBK" w:cs="Times New Roman"/>
          <w:sz w:val="32"/>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rPr>
        <w:t>：</w:t>
      </w:r>
      <w:bookmarkEnd w:id="13"/>
      <w:r>
        <w:rPr>
          <w:rFonts w:hint="default" w:ascii="Times New Roman" w:hAnsi="Times New Roman" w:eastAsia="方正仿宋_GBK" w:cs="Times New Roman"/>
          <w:sz w:val="32"/>
          <w:u w:color="auto"/>
        </w:rPr>
        <w:t>本项目不接受联合体投标</w:t>
      </w:r>
      <w:bookmarkStart w:id="55" w:name="_GoBack"/>
      <w:bookmarkEnd w:id="55"/>
      <w:r>
        <w:rPr>
          <w:rFonts w:hint="default" w:ascii="Times New Roman" w:hAnsi="Times New Roman" w:eastAsia="方正仿宋_GBK" w:cs="Times New Roman"/>
          <w:sz w:val="32"/>
          <w:u w:color="auto"/>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rPr>
        <w:t>：</w:t>
      </w:r>
      <w:bookmarkEnd w:id="14"/>
      <w:r>
        <w:rPr>
          <w:rFonts w:hint="default" w:ascii="Times New Roman" w:hAnsi="Times New Roman" w:eastAsia="方正仿宋_GBK" w:cs="Times New Roman"/>
          <w:sz w:val="32"/>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rPr>
        <w:t>：</w:t>
      </w:r>
      <w:bookmarkEnd w:id="15"/>
      <w:r>
        <w:rPr>
          <w:rFonts w:hint="default" w:ascii="Times New Roman" w:hAnsi="Times New Roman" w:eastAsia="方正仿宋_GBK" w:cs="Times New Roman"/>
          <w:sz w:val="32"/>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16" w:name="jsyq_xyai_xq_xwz_js_JBQK_0"/>
      <w:r>
        <w:rPr>
          <w:rFonts w:hint="default" w:ascii="Times New Roman" w:hAnsi="Times New Roman" w:eastAsia="方正仿宋_GBK" w:cs="Times New Roman"/>
          <w:kern w:val="0"/>
          <w:sz w:val="32"/>
          <w:szCs w:val="32"/>
          <w:lang w:val="en-US" w:eastAsia="zh-CN" w:bidi="ar"/>
        </w:rPr>
        <w:t>：</w:t>
      </w:r>
      <w:bookmarkEnd w:id="16"/>
      <w:bookmarkStart w:id="17" w:name="jsyq_xyai_xq_xwz_js_JBQK_1"/>
      <w:r>
        <w:rPr>
          <w:rFonts w:hint="default" w:ascii="Times New Roman" w:hAnsi="Times New Roman" w:eastAsia="方正仿宋_GBK" w:cs="Times New Roman"/>
          <w:kern w:val="0"/>
          <w:sz w:val="32"/>
          <w:szCs w:val="32"/>
          <w:lang w:val="en-US" w:eastAsia="zh-CN" w:bidi="ar"/>
        </w:rPr>
        <w:t>本项目采购适用于高速轮转印刷机需要的新闻纸，要求保证纸张质量，不得影响报纸印刷正常出版。</w:t>
      </w:r>
      <w:bookmarkEnd w:id="2"/>
      <w:bookmarkEnd w:id="17"/>
    </w:p>
    <w:p>
      <w:pPr>
        <w:pageBreakBefore/>
      </w:pP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18" w:name="jsyq_xyai_xq_xwz_js_ZJYQ_0"/>
      <w:r>
        <w:rPr>
          <w:rFonts w:hint="default" w:ascii="Times New Roman" w:hAnsi="Times New Roman" w:eastAsia="方正仿宋_GBK" w:cs="Times New Roman"/>
          <w:kern w:val="0"/>
          <w:sz w:val="32"/>
          <w:szCs w:val="32"/>
          <w:lang w:val="en-US" w:eastAsia="zh-CN" w:bidi="ar"/>
        </w:rPr>
        <w:t>：</w:t>
      </w:r>
      <w:bookmarkEnd w:id="18"/>
      <w:bookmarkStart w:id="19"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0" w:name="jsggyq_xyai_xq_xwz_js_ZZGG_0"/>
      <w:r>
        <w:rPr>
          <w:rFonts w:hint="default" w:ascii="Times New Roman" w:hAnsi="Times New Roman" w:eastAsia="方正仿宋_GBK" w:cs="Times New Roman"/>
          <w:kern w:val="0"/>
          <w:sz w:val="32"/>
          <w:szCs w:val="32"/>
          <w:lang w:val="en-US" w:eastAsia="zh-CN" w:bidi="ar"/>
        </w:rPr>
        <w:t>：</w:t>
      </w:r>
      <w:bookmarkEnd w:id="20"/>
      <w:bookmarkStart w:id="21" w:name="jsggjyq_xyai_xq_xwz_js_ZZGG_0"/>
      <w:r>
        <w:rPr>
          <w:rFonts w:hint="default" w:ascii="Times New Roman" w:hAnsi="Times New Roman" w:eastAsia="方正仿宋_GBK" w:cs="Times New Roman"/>
          <w:kern w:val="0"/>
          <w:sz w:val="32"/>
          <w:szCs w:val="32"/>
          <w:lang w:val="en-US" w:eastAsia="zh-CN" w:bidi="ar"/>
        </w:rPr>
        <w:t>纸卷横幅：680mm；复卷直径：950－1150mm。详细规格需在纸张发运计划清单中说明。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22" w:name="jsggyq_xyai_xq_xwz_js_ZZKZ_0"/>
      <w:r>
        <w:rPr>
          <w:rFonts w:hint="default" w:ascii="Times New Roman" w:hAnsi="Times New Roman" w:eastAsia="方正仿宋_GBK" w:cs="Times New Roman"/>
          <w:kern w:val="0"/>
          <w:sz w:val="32"/>
          <w:szCs w:val="32"/>
          <w:lang w:val="en-US" w:eastAsia="zh-CN" w:bidi="ar"/>
        </w:rPr>
        <w:t>：</w:t>
      </w:r>
      <w:bookmarkEnd w:id="22"/>
      <w:bookmarkStart w:id="23" w:name="jsggjyq_xyai_xq_xwz_js_ZZKZ_0"/>
      <w:r>
        <w:rPr>
          <w:rFonts w:hint="default" w:ascii="Times New Roman" w:hAnsi="Times New Roman" w:eastAsia="方正仿宋_GBK" w:cs="Times New Roman"/>
          <w:kern w:val="0"/>
          <w:sz w:val="32"/>
          <w:szCs w:val="32"/>
          <w:lang w:val="en-US" w:eastAsia="zh-CN" w:bidi="ar"/>
        </w:rPr>
        <w:t>48g/㎡，偏差：±1g。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24" w:name="jsggyq_xyai_xq_xwz_js_DLCZS_0"/>
      <w:r>
        <w:rPr>
          <w:rFonts w:hint="default" w:ascii="Times New Roman" w:hAnsi="Times New Roman" w:eastAsia="方正仿宋_GBK" w:cs="Times New Roman"/>
          <w:kern w:val="0"/>
          <w:sz w:val="32"/>
          <w:szCs w:val="32"/>
          <w:lang w:val="en-US" w:eastAsia="zh-CN" w:bidi="ar"/>
        </w:rPr>
        <w:t>：</w:t>
      </w:r>
      <w:bookmarkEnd w:id="24"/>
      <w:bookmarkStart w:id="25" w:name="jsggjyq_xyai_xq_xwz_js_DLCZS_0"/>
      <w:r>
        <w:rPr>
          <w:rFonts w:hint="default" w:ascii="Times New Roman" w:hAnsi="Times New Roman" w:eastAsia="方正仿宋_GBK" w:cs="Times New Roman"/>
          <w:kern w:val="0"/>
          <w:sz w:val="32"/>
          <w:szCs w:val="32"/>
          <w:lang w:val="en-US" w:eastAsia="zh-CN" w:bidi="ar"/>
        </w:rPr>
        <w:t>＞4000m。</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26" w:name="jsggyq_xyai_xq_xwz_js_BD_0"/>
      <w:r>
        <w:rPr>
          <w:rFonts w:hint="default" w:ascii="Times New Roman" w:hAnsi="Times New Roman" w:eastAsia="方正仿宋_GBK" w:cs="Times New Roman"/>
          <w:kern w:val="0"/>
          <w:sz w:val="32"/>
          <w:szCs w:val="32"/>
          <w:lang w:val="en-US" w:eastAsia="zh-CN" w:bidi="ar"/>
        </w:rPr>
        <w:t>：</w:t>
      </w:r>
      <w:bookmarkEnd w:id="26"/>
      <w:bookmarkStart w:id="27" w:name="jsggjyq_xyai_xq_xwz_js_BD_0"/>
      <w:r>
        <w:rPr>
          <w:rFonts w:hint="default" w:ascii="Times New Roman" w:hAnsi="Times New Roman" w:eastAsia="方正仿宋_GBK" w:cs="Times New Roman"/>
          <w:kern w:val="0"/>
          <w:sz w:val="32"/>
          <w:szCs w:val="32"/>
          <w:lang w:val="en-US" w:eastAsia="zh-CN" w:bidi="ar"/>
        </w:rPr>
        <w:t>65-67%ISO。</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28" w:name="jsggyq_xyai_xq_xwz_js_BTMD_0"/>
      <w:r>
        <w:rPr>
          <w:rFonts w:hint="default" w:ascii="Times New Roman" w:hAnsi="Times New Roman" w:eastAsia="方正仿宋_GBK" w:cs="Times New Roman"/>
          <w:kern w:val="0"/>
          <w:sz w:val="32"/>
          <w:szCs w:val="32"/>
          <w:lang w:val="en-US" w:eastAsia="zh-CN" w:bidi="ar"/>
        </w:rPr>
        <w:t>：</w:t>
      </w:r>
      <w:bookmarkEnd w:id="28"/>
      <w:bookmarkStart w:id="29" w:name="jsggjyq_xyai_xq_xwz_js_BTMD_0"/>
      <w:r>
        <w:rPr>
          <w:rFonts w:hint="default" w:ascii="Times New Roman" w:hAnsi="Times New Roman" w:eastAsia="方正仿宋_GBK" w:cs="Times New Roman"/>
          <w:kern w:val="0"/>
          <w:sz w:val="32"/>
          <w:szCs w:val="32"/>
          <w:lang w:val="en-US" w:eastAsia="zh-CN" w:bidi="ar"/>
        </w:rPr>
        <w:t>&gt;93%。</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30" w:name="jsggyq_xyai_xq_xwz_js_PHD_0"/>
      <w:r>
        <w:rPr>
          <w:rFonts w:hint="default" w:ascii="Times New Roman" w:hAnsi="Times New Roman" w:eastAsia="方正仿宋_GBK" w:cs="Times New Roman"/>
          <w:kern w:val="0"/>
          <w:sz w:val="32"/>
          <w:szCs w:val="32"/>
          <w:lang w:val="en-US" w:eastAsia="zh-CN" w:bidi="ar"/>
        </w:rPr>
        <w:t>：</w:t>
      </w:r>
      <w:bookmarkEnd w:id="30"/>
      <w:bookmarkStart w:id="31" w:name="jsggjyq_xyai_xq_xwz_js_PHD_0"/>
      <w:r>
        <w:rPr>
          <w:rFonts w:hint="default" w:ascii="Times New Roman" w:hAnsi="Times New Roman" w:eastAsia="方正仿宋_GBK" w:cs="Times New Roman"/>
          <w:kern w:val="0"/>
          <w:sz w:val="32"/>
          <w:szCs w:val="32"/>
          <w:lang w:val="en-US" w:eastAsia="zh-CN" w:bidi="ar"/>
        </w:rPr>
        <w:t>&gt;35秒（双面），两面差不超过10%。</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32" w:name="jsggyq_xyai_xq_xwz_js_SF_0"/>
      <w:r>
        <w:rPr>
          <w:rFonts w:hint="default" w:ascii="Times New Roman" w:hAnsi="Times New Roman" w:eastAsia="方正仿宋_GBK" w:cs="Times New Roman"/>
          <w:kern w:val="0"/>
          <w:sz w:val="32"/>
          <w:szCs w:val="32"/>
          <w:lang w:val="en-US" w:eastAsia="zh-CN" w:bidi="ar"/>
        </w:rPr>
        <w:t>：</w:t>
      </w:r>
      <w:bookmarkEnd w:id="32"/>
      <w:bookmarkStart w:id="33" w:name="jsggjyq_xyai_xq_xwz_js_SF_0"/>
      <w:r>
        <w:rPr>
          <w:rFonts w:hint="default" w:ascii="Times New Roman" w:hAnsi="Times New Roman" w:eastAsia="方正仿宋_GBK" w:cs="Times New Roman"/>
          <w:kern w:val="0"/>
          <w:sz w:val="32"/>
          <w:szCs w:val="32"/>
          <w:lang w:val="en-US" w:eastAsia="zh-CN" w:bidi="ar"/>
        </w:rPr>
        <w:t>6-9%。</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34" w:name="jsggyq_xyai_xq_xwz_js_CAD_0"/>
      <w:r>
        <w:rPr>
          <w:rFonts w:hint="default" w:ascii="Times New Roman" w:hAnsi="Times New Roman" w:eastAsia="方正仿宋_GBK" w:cs="Times New Roman"/>
          <w:kern w:val="0"/>
          <w:sz w:val="32"/>
          <w:szCs w:val="32"/>
          <w:lang w:val="en-US" w:eastAsia="zh-CN" w:bidi="ar"/>
        </w:rPr>
        <w:t>：</w:t>
      </w:r>
      <w:bookmarkEnd w:id="34"/>
      <w:bookmarkStart w:id="35" w:name="jsggjyq_xyai_xq_xwz_js_CAD_0"/>
      <w:r>
        <w:rPr>
          <w:rFonts w:hint="default" w:ascii="Times New Roman" w:hAnsi="Times New Roman" w:eastAsia="方正仿宋_GBK" w:cs="Times New Roman"/>
          <w:kern w:val="0"/>
          <w:sz w:val="32"/>
          <w:szCs w:val="32"/>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36" w:name="jsggyq_xyai_xq_xwz_js_PSL_0"/>
      <w:r>
        <w:rPr>
          <w:rFonts w:hint="default" w:ascii="Times New Roman" w:hAnsi="Times New Roman" w:eastAsia="方正仿宋_GBK" w:cs="Times New Roman"/>
          <w:kern w:val="0"/>
          <w:sz w:val="32"/>
          <w:szCs w:val="32"/>
          <w:lang w:val="en-US" w:eastAsia="zh-CN" w:bidi="ar"/>
        </w:rPr>
        <w:t>：</w:t>
      </w:r>
      <w:bookmarkEnd w:id="36"/>
      <w:bookmarkStart w:id="37" w:name="jsggjyq_xyai_xq_xwz_js_PSL_0"/>
      <w:r>
        <w:rPr>
          <w:rFonts w:hint="default" w:ascii="Times New Roman" w:hAnsi="Times New Roman" w:eastAsia="方正仿宋_GBK" w:cs="Times New Roman"/>
          <w:kern w:val="0"/>
          <w:sz w:val="32"/>
          <w:szCs w:val="32"/>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38" w:name="jsggyq_xyai_xq_xwz_js_JTL_0"/>
      <w:r>
        <w:rPr>
          <w:rFonts w:hint="default" w:ascii="Times New Roman" w:hAnsi="Times New Roman" w:eastAsia="方正仿宋_GBK" w:cs="Times New Roman"/>
          <w:kern w:val="0"/>
          <w:sz w:val="32"/>
          <w:szCs w:val="32"/>
          <w:lang w:val="en-US" w:eastAsia="zh-CN" w:bidi="ar"/>
        </w:rPr>
        <w:t>：</w:t>
      </w:r>
      <w:bookmarkEnd w:id="38"/>
      <w:bookmarkStart w:id="39" w:name="jsggjyq_xyai_xq_xwz_js_JTL_0"/>
      <w:r>
        <w:rPr>
          <w:rFonts w:hint="default" w:ascii="Times New Roman" w:hAnsi="Times New Roman" w:eastAsia="方正仿宋_GBK" w:cs="Times New Roman"/>
          <w:kern w:val="0"/>
          <w:sz w:val="32"/>
          <w:szCs w:val="32"/>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40" w:name="jsggyq_xyai_xq_xwz_js_NJ_0"/>
      <w:r>
        <w:rPr>
          <w:rFonts w:hint="default" w:ascii="Times New Roman" w:hAnsi="Times New Roman" w:eastAsia="方正仿宋_GBK" w:cs="Times New Roman"/>
          <w:kern w:val="0"/>
          <w:sz w:val="32"/>
          <w:szCs w:val="32"/>
          <w:lang w:val="en-US" w:eastAsia="zh-CN" w:bidi="ar"/>
        </w:rPr>
        <w:t>：</w:t>
      </w:r>
      <w:bookmarkEnd w:id="40"/>
      <w:bookmarkStart w:id="41" w:name="jsggjyq_xyai_xq_xwz_js_NJ_0"/>
      <w:r>
        <w:rPr>
          <w:rFonts w:hint="default" w:ascii="Times New Roman" w:hAnsi="Times New Roman" w:eastAsia="方正仿宋_GBK" w:cs="Times New Roman"/>
          <w:kern w:val="0"/>
          <w:sz w:val="32"/>
          <w:szCs w:val="32"/>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42" w:name="jsggyq_xyai_xq_xwz_js_WBZ_0"/>
      <w:r>
        <w:rPr>
          <w:rFonts w:hint="default" w:ascii="Times New Roman" w:hAnsi="Times New Roman" w:eastAsia="方正仿宋_GBK" w:cs="Times New Roman"/>
          <w:kern w:val="0"/>
          <w:sz w:val="32"/>
          <w:szCs w:val="32"/>
          <w:lang w:val="en-US" w:eastAsia="zh-CN" w:bidi="ar"/>
        </w:rPr>
        <w:t>：</w:t>
      </w:r>
      <w:bookmarkEnd w:id="42"/>
      <w:bookmarkStart w:id="43"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44" w:name="jsggyq_xyai_xq_xwz_js_ZMYQ_0"/>
      <w:r>
        <w:rPr>
          <w:rFonts w:hint="default" w:ascii="Times New Roman" w:hAnsi="Times New Roman" w:eastAsia="方正仿宋_GBK" w:cs="Times New Roman"/>
          <w:kern w:val="0"/>
          <w:sz w:val="32"/>
          <w:szCs w:val="32"/>
          <w:lang w:val="en-US" w:eastAsia="zh-CN" w:bidi="ar"/>
        </w:rPr>
        <w:t>：</w:t>
      </w:r>
      <w:bookmarkEnd w:id="44"/>
      <w:bookmarkStart w:id="45"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45"/>
    </w:p>
    <w:p>
      <w:pPr>
        <w:pStyle w:val="16"/>
      </w:pPr>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46" w:name="fwfayq_xyai_xq_xwz_js_PSYQ_0"/>
      <w:r>
        <w:rPr>
          <w:rFonts w:hint="default" w:ascii="Times New Roman" w:hAnsi="Times New Roman" w:eastAsia="方正仿宋_GBK" w:cs="Times New Roman"/>
          <w:kern w:val="0"/>
          <w:sz w:val="32"/>
          <w:szCs w:val="32"/>
          <w:lang w:val="en-US" w:eastAsia="zh-CN" w:bidi="ar"/>
        </w:rPr>
        <w:t>：</w:t>
      </w:r>
      <w:bookmarkEnd w:id="46"/>
      <w:bookmarkStart w:id="47" w:name="fwfayq_xyai_xq_xwz_js_PSYQ_1"/>
      <w:r>
        <w:rPr>
          <w:rFonts w:hint="default" w:ascii="Times New Roman" w:hAnsi="Times New Roman" w:eastAsia="方正仿宋_GBK" w:cs="Times New Roman"/>
          <w:kern w:val="0"/>
          <w:sz w:val="32"/>
          <w:szCs w:val="32"/>
          <w:lang w:val="en-US" w:eastAsia="zh-CN" w:bidi="ar"/>
        </w:rPr>
        <w:t>采购人根据实际供货需求，提前30天通知中标供应商，送到指定的国内印点。自采购合同签订日期起，采购人根据实际需求，不定时、分批次向中标供应商订购新闻纸，直至本包合同采购数量完成。</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48" w:name="fwfayq_xyai_xq_xwz_js_ZLBZYQ_0"/>
      <w:r>
        <w:rPr>
          <w:rFonts w:hint="default" w:ascii="Times New Roman" w:hAnsi="Times New Roman" w:eastAsia="方正仿宋_GBK" w:cs="Times New Roman"/>
          <w:kern w:val="0"/>
          <w:sz w:val="32"/>
          <w:szCs w:val="32"/>
          <w:lang w:val="en-US" w:eastAsia="zh-CN" w:bidi="ar"/>
        </w:rPr>
        <w:t>：</w:t>
      </w:r>
      <w:bookmarkEnd w:id="48"/>
      <w:bookmarkStart w:id="49" w:name="fwfayq_xyai_xq_xwz_js_ZLBZYQ_1"/>
      <w:r>
        <w:rPr>
          <w:rFonts w:hint="default" w:ascii="Times New Roman" w:hAnsi="Times New Roman" w:eastAsia="方正仿宋_GBK" w:cs="Times New Roman"/>
          <w:kern w:val="0"/>
          <w:sz w:val="32"/>
          <w:szCs w:val="32"/>
          <w:lang w:val="en-US" w:eastAsia="zh-CN" w:bidi="ar"/>
        </w:rPr>
        <w:t>货物必须符合印刷报纸的要求，确保报纸的印刷质量。</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50" w:name="fwfayq_xyai_xq_xwz_js_SHFWYQ_0"/>
      <w:r>
        <w:rPr>
          <w:rFonts w:hint="default" w:ascii="Times New Roman" w:hAnsi="Times New Roman" w:eastAsia="方正仿宋_GBK" w:cs="Times New Roman"/>
          <w:kern w:val="0"/>
          <w:sz w:val="32"/>
          <w:szCs w:val="32"/>
          <w:lang w:val="en-US" w:eastAsia="zh-CN" w:bidi="ar"/>
        </w:rPr>
        <w:t>：</w:t>
      </w:r>
      <w:bookmarkEnd w:id="50"/>
      <w:bookmarkStart w:id="51" w:name="fwfayq_xyai_xq_xwz_js_SHFWYQ_1"/>
      <w:r>
        <w:rPr>
          <w:rFonts w:hint="default" w:ascii="Times New Roman" w:hAnsi="Times New Roman" w:eastAsia="方正仿宋_GBK" w:cs="Times New Roman"/>
          <w:kern w:val="0"/>
          <w:sz w:val="32"/>
          <w:szCs w:val="32"/>
          <w:lang w:val="en-US" w:eastAsia="zh-CN" w:bidi="ar"/>
        </w:rPr>
        <w:t>采购人签发最终验收合格证书之日起至6个月止，上述期限内，货物出现质量问题，中标供应商应当无偿负责更换和承担相应的赔偿责任。</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52" w:name="fwfayq_xyai_xq_xwz_js_TFQKYJYQ_0"/>
      <w:r>
        <w:rPr>
          <w:rFonts w:hint="default" w:ascii="Times New Roman" w:hAnsi="Times New Roman" w:eastAsia="方正仿宋_GBK" w:cs="Times New Roman"/>
          <w:kern w:val="0"/>
          <w:sz w:val="32"/>
          <w:szCs w:val="32"/>
          <w:lang w:val="en-US" w:eastAsia="zh-CN" w:bidi="ar"/>
        </w:rPr>
        <w:t>：</w:t>
      </w:r>
      <w:bookmarkEnd w:id="52"/>
      <w:bookmarkStart w:id="53" w:name="fwfayq_xyai_xq_xwz_js_TFQKYJYQ_1"/>
      <w:r>
        <w:rPr>
          <w:rFonts w:hint="default" w:ascii="Times New Roman" w:hAnsi="Times New Roman" w:eastAsia="方正仿宋_GBK" w:cs="Times New Roman"/>
          <w:kern w:val="0"/>
          <w:sz w:val="32"/>
          <w:szCs w:val="32"/>
          <w:lang w:val="en-US" w:eastAsia="zh-CN" w:bidi="ar"/>
        </w:rPr>
        <w:t>如遇突发情况或不可抗力情况时，供货人应及时告知采购人，双方协商解决，协商不成，可终止合同。</w:t>
      </w:r>
      <w:bookmarkEnd w:id="8"/>
      <w:bookmarkEnd w:id="53"/>
    </w:p>
    <w:p>
      <w:pPr>
        <w:pageBreakBefore/>
      </w:pPr>
    </w:p>
    <w:p>
      <w:pPr>
        <w:pStyle w:val="24"/>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24"/>
        <w:numPr>
          <w:ilvl w:val="0"/>
          <w:numId w:val="0"/>
        </w:numPr>
        <w:spacing w:line="360" w:lineRule="auto"/>
        <w:rPr>
          <w:rFonts w:hint="eastAsia" w:asciiTheme="minorEastAsia" w:hAnsiTheme="minorEastAsia" w:cstheme="minorEastAsia"/>
          <w:sz w:val="24"/>
          <w:szCs w:val="24"/>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54"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End w:id="1"/>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D9F7E"/>
    <w:multiLevelType w:val="multilevel"/>
    <w:tmpl w:val="995D9F7E"/>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true"/>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2A4A05FF"/>
    <w:rsid w:val="4E3B5550"/>
    <w:rsid w:val="608510F9"/>
    <w:rsid w:val="77CA6F71"/>
    <w:rsid w:val="AEDBA842"/>
    <w:rsid w:val="D7392015"/>
    <w:rsid w:val="FC73C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fa438ddf"/>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4b55fcf9"/>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00cf6221"/>
    <w:semiHidden/>
    <w:qFormat/>
    <w:uiPriority w:val="0"/>
  </w:style>
  <w:style w:type="table" w:customStyle="1" w:styleId="11">
    <w:name w:val="Normal Table765c4b63"/>
    <w:semiHidden/>
    <w:qFormat/>
    <w:uiPriority w:val="0"/>
    <w:tblPr>
      <w:tblCellMar>
        <w:top w:w="0" w:type="dxa"/>
        <w:left w:w="108" w:type="dxa"/>
        <w:bottom w:w="0" w:type="dxa"/>
        <w:right w:w="108" w:type="dxa"/>
      </w:tblCellMar>
    </w:tblPr>
  </w:style>
  <w:style w:type="paragraph" w:customStyle="1" w:styleId="12">
    <w:name w:val="Normal702d66a6"/>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60f81b59"/>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a9c44f78"/>
    <w:semiHidden/>
    <w:qFormat/>
    <w:uiPriority w:val="0"/>
  </w:style>
  <w:style w:type="table" w:customStyle="1" w:styleId="15">
    <w:name w:val="Normal Tablecb597faf"/>
    <w:semiHidden/>
    <w:qFormat/>
    <w:uiPriority w:val="0"/>
    <w:tblPr>
      <w:tblCellMar>
        <w:top w:w="0" w:type="dxa"/>
        <w:left w:w="108" w:type="dxa"/>
        <w:bottom w:w="0" w:type="dxa"/>
        <w:right w:w="108" w:type="dxa"/>
      </w:tblCellMar>
    </w:tblPr>
  </w:style>
  <w:style w:type="paragraph" w:customStyle="1" w:styleId="16">
    <w:name w:val="Normal8893a1c4"/>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a5f10b85"/>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fc9d3a1f"/>
    <w:semiHidden/>
    <w:qFormat/>
    <w:uiPriority w:val="0"/>
  </w:style>
  <w:style w:type="table" w:customStyle="1" w:styleId="19">
    <w:name w:val="Normal Table1b884c32"/>
    <w:semiHidden/>
    <w:qFormat/>
    <w:uiPriority w:val="0"/>
    <w:tblPr>
      <w:tblCellMar>
        <w:top w:w="0" w:type="dxa"/>
        <w:left w:w="108" w:type="dxa"/>
        <w:bottom w:w="0" w:type="dxa"/>
        <w:right w:w="108" w:type="dxa"/>
      </w:tblCellMar>
    </w:tblPr>
  </w:style>
  <w:style w:type="paragraph" w:customStyle="1" w:styleId="20">
    <w:name w:val="Normal07c787b1"/>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6adfc898"/>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f31e022a"/>
    <w:semiHidden/>
    <w:qFormat/>
    <w:uiPriority w:val="0"/>
  </w:style>
  <w:style w:type="table" w:customStyle="1" w:styleId="23">
    <w:name w:val="Normal Table0a4d6a31"/>
    <w:semiHidden/>
    <w:qFormat/>
    <w:uiPriority w:val="0"/>
    <w:tblPr>
      <w:tblCellMar>
        <w:top w:w="0" w:type="dxa"/>
        <w:left w:w="108" w:type="dxa"/>
        <w:bottom w:w="0" w:type="dxa"/>
        <w:right w:w="108" w:type="dxa"/>
      </w:tblCellMar>
    </w:tblPr>
  </w:style>
  <w:style w:type="paragraph" w:customStyle="1" w:styleId="24">
    <w:name w:val="Normal29a13282"/>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a312f5c5"/>
    <w:semiHidden/>
    <w:qFormat/>
    <w:uiPriority w:val="0"/>
  </w:style>
  <w:style w:type="table" w:customStyle="1" w:styleId="26">
    <w:name w:val="Normal Table5d99159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1245</Words>
  <Characters>1418</Characters>
  <Lines>1</Lines>
  <Paragraphs>1</Paragraphs>
  <TotalTime>22</TotalTime>
  <ScaleCrop>false</ScaleCrop>
  <LinksUpToDate>false</LinksUpToDate>
  <CharactersWithSpaces>1423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2022-06-08T17:08:00Z</dcterms:created>
  <dc:creator>宋 艳艳</dc:creator>
  <cp:lastModifiedBy>kylin</cp:lastModifiedBy>
  <dcterms:modified xsi:type="dcterms:W3CDTF">2026-03-16T15:52:50Z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