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rPr>
          <w:rFonts w:ascii="方正公文黑体" w:hAnsi="Times New Roman" w:eastAsia="方正公文黑体" w:cs="Times New Roman"/>
        </w:rPr>
      </w:pPr>
      <w:r>
        <w:rPr>
          <w:rFonts w:hint="eastAsia" w:ascii="方正公文黑体" w:hAnsi="Times New Roman" w:eastAsia="方正公文黑体" w:cs="Times New Roman"/>
        </w:rPr>
        <w:t>北京信息科学技术研究院专用空调系统建设</w:t>
      </w:r>
      <w:r>
        <w:rPr>
          <w:rFonts w:hint="eastAsia" w:ascii="方正公文黑体" w:hAnsi="Times New Roman" w:eastAsia="方正公文黑体" w:cs="Times New Roman"/>
        </w:rPr>
        <w:br w:type="textWrapping"/>
      </w:r>
      <w:r>
        <w:rPr>
          <w:rFonts w:hint="eastAsia" w:ascii="方正公文黑体" w:hAnsi="Times New Roman" w:eastAsia="方正公文黑体" w:cs="Times New Roman"/>
        </w:rPr>
        <w:t>采购</w:t>
      </w:r>
      <w:r>
        <w:rPr>
          <w:rFonts w:hint="eastAsia" w:ascii="方正公文黑体" w:hAnsi="Times New Roman" w:eastAsia="方正公文黑体" w:cs="Times New Roman"/>
          <w:lang w:eastAsia="zh-CN"/>
        </w:rPr>
        <w:t>项目</w:t>
      </w:r>
      <w:r>
        <w:rPr>
          <w:rFonts w:hint="eastAsia" w:ascii="方正公文黑体" w:hAnsi="Times New Roman" w:eastAsia="方正公文黑体" w:cs="Times New Roman"/>
        </w:rPr>
        <w:t>技术需求</w:t>
      </w:r>
    </w:p>
    <w:p>
      <w:pPr>
        <w:pStyle w:val="14"/>
        <w:spacing w:line="300" w:lineRule="exact"/>
        <w:ind w:firstLine="616"/>
        <w:rPr>
          <w:rFonts w:cs="Times New Roman"/>
        </w:rPr>
      </w:pPr>
    </w:p>
    <w:p>
      <w:pPr>
        <w:pStyle w:val="3"/>
        <w:numPr>
          <w:ilvl w:val="0"/>
          <w:numId w:val="1"/>
        </w:numPr>
        <w:ind w:firstLineChars="0"/>
        <w:rPr>
          <w:rFonts w:ascii="Times New Roman" w:hAnsi="Times New Roman" w:cs="Times New Roman"/>
        </w:rPr>
      </w:pPr>
      <w:r>
        <w:rPr>
          <w:rFonts w:ascii="Times New Roman" w:hAnsi="Times New Roman" w:cs="Times New Roman"/>
        </w:rPr>
        <w:t>项目背景</w:t>
      </w:r>
    </w:p>
    <w:p>
      <w:pPr>
        <w:pStyle w:val="14"/>
        <w:ind w:firstLine="616"/>
        <w:rPr>
          <w:rFonts w:cs="Times New Roman"/>
          <w:b/>
          <w:highlight w:val="yellow"/>
        </w:rPr>
      </w:pPr>
      <w:r>
        <w:rPr>
          <w:rFonts w:hint="eastAsia" w:cs="Times New Roman"/>
        </w:rPr>
        <w:t>北京信息科学技术研究院拟开展对外学术交流场地建设，共包含两层（所在建筑的二层和三层），场地建筑面积约2410m</w:t>
      </w:r>
      <w:r>
        <w:rPr>
          <w:rFonts w:hint="eastAsia" w:cs="Times New Roman"/>
          <w:vertAlign w:val="superscript"/>
        </w:rPr>
        <w:t>2</w:t>
      </w:r>
      <w:r>
        <w:rPr>
          <w:rFonts w:hint="eastAsia" w:cs="Times New Roman"/>
        </w:rPr>
        <w:t>，现为毛坯状态，拟由场地运营方精装后交付。场地运营方负责空调暖通、给排水、消防、强弱电、墙地顶等基础装修条件，提供空调排风、防排烟、桥架、管路、线缆、线盒等供货安装及整体调试，预留用电、网络、电话等接口。拟通过此次采购完成场地专用空调系统设备及安装集成调试</w:t>
      </w:r>
      <w:r>
        <w:rPr>
          <w:rFonts w:cs="Times New Roman"/>
        </w:rPr>
        <w:t>。</w:t>
      </w:r>
    </w:p>
    <w:p>
      <w:pPr>
        <w:pStyle w:val="3"/>
        <w:numPr>
          <w:ilvl w:val="0"/>
          <w:numId w:val="1"/>
        </w:numPr>
        <w:ind w:firstLineChars="0"/>
        <w:rPr>
          <w:rFonts w:ascii="Times New Roman" w:hAnsi="Times New Roman" w:cs="Times New Roman"/>
        </w:rPr>
      </w:pPr>
      <w:r>
        <w:rPr>
          <w:rFonts w:ascii="Times New Roman" w:hAnsi="Times New Roman" w:cs="Times New Roman"/>
        </w:rPr>
        <w:t>建设目标</w:t>
      </w:r>
    </w:p>
    <w:p>
      <w:pPr>
        <w:pStyle w:val="14"/>
        <w:ind w:firstLine="616"/>
        <w:rPr>
          <w:rFonts w:cs="Times New Roman"/>
        </w:rPr>
      </w:pPr>
      <w:r>
        <w:rPr>
          <w:rFonts w:cs="Times New Roman"/>
        </w:rPr>
        <w:t>在基础装修提供的现有条件下，建设</w:t>
      </w:r>
      <w:r>
        <w:rPr>
          <w:rFonts w:hint="eastAsia" w:cs="Times New Roman"/>
        </w:rPr>
        <w:t>专用</w:t>
      </w:r>
      <w:r>
        <w:rPr>
          <w:rFonts w:cs="Times New Roman"/>
        </w:rPr>
        <w:t>空调系统，满足办公场所的</w:t>
      </w:r>
      <w:r>
        <w:rPr>
          <w:rFonts w:hint="eastAsia" w:cs="Times New Roman"/>
        </w:rPr>
        <w:t>基础环境</w:t>
      </w:r>
      <w:r>
        <w:rPr>
          <w:rFonts w:cs="Times New Roman"/>
        </w:rPr>
        <w:t>需求，同时方便内部配置设备的日常集中管理。</w:t>
      </w:r>
    </w:p>
    <w:p>
      <w:pPr>
        <w:pStyle w:val="3"/>
        <w:numPr>
          <w:ilvl w:val="0"/>
          <w:numId w:val="1"/>
        </w:numPr>
        <w:ind w:firstLineChars="0"/>
        <w:rPr>
          <w:rFonts w:ascii="Times New Roman" w:hAnsi="Times New Roman" w:cs="Times New Roman"/>
        </w:rPr>
      </w:pPr>
      <w:r>
        <w:rPr>
          <w:rFonts w:ascii="Times New Roman" w:hAnsi="Times New Roman" w:cs="Times New Roman"/>
        </w:rPr>
        <w:t>建设内容</w:t>
      </w:r>
    </w:p>
    <w:p>
      <w:pPr>
        <w:pStyle w:val="14"/>
        <w:ind w:firstLine="616"/>
        <w:rPr>
          <w:rFonts w:cs="Times New Roman"/>
        </w:rPr>
      </w:pPr>
      <w:r>
        <w:rPr>
          <w:rFonts w:hint="eastAsia" w:cs="Times New Roman"/>
        </w:rPr>
        <w:t>专用</w:t>
      </w:r>
      <w:r>
        <w:rPr>
          <w:rFonts w:cs="Times New Roman"/>
        </w:rPr>
        <w:t>空调系统</w:t>
      </w:r>
      <w:r>
        <w:rPr>
          <w:rFonts w:hint="eastAsia" w:cs="Times New Roman"/>
        </w:rPr>
        <w:t>建设</w:t>
      </w:r>
      <w:r>
        <w:rPr>
          <w:rFonts w:cs="Times New Roman"/>
        </w:rPr>
        <w:t>涵盖</w:t>
      </w:r>
      <w:r>
        <w:rPr>
          <w:rFonts w:hint="eastAsia" w:cs="Times New Roman"/>
        </w:rPr>
        <w:t>：</w:t>
      </w:r>
      <w:r>
        <w:rPr>
          <w:rFonts w:cs="Times New Roman"/>
        </w:rPr>
        <w:t>所有区域的室内外机，包括多联机空调、分体空调、新风机组、列间空调等</w:t>
      </w:r>
      <w:r>
        <w:rPr>
          <w:rFonts w:hint="eastAsia" w:cs="Times New Roman"/>
        </w:rPr>
        <w:t>，</w:t>
      </w:r>
      <w:r>
        <w:rPr>
          <w:rFonts w:cs="Times New Roman"/>
        </w:rPr>
        <w:t>同时结合集中监控系统，实现空调设备的集中管控</w:t>
      </w:r>
      <w:r>
        <w:rPr>
          <w:rFonts w:hint="eastAsia" w:cs="Times New Roman"/>
        </w:rPr>
        <w:t>。</w:t>
      </w:r>
    </w:p>
    <w:p>
      <w:pPr>
        <w:pStyle w:val="3"/>
        <w:numPr>
          <w:ilvl w:val="0"/>
          <w:numId w:val="1"/>
        </w:numPr>
        <w:ind w:firstLineChars="0"/>
        <w:rPr>
          <w:rFonts w:ascii="Times New Roman" w:hAnsi="Times New Roman" w:cs="Times New Roman"/>
        </w:rPr>
      </w:pPr>
      <w:r>
        <w:rPr>
          <w:rFonts w:ascii="Times New Roman" w:hAnsi="Times New Roman" w:cs="Times New Roman"/>
        </w:rPr>
        <w:t>建设要求</w:t>
      </w:r>
    </w:p>
    <w:p>
      <w:pPr>
        <w:pStyle w:val="4"/>
        <w:numPr>
          <w:ilvl w:val="0"/>
          <w:numId w:val="2"/>
        </w:numPr>
        <w:ind w:firstLineChars="0"/>
        <w:rPr>
          <w:rFonts w:cs="Times New Roman"/>
        </w:rPr>
      </w:pPr>
      <w:r>
        <w:rPr>
          <w:rFonts w:cs="Times New Roman"/>
        </w:rPr>
        <w:t>总体要求</w:t>
      </w:r>
    </w:p>
    <w:p>
      <w:pPr>
        <w:pStyle w:val="14"/>
        <w:ind w:firstLine="616"/>
        <w:rPr>
          <w:rFonts w:cs="Times New Roman"/>
        </w:rPr>
      </w:pPr>
      <w:r>
        <w:rPr>
          <w:rFonts w:cs="Times New Roman"/>
        </w:rPr>
        <w:t>完成空调系统</w:t>
      </w:r>
      <w:r>
        <w:rPr>
          <w:rFonts w:hint="eastAsia" w:cs="Times New Roman"/>
          <w:lang w:eastAsia="zh-CN"/>
        </w:rPr>
        <w:t>内外机</w:t>
      </w:r>
      <w:r>
        <w:rPr>
          <w:rFonts w:cs="Times New Roman"/>
        </w:rPr>
        <w:t>（多联机空调、分体空调、新风机组、机房列间空调等）的采购、安装与调试，配合智能控制模块无缝接入集中控制系统，确保空调系统精准适配区域温湿度调控需求，整体为设备稳定运行及人员办公打造舒适、高效、合规的基础环境。</w:t>
      </w:r>
    </w:p>
    <w:p>
      <w:pPr>
        <w:pStyle w:val="4"/>
        <w:numPr>
          <w:ilvl w:val="0"/>
          <w:numId w:val="2"/>
        </w:numPr>
        <w:ind w:firstLineChars="0"/>
        <w:rPr>
          <w:rFonts w:cs="Times New Roman"/>
        </w:rPr>
      </w:pPr>
      <w:r>
        <w:rPr>
          <w:rFonts w:cs="Times New Roman"/>
        </w:rPr>
        <w:t>建设功能要求</w:t>
      </w:r>
    </w:p>
    <w:p>
      <w:pPr>
        <w:widowControl/>
        <w:spacing w:line="560" w:lineRule="exact"/>
        <w:ind w:firstLine="616" w:firstLineChars="200"/>
        <w:rPr>
          <w:rFonts w:ascii="Times New Roman" w:hAnsi="Times New Roman" w:eastAsia="仿宋_GB2312" w:cs="Times New Roman"/>
          <w:spacing w:val="-6"/>
          <w:sz w:val="32"/>
          <w:szCs w:val="32"/>
        </w:rPr>
      </w:pPr>
      <w:r>
        <w:rPr>
          <w:rFonts w:ascii="Times New Roman" w:hAnsi="Times New Roman" w:eastAsia="仿宋_GB2312" w:cs="Times New Roman"/>
          <w:spacing w:val="-6"/>
          <w:sz w:val="32"/>
          <w:szCs w:val="32"/>
        </w:rPr>
        <w:t>列间空调需满足数据机房高负荷运行下的精准散热需求，具备高效制冷及加湿功能，能为机房核心设备提供恒定、适宜的运行环境，避免因温度波动影响设备性能；采用低功耗加湿方式，兼顾节能与运行稳定性，具备通讯板卡，支持数据采集及远程集控。</w:t>
      </w:r>
    </w:p>
    <w:p>
      <w:pPr>
        <w:pStyle w:val="14"/>
        <w:ind w:firstLine="616"/>
        <w:rPr>
          <w:rFonts w:cs="Times New Roman"/>
        </w:rPr>
      </w:pPr>
      <w:r>
        <w:rPr>
          <w:rFonts w:cs="Times New Roman"/>
        </w:rPr>
        <w:t>多联机及分体空调需覆盖办公区域，具备高效的制冷、制热及通风换气功能，可根据不同区域的环境需求精准调控，营造舒适、稳定的室内环境。</w:t>
      </w:r>
    </w:p>
    <w:p>
      <w:pPr>
        <w:pStyle w:val="14"/>
        <w:ind w:firstLine="616"/>
        <w:rPr>
          <w:rFonts w:cs="Times New Roman"/>
        </w:rPr>
      </w:pPr>
      <w:r>
        <w:rPr>
          <w:rFonts w:cs="Times New Roman"/>
        </w:rPr>
        <w:t>新风机组需具备热回收功能，兼顾节能与空气质量提升，可有效过滤空气中的杂质与污染物，改善室内空气质量</w:t>
      </w:r>
      <w:r>
        <w:rPr>
          <w:rFonts w:hint="eastAsia" w:cs="Times New Roman"/>
        </w:rPr>
        <w:t>。</w:t>
      </w:r>
    </w:p>
    <w:p>
      <w:pPr>
        <w:pStyle w:val="14"/>
        <w:ind w:firstLine="616"/>
        <w:rPr>
          <w:rFonts w:cs="Times New Roman"/>
        </w:rPr>
      </w:pPr>
      <w:r>
        <w:rPr>
          <w:rFonts w:cs="Times New Roman"/>
        </w:rPr>
        <w:t>室内机线控器面板需具备清晰的显示功能与便捷的操作方式，可实时展示空调运行状态，支持模式切换、温度调节等操作，满足用户现场控制需求。</w:t>
      </w:r>
    </w:p>
    <w:p>
      <w:pPr>
        <w:pStyle w:val="14"/>
        <w:ind w:firstLine="616"/>
        <w:rPr>
          <w:rFonts w:cs="Times New Roman"/>
        </w:rPr>
      </w:pPr>
      <w:r>
        <w:rPr>
          <w:rFonts w:cs="Times New Roman"/>
        </w:rPr>
        <w:t>所有空调设备需支持远程集中控制与数据采集，具备故障告警功能，</w:t>
      </w:r>
      <w:r>
        <w:rPr>
          <w:rFonts w:hint="eastAsia" w:cs="Times New Roman"/>
        </w:rPr>
        <w:t>可接入</w:t>
      </w:r>
      <w:r>
        <w:rPr>
          <w:rFonts w:cs="Times New Roman"/>
        </w:rPr>
        <w:t>集中监控系统。</w:t>
      </w:r>
    </w:p>
    <w:p>
      <w:pPr>
        <w:pStyle w:val="4"/>
        <w:numPr>
          <w:ilvl w:val="0"/>
          <w:numId w:val="2"/>
        </w:numPr>
        <w:ind w:firstLineChars="0"/>
        <w:rPr>
          <w:rFonts w:cs="Times New Roman"/>
        </w:rPr>
      </w:pPr>
      <w:r>
        <w:rPr>
          <w:rFonts w:cs="Times New Roman"/>
        </w:rPr>
        <w:t>设备采购技术指标要求</w:t>
      </w:r>
    </w:p>
    <w:p>
      <w:pPr>
        <w:pStyle w:val="5"/>
        <w:numPr>
          <w:ilvl w:val="0"/>
          <w:numId w:val="3"/>
        </w:numPr>
        <w:ind w:firstLine="640"/>
        <w:rPr>
          <w:rFonts w:cs="Times New Roman"/>
        </w:rPr>
      </w:pPr>
      <w:r>
        <w:rPr>
          <w:rFonts w:cs="Times New Roman"/>
        </w:rPr>
        <w:t>采购清单</w:t>
      </w:r>
    </w:p>
    <w:tbl>
      <w:tblPr>
        <w:tblStyle w:val="28"/>
        <w:tblW w:w="4999" w:type="pct"/>
        <w:jc w:val="center"/>
        <w:tblLayout w:type="autofit"/>
        <w:tblCellMar>
          <w:top w:w="0" w:type="dxa"/>
          <w:left w:w="108" w:type="dxa"/>
          <w:bottom w:w="0" w:type="dxa"/>
          <w:right w:w="108" w:type="dxa"/>
        </w:tblCellMar>
      </w:tblPr>
      <w:tblGrid>
        <w:gridCol w:w="1729"/>
        <w:gridCol w:w="959"/>
        <w:gridCol w:w="4135"/>
        <w:gridCol w:w="959"/>
        <w:gridCol w:w="1276"/>
      </w:tblGrid>
      <w:tr>
        <w:tblPrEx>
          <w:tblCellMar>
            <w:top w:w="0" w:type="dxa"/>
            <w:left w:w="108" w:type="dxa"/>
            <w:bottom w:w="0" w:type="dxa"/>
            <w:right w:w="108" w:type="dxa"/>
          </w:tblCellMar>
        </w:tblPrEx>
        <w:trPr>
          <w:tblHeader/>
          <w:jc w:val="center"/>
        </w:trPr>
        <w:tc>
          <w:tcPr>
            <w:tcW w:w="954"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tcMar>
              <w:left w:w="108" w:type="dxa"/>
              <w:right w:w="108" w:type="dxa"/>
            </w:tcMar>
            <w:vAlign w:val="center"/>
          </w:tcPr>
          <w:p>
            <w:pPr>
              <w:widowControl/>
              <w:snapToGrid w:val="0"/>
              <w:jc w:val="center"/>
              <w:textAlignment w:val="center"/>
              <w:rPr>
                <w:rFonts w:ascii="Times New Roman" w:hAnsi="Times New Roman" w:eastAsia="仿宋_GB2312" w:cs="Times New Roman"/>
                <w:b/>
                <w:bCs/>
                <w:color w:val="000000"/>
                <w:kern w:val="0"/>
                <w:szCs w:val="21"/>
                <w:lang w:bidi="ar"/>
              </w:rPr>
            </w:pPr>
            <w:r>
              <w:rPr>
                <w:rFonts w:ascii="Times New Roman" w:hAnsi="Times New Roman" w:eastAsia="仿宋_GB2312" w:cs="Times New Roman"/>
                <w:b/>
                <w:bCs/>
                <w:color w:val="000000"/>
                <w:kern w:val="0"/>
                <w:szCs w:val="21"/>
                <w:lang w:bidi="ar"/>
              </w:rPr>
              <w:t>类别</w:t>
            </w:r>
          </w:p>
        </w:tc>
        <w:tc>
          <w:tcPr>
            <w:tcW w:w="529"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tcMar>
              <w:left w:w="108" w:type="dxa"/>
              <w:right w:w="108" w:type="dxa"/>
            </w:tcMar>
            <w:vAlign w:val="center"/>
          </w:tcPr>
          <w:p>
            <w:pPr>
              <w:widowControl/>
              <w:snapToGrid w:val="0"/>
              <w:jc w:val="center"/>
              <w:textAlignment w:val="center"/>
              <w:rPr>
                <w:rFonts w:ascii="Times New Roman" w:hAnsi="Times New Roman" w:eastAsia="仿宋_GB2312" w:cs="Times New Roman"/>
                <w:b/>
                <w:bCs/>
                <w:color w:val="000000"/>
                <w:kern w:val="0"/>
                <w:szCs w:val="21"/>
                <w:lang w:bidi="ar"/>
              </w:rPr>
            </w:pPr>
            <w:r>
              <w:rPr>
                <w:rFonts w:ascii="Times New Roman" w:hAnsi="Times New Roman" w:eastAsia="仿宋_GB2312" w:cs="Times New Roman"/>
                <w:b/>
                <w:bCs/>
                <w:color w:val="000000"/>
                <w:kern w:val="0"/>
                <w:szCs w:val="21"/>
                <w:lang w:bidi="ar"/>
              </w:rPr>
              <w:t>序号</w:t>
            </w:r>
          </w:p>
        </w:tc>
        <w:tc>
          <w:tcPr>
            <w:tcW w:w="2281"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tcMar>
              <w:left w:w="108" w:type="dxa"/>
              <w:right w:w="108" w:type="dxa"/>
            </w:tcMar>
            <w:vAlign w:val="center"/>
          </w:tcPr>
          <w:p>
            <w:pPr>
              <w:widowControl/>
              <w:snapToGrid w:val="0"/>
              <w:jc w:val="center"/>
              <w:textAlignment w:val="center"/>
              <w:rPr>
                <w:rFonts w:ascii="Times New Roman" w:hAnsi="Times New Roman" w:eastAsia="仿宋_GB2312" w:cs="Times New Roman"/>
                <w:b/>
                <w:bCs/>
                <w:color w:val="000000"/>
                <w:kern w:val="0"/>
                <w:szCs w:val="21"/>
                <w:lang w:bidi="ar"/>
              </w:rPr>
            </w:pPr>
            <w:r>
              <w:rPr>
                <w:rFonts w:ascii="Times New Roman" w:hAnsi="Times New Roman" w:eastAsia="仿宋_GB2312" w:cs="Times New Roman"/>
                <w:b/>
                <w:bCs/>
                <w:color w:val="000000"/>
                <w:kern w:val="0"/>
                <w:szCs w:val="21"/>
                <w:lang w:bidi="ar"/>
              </w:rPr>
              <w:t>名称</w:t>
            </w:r>
          </w:p>
        </w:tc>
        <w:tc>
          <w:tcPr>
            <w:tcW w:w="529"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tcMar>
              <w:left w:w="108" w:type="dxa"/>
              <w:right w:w="108" w:type="dxa"/>
            </w:tcMar>
            <w:vAlign w:val="center"/>
          </w:tcPr>
          <w:p>
            <w:pPr>
              <w:widowControl/>
              <w:snapToGrid w:val="0"/>
              <w:jc w:val="center"/>
              <w:textAlignment w:val="center"/>
              <w:rPr>
                <w:rFonts w:ascii="Times New Roman" w:hAnsi="Times New Roman" w:eastAsia="仿宋_GB2312" w:cs="Times New Roman"/>
                <w:b/>
                <w:bCs/>
                <w:color w:val="000000"/>
                <w:kern w:val="0"/>
                <w:szCs w:val="21"/>
                <w:lang w:bidi="ar"/>
              </w:rPr>
            </w:pPr>
            <w:r>
              <w:rPr>
                <w:rFonts w:ascii="Times New Roman" w:hAnsi="Times New Roman" w:eastAsia="仿宋_GB2312" w:cs="Times New Roman"/>
                <w:b/>
                <w:bCs/>
                <w:color w:val="000000"/>
                <w:kern w:val="0"/>
                <w:szCs w:val="21"/>
                <w:lang w:bidi="ar"/>
              </w:rPr>
              <w:t>单位</w:t>
            </w:r>
          </w:p>
        </w:tc>
        <w:tc>
          <w:tcPr>
            <w:tcW w:w="704"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tcMar>
              <w:left w:w="108" w:type="dxa"/>
              <w:right w:w="108" w:type="dxa"/>
            </w:tcMar>
            <w:vAlign w:val="center"/>
          </w:tcPr>
          <w:p>
            <w:pPr>
              <w:widowControl/>
              <w:snapToGrid w:val="0"/>
              <w:jc w:val="center"/>
              <w:textAlignment w:val="center"/>
              <w:rPr>
                <w:rFonts w:ascii="Times New Roman" w:hAnsi="Times New Roman" w:eastAsia="仿宋_GB2312" w:cs="Times New Roman"/>
                <w:b/>
                <w:bCs/>
                <w:color w:val="000000"/>
                <w:kern w:val="0"/>
                <w:szCs w:val="21"/>
                <w:lang w:bidi="ar"/>
              </w:rPr>
            </w:pPr>
            <w:r>
              <w:rPr>
                <w:rFonts w:ascii="Times New Roman" w:hAnsi="Times New Roman" w:eastAsia="仿宋_GB2312" w:cs="Times New Roman"/>
                <w:b/>
                <w:bCs/>
                <w:color w:val="000000"/>
                <w:kern w:val="0"/>
                <w:szCs w:val="21"/>
                <w:lang w:bidi="ar"/>
              </w:rPr>
              <w:t>数量</w:t>
            </w:r>
          </w:p>
        </w:tc>
      </w:tr>
      <w:tr>
        <w:tblPrEx>
          <w:tblCellMar>
            <w:top w:w="0" w:type="dxa"/>
            <w:left w:w="108" w:type="dxa"/>
            <w:bottom w:w="0" w:type="dxa"/>
            <w:right w:w="108" w:type="dxa"/>
          </w:tblCellMar>
        </w:tblPrEx>
        <w:trPr>
          <w:jc w:val="center"/>
        </w:trPr>
        <w:tc>
          <w:tcPr>
            <w:tcW w:w="954" w:type="pct"/>
            <w:vMerge w:val="restart"/>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空调系统</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w:t>
            </w:r>
          </w:p>
        </w:tc>
        <w:tc>
          <w:tcPr>
            <w:tcW w:w="2281"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多联室外机1</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台</w:t>
            </w:r>
          </w:p>
        </w:tc>
        <w:tc>
          <w:tcPr>
            <w:tcW w:w="704"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w:t>
            </w:r>
          </w:p>
        </w:tc>
      </w:tr>
      <w:tr>
        <w:tblPrEx>
          <w:tblCellMar>
            <w:top w:w="0" w:type="dxa"/>
            <w:left w:w="108" w:type="dxa"/>
            <w:bottom w:w="0" w:type="dxa"/>
            <w:right w:w="108" w:type="dxa"/>
          </w:tblCellMar>
        </w:tblPrEx>
        <w:trPr>
          <w:jc w:val="center"/>
        </w:trPr>
        <w:tc>
          <w:tcPr>
            <w:tcW w:w="95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pPr>
              <w:snapToGrid w:val="0"/>
              <w:jc w:val="center"/>
              <w:rPr>
                <w:rFonts w:ascii="Times New Roman" w:hAnsi="Times New Roman" w:eastAsia="仿宋_GB2312" w:cs="Times New Roman"/>
                <w:color w:val="000000"/>
                <w:szCs w:val="21"/>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w:t>
            </w:r>
          </w:p>
        </w:tc>
        <w:tc>
          <w:tcPr>
            <w:tcW w:w="2281"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多联室外机2</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台</w:t>
            </w:r>
          </w:p>
        </w:tc>
        <w:tc>
          <w:tcPr>
            <w:tcW w:w="704"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w:t>
            </w:r>
          </w:p>
        </w:tc>
      </w:tr>
      <w:tr>
        <w:tblPrEx>
          <w:tblCellMar>
            <w:top w:w="0" w:type="dxa"/>
            <w:left w:w="108" w:type="dxa"/>
            <w:bottom w:w="0" w:type="dxa"/>
            <w:right w:w="108" w:type="dxa"/>
          </w:tblCellMar>
        </w:tblPrEx>
        <w:trPr>
          <w:jc w:val="center"/>
        </w:trPr>
        <w:tc>
          <w:tcPr>
            <w:tcW w:w="95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pPr>
              <w:snapToGrid w:val="0"/>
              <w:jc w:val="center"/>
              <w:rPr>
                <w:rFonts w:ascii="Times New Roman" w:hAnsi="Times New Roman" w:eastAsia="仿宋_GB2312" w:cs="Times New Roman"/>
                <w:color w:val="000000"/>
                <w:szCs w:val="21"/>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3</w:t>
            </w:r>
          </w:p>
        </w:tc>
        <w:tc>
          <w:tcPr>
            <w:tcW w:w="2281"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多联室外机3</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台</w:t>
            </w:r>
          </w:p>
        </w:tc>
        <w:tc>
          <w:tcPr>
            <w:tcW w:w="704"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w:t>
            </w:r>
          </w:p>
        </w:tc>
      </w:tr>
      <w:tr>
        <w:tblPrEx>
          <w:tblCellMar>
            <w:top w:w="0" w:type="dxa"/>
            <w:left w:w="108" w:type="dxa"/>
            <w:bottom w:w="0" w:type="dxa"/>
            <w:right w:w="108" w:type="dxa"/>
          </w:tblCellMar>
        </w:tblPrEx>
        <w:trPr>
          <w:jc w:val="center"/>
        </w:trPr>
        <w:tc>
          <w:tcPr>
            <w:tcW w:w="95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pPr>
              <w:snapToGrid w:val="0"/>
              <w:jc w:val="center"/>
              <w:rPr>
                <w:rFonts w:ascii="Times New Roman" w:hAnsi="Times New Roman" w:eastAsia="仿宋_GB2312" w:cs="Times New Roman"/>
                <w:color w:val="000000"/>
                <w:szCs w:val="21"/>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4</w:t>
            </w:r>
          </w:p>
        </w:tc>
        <w:tc>
          <w:tcPr>
            <w:tcW w:w="2281"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多联室外机4</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台</w:t>
            </w:r>
          </w:p>
        </w:tc>
        <w:tc>
          <w:tcPr>
            <w:tcW w:w="704"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w:t>
            </w:r>
          </w:p>
        </w:tc>
      </w:tr>
      <w:tr>
        <w:tblPrEx>
          <w:tblCellMar>
            <w:top w:w="0" w:type="dxa"/>
            <w:left w:w="108" w:type="dxa"/>
            <w:bottom w:w="0" w:type="dxa"/>
            <w:right w:w="108" w:type="dxa"/>
          </w:tblCellMar>
        </w:tblPrEx>
        <w:trPr>
          <w:jc w:val="center"/>
        </w:trPr>
        <w:tc>
          <w:tcPr>
            <w:tcW w:w="95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pPr>
              <w:snapToGrid w:val="0"/>
              <w:jc w:val="center"/>
              <w:rPr>
                <w:rFonts w:ascii="Times New Roman" w:hAnsi="Times New Roman" w:eastAsia="仿宋_GB2312" w:cs="Times New Roman"/>
                <w:color w:val="000000"/>
                <w:szCs w:val="21"/>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5</w:t>
            </w:r>
          </w:p>
        </w:tc>
        <w:tc>
          <w:tcPr>
            <w:tcW w:w="2281"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风管式室内机1</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台</w:t>
            </w:r>
          </w:p>
        </w:tc>
        <w:tc>
          <w:tcPr>
            <w:tcW w:w="704"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5</w:t>
            </w:r>
          </w:p>
        </w:tc>
      </w:tr>
      <w:tr>
        <w:tblPrEx>
          <w:tblCellMar>
            <w:top w:w="0" w:type="dxa"/>
            <w:left w:w="108" w:type="dxa"/>
            <w:bottom w:w="0" w:type="dxa"/>
            <w:right w:w="108" w:type="dxa"/>
          </w:tblCellMar>
        </w:tblPrEx>
        <w:trPr>
          <w:jc w:val="center"/>
        </w:trPr>
        <w:tc>
          <w:tcPr>
            <w:tcW w:w="95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pPr>
              <w:snapToGrid w:val="0"/>
              <w:jc w:val="center"/>
              <w:rPr>
                <w:rFonts w:ascii="Times New Roman" w:hAnsi="Times New Roman" w:eastAsia="仿宋_GB2312" w:cs="Times New Roman"/>
                <w:color w:val="000000"/>
                <w:szCs w:val="21"/>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6</w:t>
            </w:r>
          </w:p>
        </w:tc>
        <w:tc>
          <w:tcPr>
            <w:tcW w:w="2281"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风管式室内机2</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台</w:t>
            </w:r>
          </w:p>
        </w:tc>
        <w:tc>
          <w:tcPr>
            <w:tcW w:w="704"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w:t>
            </w:r>
          </w:p>
        </w:tc>
      </w:tr>
      <w:tr>
        <w:tblPrEx>
          <w:tblCellMar>
            <w:top w:w="0" w:type="dxa"/>
            <w:left w:w="108" w:type="dxa"/>
            <w:bottom w:w="0" w:type="dxa"/>
            <w:right w:w="108" w:type="dxa"/>
          </w:tblCellMar>
        </w:tblPrEx>
        <w:trPr>
          <w:jc w:val="center"/>
        </w:trPr>
        <w:tc>
          <w:tcPr>
            <w:tcW w:w="95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pPr>
              <w:snapToGrid w:val="0"/>
              <w:jc w:val="center"/>
              <w:rPr>
                <w:rFonts w:ascii="Times New Roman" w:hAnsi="Times New Roman" w:eastAsia="仿宋_GB2312" w:cs="Times New Roman"/>
                <w:color w:val="000000"/>
                <w:szCs w:val="21"/>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7</w:t>
            </w:r>
          </w:p>
        </w:tc>
        <w:tc>
          <w:tcPr>
            <w:tcW w:w="2281"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风管式室内机3</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台</w:t>
            </w:r>
          </w:p>
        </w:tc>
        <w:tc>
          <w:tcPr>
            <w:tcW w:w="704"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17</w:t>
            </w:r>
          </w:p>
        </w:tc>
      </w:tr>
      <w:tr>
        <w:tblPrEx>
          <w:tblCellMar>
            <w:top w:w="0" w:type="dxa"/>
            <w:left w:w="108" w:type="dxa"/>
            <w:bottom w:w="0" w:type="dxa"/>
            <w:right w:w="108" w:type="dxa"/>
          </w:tblCellMar>
        </w:tblPrEx>
        <w:trPr>
          <w:jc w:val="center"/>
        </w:trPr>
        <w:tc>
          <w:tcPr>
            <w:tcW w:w="95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pPr>
              <w:snapToGrid w:val="0"/>
              <w:jc w:val="center"/>
              <w:rPr>
                <w:rFonts w:ascii="Times New Roman" w:hAnsi="Times New Roman" w:eastAsia="仿宋_GB2312" w:cs="Times New Roman"/>
                <w:color w:val="000000"/>
                <w:szCs w:val="21"/>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8</w:t>
            </w:r>
          </w:p>
        </w:tc>
        <w:tc>
          <w:tcPr>
            <w:tcW w:w="2281"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风管式室内机4</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台</w:t>
            </w:r>
          </w:p>
        </w:tc>
        <w:tc>
          <w:tcPr>
            <w:tcW w:w="704"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23</w:t>
            </w:r>
          </w:p>
        </w:tc>
      </w:tr>
      <w:tr>
        <w:tblPrEx>
          <w:tblCellMar>
            <w:top w:w="0" w:type="dxa"/>
            <w:left w:w="108" w:type="dxa"/>
            <w:bottom w:w="0" w:type="dxa"/>
            <w:right w:w="108" w:type="dxa"/>
          </w:tblCellMar>
        </w:tblPrEx>
        <w:trPr>
          <w:jc w:val="center"/>
        </w:trPr>
        <w:tc>
          <w:tcPr>
            <w:tcW w:w="95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pPr>
              <w:snapToGrid w:val="0"/>
              <w:jc w:val="center"/>
              <w:rPr>
                <w:rFonts w:ascii="Times New Roman" w:hAnsi="Times New Roman" w:eastAsia="仿宋_GB2312" w:cs="Times New Roman"/>
                <w:color w:val="000000"/>
                <w:szCs w:val="21"/>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9</w:t>
            </w:r>
          </w:p>
        </w:tc>
        <w:tc>
          <w:tcPr>
            <w:tcW w:w="2281"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风管式室内机5</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台</w:t>
            </w:r>
          </w:p>
        </w:tc>
        <w:tc>
          <w:tcPr>
            <w:tcW w:w="704"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31</w:t>
            </w:r>
          </w:p>
        </w:tc>
      </w:tr>
      <w:tr>
        <w:tblPrEx>
          <w:tblCellMar>
            <w:top w:w="0" w:type="dxa"/>
            <w:left w:w="108" w:type="dxa"/>
            <w:bottom w:w="0" w:type="dxa"/>
            <w:right w:w="108" w:type="dxa"/>
          </w:tblCellMar>
        </w:tblPrEx>
        <w:trPr>
          <w:jc w:val="center"/>
        </w:trPr>
        <w:tc>
          <w:tcPr>
            <w:tcW w:w="95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pPr>
              <w:snapToGrid w:val="0"/>
              <w:jc w:val="center"/>
              <w:rPr>
                <w:rFonts w:ascii="Times New Roman" w:hAnsi="Times New Roman" w:eastAsia="仿宋_GB2312" w:cs="Times New Roman"/>
                <w:color w:val="000000"/>
                <w:szCs w:val="21"/>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10</w:t>
            </w:r>
          </w:p>
        </w:tc>
        <w:tc>
          <w:tcPr>
            <w:tcW w:w="2281"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风管式室内机6</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台</w:t>
            </w:r>
          </w:p>
        </w:tc>
        <w:tc>
          <w:tcPr>
            <w:tcW w:w="704"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w:t>
            </w:r>
          </w:p>
        </w:tc>
      </w:tr>
      <w:tr>
        <w:tblPrEx>
          <w:tblCellMar>
            <w:top w:w="0" w:type="dxa"/>
            <w:left w:w="108" w:type="dxa"/>
            <w:bottom w:w="0" w:type="dxa"/>
            <w:right w:w="108" w:type="dxa"/>
          </w:tblCellMar>
        </w:tblPrEx>
        <w:trPr>
          <w:jc w:val="center"/>
        </w:trPr>
        <w:tc>
          <w:tcPr>
            <w:tcW w:w="95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pPr>
              <w:snapToGrid w:val="0"/>
              <w:jc w:val="center"/>
              <w:rPr>
                <w:rFonts w:ascii="Times New Roman" w:hAnsi="Times New Roman" w:eastAsia="仿宋_GB2312" w:cs="Times New Roman"/>
                <w:color w:val="000000"/>
                <w:szCs w:val="21"/>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11</w:t>
            </w:r>
          </w:p>
        </w:tc>
        <w:tc>
          <w:tcPr>
            <w:tcW w:w="2281"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壁挂式室内机</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台</w:t>
            </w:r>
          </w:p>
        </w:tc>
        <w:tc>
          <w:tcPr>
            <w:tcW w:w="704"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w:t>
            </w:r>
          </w:p>
        </w:tc>
      </w:tr>
      <w:tr>
        <w:tblPrEx>
          <w:tblCellMar>
            <w:top w:w="0" w:type="dxa"/>
            <w:left w:w="108" w:type="dxa"/>
            <w:bottom w:w="0" w:type="dxa"/>
            <w:right w:w="108" w:type="dxa"/>
          </w:tblCellMar>
        </w:tblPrEx>
        <w:trPr>
          <w:jc w:val="center"/>
        </w:trPr>
        <w:tc>
          <w:tcPr>
            <w:tcW w:w="95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pPr>
              <w:snapToGrid w:val="0"/>
              <w:jc w:val="center"/>
              <w:rPr>
                <w:rFonts w:ascii="Times New Roman" w:hAnsi="Times New Roman" w:eastAsia="仿宋_GB2312" w:cs="Times New Roman"/>
                <w:color w:val="000000"/>
                <w:szCs w:val="21"/>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12</w:t>
            </w:r>
          </w:p>
        </w:tc>
        <w:tc>
          <w:tcPr>
            <w:tcW w:w="2281"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分体空调</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台</w:t>
            </w:r>
          </w:p>
        </w:tc>
        <w:tc>
          <w:tcPr>
            <w:tcW w:w="704"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w:t>
            </w:r>
          </w:p>
        </w:tc>
      </w:tr>
      <w:tr>
        <w:tblPrEx>
          <w:tblCellMar>
            <w:top w:w="0" w:type="dxa"/>
            <w:left w:w="108" w:type="dxa"/>
            <w:bottom w:w="0" w:type="dxa"/>
            <w:right w:w="108" w:type="dxa"/>
          </w:tblCellMar>
        </w:tblPrEx>
        <w:trPr>
          <w:jc w:val="center"/>
        </w:trPr>
        <w:tc>
          <w:tcPr>
            <w:tcW w:w="95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pPr>
              <w:snapToGrid w:val="0"/>
              <w:jc w:val="center"/>
              <w:rPr>
                <w:rFonts w:ascii="Times New Roman" w:hAnsi="Times New Roman" w:eastAsia="仿宋_GB2312" w:cs="Times New Roman"/>
                <w:color w:val="000000"/>
                <w:szCs w:val="21"/>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13</w:t>
            </w:r>
          </w:p>
        </w:tc>
        <w:tc>
          <w:tcPr>
            <w:tcW w:w="2281"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室内机线控器面板</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个</w:t>
            </w:r>
          </w:p>
        </w:tc>
        <w:tc>
          <w:tcPr>
            <w:tcW w:w="704"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80</w:t>
            </w:r>
          </w:p>
        </w:tc>
      </w:tr>
      <w:tr>
        <w:tblPrEx>
          <w:tblCellMar>
            <w:top w:w="0" w:type="dxa"/>
            <w:left w:w="108" w:type="dxa"/>
            <w:bottom w:w="0" w:type="dxa"/>
            <w:right w:w="108" w:type="dxa"/>
          </w:tblCellMar>
        </w:tblPrEx>
        <w:trPr>
          <w:jc w:val="center"/>
        </w:trPr>
        <w:tc>
          <w:tcPr>
            <w:tcW w:w="95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pPr>
              <w:snapToGrid w:val="0"/>
              <w:jc w:val="center"/>
              <w:rPr>
                <w:rFonts w:ascii="Times New Roman" w:hAnsi="Times New Roman" w:eastAsia="仿宋_GB2312" w:cs="Times New Roman"/>
                <w:color w:val="000000"/>
                <w:szCs w:val="21"/>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14</w:t>
            </w:r>
          </w:p>
        </w:tc>
        <w:tc>
          <w:tcPr>
            <w:tcW w:w="2281"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直膨式新风机组（热回收）</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套</w:t>
            </w:r>
          </w:p>
        </w:tc>
        <w:tc>
          <w:tcPr>
            <w:tcW w:w="704"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w:t>
            </w:r>
          </w:p>
        </w:tc>
      </w:tr>
      <w:tr>
        <w:tblPrEx>
          <w:tblCellMar>
            <w:top w:w="0" w:type="dxa"/>
            <w:left w:w="108" w:type="dxa"/>
            <w:bottom w:w="0" w:type="dxa"/>
            <w:right w:w="108" w:type="dxa"/>
          </w:tblCellMar>
        </w:tblPrEx>
        <w:trPr>
          <w:jc w:val="center"/>
        </w:trPr>
        <w:tc>
          <w:tcPr>
            <w:tcW w:w="95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pPr>
              <w:snapToGrid w:val="0"/>
              <w:jc w:val="center"/>
              <w:rPr>
                <w:rFonts w:ascii="Times New Roman" w:hAnsi="Times New Roman" w:eastAsia="仿宋_GB2312" w:cs="Times New Roman"/>
                <w:color w:val="000000"/>
                <w:szCs w:val="21"/>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15</w:t>
            </w:r>
          </w:p>
        </w:tc>
        <w:tc>
          <w:tcPr>
            <w:tcW w:w="2281"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直膨式新风机组（室外机）</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台</w:t>
            </w:r>
          </w:p>
        </w:tc>
        <w:tc>
          <w:tcPr>
            <w:tcW w:w="704"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w:t>
            </w:r>
          </w:p>
        </w:tc>
      </w:tr>
      <w:tr>
        <w:tblPrEx>
          <w:tblCellMar>
            <w:top w:w="0" w:type="dxa"/>
            <w:left w:w="108" w:type="dxa"/>
            <w:bottom w:w="0" w:type="dxa"/>
            <w:right w:w="108" w:type="dxa"/>
          </w:tblCellMar>
        </w:tblPrEx>
        <w:trPr>
          <w:jc w:val="center"/>
        </w:trPr>
        <w:tc>
          <w:tcPr>
            <w:tcW w:w="95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pPr>
              <w:snapToGrid w:val="0"/>
              <w:jc w:val="center"/>
              <w:rPr>
                <w:rFonts w:ascii="Times New Roman" w:hAnsi="Times New Roman" w:eastAsia="仿宋_GB2312" w:cs="Times New Roman"/>
                <w:color w:val="000000"/>
                <w:szCs w:val="21"/>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16</w:t>
            </w:r>
          </w:p>
        </w:tc>
        <w:tc>
          <w:tcPr>
            <w:tcW w:w="2281"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highlight w:val="none"/>
                <w:lang w:bidi="ar"/>
              </w:rPr>
              <w:t>机房列间空调</w:t>
            </w:r>
          </w:p>
        </w:tc>
        <w:tc>
          <w:tcPr>
            <w:tcW w:w="529"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台</w:t>
            </w:r>
          </w:p>
        </w:tc>
        <w:tc>
          <w:tcPr>
            <w:tcW w:w="704" w:type="pc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widowControl/>
              <w:snapToGrid w:val="0"/>
              <w:jc w:val="center"/>
              <w:textAlignment w:val="center"/>
              <w:rPr>
                <w:rFonts w:ascii="Times New Roman" w:hAnsi="Times New Roman" w:eastAsia="仿宋_GB2312" w:cs="Times New Roman"/>
                <w:color w:val="0D0D0D"/>
                <w:szCs w:val="21"/>
              </w:rPr>
            </w:pPr>
            <w:r>
              <w:rPr>
                <w:rFonts w:ascii="Times New Roman" w:hAnsi="Times New Roman" w:eastAsia="仿宋_GB2312" w:cs="Times New Roman"/>
                <w:color w:val="0D0D0D"/>
                <w:kern w:val="0"/>
                <w:szCs w:val="21"/>
                <w:lang w:bidi="ar"/>
              </w:rPr>
              <w:t>2</w:t>
            </w:r>
          </w:p>
        </w:tc>
      </w:tr>
    </w:tbl>
    <w:p>
      <w:pPr>
        <w:pStyle w:val="15"/>
        <w:snapToGrid w:val="0"/>
        <w:spacing w:after="0" w:line="560" w:lineRule="atLeast"/>
        <w:ind w:left="0" w:leftChars="0" w:firstLine="616" w:firstLineChars="200"/>
        <w:jc w:val="both"/>
        <w:rPr>
          <w:rFonts w:ascii="Times New Roman" w:hAnsi="Times New Roman" w:eastAsia="仿宋_GB2312" w:cs="Times New Roman"/>
          <w:spacing w:val="-6"/>
          <w:sz w:val="32"/>
          <w:szCs w:val="32"/>
        </w:rPr>
      </w:pPr>
      <w:r>
        <w:rPr>
          <w:rFonts w:ascii="Times New Roman" w:hAnsi="Times New Roman" w:eastAsia="仿宋_GB2312" w:cs="Times New Roman"/>
          <w:spacing w:val="-6"/>
          <w:sz w:val="32"/>
          <w:szCs w:val="32"/>
        </w:rPr>
        <w:t>本项目核心产品为直膨式新风机组（室外机）（产品</w:t>
      </w:r>
      <w:r>
        <w:rPr>
          <w:rFonts w:hint="eastAsia" w:ascii="Times New Roman" w:hAnsi="Times New Roman" w:eastAsia="仿宋_GB2312" w:cs="Times New Roman"/>
          <w:spacing w:val="-6"/>
          <w:sz w:val="32"/>
          <w:szCs w:val="32"/>
        </w:rPr>
        <w:t>15</w:t>
      </w:r>
      <w:r>
        <w:rPr>
          <w:rFonts w:ascii="Times New Roman" w:hAnsi="Times New Roman" w:eastAsia="仿宋_GB2312" w:cs="Times New Roman"/>
          <w:spacing w:val="-6"/>
          <w:sz w:val="32"/>
          <w:szCs w:val="32"/>
        </w:rPr>
        <w:t>）和机房列间空调（产品1</w:t>
      </w:r>
      <w:r>
        <w:rPr>
          <w:rFonts w:hint="eastAsia" w:ascii="Times New Roman" w:hAnsi="Times New Roman" w:eastAsia="仿宋_GB2312" w:cs="Times New Roman"/>
          <w:spacing w:val="-6"/>
          <w:sz w:val="32"/>
          <w:szCs w:val="32"/>
        </w:rPr>
        <w:t>6</w:t>
      </w:r>
      <w:r>
        <w:rPr>
          <w:rFonts w:ascii="Times New Roman" w:hAnsi="Times New Roman" w:eastAsia="仿宋_GB2312" w:cs="Times New Roman"/>
          <w:spacing w:val="-6"/>
          <w:sz w:val="32"/>
          <w:szCs w:val="32"/>
        </w:rPr>
        <w:t>）。</w:t>
      </w:r>
    </w:p>
    <w:p>
      <w:pPr>
        <w:pStyle w:val="5"/>
        <w:numPr>
          <w:ilvl w:val="0"/>
          <w:numId w:val="3"/>
        </w:numPr>
        <w:ind w:firstLine="640"/>
        <w:rPr>
          <w:rFonts w:cs="Times New Roman"/>
        </w:rPr>
      </w:pPr>
      <w:r>
        <w:rPr>
          <w:rFonts w:cs="Times New Roman"/>
        </w:rPr>
        <w:t>指标要求</w:t>
      </w:r>
    </w:p>
    <w:p>
      <w:pPr>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以下标有</w:t>
      </w:r>
      <w:r>
        <w:rPr>
          <w:rFonts w:ascii="Segoe UI Symbol" w:hAnsi="Segoe UI Symbol" w:eastAsia="仿宋_GB2312" w:cs="Segoe UI Symbol"/>
          <w:sz w:val="28"/>
          <w:szCs w:val="28"/>
        </w:rPr>
        <w:t>★</w:t>
      </w:r>
      <w:r>
        <w:rPr>
          <w:rFonts w:ascii="Times New Roman" w:hAnsi="Times New Roman" w:eastAsia="仿宋_GB2312" w:cs="Times New Roman"/>
          <w:sz w:val="28"/>
          <w:szCs w:val="28"/>
        </w:rPr>
        <w:t>的指标为符合性审查项，不满足将导致符合性审查不通过；标有#的指标为评分项，不满足不得分。</w:t>
      </w:r>
    </w:p>
    <w:p>
      <w:pPr>
        <w:pStyle w:val="42"/>
        <w:rPr>
          <w:rFonts w:cs="Times New Roman"/>
        </w:rPr>
      </w:pPr>
      <w:r>
        <w:rPr>
          <w:rFonts w:cs="Times New Roman"/>
        </w:rPr>
        <w:t>产品1 多联室外机1</w:t>
      </w:r>
    </w:p>
    <w:tbl>
      <w:tblPr>
        <w:tblStyle w:val="28"/>
        <w:tblW w:w="4997" w:type="pct"/>
        <w:jc w:val="center"/>
        <w:tblLayout w:type="autofit"/>
        <w:tblCellMar>
          <w:top w:w="0" w:type="dxa"/>
          <w:left w:w="108" w:type="dxa"/>
          <w:bottom w:w="0" w:type="dxa"/>
          <w:right w:w="108" w:type="dxa"/>
        </w:tblCellMar>
      </w:tblPr>
      <w:tblGrid>
        <w:gridCol w:w="780"/>
        <w:gridCol w:w="1558"/>
        <w:gridCol w:w="1040"/>
        <w:gridCol w:w="5677"/>
      </w:tblGrid>
      <w:tr>
        <w:tblPrEx>
          <w:tblCellMar>
            <w:top w:w="0" w:type="dxa"/>
            <w:left w:w="108" w:type="dxa"/>
            <w:bottom w:w="0" w:type="dxa"/>
            <w:right w:w="108" w:type="dxa"/>
          </w:tblCellMar>
        </w:tblPrEx>
        <w:trPr>
          <w:tblHeader/>
          <w:jc w:val="center"/>
        </w:trPr>
        <w:tc>
          <w:tcPr>
            <w:tcW w:w="431" w:type="pct"/>
            <w:tcBorders>
              <w:top w:val="single" w:color="auto" w:sz="4" w:space="0"/>
              <w:left w:val="single" w:color="auto" w:sz="4" w:space="0"/>
              <w:bottom w:val="single" w:color="auto" w:sz="4" w:space="0"/>
              <w:right w:val="single" w:color="auto" w:sz="4" w:space="0"/>
            </w:tcBorders>
            <w:shd w:val="clear" w:color="000000" w:fill="A6A6A6"/>
            <w:tcMar>
              <w:left w:w="108" w:type="dxa"/>
              <w:right w:w="108" w:type="dxa"/>
            </w:tcMar>
            <w:vAlign w:val="center"/>
          </w:tcPr>
          <w:p>
            <w:pPr>
              <w:widowControl/>
              <w:snapToGrid w:val="0"/>
              <w:jc w:val="center"/>
              <w:textAlignment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kern w:val="0"/>
                <w:szCs w:val="21"/>
                <w:lang w:bidi="ar"/>
              </w:rPr>
              <w:t>序号</w:t>
            </w:r>
          </w:p>
        </w:tc>
        <w:tc>
          <w:tcPr>
            <w:tcW w:w="860" w:type="pct"/>
            <w:tcBorders>
              <w:top w:val="single" w:color="auto" w:sz="4" w:space="0"/>
              <w:left w:val="nil"/>
              <w:bottom w:val="single" w:color="auto" w:sz="4" w:space="0"/>
              <w:right w:val="single" w:color="auto" w:sz="4" w:space="0"/>
            </w:tcBorders>
            <w:shd w:val="clear" w:color="000000" w:fill="A6A6A6"/>
            <w:tcMar>
              <w:left w:w="108" w:type="dxa"/>
              <w:right w:w="108" w:type="dxa"/>
            </w:tcMar>
            <w:vAlign w:val="center"/>
          </w:tcPr>
          <w:p>
            <w:pPr>
              <w:widowControl/>
              <w:snapToGrid w:val="0"/>
              <w:jc w:val="center"/>
              <w:textAlignment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kern w:val="0"/>
                <w:szCs w:val="21"/>
                <w:lang w:bidi="ar"/>
              </w:rPr>
              <w:t>技术参数项</w:t>
            </w:r>
          </w:p>
        </w:tc>
        <w:tc>
          <w:tcPr>
            <w:tcW w:w="574" w:type="pct"/>
            <w:tcBorders>
              <w:top w:val="single" w:color="auto" w:sz="4" w:space="0"/>
              <w:left w:val="nil"/>
              <w:bottom w:val="single" w:color="auto" w:sz="4" w:space="0"/>
              <w:right w:val="single" w:color="auto" w:sz="4" w:space="0"/>
            </w:tcBorders>
            <w:shd w:val="clear" w:color="000000" w:fill="A6A6A6"/>
            <w:tcMar>
              <w:left w:w="108" w:type="dxa"/>
              <w:right w:w="108" w:type="dxa"/>
            </w:tcMar>
            <w:vAlign w:val="center"/>
          </w:tcPr>
          <w:p>
            <w:pPr>
              <w:widowControl/>
              <w:snapToGrid w:val="0"/>
              <w:jc w:val="center"/>
              <w:textAlignment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kern w:val="0"/>
                <w:szCs w:val="21"/>
                <w:lang w:bidi="ar"/>
              </w:rPr>
              <w:t>重要性</w:t>
            </w:r>
          </w:p>
        </w:tc>
        <w:tc>
          <w:tcPr>
            <w:tcW w:w="3134" w:type="pct"/>
            <w:tcBorders>
              <w:top w:val="single" w:color="auto" w:sz="4" w:space="0"/>
              <w:left w:val="nil"/>
              <w:bottom w:val="single" w:color="auto" w:sz="4" w:space="0"/>
              <w:right w:val="single" w:color="auto" w:sz="4" w:space="0"/>
            </w:tcBorders>
            <w:shd w:val="clear" w:color="000000" w:fill="A6A6A6"/>
            <w:tcMar>
              <w:left w:w="108" w:type="dxa"/>
              <w:right w:w="108" w:type="dxa"/>
            </w:tcMar>
            <w:vAlign w:val="center"/>
          </w:tcPr>
          <w:p>
            <w:pPr>
              <w:widowControl/>
              <w:snapToGrid w:val="0"/>
              <w:jc w:val="center"/>
              <w:textAlignment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kern w:val="0"/>
                <w:szCs w:val="21"/>
                <w:lang w:bidi="ar"/>
              </w:rPr>
              <w:t>技术参数要求</w:t>
            </w:r>
          </w:p>
        </w:tc>
      </w:tr>
      <w:tr>
        <w:tblPrEx>
          <w:tblCellMar>
            <w:top w:w="0" w:type="dxa"/>
            <w:left w:w="108" w:type="dxa"/>
            <w:bottom w:w="0" w:type="dxa"/>
            <w:right w:w="108" w:type="dxa"/>
          </w:tblCellMar>
        </w:tblPrEx>
        <w:trPr>
          <w:jc w:val="center"/>
        </w:trPr>
        <w:tc>
          <w:tcPr>
            <w:tcW w:w="431" w:type="pct"/>
            <w:tcBorders>
              <w:top w:val="nil"/>
              <w:left w:val="single" w:color="auto" w:sz="4" w:space="0"/>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w:t>
            </w:r>
          </w:p>
        </w:tc>
        <w:tc>
          <w:tcPr>
            <w:tcW w:w="860" w:type="pct"/>
            <w:tcBorders>
              <w:top w:val="nil"/>
              <w:left w:val="nil"/>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制冷</w:t>
            </w:r>
          </w:p>
        </w:tc>
        <w:tc>
          <w:tcPr>
            <w:tcW w:w="574" w:type="pct"/>
            <w:tcBorders>
              <w:top w:val="nil"/>
              <w:left w:val="nil"/>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w:t>
            </w:r>
          </w:p>
        </w:tc>
        <w:tc>
          <w:tcPr>
            <w:tcW w:w="3134" w:type="pct"/>
            <w:tcBorders>
              <w:top w:val="nil"/>
              <w:left w:val="nil"/>
              <w:bottom w:val="single" w:color="auto" w:sz="4" w:space="0"/>
              <w:right w:val="single" w:color="auto" w:sz="4" w:space="0"/>
            </w:tcBorders>
            <w:tcMar>
              <w:left w:w="108" w:type="dxa"/>
              <w:right w:w="108" w:type="dxa"/>
            </w:tcMar>
            <w:vAlign w:val="center"/>
          </w:tcPr>
          <w:p>
            <w:pPr>
              <w:widowControl/>
              <w:snapToGrid w:val="0"/>
              <w:jc w:val="left"/>
              <w:textAlignment w:val="cente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kern w:val="0"/>
                <w:szCs w:val="21"/>
                <w:lang w:bidi="ar"/>
                <w14:textFill>
                  <w14:solidFill>
                    <w14:schemeClr w14:val="tx1"/>
                  </w14:solidFill>
                </w14:textFill>
              </w:rPr>
              <w:t>制冷量：</w:t>
            </w:r>
            <w:r>
              <w:rPr>
                <w:rFonts w:ascii="Times New Roman" w:hAnsi="Times New Roman" w:cs="Times New Roman"/>
                <w:spacing w:val="-81"/>
              </w:rPr>
              <w:t xml:space="preserve"> </w:t>
            </w:r>
            <w:r>
              <w:rPr>
                <w:rFonts w:ascii="Times New Roman" w:hAnsi="Times New Roman" w:cs="Times New Roman"/>
                <w:spacing w:val="-9"/>
              </w:rPr>
              <w:t>≥</w:t>
            </w:r>
            <w:r>
              <w:rPr>
                <w:rFonts w:ascii="Times New Roman" w:hAnsi="Times New Roman" w:cs="Times New Roman"/>
                <w:spacing w:val="-111"/>
              </w:rPr>
              <w:t xml:space="preserve"> </w:t>
            </w:r>
            <w:r>
              <w:rPr>
                <w:rFonts w:ascii="Times New Roman" w:hAnsi="Times New Roman" w:cs="Times New Roman"/>
                <w:spacing w:val="-9"/>
              </w:rPr>
              <w:t>28KW</w:t>
            </w:r>
            <w:r>
              <w:rPr>
                <w:rFonts w:ascii="Times New Roman" w:hAnsi="Times New Roman" w:cs="Times New Roman"/>
                <w:spacing w:val="-81"/>
              </w:rPr>
              <w:t xml:space="preserve"> </w:t>
            </w:r>
            <w:r>
              <w:rPr>
                <w:rFonts w:ascii="Times New Roman" w:hAnsi="Times New Roman" w:cs="Times New Roman"/>
                <w:spacing w:val="-9"/>
              </w:rPr>
              <w:t>；</w:t>
            </w:r>
            <w:r>
              <w:rPr>
                <w:rFonts w:ascii="Times New Roman" w:hAnsi="Times New Roman" w:cs="Times New Roman"/>
                <w:spacing w:val="-90"/>
              </w:rPr>
              <w:t xml:space="preserve"> </w:t>
            </w:r>
          </w:p>
        </w:tc>
      </w:tr>
      <w:tr>
        <w:tblPrEx>
          <w:tblCellMar>
            <w:top w:w="0" w:type="dxa"/>
            <w:left w:w="108" w:type="dxa"/>
            <w:bottom w:w="0" w:type="dxa"/>
            <w:right w:w="108" w:type="dxa"/>
          </w:tblCellMar>
        </w:tblPrEx>
        <w:trPr>
          <w:jc w:val="center"/>
        </w:trPr>
        <w:tc>
          <w:tcPr>
            <w:tcW w:w="431" w:type="pct"/>
            <w:tcBorders>
              <w:top w:val="nil"/>
              <w:left w:val="single" w:color="auto" w:sz="4" w:space="0"/>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w:t>
            </w:r>
          </w:p>
        </w:tc>
        <w:tc>
          <w:tcPr>
            <w:tcW w:w="860" w:type="pct"/>
            <w:tcBorders>
              <w:top w:val="nil"/>
              <w:left w:val="nil"/>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制热</w:t>
            </w:r>
          </w:p>
        </w:tc>
        <w:tc>
          <w:tcPr>
            <w:tcW w:w="574" w:type="pct"/>
            <w:tcBorders>
              <w:top w:val="nil"/>
              <w:left w:val="nil"/>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w:t>
            </w:r>
          </w:p>
        </w:tc>
        <w:tc>
          <w:tcPr>
            <w:tcW w:w="3134" w:type="pct"/>
            <w:tcBorders>
              <w:top w:val="nil"/>
              <w:left w:val="nil"/>
              <w:bottom w:val="single" w:color="auto" w:sz="4" w:space="0"/>
              <w:right w:val="single" w:color="auto" w:sz="4" w:space="0"/>
            </w:tcBorders>
            <w:tcMar>
              <w:left w:w="108" w:type="dxa"/>
              <w:right w:w="108" w:type="dxa"/>
            </w:tcMar>
            <w:vAlign w:val="center"/>
          </w:tcPr>
          <w:p>
            <w:pPr>
              <w:widowControl/>
              <w:snapToGrid w:val="0"/>
              <w:jc w:val="left"/>
              <w:textAlignment w:val="center"/>
              <w:rPr>
                <w:rFonts w:hint="eastAsia" w:ascii="Times New Roman" w:hAnsi="Times New Roman" w:cs="Times New Roman" w:eastAsiaTheme="minorEastAsia"/>
                <w:color w:val="000000" w:themeColor="text1"/>
                <w:szCs w:val="21"/>
                <w:lang w:eastAsia="zh-CN"/>
                <w14:textFill>
                  <w14:solidFill>
                    <w14:schemeClr w14:val="tx1"/>
                  </w14:solidFill>
                </w14:textFill>
              </w:rPr>
            </w:pPr>
            <w:r>
              <w:rPr>
                <w:rFonts w:ascii="Times New Roman" w:hAnsi="Times New Roman" w:eastAsia="仿宋_GB2312" w:cs="Times New Roman"/>
                <w:color w:val="000000" w:themeColor="text1"/>
                <w:kern w:val="0"/>
                <w:szCs w:val="21"/>
                <w:lang w:bidi="ar"/>
                <w14:textFill>
                  <w14:solidFill>
                    <w14:schemeClr w14:val="tx1"/>
                  </w14:solidFill>
                </w14:textFill>
              </w:rPr>
              <w:t>制热量：</w:t>
            </w:r>
            <w:r>
              <w:rPr>
                <w:rFonts w:ascii="Times New Roman" w:hAnsi="Times New Roman" w:cs="Times New Roman"/>
                <w:spacing w:val="-82"/>
              </w:rPr>
              <w:t xml:space="preserve"> </w:t>
            </w:r>
            <w:r>
              <w:rPr>
                <w:rFonts w:ascii="Times New Roman" w:hAnsi="Times New Roman" w:cs="Times New Roman"/>
                <w:spacing w:val="-9"/>
              </w:rPr>
              <w:t>≥31.5KW</w:t>
            </w:r>
            <w:r>
              <w:rPr>
                <w:rFonts w:ascii="Times New Roman" w:hAnsi="Times New Roman" w:cs="Times New Roman"/>
                <w:spacing w:val="-82"/>
              </w:rPr>
              <w:t xml:space="preserve"> </w:t>
            </w:r>
            <w:r>
              <w:rPr>
                <w:rFonts w:hint="default" w:ascii="Times New Roman" w:hAnsi="Times New Roman" w:cs="Times New Roman"/>
                <w:spacing w:val="-82"/>
                <w:lang w:eastAsia="zh-CN"/>
              </w:rPr>
              <w:t>；</w:t>
            </w:r>
          </w:p>
        </w:tc>
      </w:tr>
      <w:tr>
        <w:trPr>
          <w:jc w:val="center"/>
        </w:trPr>
        <w:tc>
          <w:tcPr>
            <w:tcW w:w="431" w:type="pct"/>
            <w:tcBorders>
              <w:top w:val="nil"/>
              <w:left w:val="single" w:color="auto" w:sz="4" w:space="0"/>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3</w:t>
            </w:r>
          </w:p>
        </w:tc>
        <w:tc>
          <w:tcPr>
            <w:tcW w:w="860" w:type="pct"/>
            <w:tcBorders>
              <w:top w:val="nil"/>
              <w:left w:val="nil"/>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风量</w:t>
            </w:r>
          </w:p>
        </w:tc>
        <w:tc>
          <w:tcPr>
            <w:tcW w:w="574" w:type="pct"/>
            <w:tcBorders>
              <w:top w:val="nil"/>
              <w:left w:val="nil"/>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w:t>
            </w:r>
          </w:p>
        </w:tc>
        <w:tc>
          <w:tcPr>
            <w:tcW w:w="3134" w:type="pct"/>
            <w:tcBorders>
              <w:top w:val="nil"/>
              <w:left w:val="nil"/>
              <w:bottom w:val="single" w:color="auto" w:sz="4" w:space="0"/>
              <w:right w:val="single" w:color="auto" w:sz="4" w:space="0"/>
            </w:tcBorders>
            <w:tcMar>
              <w:left w:w="108" w:type="dxa"/>
              <w:right w:w="108" w:type="dxa"/>
            </w:tcMar>
            <w:vAlign w:val="center"/>
          </w:tcPr>
          <w:p>
            <w:pPr>
              <w:widowControl/>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风量：≥12600m³/h；</w:t>
            </w:r>
          </w:p>
        </w:tc>
      </w:tr>
      <w:tr>
        <w:tblPrEx>
          <w:tblCellMar>
            <w:top w:w="0" w:type="dxa"/>
            <w:left w:w="108" w:type="dxa"/>
            <w:bottom w:w="0" w:type="dxa"/>
            <w:right w:w="108" w:type="dxa"/>
          </w:tblCellMar>
        </w:tblPrEx>
        <w:trPr>
          <w:jc w:val="center"/>
        </w:trPr>
        <w:tc>
          <w:tcPr>
            <w:tcW w:w="431" w:type="pct"/>
            <w:tcBorders>
              <w:top w:val="nil"/>
              <w:left w:val="single" w:color="auto" w:sz="4" w:space="0"/>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4</w:t>
            </w:r>
          </w:p>
        </w:tc>
        <w:tc>
          <w:tcPr>
            <w:tcW w:w="860" w:type="pct"/>
            <w:tcBorders>
              <w:top w:val="nil"/>
              <w:left w:val="nil"/>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噪声值</w:t>
            </w:r>
          </w:p>
        </w:tc>
        <w:tc>
          <w:tcPr>
            <w:tcW w:w="574" w:type="pct"/>
            <w:tcBorders>
              <w:top w:val="nil"/>
              <w:left w:val="nil"/>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w:t>
            </w:r>
          </w:p>
        </w:tc>
        <w:tc>
          <w:tcPr>
            <w:tcW w:w="3134" w:type="pct"/>
            <w:tcBorders>
              <w:top w:val="nil"/>
              <w:left w:val="nil"/>
              <w:bottom w:val="single" w:color="auto" w:sz="4" w:space="0"/>
              <w:right w:val="single" w:color="auto" w:sz="4" w:space="0"/>
            </w:tcBorders>
            <w:tcMar>
              <w:left w:w="108" w:type="dxa"/>
              <w:right w:w="108" w:type="dxa"/>
            </w:tcMar>
            <w:vAlign w:val="center"/>
          </w:tcPr>
          <w:p>
            <w:pPr>
              <w:widowControl/>
              <w:snapToGrid w:val="0"/>
              <w:jc w:val="left"/>
              <w:textAlignment w:val="center"/>
              <w:rPr>
                <w:rFonts w:hint="eastAsia" w:ascii="Times New Roman" w:hAnsi="Times New Roman" w:cs="Times New Roman" w:eastAsiaTheme="minorEastAsia"/>
                <w:color w:val="000000"/>
                <w:szCs w:val="21"/>
                <w:lang w:eastAsia="zh-CN"/>
              </w:rPr>
            </w:pPr>
            <w:r>
              <w:rPr>
                <w:rFonts w:ascii="Times New Roman" w:hAnsi="Times New Roman" w:eastAsia="仿宋_GB2312" w:cs="Times New Roman"/>
                <w:color w:val="000000"/>
                <w:kern w:val="0"/>
                <w:szCs w:val="21"/>
                <w:lang w:bidi="ar"/>
              </w:rPr>
              <w:t>噪音值：</w:t>
            </w:r>
            <w:r>
              <w:rPr>
                <w:rFonts w:ascii="Times New Roman" w:hAnsi="Times New Roman" w:cs="Times New Roman"/>
                <w:spacing w:val="-91"/>
              </w:rPr>
              <w:t xml:space="preserve"> </w:t>
            </w:r>
            <w:r>
              <w:rPr>
                <w:rFonts w:ascii="Times New Roman" w:hAnsi="Times New Roman" w:cs="Times New Roman"/>
                <w:spacing w:val="-10"/>
              </w:rPr>
              <w:t>≤</w:t>
            </w:r>
            <w:r>
              <w:rPr>
                <w:rFonts w:ascii="Times New Roman" w:hAnsi="Times New Roman" w:cs="Times New Roman"/>
              </w:rPr>
              <w:t xml:space="preserve"> </w:t>
            </w:r>
            <w:r>
              <w:rPr>
                <w:rFonts w:ascii="Times New Roman" w:hAnsi="Times New Roman" w:cs="Times New Roman"/>
                <w:spacing w:val="-4"/>
              </w:rPr>
              <w:t>57dB(A)</w:t>
            </w:r>
            <w:r>
              <w:rPr>
                <w:rFonts w:hint="default" w:ascii="Times New Roman" w:hAnsi="Times New Roman" w:cs="Times New Roman"/>
                <w:spacing w:val="-4"/>
                <w:lang w:eastAsia="zh-CN"/>
              </w:rPr>
              <w:t>；</w:t>
            </w:r>
          </w:p>
        </w:tc>
      </w:tr>
      <w:tr>
        <w:tblPrEx>
          <w:tblCellMar>
            <w:top w:w="0" w:type="dxa"/>
            <w:left w:w="108" w:type="dxa"/>
            <w:bottom w:w="0" w:type="dxa"/>
            <w:right w:w="108" w:type="dxa"/>
          </w:tblCellMar>
        </w:tblPrEx>
        <w:trPr>
          <w:jc w:val="center"/>
        </w:trPr>
        <w:tc>
          <w:tcPr>
            <w:tcW w:w="431" w:type="pct"/>
            <w:tcBorders>
              <w:top w:val="nil"/>
              <w:left w:val="single" w:color="auto" w:sz="4" w:space="0"/>
              <w:bottom w:val="single" w:color="auto" w:sz="4" w:space="0"/>
              <w:right w:val="single" w:color="auto" w:sz="4" w:space="0"/>
            </w:tcBorders>
            <w:tcMar>
              <w:left w:w="108" w:type="dxa"/>
              <w:right w:w="108" w:type="dxa"/>
            </w:tcMar>
            <w:vAlign w:val="center"/>
          </w:tcPr>
          <w:p>
            <w:pPr>
              <w:widowControl/>
              <w:snapToGrid w:val="0"/>
              <w:jc w:val="center"/>
              <w:textAlignment w:val="center"/>
              <w:rPr>
                <w:rFonts w:hint="eastAsia" w:ascii="Times New Roman" w:hAnsi="Times New Roman" w:eastAsia="仿宋_GB2312" w:cs="Times New Roman"/>
                <w:color w:val="000000"/>
                <w:szCs w:val="21"/>
                <w:lang w:eastAsia="zh-CN"/>
              </w:rPr>
            </w:pPr>
            <w:r>
              <w:rPr>
                <w:rFonts w:hint="eastAsia" w:ascii="Times New Roman" w:hAnsi="Times New Roman" w:eastAsia="仿宋_GB2312" w:cs="Times New Roman"/>
                <w:color w:val="000000"/>
                <w:kern w:val="0"/>
                <w:szCs w:val="21"/>
                <w:lang w:val="en-US" w:eastAsia="zh-CN" w:bidi="ar"/>
              </w:rPr>
              <w:t>5</w:t>
            </w:r>
          </w:p>
        </w:tc>
        <w:tc>
          <w:tcPr>
            <w:tcW w:w="860" w:type="pct"/>
            <w:tcBorders>
              <w:top w:val="nil"/>
              <w:left w:val="nil"/>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其他参数</w:t>
            </w:r>
          </w:p>
        </w:tc>
        <w:tc>
          <w:tcPr>
            <w:tcW w:w="574" w:type="pct"/>
            <w:tcBorders>
              <w:top w:val="nil"/>
              <w:left w:val="nil"/>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w:t>
            </w:r>
          </w:p>
        </w:tc>
        <w:tc>
          <w:tcPr>
            <w:tcW w:w="3134" w:type="pct"/>
            <w:tcBorders>
              <w:top w:val="nil"/>
              <w:left w:val="nil"/>
              <w:bottom w:val="single" w:color="auto" w:sz="4" w:space="0"/>
              <w:right w:val="single" w:color="auto" w:sz="4" w:space="0"/>
            </w:tcBorders>
            <w:tcMar>
              <w:left w:w="108" w:type="dxa"/>
              <w:right w:w="108" w:type="dxa"/>
            </w:tcMar>
            <w:vAlign w:val="center"/>
          </w:tcPr>
          <w:p>
            <w:pPr>
              <w:widowControl/>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1.电压：380V</w:t>
            </w:r>
            <w:r>
              <w:rPr>
                <w:rFonts w:hint="eastAsia" w:ascii="Times New Roman" w:hAnsi="Times New Roman" w:eastAsia="仿宋_GB2312" w:cs="Times New Roman"/>
                <w:color w:val="000000"/>
                <w:kern w:val="0"/>
                <w:szCs w:val="21"/>
                <w:lang w:bidi="ar"/>
              </w:rPr>
              <w:t>；</w:t>
            </w:r>
            <w:r>
              <w:rPr>
                <w:rFonts w:ascii="Times New Roman" w:hAnsi="Times New Roman" w:eastAsia="仿宋_GB2312" w:cs="Times New Roman"/>
                <w:color w:val="000000"/>
                <w:kern w:val="0"/>
                <w:szCs w:val="21"/>
                <w:lang w:bidi="ar"/>
              </w:rPr>
              <w:br w:type="textWrapping"/>
            </w:r>
            <w:r>
              <w:rPr>
                <w:rFonts w:hint="eastAsia" w:ascii="Times New Roman" w:hAnsi="Times New Roman" w:eastAsia="仿宋_GB2312" w:cs="Times New Roman"/>
                <w:color w:val="000000"/>
                <w:kern w:val="0"/>
                <w:szCs w:val="21"/>
                <w:lang w:bidi="ar"/>
              </w:rPr>
              <w:t>2</w:t>
            </w:r>
            <w:r>
              <w:rPr>
                <w:rFonts w:ascii="Times New Roman" w:hAnsi="Times New Roman" w:eastAsia="仿宋_GB2312" w:cs="Times New Roman"/>
                <w:color w:val="000000"/>
                <w:kern w:val="0"/>
                <w:szCs w:val="21"/>
                <w:lang w:bidi="ar"/>
              </w:rPr>
              <w:t>.APF</w:t>
            </w:r>
            <w:r>
              <w:rPr>
                <w:rFonts w:hint="eastAsia" w:ascii="Times New Roman" w:hAnsi="Times New Roman" w:eastAsia="仿宋_GB2312" w:cs="Times New Roman"/>
                <w:color w:val="000000"/>
                <w:kern w:val="0"/>
                <w:szCs w:val="21"/>
                <w:lang w:eastAsia="zh-CN" w:bidi="ar"/>
              </w:rPr>
              <w:t>：</w:t>
            </w:r>
            <w:r>
              <w:rPr>
                <w:rFonts w:ascii="Times New Roman" w:hAnsi="Times New Roman" w:cs="Times New Roman"/>
                <w:spacing w:val="-4"/>
              </w:rPr>
              <w:t>:</w:t>
            </w:r>
            <w:r>
              <w:rPr>
                <w:rFonts w:ascii="Times New Roman" w:hAnsi="Times New Roman" w:cs="Times New Roman"/>
                <w:spacing w:val="-111"/>
              </w:rPr>
              <w:t xml:space="preserve"> </w:t>
            </w:r>
            <w:r>
              <w:rPr>
                <w:rFonts w:ascii="Times New Roman" w:hAnsi="Times New Roman" w:cs="Times New Roman"/>
                <w:spacing w:val="-4"/>
              </w:rPr>
              <w:t>≥5.3</w:t>
            </w:r>
          </w:p>
        </w:tc>
      </w:tr>
      <w:tr>
        <w:tblPrEx>
          <w:tblCellMar>
            <w:top w:w="0" w:type="dxa"/>
            <w:left w:w="108" w:type="dxa"/>
            <w:bottom w:w="0" w:type="dxa"/>
            <w:right w:w="108" w:type="dxa"/>
          </w:tblCellMar>
        </w:tblPrEx>
        <w:trPr>
          <w:jc w:val="center"/>
        </w:trPr>
        <w:tc>
          <w:tcPr>
            <w:tcW w:w="431" w:type="pct"/>
            <w:tcBorders>
              <w:top w:val="nil"/>
              <w:left w:val="single" w:color="auto" w:sz="4" w:space="0"/>
              <w:bottom w:val="single" w:color="auto" w:sz="4" w:space="0"/>
              <w:right w:val="single" w:color="auto" w:sz="4" w:space="0"/>
            </w:tcBorders>
            <w:tcMar>
              <w:left w:w="108" w:type="dxa"/>
              <w:right w:w="108" w:type="dxa"/>
            </w:tcMar>
            <w:vAlign w:val="center"/>
          </w:tcPr>
          <w:p>
            <w:pPr>
              <w:widowControl/>
              <w:snapToGrid w:val="0"/>
              <w:jc w:val="center"/>
              <w:textAlignment w:val="center"/>
              <w:rPr>
                <w:rFonts w:hint="eastAsia" w:ascii="Times New Roman" w:hAnsi="Times New Roman" w:eastAsia="仿宋_GB2312" w:cs="Times New Roman"/>
                <w:color w:val="000000"/>
                <w:szCs w:val="21"/>
                <w:lang w:eastAsia="zh-CN"/>
              </w:rPr>
            </w:pPr>
            <w:r>
              <w:rPr>
                <w:rFonts w:hint="eastAsia" w:ascii="Times New Roman" w:hAnsi="Times New Roman" w:eastAsia="仿宋_GB2312" w:cs="Times New Roman"/>
                <w:color w:val="000000"/>
                <w:kern w:val="0"/>
                <w:szCs w:val="21"/>
                <w:lang w:val="en-US" w:eastAsia="zh-CN" w:bidi="ar"/>
              </w:rPr>
              <w:t>6</w:t>
            </w:r>
          </w:p>
        </w:tc>
        <w:tc>
          <w:tcPr>
            <w:tcW w:w="860" w:type="pct"/>
            <w:tcBorders>
              <w:top w:val="nil"/>
              <w:left w:val="nil"/>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通讯参数</w:t>
            </w:r>
          </w:p>
        </w:tc>
        <w:tc>
          <w:tcPr>
            <w:tcW w:w="574" w:type="pct"/>
            <w:tcBorders>
              <w:top w:val="nil"/>
              <w:left w:val="nil"/>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w:t>
            </w:r>
          </w:p>
        </w:tc>
        <w:tc>
          <w:tcPr>
            <w:tcW w:w="3134" w:type="pct"/>
            <w:tcBorders>
              <w:top w:val="nil"/>
              <w:left w:val="nil"/>
              <w:bottom w:val="single" w:color="auto" w:sz="4" w:space="0"/>
              <w:right w:val="single" w:color="auto" w:sz="4" w:space="0"/>
            </w:tcBorders>
            <w:tcMar>
              <w:left w:w="108" w:type="dxa"/>
              <w:right w:w="108" w:type="dxa"/>
            </w:tcMar>
            <w:vAlign w:val="center"/>
          </w:tcPr>
          <w:p>
            <w:pPr>
              <w:widowControl/>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具备通讯板卡，支持空调数据采集及远程集控</w:t>
            </w:r>
            <w:r>
              <w:rPr>
                <w:rFonts w:hint="eastAsia" w:ascii="Times New Roman" w:hAnsi="Times New Roman" w:eastAsia="仿宋_GB2312" w:cs="Times New Roman"/>
                <w:color w:val="000000"/>
                <w:kern w:val="0"/>
                <w:szCs w:val="21"/>
                <w:lang w:bidi="ar"/>
              </w:rPr>
              <w:t>。</w:t>
            </w:r>
          </w:p>
        </w:tc>
      </w:tr>
    </w:tbl>
    <w:p>
      <w:pPr>
        <w:pStyle w:val="42"/>
        <w:rPr>
          <w:rFonts w:cs="Times New Roman"/>
        </w:rPr>
      </w:pPr>
      <w:r>
        <w:rPr>
          <w:rFonts w:cs="Times New Roman"/>
        </w:rPr>
        <w:t>产品2 多联室外机2</w:t>
      </w:r>
    </w:p>
    <w:tbl>
      <w:tblPr>
        <w:tblStyle w:val="28"/>
        <w:tblW w:w="4997" w:type="pct"/>
        <w:jc w:val="center"/>
        <w:tblLayout w:type="autofit"/>
        <w:tblCellMar>
          <w:top w:w="0" w:type="dxa"/>
          <w:left w:w="108" w:type="dxa"/>
          <w:bottom w:w="0" w:type="dxa"/>
          <w:right w:w="108" w:type="dxa"/>
        </w:tblCellMar>
      </w:tblPr>
      <w:tblGrid>
        <w:gridCol w:w="780"/>
        <w:gridCol w:w="1558"/>
        <w:gridCol w:w="1040"/>
        <w:gridCol w:w="5677"/>
      </w:tblGrid>
      <w:tr>
        <w:tblPrEx>
          <w:tblCellMar>
            <w:top w:w="0" w:type="dxa"/>
            <w:left w:w="108" w:type="dxa"/>
            <w:bottom w:w="0" w:type="dxa"/>
            <w:right w:w="108" w:type="dxa"/>
          </w:tblCellMar>
        </w:tblPrEx>
        <w:trPr>
          <w:tblHeader/>
          <w:jc w:val="center"/>
        </w:trPr>
        <w:tc>
          <w:tcPr>
            <w:tcW w:w="431" w:type="pct"/>
            <w:tcBorders>
              <w:top w:val="single" w:color="auto" w:sz="4" w:space="0"/>
              <w:left w:val="single" w:color="auto" w:sz="4" w:space="0"/>
              <w:bottom w:val="single" w:color="auto" w:sz="4" w:space="0"/>
              <w:right w:val="single" w:color="auto" w:sz="4" w:space="0"/>
            </w:tcBorders>
            <w:shd w:val="clear" w:color="000000" w:fill="A6A6A6"/>
            <w:tcMar>
              <w:left w:w="108" w:type="dxa"/>
              <w:right w:w="108" w:type="dxa"/>
            </w:tcMar>
            <w:vAlign w:val="center"/>
          </w:tcPr>
          <w:p>
            <w:pPr>
              <w:widowControl/>
              <w:snapToGrid w:val="0"/>
              <w:jc w:val="center"/>
              <w:textAlignment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kern w:val="0"/>
                <w:szCs w:val="21"/>
                <w:lang w:bidi="ar"/>
              </w:rPr>
              <w:t>序号</w:t>
            </w:r>
          </w:p>
        </w:tc>
        <w:tc>
          <w:tcPr>
            <w:tcW w:w="860" w:type="pct"/>
            <w:tcBorders>
              <w:top w:val="single" w:color="auto" w:sz="4" w:space="0"/>
              <w:left w:val="nil"/>
              <w:bottom w:val="single" w:color="auto" w:sz="4" w:space="0"/>
              <w:right w:val="single" w:color="auto" w:sz="4" w:space="0"/>
            </w:tcBorders>
            <w:shd w:val="clear" w:color="000000" w:fill="A6A6A6"/>
            <w:tcMar>
              <w:left w:w="108" w:type="dxa"/>
              <w:right w:w="108" w:type="dxa"/>
            </w:tcMar>
            <w:vAlign w:val="center"/>
          </w:tcPr>
          <w:p>
            <w:pPr>
              <w:widowControl/>
              <w:snapToGrid w:val="0"/>
              <w:jc w:val="center"/>
              <w:textAlignment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kern w:val="0"/>
                <w:szCs w:val="21"/>
                <w:lang w:bidi="ar"/>
              </w:rPr>
              <w:t>技术参数项</w:t>
            </w:r>
          </w:p>
        </w:tc>
        <w:tc>
          <w:tcPr>
            <w:tcW w:w="574" w:type="pct"/>
            <w:tcBorders>
              <w:top w:val="single" w:color="auto" w:sz="4" w:space="0"/>
              <w:left w:val="nil"/>
              <w:bottom w:val="single" w:color="auto" w:sz="4" w:space="0"/>
              <w:right w:val="single" w:color="auto" w:sz="4" w:space="0"/>
            </w:tcBorders>
            <w:shd w:val="clear" w:color="000000" w:fill="A6A6A6"/>
            <w:tcMar>
              <w:left w:w="108" w:type="dxa"/>
              <w:right w:w="108" w:type="dxa"/>
            </w:tcMar>
            <w:vAlign w:val="center"/>
          </w:tcPr>
          <w:p>
            <w:pPr>
              <w:widowControl/>
              <w:snapToGrid w:val="0"/>
              <w:jc w:val="center"/>
              <w:textAlignment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kern w:val="0"/>
                <w:szCs w:val="21"/>
                <w:lang w:bidi="ar"/>
              </w:rPr>
              <w:t>重要性</w:t>
            </w:r>
          </w:p>
        </w:tc>
        <w:tc>
          <w:tcPr>
            <w:tcW w:w="3134" w:type="pct"/>
            <w:tcBorders>
              <w:top w:val="single" w:color="auto" w:sz="4" w:space="0"/>
              <w:left w:val="nil"/>
              <w:bottom w:val="single" w:color="auto" w:sz="4" w:space="0"/>
              <w:right w:val="single" w:color="auto" w:sz="4" w:space="0"/>
            </w:tcBorders>
            <w:shd w:val="clear" w:color="000000" w:fill="A6A6A6"/>
            <w:tcMar>
              <w:left w:w="108" w:type="dxa"/>
              <w:right w:w="108" w:type="dxa"/>
            </w:tcMar>
            <w:vAlign w:val="center"/>
          </w:tcPr>
          <w:p>
            <w:pPr>
              <w:widowControl/>
              <w:snapToGrid w:val="0"/>
              <w:jc w:val="center"/>
              <w:textAlignment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kern w:val="0"/>
                <w:szCs w:val="21"/>
                <w:lang w:bidi="ar"/>
              </w:rPr>
              <w:t>技术参数要求</w:t>
            </w:r>
          </w:p>
        </w:tc>
      </w:tr>
      <w:tr>
        <w:tblPrEx>
          <w:tblCellMar>
            <w:top w:w="0" w:type="dxa"/>
            <w:left w:w="108" w:type="dxa"/>
            <w:bottom w:w="0" w:type="dxa"/>
            <w:right w:w="108" w:type="dxa"/>
          </w:tblCellMar>
        </w:tblPrEx>
        <w:trPr>
          <w:jc w:val="center"/>
        </w:trPr>
        <w:tc>
          <w:tcPr>
            <w:tcW w:w="431" w:type="pct"/>
            <w:tcBorders>
              <w:top w:val="nil"/>
              <w:left w:val="single" w:color="auto" w:sz="4" w:space="0"/>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w:t>
            </w:r>
          </w:p>
        </w:tc>
        <w:tc>
          <w:tcPr>
            <w:tcW w:w="860" w:type="pct"/>
            <w:tcBorders>
              <w:top w:val="nil"/>
              <w:left w:val="nil"/>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制冷</w:t>
            </w:r>
          </w:p>
        </w:tc>
        <w:tc>
          <w:tcPr>
            <w:tcW w:w="574" w:type="pct"/>
            <w:tcBorders>
              <w:top w:val="nil"/>
              <w:left w:val="nil"/>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w:t>
            </w:r>
          </w:p>
        </w:tc>
        <w:tc>
          <w:tcPr>
            <w:tcW w:w="3134" w:type="pct"/>
            <w:tcBorders>
              <w:top w:val="nil"/>
              <w:left w:val="nil"/>
              <w:bottom w:val="single" w:color="auto" w:sz="4" w:space="0"/>
              <w:right w:val="single" w:color="auto" w:sz="4" w:space="0"/>
            </w:tcBorders>
            <w:tcMar>
              <w:left w:w="108" w:type="dxa"/>
              <w:right w:w="108" w:type="dxa"/>
            </w:tcMar>
            <w:vAlign w:val="center"/>
          </w:tcPr>
          <w:p>
            <w:pPr>
              <w:widowControl/>
              <w:snapToGrid w:val="0"/>
              <w:jc w:val="left"/>
              <w:textAlignment w:val="cente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kern w:val="0"/>
                <w:szCs w:val="21"/>
                <w:lang w:bidi="ar"/>
                <w14:textFill>
                  <w14:solidFill>
                    <w14:schemeClr w14:val="tx1"/>
                  </w14:solidFill>
                </w14:textFill>
              </w:rPr>
              <w:t>制冷量：≥90KW；</w:t>
            </w:r>
          </w:p>
        </w:tc>
      </w:tr>
      <w:tr>
        <w:tblPrEx>
          <w:tblCellMar>
            <w:top w:w="0" w:type="dxa"/>
            <w:left w:w="108" w:type="dxa"/>
            <w:bottom w:w="0" w:type="dxa"/>
            <w:right w:w="108" w:type="dxa"/>
          </w:tblCellMar>
        </w:tblPrEx>
        <w:trPr>
          <w:jc w:val="center"/>
        </w:trPr>
        <w:tc>
          <w:tcPr>
            <w:tcW w:w="431" w:type="pct"/>
            <w:tcBorders>
              <w:top w:val="nil"/>
              <w:left w:val="single" w:color="auto" w:sz="4" w:space="0"/>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w:t>
            </w:r>
          </w:p>
        </w:tc>
        <w:tc>
          <w:tcPr>
            <w:tcW w:w="860" w:type="pct"/>
            <w:tcBorders>
              <w:top w:val="nil"/>
              <w:left w:val="nil"/>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制热</w:t>
            </w:r>
          </w:p>
        </w:tc>
        <w:tc>
          <w:tcPr>
            <w:tcW w:w="574" w:type="pct"/>
            <w:tcBorders>
              <w:top w:val="nil"/>
              <w:left w:val="nil"/>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w:t>
            </w:r>
          </w:p>
        </w:tc>
        <w:tc>
          <w:tcPr>
            <w:tcW w:w="3134" w:type="pct"/>
            <w:tcBorders>
              <w:top w:val="nil"/>
              <w:left w:val="nil"/>
              <w:bottom w:val="single" w:color="auto" w:sz="4" w:space="0"/>
              <w:right w:val="single" w:color="auto" w:sz="4" w:space="0"/>
            </w:tcBorders>
            <w:tcMar>
              <w:left w:w="108" w:type="dxa"/>
              <w:right w:w="108" w:type="dxa"/>
            </w:tcMar>
            <w:vAlign w:val="center"/>
          </w:tcPr>
          <w:p>
            <w:pPr>
              <w:widowControl/>
              <w:snapToGrid w:val="0"/>
              <w:jc w:val="left"/>
              <w:textAlignment w:val="cente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kern w:val="0"/>
                <w:szCs w:val="21"/>
                <w:lang w:bidi="ar"/>
                <w14:textFill>
                  <w14:solidFill>
                    <w14:schemeClr w14:val="tx1"/>
                  </w14:solidFill>
                </w14:textFill>
              </w:rPr>
              <w:t>制热量：≥100KW；</w:t>
            </w:r>
          </w:p>
        </w:tc>
      </w:tr>
      <w:tr>
        <w:trPr>
          <w:jc w:val="center"/>
        </w:trPr>
        <w:tc>
          <w:tcPr>
            <w:tcW w:w="431" w:type="pct"/>
            <w:tcBorders>
              <w:top w:val="nil"/>
              <w:left w:val="single" w:color="auto" w:sz="4" w:space="0"/>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3</w:t>
            </w:r>
          </w:p>
        </w:tc>
        <w:tc>
          <w:tcPr>
            <w:tcW w:w="860" w:type="pct"/>
            <w:tcBorders>
              <w:top w:val="nil"/>
              <w:left w:val="nil"/>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风量</w:t>
            </w:r>
          </w:p>
        </w:tc>
        <w:tc>
          <w:tcPr>
            <w:tcW w:w="574" w:type="pct"/>
            <w:tcBorders>
              <w:top w:val="nil"/>
              <w:left w:val="nil"/>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w:t>
            </w:r>
          </w:p>
        </w:tc>
        <w:tc>
          <w:tcPr>
            <w:tcW w:w="3134" w:type="pct"/>
            <w:tcBorders>
              <w:top w:val="nil"/>
              <w:left w:val="nil"/>
              <w:bottom w:val="single" w:color="auto" w:sz="4" w:space="0"/>
              <w:right w:val="single" w:color="auto" w:sz="4" w:space="0"/>
            </w:tcBorders>
            <w:tcMar>
              <w:left w:w="108" w:type="dxa"/>
              <w:right w:w="108" w:type="dxa"/>
            </w:tcMar>
            <w:vAlign w:val="center"/>
          </w:tcPr>
          <w:p>
            <w:pPr>
              <w:widowControl/>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风量：≥12600m³/h；</w:t>
            </w:r>
          </w:p>
        </w:tc>
      </w:tr>
      <w:tr>
        <w:tblPrEx>
          <w:tblCellMar>
            <w:top w:w="0" w:type="dxa"/>
            <w:left w:w="108" w:type="dxa"/>
            <w:bottom w:w="0" w:type="dxa"/>
            <w:right w:w="108" w:type="dxa"/>
          </w:tblCellMar>
        </w:tblPrEx>
        <w:trPr>
          <w:trHeight w:val="467" w:hRule="atLeast"/>
          <w:jc w:val="center"/>
        </w:trPr>
        <w:tc>
          <w:tcPr>
            <w:tcW w:w="431" w:type="pct"/>
            <w:tcBorders>
              <w:top w:val="nil"/>
              <w:left w:val="single" w:color="auto" w:sz="4" w:space="0"/>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4</w:t>
            </w:r>
          </w:p>
        </w:tc>
        <w:tc>
          <w:tcPr>
            <w:tcW w:w="860" w:type="pct"/>
            <w:tcBorders>
              <w:top w:val="nil"/>
              <w:left w:val="nil"/>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噪声值</w:t>
            </w:r>
          </w:p>
        </w:tc>
        <w:tc>
          <w:tcPr>
            <w:tcW w:w="574" w:type="pct"/>
            <w:tcBorders>
              <w:top w:val="nil"/>
              <w:left w:val="nil"/>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w:t>
            </w:r>
          </w:p>
        </w:tc>
        <w:tc>
          <w:tcPr>
            <w:tcW w:w="3134" w:type="pct"/>
            <w:tcBorders>
              <w:top w:val="nil"/>
              <w:left w:val="nil"/>
              <w:bottom w:val="single" w:color="auto" w:sz="4" w:space="0"/>
              <w:right w:val="single" w:color="auto" w:sz="4" w:space="0"/>
            </w:tcBorders>
            <w:tcMar>
              <w:left w:w="108" w:type="dxa"/>
              <w:right w:w="108" w:type="dxa"/>
            </w:tcMar>
            <w:vAlign w:val="center"/>
          </w:tcPr>
          <w:p>
            <w:pPr>
              <w:widowControl/>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噪音值：≤65dB(A)；</w:t>
            </w:r>
          </w:p>
        </w:tc>
      </w:tr>
      <w:tr>
        <w:tblPrEx>
          <w:tblCellMar>
            <w:top w:w="0" w:type="dxa"/>
            <w:left w:w="108" w:type="dxa"/>
            <w:bottom w:w="0" w:type="dxa"/>
            <w:right w:w="108" w:type="dxa"/>
          </w:tblCellMar>
        </w:tblPrEx>
        <w:trPr>
          <w:jc w:val="center"/>
        </w:trPr>
        <w:tc>
          <w:tcPr>
            <w:tcW w:w="431" w:type="pct"/>
            <w:tcBorders>
              <w:top w:val="nil"/>
              <w:left w:val="single" w:color="auto" w:sz="4" w:space="0"/>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kern w:val="0"/>
                <w:szCs w:val="21"/>
                <w:lang w:val="en-US" w:eastAsia="zh-CN" w:bidi="ar"/>
              </w:rPr>
              <w:t>5</w:t>
            </w:r>
          </w:p>
        </w:tc>
        <w:tc>
          <w:tcPr>
            <w:tcW w:w="860" w:type="pct"/>
            <w:tcBorders>
              <w:top w:val="nil"/>
              <w:left w:val="nil"/>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其他参数</w:t>
            </w:r>
          </w:p>
        </w:tc>
        <w:tc>
          <w:tcPr>
            <w:tcW w:w="574" w:type="pct"/>
            <w:tcBorders>
              <w:top w:val="nil"/>
              <w:left w:val="nil"/>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w:t>
            </w:r>
          </w:p>
        </w:tc>
        <w:tc>
          <w:tcPr>
            <w:tcW w:w="3134" w:type="pct"/>
            <w:tcBorders>
              <w:top w:val="nil"/>
              <w:left w:val="nil"/>
              <w:bottom w:val="single" w:color="auto" w:sz="4" w:space="0"/>
              <w:right w:val="single" w:color="auto" w:sz="4" w:space="0"/>
            </w:tcBorders>
            <w:tcMar>
              <w:left w:w="108" w:type="dxa"/>
              <w:right w:w="108" w:type="dxa"/>
            </w:tcMar>
            <w:vAlign w:val="center"/>
          </w:tcPr>
          <w:p>
            <w:pPr>
              <w:widowControl/>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1.电压：380V</w:t>
            </w:r>
            <w:r>
              <w:rPr>
                <w:rFonts w:hint="eastAsia" w:ascii="Times New Roman" w:hAnsi="Times New Roman" w:eastAsia="仿宋_GB2312" w:cs="Times New Roman"/>
                <w:color w:val="000000"/>
                <w:kern w:val="0"/>
                <w:szCs w:val="21"/>
                <w:lang w:bidi="ar"/>
              </w:rPr>
              <w:t>；</w:t>
            </w:r>
            <w:r>
              <w:rPr>
                <w:rFonts w:ascii="Times New Roman" w:hAnsi="Times New Roman" w:eastAsia="仿宋_GB2312" w:cs="Times New Roman"/>
                <w:color w:val="000000"/>
                <w:kern w:val="0"/>
                <w:szCs w:val="21"/>
                <w:lang w:bidi="ar"/>
              </w:rPr>
              <w:br w:type="textWrapping"/>
            </w:r>
            <w:r>
              <w:rPr>
                <w:rFonts w:hint="eastAsia" w:ascii="Times New Roman" w:hAnsi="Times New Roman" w:eastAsia="仿宋_GB2312" w:cs="Times New Roman"/>
                <w:color w:val="000000"/>
                <w:kern w:val="0"/>
                <w:szCs w:val="21"/>
                <w:lang w:bidi="ar"/>
              </w:rPr>
              <w:t>2</w:t>
            </w:r>
            <w:r>
              <w:rPr>
                <w:rFonts w:ascii="Times New Roman" w:hAnsi="Times New Roman" w:eastAsia="仿宋_GB2312" w:cs="Times New Roman"/>
                <w:color w:val="000000"/>
                <w:kern w:val="0"/>
                <w:szCs w:val="21"/>
                <w:lang w:bidi="ar"/>
              </w:rPr>
              <w:t>.APF:≥4.5</w:t>
            </w:r>
            <w:r>
              <w:rPr>
                <w:rFonts w:hint="eastAsia" w:ascii="Times New Roman" w:hAnsi="Times New Roman" w:eastAsia="仿宋_GB2312" w:cs="Times New Roman"/>
                <w:color w:val="000000"/>
                <w:kern w:val="0"/>
                <w:szCs w:val="21"/>
                <w:lang w:bidi="ar"/>
              </w:rPr>
              <w:t>；</w:t>
            </w:r>
          </w:p>
        </w:tc>
      </w:tr>
      <w:tr>
        <w:tblPrEx>
          <w:tblCellMar>
            <w:top w:w="0" w:type="dxa"/>
            <w:left w:w="108" w:type="dxa"/>
            <w:bottom w:w="0" w:type="dxa"/>
            <w:right w:w="108" w:type="dxa"/>
          </w:tblCellMar>
        </w:tblPrEx>
        <w:trPr>
          <w:jc w:val="center"/>
        </w:trPr>
        <w:tc>
          <w:tcPr>
            <w:tcW w:w="431" w:type="pct"/>
            <w:tcBorders>
              <w:top w:val="nil"/>
              <w:left w:val="single" w:color="auto" w:sz="4" w:space="0"/>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kern w:val="0"/>
                <w:szCs w:val="21"/>
                <w:lang w:val="en-US" w:eastAsia="zh-CN" w:bidi="ar"/>
              </w:rPr>
              <w:t>6</w:t>
            </w:r>
          </w:p>
        </w:tc>
        <w:tc>
          <w:tcPr>
            <w:tcW w:w="860" w:type="pct"/>
            <w:tcBorders>
              <w:top w:val="nil"/>
              <w:left w:val="nil"/>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通讯参数</w:t>
            </w:r>
          </w:p>
        </w:tc>
        <w:tc>
          <w:tcPr>
            <w:tcW w:w="574" w:type="pct"/>
            <w:tcBorders>
              <w:top w:val="nil"/>
              <w:left w:val="nil"/>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w:t>
            </w:r>
          </w:p>
        </w:tc>
        <w:tc>
          <w:tcPr>
            <w:tcW w:w="3134" w:type="pct"/>
            <w:tcBorders>
              <w:top w:val="nil"/>
              <w:left w:val="nil"/>
              <w:bottom w:val="single" w:color="auto" w:sz="4" w:space="0"/>
              <w:right w:val="single" w:color="auto" w:sz="4" w:space="0"/>
            </w:tcBorders>
            <w:tcMar>
              <w:left w:w="108" w:type="dxa"/>
              <w:right w:w="108" w:type="dxa"/>
            </w:tcMar>
            <w:vAlign w:val="center"/>
          </w:tcPr>
          <w:p>
            <w:pPr>
              <w:widowControl/>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具备通讯板卡，支持空调数据采集及远程集控</w:t>
            </w:r>
            <w:r>
              <w:rPr>
                <w:rFonts w:hint="eastAsia" w:ascii="Times New Roman" w:hAnsi="Times New Roman" w:eastAsia="仿宋_GB2312" w:cs="Times New Roman"/>
                <w:color w:val="000000"/>
                <w:kern w:val="0"/>
                <w:szCs w:val="21"/>
                <w:lang w:bidi="ar"/>
              </w:rPr>
              <w:t>。</w:t>
            </w:r>
          </w:p>
        </w:tc>
      </w:tr>
    </w:tbl>
    <w:p>
      <w:pPr>
        <w:pStyle w:val="42"/>
        <w:rPr>
          <w:rFonts w:cs="Times New Roman"/>
        </w:rPr>
      </w:pPr>
      <w:r>
        <w:rPr>
          <w:rFonts w:cs="Times New Roman"/>
        </w:rPr>
        <w:t>产品3 多联室外机3</w:t>
      </w:r>
    </w:p>
    <w:tbl>
      <w:tblPr>
        <w:tblStyle w:val="2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1558"/>
        <w:gridCol w:w="1040"/>
        <w:gridCol w:w="5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31" w:type="pct"/>
            <w:shd w:val="clear" w:color="000000" w:fill="A6A6A6"/>
            <w:tcMar>
              <w:left w:w="108" w:type="dxa"/>
              <w:right w:w="108" w:type="dxa"/>
            </w:tcMar>
            <w:vAlign w:val="center"/>
          </w:tcPr>
          <w:p>
            <w:pPr>
              <w:widowControl/>
              <w:snapToGrid w:val="0"/>
              <w:jc w:val="center"/>
              <w:textAlignment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kern w:val="0"/>
                <w:szCs w:val="21"/>
                <w:lang w:bidi="ar"/>
              </w:rPr>
              <w:t>序号</w:t>
            </w:r>
          </w:p>
        </w:tc>
        <w:tc>
          <w:tcPr>
            <w:tcW w:w="860" w:type="pct"/>
            <w:shd w:val="clear" w:color="000000" w:fill="A6A6A6"/>
            <w:tcMar>
              <w:left w:w="108" w:type="dxa"/>
              <w:right w:w="108" w:type="dxa"/>
            </w:tcMar>
            <w:vAlign w:val="center"/>
          </w:tcPr>
          <w:p>
            <w:pPr>
              <w:widowControl/>
              <w:snapToGrid w:val="0"/>
              <w:jc w:val="center"/>
              <w:textAlignment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kern w:val="0"/>
                <w:szCs w:val="21"/>
                <w:lang w:bidi="ar"/>
              </w:rPr>
              <w:t>技术参数项</w:t>
            </w:r>
          </w:p>
        </w:tc>
        <w:tc>
          <w:tcPr>
            <w:tcW w:w="574" w:type="pct"/>
            <w:shd w:val="clear" w:color="000000" w:fill="A6A6A6"/>
            <w:tcMar>
              <w:left w:w="108" w:type="dxa"/>
              <w:right w:w="108" w:type="dxa"/>
            </w:tcMar>
            <w:vAlign w:val="center"/>
          </w:tcPr>
          <w:p>
            <w:pPr>
              <w:widowControl/>
              <w:snapToGrid w:val="0"/>
              <w:jc w:val="center"/>
              <w:textAlignment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kern w:val="0"/>
                <w:szCs w:val="21"/>
                <w:lang w:bidi="ar"/>
              </w:rPr>
              <w:t>重要性</w:t>
            </w:r>
          </w:p>
        </w:tc>
        <w:tc>
          <w:tcPr>
            <w:tcW w:w="3134" w:type="pct"/>
            <w:shd w:val="clear" w:color="000000" w:fill="A6A6A6"/>
            <w:tcMar>
              <w:left w:w="108" w:type="dxa"/>
              <w:right w:w="108" w:type="dxa"/>
            </w:tcMar>
            <w:vAlign w:val="center"/>
          </w:tcPr>
          <w:p>
            <w:pPr>
              <w:widowControl/>
              <w:snapToGrid w:val="0"/>
              <w:jc w:val="center"/>
              <w:textAlignment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kern w:val="0"/>
                <w:szCs w:val="21"/>
                <w:lang w:bidi="ar"/>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w:t>
            </w:r>
          </w:p>
        </w:tc>
        <w:tc>
          <w:tcPr>
            <w:tcW w:w="860"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制冷</w:t>
            </w:r>
          </w:p>
        </w:tc>
        <w:tc>
          <w:tcPr>
            <w:tcW w:w="574"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w:t>
            </w:r>
          </w:p>
        </w:tc>
        <w:tc>
          <w:tcPr>
            <w:tcW w:w="3134" w:type="pct"/>
            <w:tcMar>
              <w:left w:w="108" w:type="dxa"/>
              <w:right w:w="108" w:type="dxa"/>
            </w:tcMar>
            <w:vAlign w:val="center"/>
          </w:tcPr>
          <w:p>
            <w:pPr>
              <w:widowControl/>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制冷量：≥146KW</w:t>
            </w:r>
            <w:r>
              <w:rPr>
                <w:rFonts w:ascii="Times New Roman" w:hAnsi="Times New Roman" w:eastAsia="仿宋_GB2312" w:cs="Times New Roman"/>
                <w:color w:val="0000FF"/>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w:t>
            </w:r>
          </w:p>
        </w:tc>
        <w:tc>
          <w:tcPr>
            <w:tcW w:w="860"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制热</w:t>
            </w:r>
          </w:p>
        </w:tc>
        <w:tc>
          <w:tcPr>
            <w:tcW w:w="574"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w:t>
            </w:r>
          </w:p>
        </w:tc>
        <w:tc>
          <w:tcPr>
            <w:tcW w:w="3134" w:type="pct"/>
            <w:tcMar>
              <w:left w:w="108" w:type="dxa"/>
              <w:right w:w="108" w:type="dxa"/>
            </w:tcMar>
            <w:vAlign w:val="center"/>
          </w:tcPr>
          <w:p>
            <w:pPr>
              <w:widowControl/>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制热量：≥163KW</w:t>
            </w:r>
            <w:r>
              <w:rPr>
                <w:rFonts w:ascii="Times New Roman" w:hAnsi="Times New Roman" w:eastAsia="仿宋_GB2312" w:cs="Times New Roman"/>
                <w:color w:val="0000FF"/>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31"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kern w:val="0"/>
                <w:szCs w:val="21"/>
                <w:lang w:bidi="ar"/>
              </w:rPr>
              <w:t>3</w:t>
            </w:r>
          </w:p>
        </w:tc>
        <w:tc>
          <w:tcPr>
            <w:tcW w:w="860"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kern w:val="0"/>
                <w:szCs w:val="21"/>
                <w:lang w:bidi="ar"/>
                <w14:textFill>
                  <w14:solidFill>
                    <w14:schemeClr w14:val="tx1"/>
                  </w14:solidFill>
                </w14:textFill>
              </w:rPr>
              <w:t>风量</w:t>
            </w:r>
          </w:p>
        </w:tc>
        <w:tc>
          <w:tcPr>
            <w:tcW w:w="574"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kern w:val="0"/>
                <w:szCs w:val="21"/>
                <w:lang w:bidi="ar"/>
                <w14:textFill>
                  <w14:solidFill>
                    <w14:schemeClr w14:val="tx1"/>
                  </w14:solidFill>
                </w14:textFill>
              </w:rPr>
              <w:t>★</w:t>
            </w:r>
          </w:p>
        </w:tc>
        <w:tc>
          <w:tcPr>
            <w:tcW w:w="3134" w:type="pct"/>
            <w:tcMar>
              <w:left w:w="108" w:type="dxa"/>
              <w:right w:w="108" w:type="dxa"/>
            </w:tcMar>
            <w:vAlign w:val="center"/>
          </w:tcPr>
          <w:p>
            <w:pPr>
              <w:widowControl/>
              <w:snapToGrid w:val="0"/>
              <w:jc w:val="left"/>
              <w:textAlignment w:val="cente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kern w:val="0"/>
                <w:szCs w:val="21"/>
                <w:lang w:bidi="ar"/>
                <w14:textFill>
                  <w14:solidFill>
                    <w14:schemeClr w14:val="tx1"/>
                  </w14:solidFill>
                </w14:textFill>
              </w:rPr>
              <w:t>风量：≥43000m³/h；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4</w:t>
            </w:r>
          </w:p>
        </w:tc>
        <w:tc>
          <w:tcPr>
            <w:tcW w:w="860"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噪声值</w:t>
            </w:r>
          </w:p>
        </w:tc>
        <w:tc>
          <w:tcPr>
            <w:tcW w:w="574"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w:t>
            </w:r>
          </w:p>
        </w:tc>
        <w:tc>
          <w:tcPr>
            <w:tcW w:w="3134" w:type="pct"/>
            <w:tcMar>
              <w:left w:w="108" w:type="dxa"/>
              <w:right w:w="108" w:type="dxa"/>
            </w:tcMar>
            <w:vAlign w:val="center"/>
          </w:tcPr>
          <w:p>
            <w:pPr>
              <w:widowControl/>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噪音值：≤67dB(A)；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kern w:val="0"/>
                <w:szCs w:val="21"/>
                <w:lang w:val="en-US" w:eastAsia="zh-CN" w:bidi="ar"/>
              </w:rPr>
              <w:t>5</w:t>
            </w:r>
          </w:p>
        </w:tc>
        <w:tc>
          <w:tcPr>
            <w:tcW w:w="860"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其他参数</w:t>
            </w:r>
          </w:p>
        </w:tc>
        <w:tc>
          <w:tcPr>
            <w:tcW w:w="574"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w:t>
            </w:r>
          </w:p>
        </w:tc>
        <w:tc>
          <w:tcPr>
            <w:tcW w:w="3134" w:type="pct"/>
            <w:tcMar>
              <w:left w:w="108" w:type="dxa"/>
              <w:right w:w="108" w:type="dxa"/>
            </w:tcMar>
            <w:vAlign w:val="center"/>
          </w:tcPr>
          <w:p>
            <w:pPr>
              <w:widowControl/>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1.电压：380V</w:t>
            </w:r>
            <w:r>
              <w:rPr>
                <w:rFonts w:hint="eastAsia" w:ascii="Times New Roman" w:hAnsi="Times New Roman" w:eastAsia="仿宋_GB2312" w:cs="Times New Roman"/>
                <w:color w:val="000000"/>
                <w:kern w:val="0"/>
                <w:szCs w:val="21"/>
                <w:lang w:bidi="ar"/>
              </w:rPr>
              <w:t>；</w:t>
            </w:r>
            <w:r>
              <w:rPr>
                <w:rFonts w:ascii="Times New Roman" w:hAnsi="Times New Roman" w:eastAsia="仿宋_GB2312" w:cs="Times New Roman"/>
                <w:color w:val="000000"/>
                <w:kern w:val="0"/>
                <w:szCs w:val="21"/>
                <w:lang w:bidi="ar"/>
              </w:rPr>
              <w:br w:type="textWrapping"/>
            </w:r>
            <w:r>
              <w:rPr>
                <w:rFonts w:hint="eastAsia" w:ascii="Times New Roman" w:hAnsi="Times New Roman" w:eastAsia="仿宋_GB2312" w:cs="Times New Roman"/>
                <w:color w:val="000000"/>
                <w:kern w:val="0"/>
                <w:szCs w:val="21"/>
                <w:lang w:bidi="ar"/>
              </w:rPr>
              <w:t>2</w:t>
            </w:r>
            <w:r>
              <w:rPr>
                <w:rFonts w:ascii="Times New Roman" w:hAnsi="Times New Roman" w:eastAsia="仿宋_GB2312" w:cs="Times New Roman"/>
                <w:color w:val="000000"/>
                <w:kern w:val="0"/>
                <w:szCs w:val="21"/>
                <w:lang w:bidi="ar"/>
              </w:rPr>
              <w:t>.APF:≥4.5</w:t>
            </w:r>
            <w:r>
              <w:rPr>
                <w:rFonts w:hint="eastAsia" w:ascii="Times New Roman" w:hAnsi="Times New Roman" w:eastAsia="仿宋_GB2312" w:cs="Times New Roman"/>
                <w:color w:val="000000"/>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kern w:val="0"/>
                <w:szCs w:val="21"/>
                <w:lang w:val="en-US" w:eastAsia="zh-CN" w:bidi="ar"/>
              </w:rPr>
              <w:t>6</w:t>
            </w:r>
          </w:p>
        </w:tc>
        <w:tc>
          <w:tcPr>
            <w:tcW w:w="860"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通讯参数</w:t>
            </w:r>
          </w:p>
        </w:tc>
        <w:tc>
          <w:tcPr>
            <w:tcW w:w="574"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w:t>
            </w:r>
          </w:p>
        </w:tc>
        <w:tc>
          <w:tcPr>
            <w:tcW w:w="3134" w:type="pct"/>
            <w:tcMar>
              <w:left w:w="108" w:type="dxa"/>
              <w:right w:w="108" w:type="dxa"/>
            </w:tcMar>
            <w:vAlign w:val="center"/>
          </w:tcPr>
          <w:p>
            <w:pPr>
              <w:widowControl/>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具备通讯板卡，支持空调数据采集及远程集控</w:t>
            </w:r>
            <w:r>
              <w:rPr>
                <w:rFonts w:hint="eastAsia" w:ascii="Times New Roman" w:hAnsi="Times New Roman" w:eastAsia="仿宋_GB2312" w:cs="Times New Roman"/>
                <w:color w:val="000000"/>
                <w:kern w:val="0"/>
                <w:szCs w:val="21"/>
                <w:lang w:bidi="ar"/>
              </w:rPr>
              <w:t>。</w:t>
            </w:r>
          </w:p>
        </w:tc>
      </w:tr>
    </w:tbl>
    <w:p>
      <w:pPr>
        <w:pStyle w:val="42"/>
        <w:rPr>
          <w:rFonts w:cs="Times New Roman"/>
        </w:rPr>
      </w:pPr>
      <w:r>
        <w:rPr>
          <w:rFonts w:cs="Times New Roman"/>
        </w:rPr>
        <w:t>产品4 多联室外机4</w:t>
      </w:r>
    </w:p>
    <w:tbl>
      <w:tblPr>
        <w:tblStyle w:val="28"/>
        <w:tblW w:w="4997" w:type="pct"/>
        <w:jc w:val="center"/>
        <w:tblLayout w:type="autofit"/>
        <w:tblCellMar>
          <w:top w:w="0" w:type="dxa"/>
          <w:left w:w="108" w:type="dxa"/>
          <w:bottom w:w="0" w:type="dxa"/>
          <w:right w:w="108" w:type="dxa"/>
        </w:tblCellMar>
      </w:tblPr>
      <w:tblGrid>
        <w:gridCol w:w="791"/>
        <w:gridCol w:w="1580"/>
        <w:gridCol w:w="1053"/>
        <w:gridCol w:w="5631"/>
      </w:tblGrid>
      <w:tr>
        <w:tblPrEx>
          <w:tblCellMar>
            <w:top w:w="0" w:type="dxa"/>
            <w:left w:w="108" w:type="dxa"/>
            <w:bottom w:w="0" w:type="dxa"/>
            <w:right w:w="108" w:type="dxa"/>
          </w:tblCellMar>
        </w:tblPrEx>
        <w:trPr>
          <w:tblHeader/>
          <w:jc w:val="center"/>
        </w:trPr>
        <w:tc>
          <w:tcPr>
            <w:tcW w:w="437" w:type="pct"/>
            <w:tcBorders>
              <w:top w:val="single" w:color="auto" w:sz="4" w:space="0"/>
              <w:left w:val="single" w:color="auto" w:sz="4" w:space="0"/>
              <w:bottom w:val="single" w:color="auto" w:sz="4" w:space="0"/>
              <w:right w:val="single" w:color="auto" w:sz="4" w:space="0"/>
            </w:tcBorders>
            <w:shd w:val="clear" w:color="000000" w:fill="A6A6A6"/>
            <w:tcMar>
              <w:left w:w="108" w:type="dxa"/>
              <w:right w:w="108" w:type="dxa"/>
            </w:tcMar>
            <w:vAlign w:val="center"/>
          </w:tcPr>
          <w:p>
            <w:pPr>
              <w:widowControl/>
              <w:snapToGrid w:val="0"/>
              <w:jc w:val="center"/>
              <w:textAlignment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kern w:val="0"/>
                <w:szCs w:val="21"/>
                <w:lang w:bidi="ar"/>
              </w:rPr>
              <w:t>序号</w:t>
            </w:r>
          </w:p>
        </w:tc>
        <w:tc>
          <w:tcPr>
            <w:tcW w:w="872" w:type="pct"/>
            <w:tcBorders>
              <w:top w:val="single" w:color="auto" w:sz="4" w:space="0"/>
              <w:left w:val="nil"/>
              <w:bottom w:val="single" w:color="auto" w:sz="4" w:space="0"/>
              <w:right w:val="single" w:color="auto" w:sz="4" w:space="0"/>
            </w:tcBorders>
            <w:shd w:val="clear" w:color="000000" w:fill="A6A6A6"/>
            <w:tcMar>
              <w:left w:w="108" w:type="dxa"/>
              <w:right w:w="108" w:type="dxa"/>
            </w:tcMar>
            <w:vAlign w:val="center"/>
          </w:tcPr>
          <w:p>
            <w:pPr>
              <w:widowControl/>
              <w:snapToGrid w:val="0"/>
              <w:jc w:val="center"/>
              <w:textAlignment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kern w:val="0"/>
                <w:szCs w:val="21"/>
                <w:lang w:bidi="ar"/>
              </w:rPr>
              <w:t>技术参数项</w:t>
            </w:r>
          </w:p>
        </w:tc>
        <w:tc>
          <w:tcPr>
            <w:tcW w:w="581" w:type="pct"/>
            <w:tcBorders>
              <w:top w:val="single" w:color="auto" w:sz="4" w:space="0"/>
              <w:left w:val="nil"/>
              <w:bottom w:val="single" w:color="auto" w:sz="4" w:space="0"/>
              <w:right w:val="single" w:color="auto" w:sz="4" w:space="0"/>
            </w:tcBorders>
            <w:shd w:val="clear" w:color="000000" w:fill="A6A6A6"/>
            <w:tcMar>
              <w:left w:w="108" w:type="dxa"/>
              <w:right w:w="108" w:type="dxa"/>
            </w:tcMar>
            <w:vAlign w:val="center"/>
          </w:tcPr>
          <w:p>
            <w:pPr>
              <w:widowControl/>
              <w:snapToGrid w:val="0"/>
              <w:jc w:val="center"/>
              <w:textAlignment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kern w:val="0"/>
                <w:szCs w:val="21"/>
                <w:lang w:bidi="ar"/>
              </w:rPr>
              <w:t>重要性</w:t>
            </w:r>
          </w:p>
        </w:tc>
        <w:tc>
          <w:tcPr>
            <w:tcW w:w="3108" w:type="pct"/>
            <w:tcBorders>
              <w:top w:val="single" w:color="auto" w:sz="4" w:space="0"/>
              <w:left w:val="nil"/>
              <w:bottom w:val="single" w:color="auto" w:sz="4" w:space="0"/>
              <w:right w:val="single" w:color="auto" w:sz="4" w:space="0"/>
            </w:tcBorders>
            <w:shd w:val="clear" w:color="000000" w:fill="A6A6A6"/>
            <w:tcMar>
              <w:left w:w="108" w:type="dxa"/>
              <w:right w:w="108" w:type="dxa"/>
            </w:tcMar>
            <w:vAlign w:val="center"/>
          </w:tcPr>
          <w:p>
            <w:pPr>
              <w:widowControl/>
              <w:snapToGrid w:val="0"/>
              <w:jc w:val="center"/>
              <w:textAlignment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kern w:val="0"/>
                <w:szCs w:val="21"/>
                <w:lang w:bidi="ar"/>
              </w:rPr>
              <w:t>技术参数要求</w:t>
            </w:r>
          </w:p>
        </w:tc>
      </w:tr>
      <w:tr>
        <w:tblPrEx>
          <w:tblCellMar>
            <w:top w:w="0" w:type="dxa"/>
            <w:left w:w="108" w:type="dxa"/>
            <w:bottom w:w="0" w:type="dxa"/>
            <w:right w:w="108" w:type="dxa"/>
          </w:tblCellMar>
        </w:tblPrEx>
        <w:trPr>
          <w:jc w:val="center"/>
        </w:trPr>
        <w:tc>
          <w:tcPr>
            <w:tcW w:w="437" w:type="pct"/>
            <w:tcBorders>
              <w:top w:val="nil"/>
              <w:left w:val="single" w:color="auto" w:sz="4" w:space="0"/>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w:t>
            </w:r>
          </w:p>
        </w:tc>
        <w:tc>
          <w:tcPr>
            <w:tcW w:w="872" w:type="pct"/>
            <w:tcBorders>
              <w:top w:val="nil"/>
              <w:left w:val="nil"/>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制冷</w:t>
            </w:r>
          </w:p>
        </w:tc>
        <w:tc>
          <w:tcPr>
            <w:tcW w:w="581" w:type="pct"/>
            <w:tcBorders>
              <w:top w:val="nil"/>
              <w:left w:val="nil"/>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w:t>
            </w:r>
          </w:p>
        </w:tc>
        <w:tc>
          <w:tcPr>
            <w:tcW w:w="3108" w:type="pct"/>
            <w:tcBorders>
              <w:top w:val="nil"/>
              <w:left w:val="nil"/>
              <w:bottom w:val="single" w:color="auto" w:sz="4" w:space="0"/>
              <w:right w:val="single" w:color="auto" w:sz="4" w:space="0"/>
            </w:tcBorders>
            <w:tcMar>
              <w:left w:w="108" w:type="dxa"/>
              <w:right w:w="108" w:type="dxa"/>
            </w:tcMar>
            <w:vAlign w:val="center"/>
          </w:tcPr>
          <w:p>
            <w:pPr>
              <w:widowControl/>
              <w:snapToGrid w:val="0"/>
              <w:jc w:val="left"/>
              <w:textAlignment w:val="cente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kern w:val="0"/>
                <w:szCs w:val="21"/>
                <w:lang w:bidi="ar"/>
                <w14:textFill>
                  <w14:solidFill>
                    <w14:schemeClr w14:val="tx1"/>
                  </w14:solidFill>
                </w14:textFill>
              </w:rPr>
              <w:t>制冷量：≥11.2KW；</w:t>
            </w:r>
          </w:p>
        </w:tc>
      </w:tr>
      <w:tr>
        <w:tblPrEx>
          <w:tblCellMar>
            <w:top w:w="0" w:type="dxa"/>
            <w:left w:w="108" w:type="dxa"/>
            <w:bottom w:w="0" w:type="dxa"/>
            <w:right w:w="108" w:type="dxa"/>
          </w:tblCellMar>
        </w:tblPrEx>
        <w:trPr>
          <w:jc w:val="center"/>
        </w:trPr>
        <w:tc>
          <w:tcPr>
            <w:tcW w:w="437" w:type="pct"/>
            <w:tcBorders>
              <w:top w:val="nil"/>
              <w:left w:val="single" w:color="auto" w:sz="4" w:space="0"/>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w:t>
            </w:r>
          </w:p>
        </w:tc>
        <w:tc>
          <w:tcPr>
            <w:tcW w:w="872" w:type="pct"/>
            <w:tcBorders>
              <w:top w:val="nil"/>
              <w:left w:val="nil"/>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制热</w:t>
            </w:r>
          </w:p>
        </w:tc>
        <w:tc>
          <w:tcPr>
            <w:tcW w:w="581" w:type="pct"/>
            <w:tcBorders>
              <w:top w:val="nil"/>
              <w:left w:val="nil"/>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w:t>
            </w:r>
          </w:p>
        </w:tc>
        <w:tc>
          <w:tcPr>
            <w:tcW w:w="3108" w:type="pct"/>
            <w:tcBorders>
              <w:top w:val="nil"/>
              <w:left w:val="nil"/>
              <w:bottom w:val="single" w:color="auto" w:sz="4" w:space="0"/>
              <w:right w:val="single" w:color="auto" w:sz="4" w:space="0"/>
            </w:tcBorders>
            <w:tcMar>
              <w:left w:w="108" w:type="dxa"/>
              <w:right w:w="108" w:type="dxa"/>
            </w:tcMar>
            <w:vAlign w:val="center"/>
          </w:tcPr>
          <w:p>
            <w:pPr>
              <w:widowControl/>
              <w:snapToGrid w:val="0"/>
              <w:jc w:val="left"/>
              <w:textAlignment w:val="cente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kern w:val="0"/>
                <w:szCs w:val="21"/>
                <w:lang w:bidi="ar"/>
                <w14:textFill>
                  <w14:solidFill>
                    <w14:schemeClr w14:val="tx1"/>
                  </w14:solidFill>
                </w14:textFill>
              </w:rPr>
              <w:t>制热量：≥13KW；</w:t>
            </w:r>
          </w:p>
        </w:tc>
      </w:tr>
      <w:tr>
        <w:trPr>
          <w:jc w:val="center"/>
        </w:trPr>
        <w:tc>
          <w:tcPr>
            <w:tcW w:w="437" w:type="pct"/>
            <w:tcBorders>
              <w:top w:val="nil"/>
              <w:left w:val="single" w:color="auto" w:sz="4" w:space="0"/>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3</w:t>
            </w:r>
          </w:p>
        </w:tc>
        <w:tc>
          <w:tcPr>
            <w:tcW w:w="872" w:type="pct"/>
            <w:tcBorders>
              <w:top w:val="nil"/>
              <w:left w:val="nil"/>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风量</w:t>
            </w:r>
          </w:p>
        </w:tc>
        <w:tc>
          <w:tcPr>
            <w:tcW w:w="581" w:type="pct"/>
            <w:tcBorders>
              <w:top w:val="nil"/>
              <w:left w:val="nil"/>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w:t>
            </w:r>
          </w:p>
        </w:tc>
        <w:tc>
          <w:tcPr>
            <w:tcW w:w="3108" w:type="pct"/>
            <w:tcBorders>
              <w:top w:val="nil"/>
              <w:left w:val="nil"/>
              <w:bottom w:val="single" w:color="auto" w:sz="4" w:space="0"/>
              <w:right w:val="single" w:color="auto" w:sz="4" w:space="0"/>
            </w:tcBorders>
            <w:tcMar>
              <w:left w:w="108" w:type="dxa"/>
              <w:right w:w="108" w:type="dxa"/>
            </w:tcMar>
            <w:vAlign w:val="center"/>
          </w:tcPr>
          <w:p>
            <w:pPr>
              <w:widowControl/>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风量：≥4500m³/h；</w:t>
            </w:r>
          </w:p>
        </w:tc>
      </w:tr>
      <w:tr>
        <w:tblPrEx>
          <w:tblCellMar>
            <w:top w:w="0" w:type="dxa"/>
            <w:left w:w="108" w:type="dxa"/>
            <w:bottom w:w="0" w:type="dxa"/>
            <w:right w:w="108" w:type="dxa"/>
          </w:tblCellMar>
        </w:tblPrEx>
        <w:trPr>
          <w:jc w:val="center"/>
        </w:trPr>
        <w:tc>
          <w:tcPr>
            <w:tcW w:w="437" w:type="pct"/>
            <w:tcBorders>
              <w:top w:val="nil"/>
              <w:left w:val="single" w:color="auto" w:sz="4" w:space="0"/>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4</w:t>
            </w:r>
          </w:p>
        </w:tc>
        <w:tc>
          <w:tcPr>
            <w:tcW w:w="872" w:type="pct"/>
            <w:tcBorders>
              <w:top w:val="nil"/>
              <w:left w:val="nil"/>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噪声值</w:t>
            </w:r>
          </w:p>
        </w:tc>
        <w:tc>
          <w:tcPr>
            <w:tcW w:w="581" w:type="pct"/>
            <w:tcBorders>
              <w:top w:val="nil"/>
              <w:left w:val="nil"/>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w:t>
            </w:r>
          </w:p>
        </w:tc>
        <w:tc>
          <w:tcPr>
            <w:tcW w:w="3108" w:type="pct"/>
            <w:tcBorders>
              <w:top w:val="nil"/>
              <w:left w:val="nil"/>
              <w:bottom w:val="single" w:color="auto" w:sz="4" w:space="0"/>
              <w:right w:val="single" w:color="auto" w:sz="4" w:space="0"/>
            </w:tcBorders>
            <w:tcMar>
              <w:left w:w="108" w:type="dxa"/>
              <w:right w:w="108" w:type="dxa"/>
            </w:tcMar>
            <w:vAlign w:val="center"/>
          </w:tcPr>
          <w:p>
            <w:pPr>
              <w:widowControl/>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≤55dB(A)；</w:t>
            </w:r>
          </w:p>
        </w:tc>
      </w:tr>
      <w:tr>
        <w:tblPrEx>
          <w:tblCellMar>
            <w:top w:w="0" w:type="dxa"/>
            <w:left w:w="108" w:type="dxa"/>
            <w:bottom w:w="0" w:type="dxa"/>
            <w:right w:w="108" w:type="dxa"/>
          </w:tblCellMar>
        </w:tblPrEx>
        <w:trPr>
          <w:jc w:val="center"/>
        </w:trPr>
        <w:tc>
          <w:tcPr>
            <w:tcW w:w="437" w:type="pct"/>
            <w:tcBorders>
              <w:top w:val="nil"/>
              <w:left w:val="single" w:color="auto" w:sz="4" w:space="0"/>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kern w:val="0"/>
                <w:szCs w:val="21"/>
                <w:lang w:val="en-US" w:eastAsia="zh-CN" w:bidi="ar"/>
              </w:rPr>
              <w:t>5</w:t>
            </w:r>
          </w:p>
        </w:tc>
        <w:tc>
          <w:tcPr>
            <w:tcW w:w="872" w:type="pct"/>
            <w:tcBorders>
              <w:top w:val="nil"/>
              <w:left w:val="nil"/>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其他参数</w:t>
            </w:r>
          </w:p>
        </w:tc>
        <w:tc>
          <w:tcPr>
            <w:tcW w:w="581" w:type="pct"/>
            <w:tcBorders>
              <w:top w:val="nil"/>
              <w:left w:val="nil"/>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w:t>
            </w:r>
          </w:p>
        </w:tc>
        <w:tc>
          <w:tcPr>
            <w:tcW w:w="3108" w:type="pct"/>
            <w:tcBorders>
              <w:top w:val="nil"/>
              <w:left w:val="nil"/>
              <w:bottom w:val="single" w:color="auto" w:sz="4" w:space="0"/>
              <w:right w:val="single" w:color="auto" w:sz="4" w:space="0"/>
            </w:tcBorders>
            <w:tcMar>
              <w:left w:w="108" w:type="dxa"/>
              <w:right w:w="108" w:type="dxa"/>
            </w:tcMar>
            <w:vAlign w:val="center"/>
          </w:tcPr>
          <w:p>
            <w:pPr>
              <w:widowControl/>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1.电压：220V</w:t>
            </w:r>
            <w:r>
              <w:rPr>
                <w:rFonts w:hint="eastAsia" w:ascii="Times New Roman" w:hAnsi="Times New Roman" w:eastAsia="仿宋_GB2312" w:cs="Times New Roman"/>
                <w:color w:val="000000"/>
                <w:kern w:val="0"/>
                <w:szCs w:val="21"/>
                <w:lang w:bidi="ar"/>
              </w:rPr>
              <w:t>；</w:t>
            </w:r>
            <w:r>
              <w:rPr>
                <w:rFonts w:ascii="Times New Roman" w:hAnsi="Times New Roman" w:eastAsia="仿宋_GB2312" w:cs="Times New Roman"/>
                <w:color w:val="000000"/>
                <w:kern w:val="0"/>
                <w:szCs w:val="21"/>
                <w:lang w:bidi="ar"/>
              </w:rPr>
              <w:br w:type="textWrapping"/>
            </w:r>
            <w:r>
              <w:rPr>
                <w:rFonts w:ascii="Times New Roman" w:hAnsi="Times New Roman" w:eastAsia="仿宋_GB2312" w:cs="Times New Roman"/>
                <w:color w:val="000000"/>
                <w:kern w:val="0"/>
                <w:szCs w:val="21"/>
                <w:lang w:bidi="ar"/>
              </w:rPr>
              <w:t>2.3.APF:≥5.</w:t>
            </w:r>
            <w:r>
              <w:rPr>
                <w:rFonts w:hint="eastAsia" w:ascii="Times New Roman" w:hAnsi="Times New Roman" w:eastAsia="仿宋_GB2312" w:cs="Times New Roman"/>
                <w:color w:val="000000"/>
                <w:kern w:val="0"/>
                <w:szCs w:val="21"/>
                <w:lang w:val="en-US" w:eastAsia="zh-CN" w:bidi="ar"/>
              </w:rPr>
              <w:t>2</w:t>
            </w:r>
            <w:r>
              <w:rPr>
                <w:rFonts w:ascii="Times New Roman" w:hAnsi="Times New Roman" w:eastAsia="仿宋_GB2312" w:cs="Times New Roman"/>
                <w:color w:val="000000"/>
                <w:kern w:val="0"/>
                <w:szCs w:val="21"/>
                <w:lang w:bidi="ar"/>
              </w:rPr>
              <w:t>5</w:t>
            </w:r>
            <w:r>
              <w:rPr>
                <w:rFonts w:hint="eastAsia" w:ascii="Times New Roman" w:hAnsi="Times New Roman" w:eastAsia="仿宋_GB2312" w:cs="Times New Roman"/>
                <w:color w:val="000000"/>
                <w:kern w:val="0"/>
                <w:szCs w:val="21"/>
                <w:lang w:bidi="ar"/>
              </w:rPr>
              <w:t>；</w:t>
            </w:r>
          </w:p>
        </w:tc>
      </w:tr>
      <w:tr>
        <w:tblPrEx>
          <w:tblCellMar>
            <w:top w:w="0" w:type="dxa"/>
            <w:left w:w="108" w:type="dxa"/>
            <w:bottom w:w="0" w:type="dxa"/>
            <w:right w:w="108" w:type="dxa"/>
          </w:tblCellMar>
        </w:tblPrEx>
        <w:trPr>
          <w:jc w:val="center"/>
        </w:trPr>
        <w:tc>
          <w:tcPr>
            <w:tcW w:w="437" w:type="pct"/>
            <w:tcBorders>
              <w:top w:val="nil"/>
              <w:left w:val="single" w:color="auto" w:sz="4" w:space="0"/>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kern w:val="0"/>
                <w:szCs w:val="21"/>
                <w:lang w:val="en-US" w:eastAsia="zh-CN" w:bidi="ar"/>
              </w:rPr>
              <w:t>6</w:t>
            </w:r>
          </w:p>
        </w:tc>
        <w:tc>
          <w:tcPr>
            <w:tcW w:w="872" w:type="pct"/>
            <w:tcBorders>
              <w:top w:val="nil"/>
              <w:left w:val="nil"/>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通讯参数</w:t>
            </w:r>
          </w:p>
        </w:tc>
        <w:tc>
          <w:tcPr>
            <w:tcW w:w="581" w:type="pct"/>
            <w:tcBorders>
              <w:top w:val="nil"/>
              <w:left w:val="nil"/>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w:t>
            </w:r>
          </w:p>
        </w:tc>
        <w:tc>
          <w:tcPr>
            <w:tcW w:w="3108" w:type="pct"/>
            <w:tcBorders>
              <w:top w:val="nil"/>
              <w:left w:val="nil"/>
              <w:bottom w:val="single" w:color="auto" w:sz="4" w:space="0"/>
              <w:right w:val="single" w:color="auto" w:sz="4" w:space="0"/>
            </w:tcBorders>
            <w:tcMar>
              <w:left w:w="108" w:type="dxa"/>
              <w:right w:w="108" w:type="dxa"/>
            </w:tcMar>
            <w:vAlign w:val="center"/>
          </w:tcPr>
          <w:p>
            <w:pPr>
              <w:widowControl/>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具备通讯板卡，支持空调数据采集及远程集控</w:t>
            </w:r>
            <w:r>
              <w:rPr>
                <w:rFonts w:hint="eastAsia" w:ascii="Times New Roman" w:hAnsi="Times New Roman" w:eastAsia="仿宋_GB2312" w:cs="Times New Roman"/>
                <w:color w:val="000000"/>
                <w:kern w:val="0"/>
                <w:szCs w:val="21"/>
                <w:lang w:bidi="ar"/>
              </w:rPr>
              <w:t>。</w:t>
            </w:r>
          </w:p>
        </w:tc>
      </w:tr>
    </w:tbl>
    <w:p>
      <w:pPr>
        <w:pStyle w:val="42"/>
        <w:rPr>
          <w:rFonts w:cs="Times New Roman"/>
        </w:rPr>
      </w:pPr>
      <w:r>
        <w:rPr>
          <w:rFonts w:cs="Times New Roman"/>
        </w:rPr>
        <w:t>产品5</w:t>
      </w:r>
      <w:r>
        <w:rPr>
          <w:rFonts w:hint="eastAsia" w:cs="Times New Roman"/>
        </w:rPr>
        <w:t xml:space="preserve"> </w:t>
      </w:r>
      <w:r>
        <w:rPr>
          <w:rFonts w:cs="Times New Roman"/>
        </w:rPr>
        <w:t>风管式室内机1</w:t>
      </w:r>
    </w:p>
    <w:tbl>
      <w:tblPr>
        <w:tblStyle w:val="28"/>
        <w:tblW w:w="4997" w:type="pct"/>
        <w:tblInd w:w="0" w:type="dxa"/>
        <w:tblLayout w:type="autofit"/>
        <w:tblCellMar>
          <w:top w:w="0" w:type="dxa"/>
          <w:left w:w="108" w:type="dxa"/>
          <w:bottom w:w="0" w:type="dxa"/>
          <w:right w:w="108" w:type="dxa"/>
        </w:tblCellMar>
      </w:tblPr>
      <w:tblGrid>
        <w:gridCol w:w="860"/>
        <w:gridCol w:w="1515"/>
        <w:gridCol w:w="1083"/>
        <w:gridCol w:w="5597"/>
      </w:tblGrid>
      <w:tr>
        <w:tblPrEx>
          <w:tblCellMar>
            <w:top w:w="0" w:type="dxa"/>
            <w:left w:w="108" w:type="dxa"/>
            <w:bottom w:w="0" w:type="dxa"/>
            <w:right w:w="108" w:type="dxa"/>
          </w:tblCellMar>
        </w:tblPrEx>
        <w:trPr>
          <w:tblHeader/>
        </w:trPr>
        <w:tc>
          <w:tcPr>
            <w:tcW w:w="475" w:type="pct"/>
            <w:tcBorders>
              <w:top w:val="single" w:color="auto" w:sz="4" w:space="0"/>
              <w:left w:val="single" w:color="auto" w:sz="4" w:space="0"/>
              <w:bottom w:val="single" w:color="auto" w:sz="4" w:space="0"/>
              <w:right w:val="single" w:color="auto" w:sz="4" w:space="0"/>
            </w:tcBorders>
            <w:shd w:val="clear" w:color="000000" w:fill="A6A6A6"/>
            <w:tcMar>
              <w:left w:w="108" w:type="dxa"/>
              <w:right w:w="108" w:type="dxa"/>
            </w:tcMar>
            <w:vAlign w:val="center"/>
          </w:tcPr>
          <w:p>
            <w:pPr>
              <w:widowControl/>
              <w:snapToGrid w:val="0"/>
              <w:jc w:val="center"/>
              <w:textAlignment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kern w:val="0"/>
                <w:szCs w:val="21"/>
                <w:lang w:bidi="ar"/>
              </w:rPr>
              <w:t>序号</w:t>
            </w:r>
          </w:p>
        </w:tc>
        <w:tc>
          <w:tcPr>
            <w:tcW w:w="836" w:type="pct"/>
            <w:tcBorders>
              <w:top w:val="single" w:color="auto" w:sz="4" w:space="0"/>
              <w:left w:val="nil"/>
              <w:bottom w:val="single" w:color="auto" w:sz="4" w:space="0"/>
              <w:right w:val="single" w:color="auto" w:sz="4" w:space="0"/>
            </w:tcBorders>
            <w:shd w:val="clear" w:color="000000" w:fill="A6A6A6"/>
            <w:tcMar>
              <w:left w:w="108" w:type="dxa"/>
              <w:right w:w="108" w:type="dxa"/>
            </w:tcMar>
            <w:vAlign w:val="center"/>
          </w:tcPr>
          <w:p>
            <w:pPr>
              <w:widowControl/>
              <w:snapToGrid w:val="0"/>
              <w:jc w:val="center"/>
              <w:textAlignment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kern w:val="0"/>
                <w:szCs w:val="21"/>
                <w:lang w:bidi="ar"/>
              </w:rPr>
              <w:t>技术参数项</w:t>
            </w:r>
          </w:p>
        </w:tc>
        <w:tc>
          <w:tcPr>
            <w:tcW w:w="598" w:type="pct"/>
            <w:tcBorders>
              <w:top w:val="single" w:color="auto" w:sz="4" w:space="0"/>
              <w:left w:val="nil"/>
              <w:bottom w:val="single" w:color="auto" w:sz="4" w:space="0"/>
              <w:right w:val="single" w:color="auto" w:sz="4" w:space="0"/>
            </w:tcBorders>
            <w:shd w:val="clear" w:color="000000" w:fill="A6A6A6"/>
            <w:tcMar>
              <w:left w:w="108" w:type="dxa"/>
              <w:right w:w="108" w:type="dxa"/>
            </w:tcMar>
            <w:vAlign w:val="center"/>
          </w:tcPr>
          <w:p>
            <w:pPr>
              <w:widowControl/>
              <w:snapToGrid w:val="0"/>
              <w:jc w:val="center"/>
              <w:textAlignment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kern w:val="0"/>
                <w:szCs w:val="21"/>
                <w:lang w:bidi="ar"/>
              </w:rPr>
              <w:t>重要性</w:t>
            </w:r>
          </w:p>
        </w:tc>
        <w:tc>
          <w:tcPr>
            <w:tcW w:w="3089" w:type="pct"/>
            <w:tcBorders>
              <w:top w:val="single" w:color="auto" w:sz="4" w:space="0"/>
              <w:left w:val="nil"/>
              <w:bottom w:val="single" w:color="auto" w:sz="4" w:space="0"/>
              <w:right w:val="single" w:color="auto" w:sz="4" w:space="0"/>
            </w:tcBorders>
            <w:shd w:val="clear" w:color="000000" w:fill="A6A6A6"/>
            <w:tcMar>
              <w:left w:w="108" w:type="dxa"/>
              <w:right w:w="108" w:type="dxa"/>
            </w:tcMar>
            <w:vAlign w:val="center"/>
          </w:tcPr>
          <w:p>
            <w:pPr>
              <w:widowControl/>
              <w:snapToGrid w:val="0"/>
              <w:jc w:val="center"/>
              <w:textAlignment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kern w:val="0"/>
                <w:szCs w:val="21"/>
                <w:lang w:bidi="ar"/>
              </w:rPr>
              <w:t>技术参数要求</w:t>
            </w:r>
          </w:p>
        </w:tc>
      </w:tr>
      <w:tr>
        <w:tblPrEx>
          <w:tblCellMar>
            <w:top w:w="0" w:type="dxa"/>
            <w:left w:w="108" w:type="dxa"/>
            <w:bottom w:w="0" w:type="dxa"/>
            <w:right w:w="108" w:type="dxa"/>
          </w:tblCellMar>
        </w:tblPrEx>
        <w:tc>
          <w:tcPr>
            <w:tcW w:w="475" w:type="pct"/>
            <w:tcBorders>
              <w:top w:val="nil"/>
              <w:left w:val="single" w:color="auto" w:sz="4" w:space="0"/>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w:t>
            </w:r>
          </w:p>
        </w:tc>
        <w:tc>
          <w:tcPr>
            <w:tcW w:w="836" w:type="pct"/>
            <w:tcBorders>
              <w:top w:val="nil"/>
              <w:left w:val="nil"/>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室内机形式</w:t>
            </w:r>
          </w:p>
        </w:tc>
        <w:tc>
          <w:tcPr>
            <w:tcW w:w="598" w:type="pct"/>
            <w:tcBorders>
              <w:top w:val="nil"/>
              <w:left w:val="nil"/>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w:t>
            </w:r>
          </w:p>
        </w:tc>
        <w:tc>
          <w:tcPr>
            <w:tcW w:w="3089" w:type="pct"/>
            <w:tcBorders>
              <w:top w:val="nil"/>
              <w:left w:val="nil"/>
              <w:bottom w:val="single" w:color="auto" w:sz="4" w:space="0"/>
              <w:right w:val="single" w:color="auto" w:sz="4" w:space="0"/>
            </w:tcBorders>
            <w:tcMar>
              <w:left w:w="108" w:type="dxa"/>
              <w:right w:w="108" w:type="dxa"/>
            </w:tcMar>
            <w:vAlign w:val="center"/>
          </w:tcPr>
          <w:p>
            <w:pPr>
              <w:widowControl/>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风管机</w:t>
            </w:r>
            <w:r>
              <w:rPr>
                <w:rFonts w:hint="eastAsia" w:ascii="Times New Roman" w:hAnsi="Times New Roman" w:eastAsia="仿宋_GB2312" w:cs="Times New Roman"/>
                <w:color w:val="000000"/>
                <w:kern w:val="0"/>
                <w:szCs w:val="21"/>
                <w:lang w:bidi="ar"/>
              </w:rPr>
              <w:t>；</w:t>
            </w:r>
          </w:p>
        </w:tc>
      </w:tr>
      <w:tr>
        <w:tblPrEx>
          <w:tblCellMar>
            <w:top w:w="0" w:type="dxa"/>
            <w:left w:w="108" w:type="dxa"/>
            <w:bottom w:w="0" w:type="dxa"/>
            <w:right w:w="108" w:type="dxa"/>
          </w:tblCellMar>
        </w:tblPrEx>
        <w:tc>
          <w:tcPr>
            <w:tcW w:w="475" w:type="pct"/>
            <w:tcBorders>
              <w:top w:val="nil"/>
              <w:left w:val="single" w:color="auto" w:sz="4" w:space="0"/>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w:t>
            </w:r>
          </w:p>
        </w:tc>
        <w:tc>
          <w:tcPr>
            <w:tcW w:w="836" w:type="pct"/>
            <w:tcBorders>
              <w:top w:val="nil"/>
              <w:left w:val="nil"/>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制冷制热</w:t>
            </w:r>
          </w:p>
        </w:tc>
        <w:tc>
          <w:tcPr>
            <w:tcW w:w="598" w:type="pct"/>
            <w:tcBorders>
              <w:top w:val="nil"/>
              <w:left w:val="nil"/>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w:t>
            </w:r>
          </w:p>
        </w:tc>
        <w:tc>
          <w:tcPr>
            <w:tcW w:w="3089" w:type="pct"/>
            <w:tcBorders>
              <w:top w:val="nil"/>
              <w:left w:val="nil"/>
              <w:bottom w:val="single" w:color="auto" w:sz="4" w:space="0"/>
              <w:right w:val="single" w:color="auto" w:sz="4" w:space="0"/>
            </w:tcBorders>
            <w:tcMar>
              <w:left w:w="108" w:type="dxa"/>
              <w:right w:w="108" w:type="dxa"/>
            </w:tcMar>
            <w:vAlign w:val="center"/>
          </w:tcPr>
          <w:p>
            <w:pPr>
              <w:widowControl/>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制冷量：≥2.8KW；制热量：≥3.2KW；</w:t>
            </w:r>
          </w:p>
        </w:tc>
      </w:tr>
      <w:tr>
        <w:tc>
          <w:tcPr>
            <w:tcW w:w="475" w:type="pct"/>
            <w:tcBorders>
              <w:top w:val="nil"/>
              <w:left w:val="single" w:color="auto" w:sz="4" w:space="0"/>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3</w:t>
            </w:r>
          </w:p>
        </w:tc>
        <w:tc>
          <w:tcPr>
            <w:tcW w:w="836" w:type="pct"/>
            <w:tcBorders>
              <w:top w:val="nil"/>
              <w:left w:val="nil"/>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循环风量</w:t>
            </w:r>
          </w:p>
        </w:tc>
        <w:tc>
          <w:tcPr>
            <w:tcW w:w="598" w:type="pct"/>
            <w:tcBorders>
              <w:top w:val="nil"/>
              <w:left w:val="nil"/>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w:t>
            </w:r>
          </w:p>
        </w:tc>
        <w:tc>
          <w:tcPr>
            <w:tcW w:w="3089" w:type="pct"/>
            <w:tcBorders>
              <w:top w:val="nil"/>
              <w:left w:val="nil"/>
              <w:bottom w:val="single" w:color="auto" w:sz="4" w:space="0"/>
              <w:right w:val="single" w:color="auto" w:sz="4" w:space="0"/>
            </w:tcBorders>
            <w:tcMar>
              <w:left w:w="108" w:type="dxa"/>
              <w:right w:w="108" w:type="dxa"/>
            </w:tcMar>
            <w:vAlign w:val="center"/>
          </w:tcPr>
          <w:p>
            <w:pPr>
              <w:widowControl/>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≥370m³</w:t>
            </w:r>
            <w:r>
              <w:rPr>
                <w:rStyle w:val="46"/>
                <w:rFonts w:hint="default" w:ascii="Times New Roman" w:hAnsi="Times New Roman" w:cs="Times New Roman"/>
                <w:sz w:val="21"/>
                <w:szCs w:val="21"/>
                <w:lang w:bidi="ar"/>
              </w:rPr>
              <w:t>/h；</w:t>
            </w:r>
          </w:p>
        </w:tc>
      </w:tr>
      <w:tr>
        <w:tblPrEx>
          <w:tblCellMar>
            <w:top w:w="0" w:type="dxa"/>
            <w:left w:w="108" w:type="dxa"/>
            <w:bottom w:w="0" w:type="dxa"/>
            <w:right w:w="108" w:type="dxa"/>
          </w:tblCellMar>
        </w:tblPrEx>
        <w:tc>
          <w:tcPr>
            <w:tcW w:w="475" w:type="pct"/>
            <w:tcBorders>
              <w:top w:val="nil"/>
              <w:left w:val="single" w:color="auto" w:sz="4" w:space="0"/>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kern w:val="0"/>
                <w:szCs w:val="21"/>
                <w:lang w:bidi="ar"/>
              </w:rPr>
              <w:t>4</w:t>
            </w:r>
          </w:p>
        </w:tc>
        <w:tc>
          <w:tcPr>
            <w:tcW w:w="836" w:type="pct"/>
            <w:tcBorders>
              <w:top w:val="nil"/>
              <w:left w:val="nil"/>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kern w:val="0"/>
                <w:szCs w:val="21"/>
                <w:lang w:bidi="ar"/>
              </w:rPr>
              <w:t>静压</w:t>
            </w:r>
          </w:p>
        </w:tc>
        <w:tc>
          <w:tcPr>
            <w:tcW w:w="598" w:type="pct"/>
            <w:tcBorders>
              <w:top w:val="nil"/>
              <w:left w:val="nil"/>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w:t>
            </w:r>
          </w:p>
        </w:tc>
        <w:tc>
          <w:tcPr>
            <w:tcW w:w="3089" w:type="pct"/>
            <w:tcBorders>
              <w:top w:val="nil"/>
              <w:left w:val="nil"/>
              <w:bottom w:val="single" w:color="auto" w:sz="4" w:space="0"/>
              <w:right w:val="single" w:color="auto" w:sz="4" w:space="0"/>
            </w:tcBorders>
            <w:tcMar>
              <w:left w:w="108" w:type="dxa"/>
              <w:right w:w="108" w:type="dxa"/>
            </w:tcMar>
            <w:vAlign w:val="center"/>
          </w:tcPr>
          <w:p>
            <w:pPr>
              <w:widowControl/>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≤50Pa；</w:t>
            </w:r>
          </w:p>
        </w:tc>
      </w:tr>
      <w:tr>
        <w:tblPrEx>
          <w:tblCellMar>
            <w:top w:w="0" w:type="dxa"/>
            <w:left w:w="108" w:type="dxa"/>
            <w:bottom w:w="0" w:type="dxa"/>
            <w:right w:w="108" w:type="dxa"/>
          </w:tblCellMar>
        </w:tblPrEx>
        <w:tc>
          <w:tcPr>
            <w:tcW w:w="475" w:type="pct"/>
            <w:tcBorders>
              <w:top w:val="nil"/>
              <w:left w:val="single" w:color="auto" w:sz="4" w:space="0"/>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kern w:val="0"/>
                <w:szCs w:val="21"/>
                <w:lang w:bidi="ar"/>
              </w:rPr>
              <w:t>5</w:t>
            </w:r>
          </w:p>
        </w:tc>
        <w:tc>
          <w:tcPr>
            <w:tcW w:w="836" w:type="pct"/>
            <w:tcBorders>
              <w:top w:val="nil"/>
              <w:left w:val="nil"/>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风口尺寸</w:t>
            </w:r>
          </w:p>
        </w:tc>
        <w:tc>
          <w:tcPr>
            <w:tcW w:w="598" w:type="pct"/>
            <w:tcBorders>
              <w:top w:val="nil"/>
              <w:left w:val="nil"/>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w:t>
            </w:r>
          </w:p>
        </w:tc>
        <w:tc>
          <w:tcPr>
            <w:tcW w:w="3089" w:type="pct"/>
            <w:tcBorders>
              <w:top w:val="nil"/>
              <w:left w:val="nil"/>
              <w:bottom w:val="single" w:color="auto" w:sz="4" w:space="0"/>
              <w:right w:val="single" w:color="auto" w:sz="4" w:space="0"/>
            </w:tcBorders>
            <w:tcMar>
              <w:left w:w="108" w:type="dxa"/>
              <w:right w:w="108" w:type="dxa"/>
            </w:tcMar>
            <w:vAlign w:val="center"/>
          </w:tcPr>
          <w:p>
            <w:pPr>
              <w:widowControl/>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支持方形风口尺寸：300mm*300mm；条形风口尺寸：600mm*140mm；</w:t>
            </w:r>
          </w:p>
        </w:tc>
      </w:tr>
      <w:tr>
        <w:tblPrEx>
          <w:tblCellMar>
            <w:top w:w="0" w:type="dxa"/>
            <w:left w:w="108" w:type="dxa"/>
            <w:bottom w:w="0" w:type="dxa"/>
            <w:right w:w="108" w:type="dxa"/>
          </w:tblCellMar>
        </w:tblPrEx>
        <w:tc>
          <w:tcPr>
            <w:tcW w:w="475" w:type="pct"/>
            <w:tcBorders>
              <w:top w:val="nil"/>
              <w:left w:val="single" w:color="auto" w:sz="4" w:space="0"/>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kern w:val="0"/>
                <w:szCs w:val="21"/>
                <w:lang w:bidi="ar"/>
              </w:rPr>
              <w:t>6</w:t>
            </w:r>
          </w:p>
        </w:tc>
        <w:tc>
          <w:tcPr>
            <w:tcW w:w="836" w:type="pct"/>
            <w:tcBorders>
              <w:top w:val="nil"/>
              <w:left w:val="nil"/>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其他参数</w:t>
            </w:r>
          </w:p>
        </w:tc>
        <w:tc>
          <w:tcPr>
            <w:tcW w:w="598" w:type="pct"/>
            <w:tcBorders>
              <w:top w:val="nil"/>
              <w:left w:val="nil"/>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w:t>
            </w:r>
          </w:p>
        </w:tc>
        <w:tc>
          <w:tcPr>
            <w:tcW w:w="3089" w:type="pct"/>
            <w:tcBorders>
              <w:top w:val="nil"/>
              <w:left w:val="nil"/>
              <w:bottom w:val="single" w:color="auto" w:sz="4" w:space="0"/>
              <w:right w:val="single" w:color="auto" w:sz="4" w:space="0"/>
            </w:tcBorders>
            <w:tcMar>
              <w:left w:w="108" w:type="dxa"/>
              <w:right w:w="108" w:type="dxa"/>
            </w:tcMar>
            <w:vAlign w:val="center"/>
          </w:tcPr>
          <w:p>
            <w:pPr>
              <w:widowControl/>
              <w:snapToGrid w:val="0"/>
              <w:jc w:val="left"/>
              <w:textAlignment w:val="center"/>
              <w:rPr>
                <w:rStyle w:val="47"/>
                <w:rFonts w:ascii="Times New Roman" w:hAnsi="Times New Roman" w:eastAsia="仿宋_GB2312" w:cs="Times New Roman"/>
                <w:sz w:val="21"/>
                <w:szCs w:val="21"/>
                <w:lang w:bidi="ar"/>
              </w:rPr>
            </w:pPr>
            <w:r>
              <w:rPr>
                <w:rFonts w:hint="eastAsia" w:ascii="Times New Roman" w:hAnsi="Times New Roman" w:eastAsia="仿宋_GB2312" w:cs="Times New Roman"/>
                <w:color w:val="000000"/>
                <w:kern w:val="0"/>
                <w:szCs w:val="21"/>
                <w:lang w:bidi="ar"/>
              </w:rPr>
              <w:t>1.</w:t>
            </w:r>
            <w:r>
              <w:rPr>
                <w:rFonts w:ascii="Times New Roman" w:hAnsi="Times New Roman" w:eastAsia="仿宋_GB2312" w:cs="Times New Roman"/>
                <w:color w:val="000000"/>
                <w:kern w:val="0"/>
                <w:szCs w:val="21"/>
                <w:lang w:bidi="ar"/>
              </w:rPr>
              <w:t>电压：220V</w:t>
            </w:r>
            <w:r>
              <w:rPr>
                <w:rFonts w:hint="eastAsia" w:ascii="Times New Roman" w:hAnsi="Times New Roman" w:eastAsia="仿宋_GB2312" w:cs="Times New Roman"/>
                <w:color w:val="000000"/>
                <w:kern w:val="0"/>
                <w:szCs w:val="21"/>
                <w:lang w:bidi="ar"/>
              </w:rPr>
              <w:t>；</w:t>
            </w:r>
            <w:r>
              <w:rPr>
                <w:rFonts w:ascii="Times New Roman" w:hAnsi="Times New Roman" w:eastAsia="仿宋_GB2312" w:cs="Times New Roman"/>
                <w:color w:val="000000"/>
                <w:kern w:val="0"/>
                <w:szCs w:val="21"/>
                <w:lang w:bidi="ar"/>
              </w:rPr>
              <w:br w:type="textWrapping"/>
            </w:r>
            <w:r>
              <w:rPr>
                <w:rFonts w:hint="eastAsia" w:ascii="Times New Roman" w:hAnsi="Times New Roman" w:eastAsia="仿宋_GB2312" w:cs="Times New Roman"/>
                <w:color w:val="000000"/>
                <w:kern w:val="0"/>
                <w:szCs w:val="21"/>
                <w:lang w:bidi="ar"/>
              </w:rPr>
              <w:t>2</w:t>
            </w:r>
            <w:r>
              <w:rPr>
                <w:rFonts w:ascii="Times New Roman" w:hAnsi="Times New Roman" w:eastAsia="仿宋_GB2312" w:cs="Times New Roman"/>
                <w:color w:val="000000"/>
                <w:kern w:val="0"/>
                <w:szCs w:val="21"/>
                <w:lang w:bidi="ar"/>
              </w:rPr>
              <w:t>.制冷条件：室内温度27</w:t>
            </w:r>
            <w:r>
              <w:rPr>
                <w:rStyle w:val="47"/>
                <w:rFonts w:ascii="Times New Roman" w:hAnsi="Times New Roman" w:eastAsia="仿宋_GB2312" w:cs="Times New Roman"/>
                <w:sz w:val="21"/>
                <w:szCs w:val="21"/>
                <w:lang w:bidi="ar"/>
              </w:rPr>
              <w:t>°CDB,19°CWB;</w:t>
            </w:r>
            <w:r>
              <w:rPr>
                <w:rStyle w:val="47"/>
                <w:rFonts w:ascii="Times New Roman" w:hAnsi="Times New Roman" w:eastAsia="仿宋_GB2312" w:cs="Times New Roman"/>
                <w:sz w:val="21"/>
                <w:szCs w:val="21"/>
                <w:lang w:bidi="ar"/>
              </w:rPr>
              <w:br w:type="textWrapping"/>
            </w:r>
            <w:r>
              <w:rPr>
                <w:rStyle w:val="47"/>
                <w:rFonts w:hint="eastAsia" w:ascii="Times New Roman" w:hAnsi="Times New Roman" w:eastAsia="仿宋_GB2312" w:cs="Times New Roman"/>
                <w:sz w:val="21"/>
                <w:szCs w:val="21"/>
                <w:lang w:bidi="ar"/>
              </w:rPr>
              <w:t>3</w:t>
            </w:r>
            <w:r>
              <w:rPr>
                <w:rStyle w:val="47"/>
                <w:rFonts w:ascii="Times New Roman" w:hAnsi="Times New Roman" w:eastAsia="仿宋_GB2312" w:cs="Times New Roman"/>
                <w:sz w:val="21"/>
                <w:szCs w:val="21"/>
                <w:lang w:bidi="ar"/>
              </w:rPr>
              <w:t>.</w:t>
            </w:r>
            <w:r>
              <w:rPr>
                <w:rFonts w:ascii="Times New Roman" w:hAnsi="Times New Roman" w:eastAsia="仿宋_GB2312" w:cs="Times New Roman"/>
                <w:color w:val="000000"/>
                <w:kern w:val="0"/>
                <w:szCs w:val="21"/>
                <w:lang w:bidi="ar"/>
              </w:rPr>
              <w:t>制热条件：室内温度20</w:t>
            </w:r>
            <w:r>
              <w:rPr>
                <w:rStyle w:val="47"/>
                <w:rFonts w:ascii="Times New Roman" w:hAnsi="Times New Roman" w:eastAsia="仿宋_GB2312" w:cs="Times New Roman"/>
                <w:sz w:val="21"/>
                <w:szCs w:val="21"/>
                <w:lang w:bidi="ar"/>
              </w:rPr>
              <w:t>°CDB,15°CWB;</w:t>
            </w:r>
          </w:p>
          <w:p>
            <w:pPr>
              <w:widowControl/>
              <w:snapToGrid w:val="0"/>
              <w:jc w:val="left"/>
              <w:textAlignment w:val="center"/>
              <w:rPr>
                <w:rStyle w:val="47"/>
                <w:rFonts w:ascii="Times New Roman" w:hAnsi="Times New Roman" w:eastAsia="仿宋_GB2312" w:cs="Times New Roman"/>
                <w:sz w:val="21"/>
                <w:szCs w:val="21"/>
                <w:lang w:bidi="ar"/>
              </w:rPr>
            </w:pPr>
            <w:r>
              <w:rPr>
                <w:rFonts w:hint="eastAsia" w:ascii="Times New Roman" w:hAnsi="Times New Roman" w:eastAsia="仿宋_GB2312" w:cs="Times New Roman"/>
                <w:color w:val="000000"/>
                <w:kern w:val="0"/>
                <w:szCs w:val="21"/>
                <w:lang w:bidi="ar"/>
              </w:rPr>
              <w:t>4</w:t>
            </w:r>
            <w:r>
              <w:rPr>
                <w:rFonts w:ascii="Times New Roman" w:hAnsi="Times New Roman" w:eastAsia="仿宋_GB2312" w:cs="Times New Roman"/>
                <w:color w:val="000000"/>
                <w:kern w:val="0"/>
                <w:szCs w:val="21"/>
                <w:lang w:bidi="ar"/>
              </w:rPr>
              <w:t>.</w:t>
            </w:r>
            <w:r>
              <w:rPr>
                <w:rFonts w:hint="eastAsia" w:ascii="Times New Roman" w:hAnsi="Times New Roman" w:eastAsia="仿宋_GB2312" w:cs="Times New Roman"/>
                <w:color w:val="000000"/>
                <w:kern w:val="0"/>
                <w:szCs w:val="21"/>
                <w:lang w:bidi="ar"/>
              </w:rPr>
              <w:t>噪音值：≤30dB(A)；</w:t>
            </w:r>
          </w:p>
        </w:tc>
      </w:tr>
      <w:tr>
        <w:tc>
          <w:tcPr>
            <w:tcW w:w="475" w:type="pct"/>
            <w:tcBorders>
              <w:top w:val="nil"/>
              <w:left w:val="single" w:color="auto" w:sz="4" w:space="0"/>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kern w:val="0"/>
                <w:szCs w:val="21"/>
                <w:lang w:bidi="ar"/>
              </w:rPr>
              <w:t>7</w:t>
            </w:r>
          </w:p>
        </w:tc>
        <w:tc>
          <w:tcPr>
            <w:tcW w:w="836" w:type="pct"/>
            <w:tcBorders>
              <w:top w:val="nil"/>
              <w:left w:val="nil"/>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配套</w:t>
            </w:r>
          </w:p>
        </w:tc>
        <w:tc>
          <w:tcPr>
            <w:tcW w:w="598" w:type="pct"/>
            <w:tcBorders>
              <w:top w:val="nil"/>
              <w:left w:val="nil"/>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w:t>
            </w:r>
          </w:p>
        </w:tc>
        <w:tc>
          <w:tcPr>
            <w:tcW w:w="3089" w:type="pct"/>
            <w:tcBorders>
              <w:top w:val="nil"/>
              <w:left w:val="nil"/>
              <w:bottom w:val="single" w:color="auto" w:sz="4" w:space="0"/>
              <w:right w:val="single" w:color="auto" w:sz="4" w:space="0"/>
            </w:tcBorders>
            <w:tcMar>
              <w:left w:w="108" w:type="dxa"/>
              <w:right w:w="108" w:type="dxa"/>
            </w:tcMar>
            <w:vAlign w:val="center"/>
          </w:tcPr>
          <w:p>
            <w:pPr>
              <w:widowControl/>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配套提供有线自动控温设备（带定时启停，断电恢复功能）</w:t>
            </w:r>
            <w:r>
              <w:rPr>
                <w:rFonts w:hint="eastAsia" w:ascii="Times New Roman" w:hAnsi="Times New Roman" w:eastAsia="仿宋_GB2312" w:cs="Times New Roman"/>
                <w:color w:val="000000"/>
                <w:kern w:val="0"/>
                <w:szCs w:val="21"/>
                <w:lang w:bidi="ar"/>
              </w:rPr>
              <w:t>。</w:t>
            </w:r>
          </w:p>
        </w:tc>
      </w:tr>
    </w:tbl>
    <w:p>
      <w:pPr>
        <w:pStyle w:val="42"/>
        <w:rPr>
          <w:rFonts w:cs="Times New Roman"/>
        </w:rPr>
      </w:pPr>
      <w:r>
        <w:rPr>
          <w:rFonts w:cs="Times New Roman"/>
        </w:rPr>
        <w:t>产品6 风管式室内机2</w:t>
      </w:r>
    </w:p>
    <w:tbl>
      <w:tblPr>
        <w:tblStyle w:val="28"/>
        <w:tblW w:w="4997" w:type="pct"/>
        <w:tblInd w:w="0" w:type="dxa"/>
        <w:tblLayout w:type="autofit"/>
        <w:tblCellMar>
          <w:top w:w="0" w:type="dxa"/>
          <w:left w:w="108" w:type="dxa"/>
          <w:bottom w:w="0" w:type="dxa"/>
          <w:right w:w="108" w:type="dxa"/>
        </w:tblCellMar>
      </w:tblPr>
      <w:tblGrid>
        <w:gridCol w:w="895"/>
        <w:gridCol w:w="1487"/>
        <w:gridCol w:w="1078"/>
        <w:gridCol w:w="5595"/>
      </w:tblGrid>
      <w:tr>
        <w:tblPrEx>
          <w:tblCellMar>
            <w:top w:w="0" w:type="dxa"/>
            <w:left w:w="108" w:type="dxa"/>
            <w:bottom w:w="0" w:type="dxa"/>
            <w:right w:w="108" w:type="dxa"/>
          </w:tblCellMar>
        </w:tblPrEx>
        <w:trPr>
          <w:tblHeader/>
        </w:trPr>
        <w:tc>
          <w:tcPr>
            <w:tcW w:w="494" w:type="pct"/>
            <w:tcBorders>
              <w:top w:val="single" w:color="auto" w:sz="4" w:space="0"/>
              <w:left w:val="single" w:color="auto" w:sz="4" w:space="0"/>
              <w:bottom w:val="single" w:color="auto" w:sz="4" w:space="0"/>
              <w:right w:val="single" w:color="auto" w:sz="4" w:space="0"/>
            </w:tcBorders>
            <w:shd w:val="clear" w:color="000000" w:fill="A6A6A6"/>
            <w:tcMar>
              <w:left w:w="108" w:type="dxa"/>
              <w:right w:w="108" w:type="dxa"/>
            </w:tcMar>
            <w:vAlign w:val="center"/>
          </w:tcPr>
          <w:p>
            <w:pPr>
              <w:widowControl/>
              <w:snapToGrid w:val="0"/>
              <w:jc w:val="center"/>
              <w:textAlignment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kern w:val="0"/>
                <w:szCs w:val="21"/>
                <w:lang w:bidi="ar"/>
              </w:rPr>
              <w:t>序号</w:t>
            </w:r>
          </w:p>
        </w:tc>
        <w:tc>
          <w:tcPr>
            <w:tcW w:w="821" w:type="pct"/>
            <w:tcBorders>
              <w:top w:val="single" w:color="auto" w:sz="4" w:space="0"/>
              <w:left w:val="nil"/>
              <w:bottom w:val="single" w:color="auto" w:sz="4" w:space="0"/>
              <w:right w:val="single" w:color="auto" w:sz="4" w:space="0"/>
            </w:tcBorders>
            <w:shd w:val="clear" w:color="000000" w:fill="A6A6A6"/>
            <w:tcMar>
              <w:left w:w="108" w:type="dxa"/>
              <w:right w:w="108" w:type="dxa"/>
            </w:tcMar>
            <w:vAlign w:val="center"/>
          </w:tcPr>
          <w:p>
            <w:pPr>
              <w:widowControl/>
              <w:snapToGrid w:val="0"/>
              <w:jc w:val="center"/>
              <w:textAlignment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kern w:val="0"/>
                <w:szCs w:val="21"/>
                <w:lang w:bidi="ar"/>
              </w:rPr>
              <w:t>技术参数项</w:t>
            </w:r>
          </w:p>
        </w:tc>
        <w:tc>
          <w:tcPr>
            <w:tcW w:w="595" w:type="pct"/>
            <w:tcBorders>
              <w:top w:val="single" w:color="auto" w:sz="4" w:space="0"/>
              <w:left w:val="nil"/>
              <w:bottom w:val="single" w:color="auto" w:sz="4" w:space="0"/>
              <w:right w:val="single" w:color="auto" w:sz="4" w:space="0"/>
            </w:tcBorders>
            <w:shd w:val="clear" w:color="000000" w:fill="A6A6A6"/>
            <w:tcMar>
              <w:left w:w="108" w:type="dxa"/>
              <w:right w:w="108" w:type="dxa"/>
            </w:tcMar>
            <w:vAlign w:val="center"/>
          </w:tcPr>
          <w:p>
            <w:pPr>
              <w:widowControl/>
              <w:snapToGrid w:val="0"/>
              <w:jc w:val="center"/>
              <w:textAlignment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kern w:val="0"/>
                <w:szCs w:val="21"/>
                <w:lang w:bidi="ar"/>
              </w:rPr>
              <w:t>重要性</w:t>
            </w:r>
          </w:p>
        </w:tc>
        <w:tc>
          <w:tcPr>
            <w:tcW w:w="3089" w:type="pct"/>
            <w:tcBorders>
              <w:top w:val="single" w:color="auto" w:sz="4" w:space="0"/>
              <w:left w:val="nil"/>
              <w:bottom w:val="single" w:color="auto" w:sz="4" w:space="0"/>
              <w:right w:val="single" w:color="auto" w:sz="4" w:space="0"/>
            </w:tcBorders>
            <w:shd w:val="clear" w:color="000000" w:fill="A6A6A6"/>
            <w:tcMar>
              <w:left w:w="108" w:type="dxa"/>
              <w:right w:w="108" w:type="dxa"/>
            </w:tcMar>
            <w:vAlign w:val="center"/>
          </w:tcPr>
          <w:p>
            <w:pPr>
              <w:widowControl/>
              <w:snapToGrid w:val="0"/>
              <w:jc w:val="center"/>
              <w:textAlignment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kern w:val="0"/>
                <w:szCs w:val="21"/>
                <w:lang w:bidi="ar"/>
              </w:rPr>
              <w:t>技术参数要求</w:t>
            </w:r>
          </w:p>
        </w:tc>
      </w:tr>
      <w:tr>
        <w:tblPrEx>
          <w:tblCellMar>
            <w:top w:w="0" w:type="dxa"/>
            <w:left w:w="108" w:type="dxa"/>
            <w:bottom w:w="0" w:type="dxa"/>
            <w:right w:w="108" w:type="dxa"/>
          </w:tblCellMar>
        </w:tblPrEx>
        <w:tc>
          <w:tcPr>
            <w:tcW w:w="494" w:type="pct"/>
            <w:tcBorders>
              <w:top w:val="nil"/>
              <w:left w:val="single" w:color="auto" w:sz="4" w:space="0"/>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w:t>
            </w:r>
          </w:p>
        </w:tc>
        <w:tc>
          <w:tcPr>
            <w:tcW w:w="821" w:type="pct"/>
            <w:tcBorders>
              <w:top w:val="nil"/>
              <w:left w:val="nil"/>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室内机形式</w:t>
            </w:r>
          </w:p>
        </w:tc>
        <w:tc>
          <w:tcPr>
            <w:tcW w:w="595" w:type="pct"/>
            <w:tcBorders>
              <w:top w:val="nil"/>
              <w:left w:val="nil"/>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w:t>
            </w:r>
          </w:p>
        </w:tc>
        <w:tc>
          <w:tcPr>
            <w:tcW w:w="3089" w:type="pct"/>
            <w:tcBorders>
              <w:top w:val="nil"/>
              <w:left w:val="nil"/>
              <w:bottom w:val="single" w:color="auto" w:sz="4" w:space="0"/>
              <w:right w:val="single" w:color="auto" w:sz="4" w:space="0"/>
            </w:tcBorders>
            <w:tcMar>
              <w:left w:w="108" w:type="dxa"/>
              <w:right w:w="108" w:type="dxa"/>
            </w:tcMar>
            <w:vAlign w:val="center"/>
          </w:tcPr>
          <w:p>
            <w:pPr>
              <w:widowControl/>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风管机</w:t>
            </w:r>
            <w:r>
              <w:rPr>
                <w:rFonts w:hint="eastAsia" w:ascii="Times New Roman" w:hAnsi="Times New Roman" w:eastAsia="仿宋_GB2312" w:cs="Times New Roman"/>
                <w:color w:val="000000"/>
                <w:kern w:val="0"/>
                <w:szCs w:val="21"/>
                <w:lang w:bidi="ar"/>
              </w:rPr>
              <w:t>；</w:t>
            </w:r>
          </w:p>
        </w:tc>
      </w:tr>
      <w:tr>
        <w:tblPrEx>
          <w:tblCellMar>
            <w:top w:w="0" w:type="dxa"/>
            <w:left w:w="108" w:type="dxa"/>
            <w:bottom w:w="0" w:type="dxa"/>
            <w:right w:w="108" w:type="dxa"/>
          </w:tblCellMar>
        </w:tblPrEx>
        <w:tc>
          <w:tcPr>
            <w:tcW w:w="494" w:type="pct"/>
            <w:tcBorders>
              <w:top w:val="nil"/>
              <w:left w:val="single" w:color="auto" w:sz="4" w:space="0"/>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w:t>
            </w:r>
          </w:p>
        </w:tc>
        <w:tc>
          <w:tcPr>
            <w:tcW w:w="821" w:type="pct"/>
            <w:tcBorders>
              <w:top w:val="nil"/>
              <w:left w:val="nil"/>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制冷制热</w:t>
            </w:r>
          </w:p>
        </w:tc>
        <w:tc>
          <w:tcPr>
            <w:tcW w:w="595" w:type="pct"/>
            <w:tcBorders>
              <w:top w:val="nil"/>
              <w:left w:val="nil"/>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w:t>
            </w:r>
          </w:p>
        </w:tc>
        <w:tc>
          <w:tcPr>
            <w:tcW w:w="3089" w:type="pct"/>
            <w:tcBorders>
              <w:top w:val="nil"/>
              <w:left w:val="nil"/>
              <w:bottom w:val="single" w:color="auto" w:sz="4" w:space="0"/>
              <w:right w:val="single" w:color="auto" w:sz="4" w:space="0"/>
            </w:tcBorders>
            <w:tcMar>
              <w:left w:w="108" w:type="dxa"/>
              <w:right w:w="108" w:type="dxa"/>
            </w:tcMar>
            <w:vAlign w:val="center"/>
          </w:tcPr>
          <w:p>
            <w:pPr>
              <w:widowControl/>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制冷量：≥3.6KW；制热量：≥4KW；</w:t>
            </w:r>
          </w:p>
        </w:tc>
      </w:tr>
      <w:tr>
        <w:tc>
          <w:tcPr>
            <w:tcW w:w="494" w:type="pct"/>
            <w:tcBorders>
              <w:top w:val="nil"/>
              <w:left w:val="single" w:color="auto" w:sz="4" w:space="0"/>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3</w:t>
            </w:r>
          </w:p>
        </w:tc>
        <w:tc>
          <w:tcPr>
            <w:tcW w:w="821" w:type="pct"/>
            <w:tcBorders>
              <w:top w:val="nil"/>
              <w:left w:val="nil"/>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循环风量</w:t>
            </w:r>
          </w:p>
        </w:tc>
        <w:tc>
          <w:tcPr>
            <w:tcW w:w="595" w:type="pct"/>
            <w:tcBorders>
              <w:top w:val="nil"/>
              <w:left w:val="nil"/>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w:t>
            </w:r>
          </w:p>
        </w:tc>
        <w:tc>
          <w:tcPr>
            <w:tcW w:w="3089" w:type="pct"/>
            <w:tcBorders>
              <w:top w:val="nil"/>
              <w:left w:val="nil"/>
              <w:bottom w:val="single" w:color="auto" w:sz="4" w:space="0"/>
              <w:right w:val="single" w:color="auto" w:sz="4" w:space="0"/>
            </w:tcBorders>
            <w:tcMar>
              <w:left w:w="108" w:type="dxa"/>
              <w:right w:w="108" w:type="dxa"/>
            </w:tcMar>
            <w:vAlign w:val="center"/>
          </w:tcPr>
          <w:p>
            <w:pPr>
              <w:widowControl/>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≥460m³/h；</w:t>
            </w:r>
          </w:p>
        </w:tc>
      </w:tr>
      <w:tr>
        <w:tblPrEx>
          <w:tblCellMar>
            <w:top w:w="0" w:type="dxa"/>
            <w:left w:w="108" w:type="dxa"/>
            <w:bottom w:w="0" w:type="dxa"/>
            <w:right w:w="108" w:type="dxa"/>
          </w:tblCellMar>
        </w:tblPrEx>
        <w:tc>
          <w:tcPr>
            <w:tcW w:w="494" w:type="pct"/>
            <w:tcBorders>
              <w:top w:val="nil"/>
              <w:left w:val="single" w:color="auto" w:sz="4" w:space="0"/>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4</w:t>
            </w:r>
          </w:p>
        </w:tc>
        <w:tc>
          <w:tcPr>
            <w:tcW w:w="821" w:type="pct"/>
            <w:tcBorders>
              <w:top w:val="nil"/>
              <w:left w:val="nil"/>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静压</w:t>
            </w:r>
          </w:p>
        </w:tc>
        <w:tc>
          <w:tcPr>
            <w:tcW w:w="595" w:type="pct"/>
            <w:tcBorders>
              <w:top w:val="nil"/>
              <w:left w:val="nil"/>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w:t>
            </w:r>
          </w:p>
        </w:tc>
        <w:tc>
          <w:tcPr>
            <w:tcW w:w="3089" w:type="pct"/>
            <w:tcBorders>
              <w:top w:val="nil"/>
              <w:left w:val="nil"/>
              <w:bottom w:val="single" w:color="auto" w:sz="4" w:space="0"/>
              <w:right w:val="single" w:color="auto" w:sz="4" w:space="0"/>
            </w:tcBorders>
            <w:tcMar>
              <w:left w:w="108" w:type="dxa"/>
              <w:right w:w="108" w:type="dxa"/>
            </w:tcMar>
            <w:vAlign w:val="center"/>
          </w:tcPr>
          <w:p>
            <w:pPr>
              <w:widowControl/>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≤50Pa；</w:t>
            </w:r>
          </w:p>
        </w:tc>
      </w:tr>
      <w:tr>
        <w:tblPrEx>
          <w:tblCellMar>
            <w:top w:w="0" w:type="dxa"/>
            <w:left w:w="108" w:type="dxa"/>
            <w:bottom w:w="0" w:type="dxa"/>
            <w:right w:w="108" w:type="dxa"/>
          </w:tblCellMar>
        </w:tblPrEx>
        <w:tc>
          <w:tcPr>
            <w:tcW w:w="494" w:type="pct"/>
            <w:tcBorders>
              <w:top w:val="nil"/>
              <w:left w:val="single" w:color="auto" w:sz="4" w:space="0"/>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kern w:val="0"/>
                <w:szCs w:val="21"/>
                <w:lang w:bidi="ar"/>
              </w:rPr>
              <w:t>5</w:t>
            </w:r>
          </w:p>
        </w:tc>
        <w:tc>
          <w:tcPr>
            <w:tcW w:w="821" w:type="pct"/>
            <w:tcBorders>
              <w:top w:val="nil"/>
              <w:left w:val="nil"/>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风口尺寸</w:t>
            </w:r>
          </w:p>
        </w:tc>
        <w:tc>
          <w:tcPr>
            <w:tcW w:w="595" w:type="pct"/>
            <w:tcBorders>
              <w:top w:val="nil"/>
              <w:left w:val="nil"/>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w:t>
            </w:r>
          </w:p>
        </w:tc>
        <w:tc>
          <w:tcPr>
            <w:tcW w:w="3089" w:type="pct"/>
            <w:tcBorders>
              <w:top w:val="nil"/>
              <w:left w:val="nil"/>
              <w:bottom w:val="single" w:color="auto" w:sz="4" w:space="0"/>
              <w:right w:val="single" w:color="auto" w:sz="4" w:space="0"/>
            </w:tcBorders>
            <w:tcMar>
              <w:left w:w="108" w:type="dxa"/>
              <w:right w:w="108" w:type="dxa"/>
            </w:tcMar>
            <w:vAlign w:val="center"/>
          </w:tcPr>
          <w:p>
            <w:pPr>
              <w:widowControl/>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支持方形风口尺寸：≤320mm*320mm；</w:t>
            </w:r>
          </w:p>
        </w:tc>
      </w:tr>
      <w:tr>
        <w:tblPrEx>
          <w:tblCellMar>
            <w:top w:w="0" w:type="dxa"/>
            <w:left w:w="108" w:type="dxa"/>
            <w:bottom w:w="0" w:type="dxa"/>
            <w:right w:w="108" w:type="dxa"/>
          </w:tblCellMar>
        </w:tblPrEx>
        <w:trPr>
          <w:trHeight w:val="1115" w:hRule="atLeast"/>
        </w:trPr>
        <w:tc>
          <w:tcPr>
            <w:tcW w:w="494" w:type="pct"/>
            <w:tcBorders>
              <w:top w:val="nil"/>
              <w:left w:val="single" w:color="auto" w:sz="4" w:space="0"/>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kern w:val="0"/>
                <w:szCs w:val="21"/>
                <w:lang w:bidi="ar"/>
              </w:rPr>
              <w:t>6</w:t>
            </w:r>
          </w:p>
        </w:tc>
        <w:tc>
          <w:tcPr>
            <w:tcW w:w="821" w:type="pct"/>
            <w:tcBorders>
              <w:top w:val="nil"/>
              <w:left w:val="nil"/>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其他参数</w:t>
            </w:r>
          </w:p>
        </w:tc>
        <w:tc>
          <w:tcPr>
            <w:tcW w:w="595" w:type="pct"/>
            <w:tcBorders>
              <w:top w:val="nil"/>
              <w:left w:val="nil"/>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w:t>
            </w:r>
          </w:p>
        </w:tc>
        <w:tc>
          <w:tcPr>
            <w:tcW w:w="3089" w:type="pct"/>
            <w:tcBorders>
              <w:top w:val="nil"/>
              <w:left w:val="nil"/>
              <w:bottom w:val="single" w:color="auto" w:sz="4" w:space="0"/>
              <w:right w:val="single" w:color="auto" w:sz="4" w:space="0"/>
            </w:tcBorders>
            <w:tcMar>
              <w:left w:w="108" w:type="dxa"/>
              <w:right w:w="108" w:type="dxa"/>
            </w:tcMar>
            <w:vAlign w:val="center"/>
          </w:tcPr>
          <w:p>
            <w:pPr>
              <w:widowControl/>
              <w:snapToGrid w:val="0"/>
              <w:jc w:val="left"/>
              <w:textAlignment w:val="center"/>
              <w:rPr>
                <w:rFonts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kern w:val="0"/>
                <w:szCs w:val="21"/>
                <w:lang w:bidi="ar"/>
              </w:rPr>
              <w:t>1.</w:t>
            </w:r>
            <w:r>
              <w:rPr>
                <w:rFonts w:ascii="Times New Roman" w:hAnsi="Times New Roman" w:eastAsia="仿宋_GB2312" w:cs="Times New Roman"/>
                <w:color w:val="000000"/>
                <w:kern w:val="0"/>
                <w:szCs w:val="21"/>
                <w:lang w:bidi="ar"/>
              </w:rPr>
              <w:t>电压：220V</w:t>
            </w:r>
            <w:r>
              <w:rPr>
                <w:rFonts w:hint="eastAsia" w:ascii="Times New Roman" w:hAnsi="Times New Roman" w:eastAsia="仿宋_GB2312" w:cs="Times New Roman"/>
                <w:color w:val="000000"/>
                <w:kern w:val="0"/>
                <w:szCs w:val="21"/>
                <w:lang w:bidi="ar"/>
              </w:rPr>
              <w:t>；</w:t>
            </w:r>
            <w:r>
              <w:rPr>
                <w:rFonts w:ascii="Times New Roman" w:hAnsi="Times New Roman" w:eastAsia="仿宋_GB2312" w:cs="Times New Roman"/>
                <w:color w:val="000000"/>
                <w:kern w:val="0"/>
                <w:szCs w:val="21"/>
                <w:lang w:bidi="ar"/>
              </w:rPr>
              <w:br w:type="textWrapping"/>
            </w:r>
            <w:r>
              <w:rPr>
                <w:rFonts w:hint="eastAsia" w:ascii="Times New Roman" w:hAnsi="Times New Roman" w:eastAsia="仿宋_GB2312" w:cs="Times New Roman"/>
                <w:color w:val="000000"/>
                <w:kern w:val="0"/>
                <w:szCs w:val="21"/>
                <w:lang w:bidi="ar"/>
              </w:rPr>
              <w:t>2</w:t>
            </w:r>
            <w:r>
              <w:rPr>
                <w:rFonts w:ascii="Times New Roman" w:hAnsi="Times New Roman" w:eastAsia="仿宋_GB2312" w:cs="Times New Roman"/>
                <w:color w:val="000000"/>
                <w:kern w:val="0"/>
                <w:szCs w:val="21"/>
                <w:lang w:bidi="ar"/>
              </w:rPr>
              <w:t>.制冷条件：室内温度27°CDB,19°CWB;</w:t>
            </w:r>
            <w:r>
              <w:rPr>
                <w:rFonts w:ascii="Times New Roman" w:hAnsi="Times New Roman" w:eastAsia="仿宋_GB2312" w:cs="Times New Roman"/>
                <w:color w:val="000000"/>
                <w:kern w:val="0"/>
                <w:szCs w:val="21"/>
                <w:lang w:bidi="ar"/>
              </w:rPr>
              <w:br w:type="textWrapping"/>
            </w:r>
            <w:r>
              <w:rPr>
                <w:rFonts w:hint="eastAsia" w:ascii="Times New Roman" w:hAnsi="Times New Roman" w:eastAsia="仿宋_GB2312" w:cs="Times New Roman"/>
                <w:color w:val="000000"/>
                <w:kern w:val="0"/>
                <w:szCs w:val="21"/>
                <w:lang w:bidi="ar"/>
              </w:rPr>
              <w:t>3</w:t>
            </w:r>
            <w:r>
              <w:rPr>
                <w:rFonts w:ascii="Times New Roman" w:hAnsi="Times New Roman" w:eastAsia="仿宋_GB2312" w:cs="Times New Roman"/>
                <w:color w:val="000000"/>
                <w:kern w:val="0"/>
                <w:szCs w:val="21"/>
                <w:lang w:bidi="ar"/>
              </w:rPr>
              <w:t>.制热条件：室内温度20°CDB,15°CWB;</w:t>
            </w:r>
          </w:p>
          <w:p>
            <w:pPr>
              <w:widowControl/>
              <w:snapToGrid w:val="0"/>
              <w:jc w:val="left"/>
              <w:textAlignment w:val="center"/>
              <w:rPr>
                <w:rFonts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kern w:val="0"/>
                <w:szCs w:val="21"/>
                <w:lang w:bidi="ar"/>
              </w:rPr>
              <w:t>4.噪音值：≤32dB(A)；</w:t>
            </w:r>
          </w:p>
        </w:tc>
      </w:tr>
      <w:tr>
        <w:tblPrEx>
          <w:tblCellMar>
            <w:top w:w="0" w:type="dxa"/>
            <w:left w:w="108" w:type="dxa"/>
            <w:bottom w:w="0" w:type="dxa"/>
            <w:right w:w="108" w:type="dxa"/>
          </w:tblCellMar>
        </w:tblPrEx>
        <w:tc>
          <w:tcPr>
            <w:tcW w:w="494" w:type="pct"/>
            <w:tcBorders>
              <w:top w:val="nil"/>
              <w:left w:val="single" w:color="auto" w:sz="4" w:space="0"/>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kern w:val="0"/>
                <w:szCs w:val="21"/>
                <w:lang w:bidi="ar"/>
              </w:rPr>
              <w:t>7</w:t>
            </w:r>
          </w:p>
        </w:tc>
        <w:tc>
          <w:tcPr>
            <w:tcW w:w="821" w:type="pct"/>
            <w:tcBorders>
              <w:top w:val="nil"/>
              <w:left w:val="nil"/>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配套</w:t>
            </w:r>
          </w:p>
        </w:tc>
        <w:tc>
          <w:tcPr>
            <w:tcW w:w="595" w:type="pct"/>
            <w:tcBorders>
              <w:top w:val="nil"/>
              <w:left w:val="nil"/>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w:t>
            </w:r>
          </w:p>
        </w:tc>
        <w:tc>
          <w:tcPr>
            <w:tcW w:w="3089" w:type="pct"/>
            <w:tcBorders>
              <w:top w:val="nil"/>
              <w:left w:val="nil"/>
              <w:bottom w:val="single" w:color="auto" w:sz="4" w:space="0"/>
              <w:right w:val="single" w:color="auto" w:sz="4" w:space="0"/>
            </w:tcBorders>
            <w:tcMar>
              <w:left w:w="108" w:type="dxa"/>
              <w:right w:w="108" w:type="dxa"/>
            </w:tcMar>
            <w:vAlign w:val="center"/>
          </w:tcPr>
          <w:p>
            <w:pPr>
              <w:widowControl/>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配套提供有线自动控温设备（带定时启停，断电恢复功能）</w:t>
            </w:r>
            <w:r>
              <w:rPr>
                <w:rFonts w:hint="eastAsia" w:ascii="Times New Roman" w:hAnsi="Times New Roman" w:eastAsia="仿宋_GB2312" w:cs="Times New Roman"/>
                <w:color w:val="000000"/>
                <w:kern w:val="0"/>
                <w:szCs w:val="21"/>
                <w:lang w:bidi="ar"/>
              </w:rPr>
              <w:t>。</w:t>
            </w:r>
          </w:p>
        </w:tc>
      </w:tr>
    </w:tbl>
    <w:p>
      <w:pPr>
        <w:pStyle w:val="42"/>
        <w:rPr>
          <w:rFonts w:cs="Times New Roman"/>
        </w:rPr>
      </w:pPr>
      <w:r>
        <w:rPr>
          <w:rFonts w:cs="Times New Roman"/>
        </w:rPr>
        <w:t>产品7 风管式室内机3</w:t>
      </w:r>
    </w:p>
    <w:tbl>
      <w:tblPr>
        <w:tblStyle w:val="28"/>
        <w:tblW w:w="4997" w:type="pct"/>
        <w:tblInd w:w="0" w:type="dxa"/>
        <w:tblLayout w:type="autofit"/>
        <w:tblCellMar>
          <w:top w:w="0" w:type="dxa"/>
          <w:left w:w="108" w:type="dxa"/>
          <w:bottom w:w="0" w:type="dxa"/>
          <w:right w:w="108" w:type="dxa"/>
        </w:tblCellMar>
      </w:tblPr>
      <w:tblGrid>
        <w:gridCol w:w="680"/>
        <w:gridCol w:w="1535"/>
        <w:gridCol w:w="910"/>
        <w:gridCol w:w="5930"/>
      </w:tblGrid>
      <w:tr>
        <w:tblPrEx>
          <w:tblCellMar>
            <w:top w:w="0" w:type="dxa"/>
            <w:left w:w="108" w:type="dxa"/>
            <w:bottom w:w="0" w:type="dxa"/>
            <w:right w:w="108" w:type="dxa"/>
          </w:tblCellMar>
        </w:tblPrEx>
        <w:trPr>
          <w:tblHeader/>
        </w:trPr>
        <w:tc>
          <w:tcPr>
            <w:tcW w:w="376" w:type="pct"/>
            <w:tcBorders>
              <w:top w:val="single" w:color="auto" w:sz="4" w:space="0"/>
              <w:left w:val="single" w:color="auto" w:sz="4" w:space="0"/>
              <w:bottom w:val="single" w:color="auto" w:sz="4" w:space="0"/>
              <w:right w:val="single" w:color="auto" w:sz="4" w:space="0"/>
            </w:tcBorders>
            <w:shd w:val="clear" w:color="000000" w:fill="A6A6A6"/>
            <w:tcMar>
              <w:left w:w="108" w:type="dxa"/>
              <w:right w:w="108" w:type="dxa"/>
            </w:tcMar>
            <w:vAlign w:val="center"/>
          </w:tcPr>
          <w:p>
            <w:pPr>
              <w:widowControl/>
              <w:snapToGrid w:val="0"/>
              <w:jc w:val="center"/>
              <w:textAlignment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kern w:val="0"/>
                <w:szCs w:val="21"/>
                <w:lang w:bidi="ar"/>
              </w:rPr>
              <w:t>序号</w:t>
            </w:r>
          </w:p>
        </w:tc>
        <w:tc>
          <w:tcPr>
            <w:tcW w:w="847" w:type="pct"/>
            <w:tcBorders>
              <w:top w:val="single" w:color="auto" w:sz="4" w:space="0"/>
              <w:left w:val="nil"/>
              <w:bottom w:val="single" w:color="auto" w:sz="4" w:space="0"/>
              <w:right w:val="single" w:color="auto" w:sz="4" w:space="0"/>
            </w:tcBorders>
            <w:shd w:val="clear" w:color="000000" w:fill="A6A6A6"/>
            <w:tcMar>
              <w:left w:w="108" w:type="dxa"/>
              <w:right w:w="108" w:type="dxa"/>
            </w:tcMar>
            <w:vAlign w:val="center"/>
          </w:tcPr>
          <w:p>
            <w:pPr>
              <w:widowControl/>
              <w:snapToGrid w:val="0"/>
              <w:jc w:val="center"/>
              <w:textAlignment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kern w:val="0"/>
                <w:szCs w:val="21"/>
                <w:lang w:bidi="ar"/>
              </w:rPr>
              <w:t>技术参数项</w:t>
            </w:r>
          </w:p>
        </w:tc>
        <w:tc>
          <w:tcPr>
            <w:tcW w:w="502" w:type="pct"/>
            <w:tcBorders>
              <w:top w:val="single" w:color="auto" w:sz="4" w:space="0"/>
              <w:left w:val="nil"/>
              <w:bottom w:val="single" w:color="auto" w:sz="4" w:space="0"/>
              <w:right w:val="single" w:color="auto" w:sz="4" w:space="0"/>
            </w:tcBorders>
            <w:shd w:val="clear" w:color="000000" w:fill="A6A6A6"/>
            <w:tcMar>
              <w:left w:w="108" w:type="dxa"/>
              <w:right w:w="108" w:type="dxa"/>
            </w:tcMar>
            <w:vAlign w:val="center"/>
          </w:tcPr>
          <w:p>
            <w:pPr>
              <w:widowControl/>
              <w:snapToGrid w:val="0"/>
              <w:jc w:val="center"/>
              <w:textAlignment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kern w:val="0"/>
                <w:szCs w:val="21"/>
                <w:lang w:bidi="ar"/>
              </w:rPr>
              <w:t>重要性</w:t>
            </w:r>
          </w:p>
        </w:tc>
        <w:tc>
          <w:tcPr>
            <w:tcW w:w="3273" w:type="pct"/>
            <w:tcBorders>
              <w:top w:val="single" w:color="auto" w:sz="4" w:space="0"/>
              <w:left w:val="nil"/>
              <w:bottom w:val="single" w:color="auto" w:sz="4" w:space="0"/>
              <w:right w:val="single" w:color="auto" w:sz="4" w:space="0"/>
            </w:tcBorders>
            <w:shd w:val="clear" w:color="000000" w:fill="A6A6A6"/>
            <w:tcMar>
              <w:left w:w="108" w:type="dxa"/>
              <w:right w:w="108" w:type="dxa"/>
            </w:tcMar>
            <w:vAlign w:val="center"/>
          </w:tcPr>
          <w:p>
            <w:pPr>
              <w:widowControl/>
              <w:snapToGrid w:val="0"/>
              <w:jc w:val="center"/>
              <w:textAlignment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kern w:val="0"/>
                <w:szCs w:val="21"/>
                <w:lang w:bidi="ar"/>
              </w:rPr>
              <w:t>技术参数要求</w:t>
            </w:r>
          </w:p>
        </w:tc>
      </w:tr>
      <w:tr>
        <w:tblPrEx>
          <w:tblCellMar>
            <w:top w:w="0" w:type="dxa"/>
            <w:left w:w="108" w:type="dxa"/>
            <w:bottom w:w="0" w:type="dxa"/>
            <w:right w:w="108" w:type="dxa"/>
          </w:tblCellMar>
        </w:tblPrEx>
        <w:tc>
          <w:tcPr>
            <w:tcW w:w="376" w:type="pct"/>
            <w:tcBorders>
              <w:top w:val="nil"/>
              <w:left w:val="single" w:color="auto" w:sz="4" w:space="0"/>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w:t>
            </w:r>
          </w:p>
        </w:tc>
        <w:tc>
          <w:tcPr>
            <w:tcW w:w="847" w:type="pct"/>
            <w:tcBorders>
              <w:top w:val="nil"/>
              <w:left w:val="nil"/>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室内机形式</w:t>
            </w:r>
          </w:p>
        </w:tc>
        <w:tc>
          <w:tcPr>
            <w:tcW w:w="502" w:type="pct"/>
            <w:tcBorders>
              <w:top w:val="nil"/>
              <w:left w:val="nil"/>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w:t>
            </w:r>
          </w:p>
        </w:tc>
        <w:tc>
          <w:tcPr>
            <w:tcW w:w="3273" w:type="pct"/>
            <w:tcBorders>
              <w:top w:val="nil"/>
              <w:left w:val="nil"/>
              <w:bottom w:val="single" w:color="auto" w:sz="4" w:space="0"/>
              <w:right w:val="single" w:color="auto" w:sz="4" w:space="0"/>
            </w:tcBorders>
            <w:tcMar>
              <w:left w:w="108" w:type="dxa"/>
              <w:right w:w="108" w:type="dxa"/>
            </w:tcMar>
            <w:vAlign w:val="center"/>
          </w:tcPr>
          <w:p>
            <w:pPr>
              <w:widowControl/>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风管机</w:t>
            </w:r>
            <w:r>
              <w:rPr>
                <w:rFonts w:hint="eastAsia" w:ascii="Times New Roman" w:hAnsi="Times New Roman" w:eastAsia="仿宋_GB2312" w:cs="Times New Roman"/>
                <w:color w:val="000000"/>
                <w:kern w:val="0"/>
                <w:szCs w:val="21"/>
                <w:lang w:bidi="ar"/>
              </w:rPr>
              <w:t>；</w:t>
            </w:r>
          </w:p>
        </w:tc>
      </w:tr>
      <w:tr>
        <w:tblPrEx>
          <w:tblCellMar>
            <w:top w:w="0" w:type="dxa"/>
            <w:left w:w="108" w:type="dxa"/>
            <w:bottom w:w="0" w:type="dxa"/>
            <w:right w:w="108" w:type="dxa"/>
          </w:tblCellMar>
        </w:tblPrEx>
        <w:tc>
          <w:tcPr>
            <w:tcW w:w="376" w:type="pct"/>
            <w:tcBorders>
              <w:top w:val="nil"/>
              <w:left w:val="single" w:color="auto" w:sz="4" w:space="0"/>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w:t>
            </w:r>
          </w:p>
        </w:tc>
        <w:tc>
          <w:tcPr>
            <w:tcW w:w="847" w:type="pct"/>
            <w:tcBorders>
              <w:top w:val="nil"/>
              <w:left w:val="nil"/>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制冷制热</w:t>
            </w:r>
          </w:p>
        </w:tc>
        <w:tc>
          <w:tcPr>
            <w:tcW w:w="502" w:type="pct"/>
            <w:tcBorders>
              <w:top w:val="nil"/>
              <w:left w:val="nil"/>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w:t>
            </w:r>
          </w:p>
        </w:tc>
        <w:tc>
          <w:tcPr>
            <w:tcW w:w="3273" w:type="pct"/>
            <w:tcBorders>
              <w:top w:val="nil"/>
              <w:left w:val="nil"/>
              <w:bottom w:val="single" w:color="auto" w:sz="4" w:space="0"/>
              <w:right w:val="single" w:color="auto" w:sz="4" w:space="0"/>
            </w:tcBorders>
            <w:tcMar>
              <w:left w:w="108" w:type="dxa"/>
              <w:right w:w="108" w:type="dxa"/>
            </w:tcMar>
            <w:vAlign w:val="center"/>
          </w:tcPr>
          <w:p>
            <w:pPr>
              <w:widowControl/>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制冷量：≥3.6KW；制热量：≥4KW；</w:t>
            </w:r>
          </w:p>
        </w:tc>
      </w:tr>
      <w:tr>
        <w:tc>
          <w:tcPr>
            <w:tcW w:w="376" w:type="pct"/>
            <w:tcBorders>
              <w:top w:val="nil"/>
              <w:left w:val="single" w:color="auto" w:sz="4" w:space="0"/>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3</w:t>
            </w:r>
          </w:p>
        </w:tc>
        <w:tc>
          <w:tcPr>
            <w:tcW w:w="847" w:type="pct"/>
            <w:tcBorders>
              <w:top w:val="nil"/>
              <w:left w:val="nil"/>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循环风量</w:t>
            </w:r>
          </w:p>
        </w:tc>
        <w:tc>
          <w:tcPr>
            <w:tcW w:w="502" w:type="pct"/>
            <w:tcBorders>
              <w:top w:val="nil"/>
              <w:left w:val="nil"/>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w:t>
            </w:r>
          </w:p>
        </w:tc>
        <w:tc>
          <w:tcPr>
            <w:tcW w:w="3273" w:type="pct"/>
            <w:tcBorders>
              <w:top w:val="nil"/>
              <w:left w:val="nil"/>
              <w:bottom w:val="single" w:color="auto" w:sz="4" w:space="0"/>
              <w:right w:val="single" w:color="auto" w:sz="4" w:space="0"/>
            </w:tcBorders>
            <w:tcMar>
              <w:left w:w="108" w:type="dxa"/>
              <w:right w:w="108" w:type="dxa"/>
            </w:tcMar>
            <w:vAlign w:val="center"/>
          </w:tcPr>
          <w:p>
            <w:pPr>
              <w:widowControl/>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≥550m³/h；</w:t>
            </w:r>
          </w:p>
        </w:tc>
      </w:tr>
      <w:tr>
        <w:tblPrEx>
          <w:tblCellMar>
            <w:top w:w="0" w:type="dxa"/>
            <w:left w:w="108" w:type="dxa"/>
            <w:bottom w:w="0" w:type="dxa"/>
            <w:right w:w="108" w:type="dxa"/>
          </w:tblCellMar>
        </w:tblPrEx>
        <w:tc>
          <w:tcPr>
            <w:tcW w:w="376" w:type="pct"/>
            <w:tcBorders>
              <w:top w:val="nil"/>
              <w:left w:val="single" w:color="auto" w:sz="4" w:space="0"/>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4</w:t>
            </w:r>
          </w:p>
        </w:tc>
        <w:tc>
          <w:tcPr>
            <w:tcW w:w="847" w:type="pct"/>
            <w:tcBorders>
              <w:top w:val="nil"/>
              <w:left w:val="nil"/>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静压</w:t>
            </w:r>
          </w:p>
        </w:tc>
        <w:tc>
          <w:tcPr>
            <w:tcW w:w="502" w:type="pct"/>
            <w:tcBorders>
              <w:top w:val="nil"/>
              <w:left w:val="nil"/>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w:t>
            </w:r>
          </w:p>
        </w:tc>
        <w:tc>
          <w:tcPr>
            <w:tcW w:w="3273" w:type="pct"/>
            <w:tcBorders>
              <w:top w:val="nil"/>
              <w:left w:val="nil"/>
              <w:bottom w:val="single" w:color="auto" w:sz="4" w:space="0"/>
              <w:right w:val="single" w:color="auto" w:sz="4" w:space="0"/>
            </w:tcBorders>
            <w:tcMar>
              <w:left w:w="108" w:type="dxa"/>
              <w:right w:w="108" w:type="dxa"/>
            </w:tcMar>
            <w:vAlign w:val="center"/>
          </w:tcPr>
          <w:p>
            <w:pPr>
              <w:widowControl/>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≤50Pa；</w:t>
            </w:r>
          </w:p>
        </w:tc>
      </w:tr>
      <w:tr>
        <w:tblPrEx>
          <w:tblCellMar>
            <w:top w:w="0" w:type="dxa"/>
            <w:left w:w="108" w:type="dxa"/>
            <w:bottom w:w="0" w:type="dxa"/>
            <w:right w:w="108" w:type="dxa"/>
          </w:tblCellMar>
        </w:tblPrEx>
        <w:tc>
          <w:tcPr>
            <w:tcW w:w="376" w:type="pct"/>
            <w:tcBorders>
              <w:top w:val="nil"/>
              <w:left w:val="single" w:color="auto" w:sz="4" w:space="0"/>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kern w:val="0"/>
                <w:szCs w:val="21"/>
                <w:lang w:bidi="ar"/>
              </w:rPr>
              <w:t>5</w:t>
            </w:r>
          </w:p>
        </w:tc>
        <w:tc>
          <w:tcPr>
            <w:tcW w:w="847" w:type="pct"/>
            <w:tcBorders>
              <w:top w:val="nil"/>
              <w:left w:val="nil"/>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风口尺寸</w:t>
            </w:r>
          </w:p>
        </w:tc>
        <w:tc>
          <w:tcPr>
            <w:tcW w:w="502" w:type="pct"/>
            <w:tcBorders>
              <w:top w:val="nil"/>
              <w:left w:val="nil"/>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w:t>
            </w:r>
          </w:p>
        </w:tc>
        <w:tc>
          <w:tcPr>
            <w:tcW w:w="3273" w:type="pct"/>
            <w:tcBorders>
              <w:top w:val="nil"/>
              <w:left w:val="nil"/>
              <w:bottom w:val="single" w:color="auto" w:sz="4" w:space="0"/>
              <w:right w:val="single" w:color="auto" w:sz="4" w:space="0"/>
            </w:tcBorders>
            <w:tcMar>
              <w:left w:w="108" w:type="dxa"/>
              <w:right w:w="108" w:type="dxa"/>
            </w:tcMar>
            <w:vAlign w:val="center"/>
          </w:tcPr>
          <w:p>
            <w:pPr>
              <w:widowControl/>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支持风口尺寸：≤1000mm*140mm；</w:t>
            </w:r>
          </w:p>
        </w:tc>
      </w:tr>
      <w:tr>
        <w:tblPrEx>
          <w:tblCellMar>
            <w:top w:w="0" w:type="dxa"/>
            <w:left w:w="108" w:type="dxa"/>
            <w:bottom w:w="0" w:type="dxa"/>
            <w:right w:w="108" w:type="dxa"/>
          </w:tblCellMar>
        </w:tblPrEx>
        <w:tc>
          <w:tcPr>
            <w:tcW w:w="376" w:type="pct"/>
            <w:tcBorders>
              <w:top w:val="nil"/>
              <w:left w:val="single" w:color="auto" w:sz="4" w:space="0"/>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kern w:val="0"/>
                <w:szCs w:val="21"/>
                <w:lang w:bidi="ar"/>
              </w:rPr>
              <w:t>6</w:t>
            </w:r>
          </w:p>
        </w:tc>
        <w:tc>
          <w:tcPr>
            <w:tcW w:w="847" w:type="pct"/>
            <w:tcBorders>
              <w:top w:val="nil"/>
              <w:left w:val="nil"/>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其他参数</w:t>
            </w:r>
          </w:p>
        </w:tc>
        <w:tc>
          <w:tcPr>
            <w:tcW w:w="502" w:type="pct"/>
            <w:tcBorders>
              <w:top w:val="nil"/>
              <w:left w:val="nil"/>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w:t>
            </w:r>
          </w:p>
        </w:tc>
        <w:tc>
          <w:tcPr>
            <w:tcW w:w="3273" w:type="pct"/>
            <w:tcBorders>
              <w:top w:val="nil"/>
              <w:left w:val="nil"/>
              <w:bottom w:val="single" w:color="auto" w:sz="4" w:space="0"/>
              <w:right w:val="single" w:color="auto" w:sz="4" w:space="0"/>
            </w:tcBorders>
            <w:tcMar>
              <w:left w:w="108" w:type="dxa"/>
              <w:right w:w="108" w:type="dxa"/>
            </w:tcMar>
            <w:vAlign w:val="center"/>
          </w:tcPr>
          <w:p>
            <w:pPr>
              <w:widowControl/>
              <w:snapToGrid w:val="0"/>
              <w:jc w:val="left"/>
              <w:textAlignment w:val="center"/>
              <w:rPr>
                <w:rFonts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kern w:val="0"/>
                <w:szCs w:val="21"/>
                <w:lang w:bidi="ar"/>
              </w:rPr>
              <w:t>1.</w:t>
            </w:r>
            <w:r>
              <w:rPr>
                <w:rFonts w:ascii="Times New Roman" w:hAnsi="Times New Roman" w:eastAsia="仿宋_GB2312" w:cs="Times New Roman"/>
                <w:color w:val="000000"/>
                <w:kern w:val="0"/>
                <w:szCs w:val="21"/>
                <w:lang w:bidi="ar"/>
              </w:rPr>
              <w:t>电压：220V</w:t>
            </w:r>
            <w:r>
              <w:rPr>
                <w:rFonts w:hint="eastAsia" w:ascii="Times New Roman" w:hAnsi="Times New Roman" w:eastAsia="仿宋_GB2312" w:cs="Times New Roman"/>
                <w:color w:val="000000"/>
                <w:kern w:val="0"/>
                <w:szCs w:val="21"/>
                <w:lang w:bidi="ar"/>
              </w:rPr>
              <w:t>；</w:t>
            </w:r>
            <w:r>
              <w:rPr>
                <w:rFonts w:ascii="Times New Roman" w:hAnsi="Times New Roman" w:eastAsia="仿宋_GB2312" w:cs="Times New Roman"/>
                <w:color w:val="000000"/>
                <w:kern w:val="0"/>
                <w:szCs w:val="21"/>
                <w:lang w:bidi="ar"/>
              </w:rPr>
              <w:br w:type="textWrapping"/>
            </w:r>
            <w:r>
              <w:rPr>
                <w:rFonts w:hint="eastAsia" w:ascii="Times New Roman" w:hAnsi="Times New Roman" w:eastAsia="仿宋_GB2312" w:cs="Times New Roman"/>
                <w:color w:val="000000"/>
                <w:kern w:val="0"/>
                <w:szCs w:val="21"/>
                <w:lang w:bidi="ar"/>
              </w:rPr>
              <w:t>2</w:t>
            </w:r>
            <w:r>
              <w:rPr>
                <w:rFonts w:ascii="Times New Roman" w:hAnsi="Times New Roman" w:eastAsia="仿宋_GB2312" w:cs="Times New Roman"/>
                <w:color w:val="000000"/>
                <w:kern w:val="0"/>
                <w:szCs w:val="21"/>
                <w:lang w:bidi="ar"/>
              </w:rPr>
              <w:t>.制冷条件：室内温度27°CDB,19°CWB;</w:t>
            </w:r>
            <w:r>
              <w:rPr>
                <w:rFonts w:ascii="Times New Roman" w:hAnsi="Times New Roman" w:eastAsia="仿宋_GB2312" w:cs="Times New Roman"/>
                <w:color w:val="000000"/>
                <w:kern w:val="0"/>
                <w:szCs w:val="21"/>
                <w:lang w:bidi="ar"/>
              </w:rPr>
              <w:br w:type="textWrapping"/>
            </w:r>
            <w:r>
              <w:rPr>
                <w:rFonts w:hint="eastAsia" w:ascii="Times New Roman" w:hAnsi="Times New Roman" w:eastAsia="仿宋_GB2312" w:cs="Times New Roman"/>
                <w:color w:val="000000"/>
                <w:kern w:val="0"/>
                <w:szCs w:val="21"/>
                <w:lang w:bidi="ar"/>
              </w:rPr>
              <w:t>3</w:t>
            </w:r>
            <w:r>
              <w:rPr>
                <w:rFonts w:ascii="Times New Roman" w:hAnsi="Times New Roman" w:eastAsia="仿宋_GB2312" w:cs="Times New Roman"/>
                <w:color w:val="000000"/>
                <w:kern w:val="0"/>
                <w:szCs w:val="21"/>
                <w:lang w:bidi="ar"/>
              </w:rPr>
              <w:t>.制热条件：室内温度20°CDB,15°CWB;</w:t>
            </w:r>
            <w:r>
              <w:rPr>
                <w:rFonts w:ascii="Times New Roman" w:hAnsi="Times New Roman" w:eastAsia="仿宋_GB2312" w:cs="Times New Roman"/>
                <w:color w:val="000000"/>
                <w:kern w:val="0"/>
                <w:szCs w:val="21"/>
                <w:lang w:bidi="ar"/>
              </w:rPr>
              <w:br w:type="textWrapping"/>
            </w:r>
            <w:r>
              <w:rPr>
                <w:rFonts w:hint="eastAsia" w:ascii="Times New Roman" w:hAnsi="Times New Roman" w:eastAsia="仿宋_GB2312" w:cs="Times New Roman"/>
                <w:color w:val="000000"/>
                <w:kern w:val="0"/>
                <w:szCs w:val="21"/>
                <w:lang w:bidi="ar"/>
              </w:rPr>
              <w:t>4</w:t>
            </w:r>
            <w:r>
              <w:rPr>
                <w:rFonts w:ascii="Times New Roman" w:hAnsi="Times New Roman" w:eastAsia="仿宋_GB2312" w:cs="Times New Roman"/>
                <w:color w:val="000000"/>
                <w:kern w:val="0"/>
                <w:szCs w:val="21"/>
                <w:lang w:bidi="ar"/>
              </w:rPr>
              <w:t>.</w:t>
            </w:r>
            <w:r>
              <w:rPr>
                <w:rFonts w:hint="eastAsia" w:ascii="Times New Roman" w:hAnsi="Times New Roman" w:eastAsia="仿宋_GB2312" w:cs="Times New Roman"/>
                <w:color w:val="000000"/>
                <w:kern w:val="0"/>
                <w:szCs w:val="21"/>
                <w:lang w:bidi="ar"/>
              </w:rPr>
              <w:t>噪音值：≤33dB(A)；</w:t>
            </w:r>
          </w:p>
        </w:tc>
      </w:tr>
      <w:tr>
        <w:tc>
          <w:tcPr>
            <w:tcW w:w="376" w:type="pct"/>
            <w:tcBorders>
              <w:top w:val="nil"/>
              <w:left w:val="single" w:color="auto" w:sz="4" w:space="0"/>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7</w:t>
            </w:r>
          </w:p>
        </w:tc>
        <w:tc>
          <w:tcPr>
            <w:tcW w:w="847" w:type="pct"/>
            <w:tcBorders>
              <w:top w:val="nil"/>
              <w:left w:val="nil"/>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配套</w:t>
            </w:r>
          </w:p>
        </w:tc>
        <w:tc>
          <w:tcPr>
            <w:tcW w:w="502" w:type="pct"/>
            <w:tcBorders>
              <w:top w:val="nil"/>
              <w:left w:val="nil"/>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w:t>
            </w:r>
          </w:p>
        </w:tc>
        <w:tc>
          <w:tcPr>
            <w:tcW w:w="3273" w:type="pct"/>
            <w:tcBorders>
              <w:top w:val="nil"/>
              <w:left w:val="nil"/>
              <w:bottom w:val="single" w:color="auto" w:sz="4" w:space="0"/>
              <w:right w:val="single" w:color="auto" w:sz="4" w:space="0"/>
            </w:tcBorders>
            <w:tcMar>
              <w:left w:w="108" w:type="dxa"/>
              <w:right w:w="108" w:type="dxa"/>
            </w:tcMar>
            <w:vAlign w:val="center"/>
          </w:tcPr>
          <w:p>
            <w:pPr>
              <w:widowControl/>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配套提供有线自动控温设备（带定时启停，断电恢复功能）</w:t>
            </w:r>
            <w:r>
              <w:rPr>
                <w:rFonts w:hint="eastAsia" w:ascii="Times New Roman" w:hAnsi="Times New Roman" w:eastAsia="仿宋_GB2312" w:cs="Times New Roman"/>
                <w:color w:val="000000"/>
                <w:kern w:val="0"/>
                <w:szCs w:val="21"/>
                <w:lang w:bidi="ar"/>
              </w:rPr>
              <w:t>。</w:t>
            </w:r>
          </w:p>
        </w:tc>
      </w:tr>
    </w:tbl>
    <w:p>
      <w:pPr>
        <w:pStyle w:val="42"/>
        <w:rPr>
          <w:rFonts w:cs="Times New Roman"/>
        </w:rPr>
      </w:pPr>
      <w:r>
        <w:rPr>
          <w:rFonts w:cs="Times New Roman"/>
        </w:rPr>
        <w:t>产品8 风管式室内机4</w:t>
      </w:r>
    </w:p>
    <w:tbl>
      <w:tblPr>
        <w:tblStyle w:val="2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535"/>
        <w:gridCol w:w="910"/>
        <w:gridCol w:w="5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76" w:type="pct"/>
            <w:shd w:val="clear" w:color="000000" w:fill="A6A6A6"/>
            <w:tcMar>
              <w:left w:w="108" w:type="dxa"/>
              <w:right w:w="108" w:type="dxa"/>
            </w:tcMar>
            <w:vAlign w:val="center"/>
          </w:tcPr>
          <w:p>
            <w:pPr>
              <w:widowControl/>
              <w:snapToGrid w:val="0"/>
              <w:jc w:val="center"/>
              <w:textAlignment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kern w:val="0"/>
                <w:szCs w:val="21"/>
                <w:lang w:bidi="ar"/>
              </w:rPr>
              <w:t>序号</w:t>
            </w:r>
          </w:p>
        </w:tc>
        <w:tc>
          <w:tcPr>
            <w:tcW w:w="847" w:type="pct"/>
            <w:shd w:val="clear" w:color="000000" w:fill="A6A6A6"/>
            <w:tcMar>
              <w:left w:w="108" w:type="dxa"/>
              <w:right w:w="108" w:type="dxa"/>
            </w:tcMar>
            <w:vAlign w:val="center"/>
          </w:tcPr>
          <w:p>
            <w:pPr>
              <w:widowControl/>
              <w:snapToGrid w:val="0"/>
              <w:jc w:val="center"/>
              <w:textAlignment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kern w:val="0"/>
                <w:szCs w:val="21"/>
                <w:lang w:bidi="ar"/>
              </w:rPr>
              <w:t>技术参数项</w:t>
            </w:r>
          </w:p>
        </w:tc>
        <w:tc>
          <w:tcPr>
            <w:tcW w:w="502" w:type="pct"/>
            <w:shd w:val="clear" w:color="000000" w:fill="A6A6A6"/>
            <w:tcMar>
              <w:left w:w="108" w:type="dxa"/>
              <w:right w:w="108" w:type="dxa"/>
            </w:tcMar>
            <w:vAlign w:val="center"/>
          </w:tcPr>
          <w:p>
            <w:pPr>
              <w:widowControl/>
              <w:snapToGrid w:val="0"/>
              <w:jc w:val="center"/>
              <w:textAlignment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kern w:val="0"/>
                <w:szCs w:val="21"/>
                <w:lang w:bidi="ar"/>
              </w:rPr>
              <w:t>重要性</w:t>
            </w:r>
          </w:p>
        </w:tc>
        <w:tc>
          <w:tcPr>
            <w:tcW w:w="3273" w:type="pct"/>
            <w:shd w:val="clear" w:color="000000" w:fill="A6A6A6"/>
            <w:tcMar>
              <w:left w:w="108" w:type="dxa"/>
              <w:right w:w="108" w:type="dxa"/>
            </w:tcMar>
            <w:vAlign w:val="center"/>
          </w:tcPr>
          <w:p>
            <w:pPr>
              <w:widowControl/>
              <w:snapToGrid w:val="0"/>
              <w:jc w:val="center"/>
              <w:textAlignment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kern w:val="0"/>
                <w:szCs w:val="21"/>
                <w:lang w:bidi="ar"/>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6"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w:t>
            </w:r>
          </w:p>
        </w:tc>
        <w:tc>
          <w:tcPr>
            <w:tcW w:w="847"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室内机形式</w:t>
            </w:r>
          </w:p>
        </w:tc>
        <w:tc>
          <w:tcPr>
            <w:tcW w:w="502"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w:t>
            </w:r>
          </w:p>
        </w:tc>
        <w:tc>
          <w:tcPr>
            <w:tcW w:w="3273" w:type="pct"/>
            <w:tcMar>
              <w:left w:w="108" w:type="dxa"/>
              <w:right w:w="108" w:type="dxa"/>
            </w:tcMar>
            <w:vAlign w:val="center"/>
          </w:tcPr>
          <w:p>
            <w:pPr>
              <w:widowControl/>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风管机</w:t>
            </w:r>
            <w:r>
              <w:rPr>
                <w:rFonts w:hint="eastAsia" w:ascii="Times New Roman" w:hAnsi="Times New Roman" w:eastAsia="仿宋_GB2312" w:cs="Times New Roman"/>
                <w:color w:val="000000"/>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6"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w:t>
            </w:r>
          </w:p>
        </w:tc>
        <w:tc>
          <w:tcPr>
            <w:tcW w:w="847"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制冷制热</w:t>
            </w:r>
          </w:p>
        </w:tc>
        <w:tc>
          <w:tcPr>
            <w:tcW w:w="502"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w:t>
            </w:r>
          </w:p>
        </w:tc>
        <w:tc>
          <w:tcPr>
            <w:tcW w:w="3273" w:type="pct"/>
            <w:tcMar>
              <w:left w:w="108" w:type="dxa"/>
              <w:right w:w="108" w:type="dxa"/>
            </w:tcMar>
            <w:vAlign w:val="center"/>
          </w:tcPr>
          <w:p>
            <w:pPr>
              <w:widowControl/>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制冷量：≥4.5KW；制热量：≥5KW；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76"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3</w:t>
            </w:r>
          </w:p>
        </w:tc>
        <w:tc>
          <w:tcPr>
            <w:tcW w:w="847"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循环风量</w:t>
            </w:r>
          </w:p>
        </w:tc>
        <w:tc>
          <w:tcPr>
            <w:tcW w:w="502"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w:t>
            </w:r>
          </w:p>
        </w:tc>
        <w:tc>
          <w:tcPr>
            <w:tcW w:w="3273" w:type="pct"/>
            <w:tcMar>
              <w:left w:w="108" w:type="dxa"/>
              <w:right w:w="108" w:type="dxa"/>
            </w:tcMar>
            <w:vAlign w:val="center"/>
          </w:tcPr>
          <w:p>
            <w:pPr>
              <w:widowControl/>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≥660m³/h；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6"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4</w:t>
            </w:r>
          </w:p>
        </w:tc>
        <w:tc>
          <w:tcPr>
            <w:tcW w:w="847"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静压</w:t>
            </w:r>
          </w:p>
        </w:tc>
        <w:tc>
          <w:tcPr>
            <w:tcW w:w="502"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w:t>
            </w:r>
          </w:p>
        </w:tc>
        <w:tc>
          <w:tcPr>
            <w:tcW w:w="3273" w:type="pct"/>
            <w:tcMar>
              <w:left w:w="108" w:type="dxa"/>
              <w:right w:w="108" w:type="dxa"/>
            </w:tcMar>
            <w:vAlign w:val="center"/>
          </w:tcPr>
          <w:p>
            <w:pPr>
              <w:widowControl/>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≤50Pa；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6"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kern w:val="0"/>
                <w:szCs w:val="21"/>
                <w:lang w:bidi="ar"/>
              </w:rPr>
              <w:t>5</w:t>
            </w:r>
          </w:p>
        </w:tc>
        <w:tc>
          <w:tcPr>
            <w:tcW w:w="847"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风口尺寸</w:t>
            </w:r>
          </w:p>
        </w:tc>
        <w:tc>
          <w:tcPr>
            <w:tcW w:w="502"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w:t>
            </w:r>
          </w:p>
        </w:tc>
        <w:tc>
          <w:tcPr>
            <w:tcW w:w="3273" w:type="pct"/>
            <w:tcMar>
              <w:left w:w="108" w:type="dxa"/>
              <w:right w:w="108" w:type="dxa"/>
            </w:tcMar>
            <w:vAlign w:val="center"/>
          </w:tcPr>
          <w:p>
            <w:pPr>
              <w:widowControl/>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支持方形风口尺寸：</w:t>
            </w:r>
            <w:r>
              <w:rPr>
                <w:rFonts w:hint="eastAsia" w:ascii="Times New Roman" w:hAnsi="Times New Roman" w:eastAsia="仿宋_GB2312" w:cs="Times New Roman"/>
                <w:color w:val="000000"/>
                <w:kern w:val="0"/>
                <w:szCs w:val="21"/>
                <w:lang w:eastAsia="zh-CN" w:bidi="ar"/>
              </w:rPr>
              <w:t>≤</w:t>
            </w:r>
            <w:r>
              <w:rPr>
                <w:rFonts w:ascii="Times New Roman" w:hAnsi="Times New Roman" w:eastAsia="仿宋_GB2312" w:cs="Times New Roman"/>
                <w:color w:val="000000"/>
                <w:kern w:val="0"/>
                <w:szCs w:val="21"/>
                <w:lang w:bidi="ar"/>
              </w:rPr>
              <w:t>400mm*400mm；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6"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kern w:val="0"/>
                <w:szCs w:val="21"/>
                <w:lang w:bidi="ar"/>
              </w:rPr>
              <w:t>6</w:t>
            </w:r>
          </w:p>
        </w:tc>
        <w:tc>
          <w:tcPr>
            <w:tcW w:w="847"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其他参数</w:t>
            </w:r>
          </w:p>
        </w:tc>
        <w:tc>
          <w:tcPr>
            <w:tcW w:w="502"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w:t>
            </w:r>
          </w:p>
        </w:tc>
        <w:tc>
          <w:tcPr>
            <w:tcW w:w="3273" w:type="pct"/>
            <w:tcMar>
              <w:left w:w="108" w:type="dxa"/>
              <w:right w:w="108" w:type="dxa"/>
            </w:tcMar>
            <w:vAlign w:val="center"/>
          </w:tcPr>
          <w:p>
            <w:pPr>
              <w:widowControl/>
              <w:snapToGrid w:val="0"/>
              <w:spacing w:after="0"/>
              <w:jc w:val="left"/>
              <w:textAlignment w:val="center"/>
              <w:rPr>
                <w:rFonts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kern w:val="0"/>
                <w:szCs w:val="21"/>
                <w:lang w:bidi="ar"/>
              </w:rPr>
              <w:t>1.</w:t>
            </w:r>
            <w:r>
              <w:rPr>
                <w:rFonts w:ascii="Times New Roman" w:hAnsi="Times New Roman" w:eastAsia="仿宋_GB2312" w:cs="Times New Roman"/>
                <w:color w:val="000000"/>
                <w:kern w:val="0"/>
                <w:szCs w:val="21"/>
                <w:lang w:bidi="ar"/>
              </w:rPr>
              <w:t>电压：220V</w:t>
            </w:r>
            <w:r>
              <w:rPr>
                <w:rFonts w:hint="eastAsia" w:ascii="Times New Roman" w:hAnsi="Times New Roman" w:eastAsia="仿宋_GB2312" w:cs="Times New Roman"/>
                <w:color w:val="000000"/>
                <w:kern w:val="0"/>
                <w:szCs w:val="21"/>
                <w:lang w:bidi="ar"/>
              </w:rPr>
              <w:t>；</w:t>
            </w:r>
            <w:r>
              <w:rPr>
                <w:rFonts w:ascii="Times New Roman" w:hAnsi="Times New Roman" w:eastAsia="仿宋_GB2312" w:cs="Times New Roman"/>
                <w:color w:val="000000"/>
                <w:kern w:val="0"/>
                <w:szCs w:val="21"/>
                <w:lang w:bidi="ar"/>
              </w:rPr>
              <w:br w:type="textWrapping"/>
            </w:r>
            <w:r>
              <w:rPr>
                <w:rFonts w:hint="eastAsia" w:ascii="Times New Roman" w:hAnsi="Times New Roman" w:eastAsia="仿宋_GB2312" w:cs="Times New Roman"/>
                <w:color w:val="000000"/>
                <w:kern w:val="0"/>
                <w:szCs w:val="21"/>
                <w:lang w:bidi="ar"/>
              </w:rPr>
              <w:t>2</w:t>
            </w:r>
            <w:r>
              <w:rPr>
                <w:rFonts w:ascii="Times New Roman" w:hAnsi="Times New Roman" w:eastAsia="仿宋_GB2312" w:cs="Times New Roman"/>
                <w:color w:val="000000"/>
                <w:kern w:val="0"/>
                <w:szCs w:val="21"/>
                <w:lang w:bidi="ar"/>
              </w:rPr>
              <w:t>.制冷条件：室内温度27°CDB,19°CWB;</w:t>
            </w:r>
            <w:r>
              <w:rPr>
                <w:rFonts w:ascii="Times New Roman" w:hAnsi="Times New Roman" w:eastAsia="仿宋_GB2312" w:cs="Times New Roman"/>
                <w:color w:val="000000"/>
                <w:kern w:val="0"/>
                <w:szCs w:val="21"/>
                <w:lang w:bidi="ar"/>
              </w:rPr>
              <w:br w:type="textWrapping"/>
            </w:r>
            <w:r>
              <w:rPr>
                <w:rFonts w:hint="eastAsia" w:ascii="Times New Roman" w:hAnsi="Times New Roman" w:eastAsia="仿宋_GB2312" w:cs="Times New Roman"/>
                <w:color w:val="000000"/>
                <w:kern w:val="0"/>
                <w:szCs w:val="21"/>
                <w:lang w:bidi="ar"/>
              </w:rPr>
              <w:t>3</w:t>
            </w:r>
            <w:r>
              <w:rPr>
                <w:rFonts w:ascii="Times New Roman" w:hAnsi="Times New Roman" w:eastAsia="仿宋_GB2312" w:cs="Times New Roman"/>
                <w:color w:val="000000"/>
                <w:kern w:val="0"/>
                <w:szCs w:val="21"/>
                <w:lang w:bidi="ar"/>
              </w:rPr>
              <w:t>.制热条件：室内温度20°CDB,15°CWB;</w:t>
            </w:r>
          </w:p>
          <w:p>
            <w:pPr>
              <w:widowControl/>
              <w:snapToGrid w:val="0"/>
              <w:spacing w:after="0"/>
              <w:jc w:val="left"/>
              <w:textAlignment w:val="center"/>
              <w:rPr>
                <w:rFonts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kern w:val="0"/>
                <w:szCs w:val="21"/>
                <w:lang w:bidi="ar"/>
              </w:rPr>
              <w:t>4.噪音值：≤37dB(A)；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76"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7</w:t>
            </w:r>
          </w:p>
        </w:tc>
        <w:tc>
          <w:tcPr>
            <w:tcW w:w="847"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配套</w:t>
            </w:r>
          </w:p>
        </w:tc>
        <w:tc>
          <w:tcPr>
            <w:tcW w:w="502"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w:t>
            </w:r>
          </w:p>
        </w:tc>
        <w:tc>
          <w:tcPr>
            <w:tcW w:w="3273" w:type="pct"/>
            <w:tcMar>
              <w:left w:w="108" w:type="dxa"/>
              <w:right w:w="108" w:type="dxa"/>
            </w:tcMar>
            <w:vAlign w:val="center"/>
          </w:tcPr>
          <w:p>
            <w:pPr>
              <w:widowControl/>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配套提供有线自动控温设备（带定时启停，断电恢复功能）</w:t>
            </w:r>
            <w:r>
              <w:rPr>
                <w:rFonts w:hint="eastAsia" w:ascii="Times New Roman" w:hAnsi="Times New Roman" w:eastAsia="仿宋_GB2312" w:cs="Times New Roman"/>
                <w:color w:val="000000"/>
                <w:kern w:val="0"/>
                <w:szCs w:val="21"/>
                <w:lang w:bidi="ar"/>
              </w:rPr>
              <w:t>。</w:t>
            </w:r>
          </w:p>
        </w:tc>
      </w:tr>
    </w:tbl>
    <w:p>
      <w:pPr>
        <w:pStyle w:val="42"/>
        <w:rPr>
          <w:rFonts w:cs="Times New Roman"/>
        </w:rPr>
      </w:pPr>
      <w:r>
        <w:rPr>
          <w:rFonts w:cs="Times New Roman"/>
        </w:rPr>
        <w:t>产品9 风管式室内机5</w:t>
      </w:r>
    </w:p>
    <w:tbl>
      <w:tblPr>
        <w:tblStyle w:val="28"/>
        <w:tblW w:w="4997" w:type="pct"/>
        <w:tblInd w:w="0" w:type="dxa"/>
        <w:tblLayout w:type="autofit"/>
        <w:tblCellMar>
          <w:top w:w="0" w:type="dxa"/>
          <w:left w:w="108" w:type="dxa"/>
          <w:bottom w:w="0" w:type="dxa"/>
          <w:right w:w="108" w:type="dxa"/>
        </w:tblCellMar>
      </w:tblPr>
      <w:tblGrid>
        <w:gridCol w:w="680"/>
        <w:gridCol w:w="1535"/>
        <w:gridCol w:w="910"/>
        <w:gridCol w:w="5930"/>
      </w:tblGrid>
      <w:tr>
        <w:tblPrEx>
          <w:tblCellMar>
            <w:top w:w="0" w:type="dxa"/>
            <w:left w:w="108" w:type="dxa"/>
            <w:bottom w:w="0" w:type="dxa"/>
            <w:right w:w="108" w:type="dxa"/>
          </w:tblCellMar>
        </w:tblPrEx>
        <w:trPr>
          <w:tblHeader/>
        </w:trPr>
        <w:tc>
          <w:tcPr>
            <w:tcW w:w="376" w:type="pct"/>
            <w:tcBorders>
              <w:top w:val="single" w:color="auto" w:sz="4" w:space="0"/>
              <w:left w:val="single" w:color="auto" w:sz="4" w:space="0"/>
              <w:bottom w:val="single" w:color="auto" w:sz="4" w:space="0"/>
              <w:right w:val="single" w:color="auto" w:sz="4" w:space="0"/>
            </w:tcBorders>
            <w:shd w:val="clear" w:color="000000" w:fill="A6A6A6"/>
            <w:tcMar>
              <w:left w:w="108" w:type="dxa"/>
              <w:right w:w="108" w:type="dxa"/>
            </w:tcMar>
            <w:vAlign w:val="center"/>
          </w:tcPr>
          <w:p>
            <w:pPr>
              <w:widowControl/>
              <w:snapToGrid w:val="0"/>
              <w:jc w:val="center"/>
              <w:textAlignment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kern w:val="0"/>
                <w:szCs w:val="21"/>
                <w:lang w:bidi="ar"/>
              </w:rPr>
              <w:t>序号</w:t>
            </w:r>
          </w:p>
        </w:tc>
        <w:tc>
          <w:tcPr>
            <w:tcW w:w="847" w:type="pct"/>
            <w:tcBorders>
              <w:top w:val="single" w:color="auto" w:sz="4" w:space="0"/>
              <w:left w:val="nil"/>
              <w:bottom w:val="single" w:color="auto" w:sz="4" w:space="0"/>
              <w:right w:val="single" w:color="auto" w:sz="4" w:space="0"/>
            </w:tcBorders>
            <w:shd w:val="clear" w:color="000000" w:fill="A6A6A6"/>
            <w:tcMar>
              <w:left w:w="108" w:type="dxa"/>
              <w:right w:w="108" w:type="dxa"/>
            </w:tcMar>
            <w:vAlign w:val="center"/>
          </w:tcPr>
          <w:p>
            <w:pPr>
              <w:widowControl/>
              <w:snapToGrid w:val="0"/>
              <w:jc w:val="center"/>
              <w:textAlignment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kern w:val="0"/>
                <w:szCs w:val="21"/>
                <w:lang w:bidi="ar"/>
              </w:rPr>
              <w:t>技术参数项</w:t>
            </w:r>
          </w:p>
        </w:tc>
        <w:tc>
          <w:tcPr>
            <w:tcW w:w="502" w:type="pct"/>
            <w:tcBorders>
              <w:top w:val="single" w:color="auto" w:sz="4" w:space="0"/>
              <w:left w:val="nil"/>
              <w:bottom w:val="single" w:color="auto" w:sz="4" w:space="0"/>
              <w:right w:val="single" w:color="auto" w:sz="4" w:space="0"/>
            </w:tcBorders>
            <w:shd w:val="clear" w:color="000000" w:fill="A6A6A6"/>
            <w:tcMar>
              <w:left w:w="108" w:type="dxa"/>
              <w:right w:w="108" w:type="dxa"/>
            </w:tcMar>
            <w:vAlign w:val="center"/>
          </w:tcPr>
          <w:p>
            <w:pPr>
              <w:widowControl/>
              <w:snapToGrid w:val="0"/>
              <w:jc w:val="center"/>
              <w:textAlignment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kern w:val="0"/>
                <w:szCs w:val="21"/>
                <w:lang w:bidi="ar"/>
              </w:rPr>
              <w:t>重要性</w:t>
            </w:r>
          </w:p>
        </w:tc>
        <w:tc>
          <w:tcPr>
            <w:tcW w:w="3273" w:type="pct"/>
            <w:tcBorders>
              <w:top w:val="single" w:color="auto" w:sz="4" w:space="0"/>
              <w:left w:val="nil"/>
              <w:bottom w:val="single" w:color="auto" w:sz="4" w:space="0"/>
              <w:right w:val="single" w:color="auto" w:sz="4" w:space="0"/>
            </w:tcBorders>
            <w:shd w:val="clear" w:color="000000" w:fill="A6A6A6"/>
            <w:tcMar>
              <w:left w:w="108" w:type="dxa"/>
              <w:right w:w="108" w:type="dxa"/>
            </w:tcMar>
            <w:vAlign w:val="center"/>
          </w:tcPr>
          <w:p>
            <w:pPr>
              <w:widowControl/>
              <w:snapToGrid w:val="0"/>
              <w:jc w:val="center"/>
              <w:textAlignment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kern w:val="0"/>
                <w:szCs w:val="21"/>
                <w:lang w:bidi="ar"/>
              </w:rPr>
              <w:t>技术参数要求</w:t>
            </w:r>
          </w:p>
        </w:tc>
      </w:tr>
      <w:tr>
        <w:tblPrEx>
          <w:tblCellMar>
            <w:top w:w="0" w:type="dxa"/>
            <w:left w:w="108" w:type="dxa"/>
            <w:bottom w:w="0" w:type="dxa"/>
            <w:right w:w="108" w:type="dxa"/>
          </w:tblCellMar>
        </w:tblPrEx>
        <w:tc>
          <w:tcPr>
            <w:tcW w:w="376" w:type="pct"/>
            <w:tcBorders>
              <w:top w:val="nil"/>
              <w:left w:val="single" w:color="auto" w:sz="4" w:space="0"/>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w:t>
            </w:r>
          </w:p>
        </w:tc>
        <w:tc>
          <w:tcPr>
            <w:tcW w:w="847" w:type="pct"/>
            <w:tcBorders>
              <w:top w:val="nil"/>
              <w:left w:val="nil"/>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室内机形式</w:t>
            </w:r>
          </w:p>
        </w:tc>
        <w:tc>
          <w:tcPr>
            <w:tcW w:w="502" w:type="pct"/>
            <w:tcBorders>
              <w:top w:val="nil"/>
              <w:left w:val="nil"/>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w:t>
            </w:r>
          </w:p>
        </w:tc>
        <w:tc>
          <w:tcPr>
            <w:tcW w:w="3273" w:type="pct"/>
            <w:tcBorders>
              <w:top w:val="nil"/>
              <w:left w:val="nil"/>
              <w:bottom w:val="single" w:color="auto" w:sz="4" w:space="0"/>
              <w:right w:val="single" w:color="auto" w:sz="4" w:space="0"/>
            </w:tcBorders>
            <w:tcMar>
              <w:left w:w="108" w:type="dxa"/>
              <w:right w:w="108" w:type="dxa"/>
            </w:tcMar>
            <w:vAlign w:val="center"/>
          </w:tcPr>
          <w:p>
            <w:pPr>
              <w:widowControl/>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风管机</w:t>
            </w:r>
            <w:r>
              <w:rPr>
                <w:rFonts w:hint="eastAsia" w:ascii="Times New Roman" w:hAnsi="Times New Roman" w:eastAsia="仿宋_GB2312" w:cs="Times New Roman"/>
                <w:color w:val="000000"/>
                <w:kern w:val="0"/>
                <w:szCs w:val="21"/>
                <w:lang w:bidi="ar"/>
              </w:rPr>
              <w:t>；</w:t>
            </w:r>
          </w:p>
        </w:tc>
      </w:tr>
      <w:tr>
        <w:tblPrEx>
          <w:tblCellMar>
            <w:top w:w="0" w:type="dxa"/>
            <w:left w:w="108" w:type="dxa"/>
            <w:bottom w:w="0" w:type="dxa"/>
            <w:right w:w="108" w:type="dxa"/>
          </w:tblCellMar>
        </w:tblPrEx>
        <w:tc>
          <w:tcPr>
            <w:tcW w:w="376" w:type="pct"/>
            <w:tcBorders>
              <w:top w:val="nil"/>
              <w:left w:val="single" w:color="auto" w:sz="4" w:space="0"/>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w:t>
            </w:r>
          </w:p>
        </w:tc>
        <w:tc>
          <w:tcPr>
            <w:tcW w:w="847" w:type="pct"/>
            <w:tcBorders>
              <w:top w:val="nil"/>
              <w:left w:val="nil"/>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制冷制热</w:t>
            </w:r>
          </w:p>
        </w:tc>
        <w:tc>
          <w:tcPr>
            <w:tcW w:w="502" w:type="pct"/>
            <w:tcBorders>
              <w:top w:val="nil"/>
              <w:left w:val="nil"/>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w:t>
            </w:r>
          </w:p>
        </w:tc>
        <w:tc>
          <w:tcPr>
            <w:tcW w:w="3273" w:type="pct"/>
            <w:tcBorders>
              <w:top w:val="nil"/>
              <w:left w:val="nil"/>
              <w:bottom w:val="single" w:color="auto" w:sz="4" w:space="0"/>
              <w:right w:val="single" w:color="auto" w:sz="4" w:space="0"/>
            </w:tcBorders>
            <w:tcMar>
              <w:left w:w="108" w:type="dxa"/>
              <w:right w:w="108" w:type="dxa"/>
            </w:tcMar>
            <w:vAlign w:val="center"/>
          </w:tcPr>
          <w:p>
            <w:pPr>
              <w:widowControl/>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制冷量：≥4.5KW；制热量：≥5KW；</w:t>
            </w:r>
          </w:p>
        </w:tc>
      </w:tr>
      <w:tr>
        <w:tc>
          <w:tcPr>
            <w:tcW w:w="376" w:type="pct"/>
            <w:tcBorders>
              <w:top w:val="nil"/>
              <w:left w:val="single" w:color="auto" w:sz="4" w:space="0"/>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3</w:t>
            </w:r>
          </w:p>
        </w:tc>
        <w:tc>
          <w:tcPr>
            <w:tcW w:w="847" w:type="pct"/>
            <w:tcBorders>
              <w:top w:val="nil"/>
              <w:left w:val="nil"/>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循环风量</w:t>
            </w:r>
          </w:p>
        </w:tc>
        <w:tc>
          <w:tcPr>
            <w:tcW w:w="502" w:type="pct"/>
            <w:tcBorders>
              <w:top w:val="nil"/>
              <w:left w:val="nil"/>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w:t>
            </w:r>
          </w:p>
        </w:tc>
        <w:tc>
          <w:tcPr>
            <w:tcW w:w="3273" w:type="pct"/>
            <w:tcBorders>
              <w:top w:val="nil"/>
              <w:left w:val="nil"/>
              <w:bottom w:val="single" w:color="auto" w:sz="4" w:space="0"/>
              <w:right w:val="single" w:color="auto" w:sz="4" w:space="0"/>
            </w:tcBorders>
            <w:tcMar>
              <w:left w:w="108" w:type="dxa"/>
              <w:right w:w="108" w:type="dxa"/>
            </w:tcMar>
            <w:vAlign w:val="center"/>
          </w:tcPr>
          <w:p>
            <w:pPr>
              <w:widowControl/>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≥660m³/h；</w:t>
            </w:r>
          </w:p>
        </w:tc>
      </w:tr>
      <w:tr>
        <w:tblPrEx>
          <w:tblCellMar>
            <w:top w:w="0" w:type="dxa"/>
            <w:left w:w="108" w:type="dxa"/>
            <w:bottom w:w="0" w:type="dxa"/>
            <w:right w:w="108" w:type="dxa"/>
          </w:tblCellMar>
        </w:tblPrEx>
        <w:tc>
          <w:tcPr>
            <w:tcW w:w="376" w:type="pct"/>
            <w:tcBorders>
              <w:top w:val="nil"/>
              <w:left w:val="single" w:color="auto" w:sz="4" w:space="0"/>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kern w:val="0"/>
                <w:szCs w:val="21"/>
                <w:lang w:bidi="ar"/>
              </w:rPr>
              <w:t>4</w:t>
            </w:r>
          </w:p>
        </w:tc>
        <w:tc>
          <w:tcPr>
            <w:tcW w:w="847" w:type="pct"/>
            <w:tcBorders>
              <w:top w:val="nil"/>
              <w:left w:val="nil"/>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kern w:val="0"/>
                <w:szCs w:val="21"/>
                <w:lang w:bidi="ar"/>
                <w14:textFill>
                  <w14:solidFill>
                    <w14:schemeClr w14:val="tx1"/>
                  </w14:solidFill>
                </w14:textFill>
              </w:rPr>
              <w:t>静压</w:t>
            </w:r>
          </w:p>
        </w:tc>
        <w:tc>
          <w:tcPr>
            <w:tcW w:w="502" w:type="pct"/>
            <w:tcBorders>
              <w:top w:val="nil"/>
              <w:left w:val="nil"/>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kern w:val="0"/>
                <w:szCs w:val="21"/>
                <w:lang w:bidi="ar"/>
                <w14:textFill>
                  <w14:solidFill>
                    <w14:schemeClr w14:val="tx1"/>
                  </w14:solidFill>
                </w14:textFill>
              </w:rPr>
              <w:t>★</w:t>
            </w:r>
          </w:p>
        </w:tc>
        <w:tc>
          <w:tcPr>
            <w:tcW w:w="3273" w:type="pct"/>
            <w:tcBorders>
              <w:top w:val="nil"/>
              <w:left w:val="nil"/>
              <w:bottom w:val="single" w:color="auto" w:sz="4" w:space="0"/>
              <w:right w:val="single" w:color="auto" w:sz="4" w:space="0"/>
            </w:tcBorders>
            <w:tcMar>
              <w:left w:w="108" w:type="dxa"/>
              <w:right w:w="108" w:type="dxa"/>
            </w:tcMar>
            <w:vAlign w:val="center"/>
          </w:tcPr>
          <w:p>
            <w:pPr>
              <w:widowControl/>
              <w:snapToGrid w:val="0"/>
              <w:jc w:val="left"/>
              <w:textAlignment w:val="cente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kern w:val="0"/>
                <w:szCs w:val="21"/>
                <w:lang w:bidi="ar"/>
                <w14:textFill>
                  <w14:solidFill>
                    <w14:schemeClr w14:val="tx1"/>
                  </w14:solidFill>
                </w14:textFill>
              </w:rPr>
              <w:t>≤50Pa；</w:t>
            </w:r>
          </w:p>
        </w:tc>
      </w:tr>
      <w:tr>
        <w:tblPrEx>
          <w:tblCellMar>
            <w:top w:w="0" w:type="dxa"/>
            <w:left w:w="108" w:type="dxa"/>
            <w:bottom w:w="0" w:type="dxa"/>
            <w:right w:w="108" w:type="dxa"/>
          </w:tblCellMar>
        </w:tblPrEx>
        <w:tc>
          <w:tcPr>
            <w:tcW w:w="376" w:type="pct"/>
            <w:tcBorders>
              <w:top w:val="nil"/>
              <w:left w:val="single" w:color="auto" w:sz="4" w:space="0"/>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themeColor="text1"/>
                <w:szCs w:val="21"/>
                <w14:textFill>
                  <w14:solidFill>
                    <w14:schemeClr w14:val="tx1"/>
                  </w14:solidFill>
                </w14:textFill>
              </w:rPr>
            </w:pPr>
            <w:r>
              <w:rPr>
                <w:rFonts w:hint="eastAsia" w:ascii="Times New Roman" w:hAnsi="Times New Roman" w:eastAsia="仿宋_GB2312" w:cs="Times New Roman"/>
                <w:color w:val="000000"/>
                <w:kern w:val="0"/>
                <w:szCs w:val="21"/>
                <w:lang w:bidi="ar"/>
              </w:rPr>
              <w:t>5</w:t>
            </w:r>
          </w:p>
        </w:tc>
        <w:tc>
          <w:tcPr>
            <w:tcW w:w="847" w:type="pct"/>
            <w:tcBorders>
              <w:top w:val="nil"/>
              <w:left w:val="nil"/>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kern w:val="0"/>
                <w:szCs w:val="21"/>
                <w:lang w:bidi="ar"/>
                <w14:textFill>
                  <w14:solidFill>
                    <w14:schemeClr w14:val="tx1"/>
                  </w14:solidFill>
                </w14:textFill>
              </w:rPr>
              <w:t>风口尺寸</w:t>
            </w:r>
          </w:p>
        </w:tc>
        <w:tc>
          <w:tcPr>
            <w:tcW w:w="502" w:type="pct"/>
            <w:tcBorders>
              <w:top w:val="nil"/>
              <w:left w:val="nil"/>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kern w:val="0"/>
                <w:szCs w:val="21"/>
                <w:lang w:bidi="ar"/>
                <w14:textFill>
                  <w14:solidFill>
                    <w14:schemeClr w14:val="tx1"/>
                  </w14:solidFill>
                </w14:textFill>
              </w:rPr>
              <w:t>#</w:t>
            </w:r>
          </w:p>
        </w:tc>
        <w:tc>
          <w:tcPr>
            <w:tcW w:w="3273" w:type="pct"/>
            <w:tcBorders>
              <w:top w:val="nil"/>
              <w:left w:val="nil"/>
              <w:bottom w:val="single" w:color="auto" w:sz="4" w:space="0"/>
              <w:right w:val="single" w:color="auto" w:sz="4" w:space="0"/>
            </w:tcBorders>
            <w:tcMar>
              <w:left w:w="108" w:type="dxa"/>
              <w:right w:w="108" w:type="dxa"/>
            </w:tcMar>
            <w:vAlign w:val="center"/>
          </w:tcPr>
          <w:p>
            <w:pPr>
              <w:widowControl/>
              <w:snapToGrid w:val="0"/>
              <w:jc w:val="left"/>
              <w:textAlignment w:val="center"/>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kern w:val="0"/>
                <w:szCs w:val="21"/>
                <w:lang w:bidi="ar"/>
                <w14:textFill>
                  <w14:solidFill>
                    <w14:schemeClr w14:val="tx1"/>
                  </w14:solidFill>
                </w14:textFill>
              </w:rPr>
              <w:t>支持方形风口尺寸：400mm*400mm；</w:t>
            </w:r>
          </w:p>
        </w:tc>
      </w:tr>
      <w:tr>
        <w:tblPrEx>
          <w:tblCellMar>
            <w:top w:w="0" w:type="dxa"/>
            <w:left w:w="108" w:type="dxa"/>
            <w:bottom w:w="0" w:type="dxa"/>
            <w:right w:w="108" w:type="dxa"/>
          </w:tblCellMar>
        </w:tblPrEx>
        <w:tc>
          <w:tcPr>
            <w:tcW w:w="376" w:type="pct"/>
            <w:tcBorders>
              <w:top w:val="nil"/>
              <w:left w:val="single" w:color="auto" w:sz="4" w:space="0"/>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kern w:val="0"/>
                <w:szCs w:val="21"/>
                <w:lang w:bidi="ar"/>
              </w:rPr>
              <w:t>6</w:t>
            </w:r>
          </w:p>
        </w:tc>
        <w:tc>
          <w:tcPr>
            <w:tcW w:w="847" w:type="pct"/>
            <w:tcBorders>
              <w:top w:val="nil"/>
              <w:left w:val="nil"/>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其他参数</w:t>
            </w:r>
          </w:p>
        </w:tc>
        <w:tc>
          <w:tcPr>
            <w:tcW w:w="502" w:type="pct"/>
            <w:tcBorders>
              <w:top w:val="nil"/>
              <w:left w:val="nil"/>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w:t>
            </w:r>
          </w:p>
        </w:tc>
        <w:tc>
          <w:tcPr>
            <w:tcW w:w="3273" w:type="pct"/>
            <w:tcBorders>
              <w:top w:val="nil"/>
              <w:left w:val="nil"/>
              <w:bottom w:val="single" w:color="auto" w:sz="4" w:space="0"/>
              <w:right w:val="single" w:color="auto" w:sz="4" w:space="0"/>
            </w:tcBorders>
            <w:tcMar>
              <w:left w:w="108" w:type="dxa"/>
              <w:right w:w="108" w:type="dxa"/>
            </w:tcMar>
            <w:vAlign w:val="center"/>
          </w:tcPr>
          <w:p>
            <w:pPr>
              <w:widowControl/>
              <w:snapToGrid w:val="0"/>
              <w:spacing w:after="0"/>
              <w:jc w:val="left"/>
              <w:textAlignment w:val="center"/>
              <w:rPr>
                <w:rFonts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kern w:val="0"/>
                <w:szCs w:val="21"/>
                <w:lang w:bidi="ar"/>
              </w:rPr>
              <w:t>1.</w:t>
            </w:r>
            <w:r>
              <w:rPr>
                <w:rFonts w:ascii="Times New Roman" w:hAnsi="Times New Roman" w:eastAsia="仿宋_GB2312" w:cs="Times New Roman"/>
                <w:color w:val="000000"/>
                <w:kern w:val="0"/>
                <w:szCs w:val="21"/>
                <w:lang w:bidi="ar"/>
              </w:rPr>
              <w:t>电压：220V</w:t>
            </w:r>
            <w:r>
              <w:rPr>
                <w:rFonts w:hint="eastAsia" w:ascii="Times New Roman" w:hAnsi="Times New Roman" w:eastAsia="仿宋_GB2312" w:cs="Times New Roman"/>
                <w:color w:val="000000"/>
                <w:kern w:val="0"/>
                <w:szCs w:val="21"/>
                <w:lang w:bidi="ar"/>
              </w:rPr>
              <w:t>；</w:t>
            </w:r>
            <w:r>
              <w:rPr>
                <w:rFonts w:ascii="Times New Roman" w:hAnsi="Times New Roman" w:eastAsia="仿宋_GB2312" w:cs="Times New Roman"/>
                <w:color w:val="000000"/>
                <w:kern w:val="0"/>
                <w:szCs w:val="21"/>
                <w:lang w:bidi="ar"/>
              </w:rPr>
              <w:br w:type="textWrapping"/>
            </w:r>
            <w:r>
              <w:rPr>
                <w:rFonts w:hint="eastAsia" w:ascii="Times New Roman" w:hAnsi="Times New Roman" w:eastAsia="仿宋_GB2312" w:cs="Times New Roman"/>
                <w:color w:val="000000"/>
                <w:kern w:val="0"/>
                <w:szCs w:val="21"/>
                <w:lang w:bidi="ar"/>
              </w:rPr>
              <w:t>2</w:t>
            </w:r>
            <w:r>
              <w:rPr>
                <w:rFonts w:ascii="Times New Roman" w:hAnsi="Times New Roman" w:eastAsia="仿宋_GB2312" w:cs="Times New Roman"/>
                <w:color w:val="000000"/>
                <w:kern w:val="0"/>
                <w:szCs w:val="21"/>
                <w:lang w:bidi="ar"/>
              </w:rPr>
              <w:t>.制冷条件：室内温度27°CDB,19°CWB;</w:t>
            </w:r>
            <w:r>
              <w:rPr>
                <w:rFonts w:ascii="Times New Roman" w:hAnsi="Times New Roman" w:eastAsia="仿宋_GB2312" w:cs="Times New Roman"/>
                <w:color w:val="000000"/>
                <w:kern w:val="0"/>
                <w:szCs w:val="21"/>
                <w:lang w:bidi="ar"/>
              </w:rPr>
              <w:br w:type="textWrapping"/>
            </w:r>
            <w:r>
              <w:rPr>
                <w:rFonts w:hint="eastAsia" w:ascii="Times New Roman" w:hAnsi="Times New Roman" w:eastAsia="仿宋_GB2312" w:cs="Times New Roman"/>
                <w:color w:val="000000"/>
                <w:kern w:val="0"/>
                <w:szCs w:val="21"/>
                <w:lang w:bidi="ar"/>
              </w:rPr>
              <w:t>3</w:t>
            </w:r>
            <w:r>
              <w:rPr>
                <w:rFonts w:ascii="Times New Roman" w:hAnsi="Times New Roman" w:eastAsia="仿宋_GB2312" w:cs="Times New Roman"/>
                <w:color w:val="000000"/>
                <w:kern w:val="0"/>
                <w:szCs w:val="21"/>
                <w:lang w:bidi="ar"/>
              </w:rPr>
              <w:t>.制热条件：室内温度20°CDB,15°CWB;</w:t>
            </w:r>
          </w:p>
          <w:p>
            <w:pPr>
              <w:widowControl/>
              <w:snapToGrid w:val="0"/>
              <w:spacing w:after="0"/>
              <w:jc w:val="left"/>
              <w:textAlignment w:val="center"/>
              <w:rPr>
                <w:rFonts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kern w:val="0"/>
                <w:szCs w:val="21"/>
                <w:lang w:bidi="ar"/>
              </w:rPr>
              <w:t>4.噪音值：≤37dB(A)；</w:t>
            </w:r>
          </w:p>
        </w:tc>
      </w:tr>
      <w:tr>
        <w:tblPrEx>
          <w:tblCellMar>
            <w:top w:w="0" w:type="dxa"/>
            <w:left w:w="108" w:type="dxa"/>
            <w:bottom w:w="0" w:type="dxa"/>
            <w:right w:w="108" w:type="dxa"/>
          </w:tblCellMar>
        </w:tblPrEx>
        <w:tc>
          <w:tcPr>
            <w:tcW w:w="376" w:type="pct"/>
            <w:tcBorders>
              <w:top w:val="nil"/>
              <w:left w:val="single" w:color="auto" w:sz="4" w:space="0"/>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7</w:t>
            </w:r>
          </w:p>
        </w:tc>
        <w:tc>
          <w:tcPr>
            <w:tcW w:w="847" w:type="pct"/>
            <w:tcBorders>
              <w:top w:val="nil"/>
              <w:left w:val="nil"/>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配套</w:t>
            </w:r>
          </w:p>
        </w:tc>
        <w:tc>
          <w:tcPr>
            <w:tcW w:w="502" w:type="pct"/>
            <w:tcBorders>
              <w:top w:val="nil"/>
              <w:left w:val="nil"/>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w:t>
            </w:r>
          </w:p>
        </w:tc>
        <w:tc>
          <w:tcPr>
            <w:tcW w:w="3273" w:type="pct"/>
            <w:tcBorders>
              <w:top w:val="nil"/>
              <w:left w:val="nil"/>
              <w:bottom w:val="single" w:color="auto" w:sz="4" w:space="0"/>
              <w:right w:val="single" w:color="auto" w:sz="4" w:space="0"/>
            </w:tcBorders>
            <w:tcMar>
              <w:left w:w="108" w:type="dxa"/>
              <w:right w:w="108" w:type="dxa"/>
            </w:tcMar>
            <w:vAlign w:val="center"/>
          </w:tcPr>
          <w:p>
            <w:pPr>
              <w:widowControl/>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配套提供有线自动控温设备（带定时启停，断电恢复功能）</w:t>
            </w:r>
            <w:r>
              <w:rPr>
                <w:rFonts w:hint="eastAsia" w:ascii="Times New Roman" w:hAnsi="Times New Roman" w:eastAsia="仿宋_GB2312" w:cs="Times New Roman"/>
                <w:color w:val="000000"/>
                <w:kern w:val="0"/>
                <w:szCs w:val="21"/>
                <w:lang w:bidi="ar"/>
              </w:rPr>
              <w:t>。</w:t>
            </w:r>
          </w:p>
        </w:tc>
      </w:tr>
    </w:tbl>
    <w:p>
      <w:pPr>
        <w:pStyle w:val="42"/>
        <w:rPr>
          <w:rFonts w:cs="Times New Roman"/>
        </w:rPr>
      </w:pPr>
      <w:r>
        <w:rPr>
          <w:rFonts w:cs="Times New Roman"/>
        </w:rPr>
        <w:t>产品10</w:t>
      </w:r>
      <w:r>
        <w:rPr>
          <w:rFonts w:hint="eastAsia" w:cs="Times New Roman"/>
        </w:rPr>
        <w:t xml:space="preserve"> </w:t>
      </w:r>
      <w:r>
        <w:rPr>
          <w:rFonts w:cs="Times New Roman"/>
        </w:rPr>
        <w:t>风管式室内机6</w:t>
      </w:r>
    </w:p>
    <w:tbl>
      <w:tblPr>
        <w:tblStyle w:val="2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535"/>
        <w:gridCol w:w="910"/>
        <w:gridCol w:w="5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76" w:type="pct"/>
            <w:shd w:val="clear" w:color="000000" w:fill="A6A6A6"/>
            <w:tcMar>
              <w:left w:w="108" w:type="dxa"/>
              <w:right w:w="108" w:type="dxa"/>
            </w:tcMar>
            <w:vAlign w:val="center"/>
          </w:tcPr>
          <w:p>
            <w:pPr>
              <w:widowControl/>
              <w:snapToGrid w:val="0"/>
              <w:jc w:val="center"/>
              <w:textAlignment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kern w:val="0"/>
                <w:szCs w:val="21"/>
                <w:lang w:bidi="ar"/>
              </w:rPr>
              <w:t>序号</w:t>
            </w:r>
          </w:p>
        </w:tc>
        <w:tc>
          <w:tcPr>
            <w:tcW w:w="847" w:type="pct"/>
            <w:shd w:val="clear" w:color="000000" w:fill="A6A6A6"/>
            <w:tcMar>
              <w:left w:w="108" w:type="dxa"/>
              <w:right w:w="108" w:type="dxa"/>
            </w:tcMar>
            <w:vAlign w:val="center"/>
          </w:tcPr>
          <w:p>
            <w:pPr>
              <w:widowControl/>
              <w:snapToGrid w:val="0"/>
              <w:jc w:val="center"/>
              <w:textAlignment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kern w:val="0"/>
                <w:szCs w:val="21"/>
                <w:lang w:bidi="ar"/>
              </w:rPr>
              <w:t>技术参数项</w:t>
            </w:r>
          </w:p>
        </w:tc>
        <w:tc>
          <w:tcPr>
            <w:tcW w:w="502" w:type="pct"/>
            <w:shd w:val="clear" w:color="000000" w:fill="A6A6A6"/>
            <w:tcMar>
              <w:left w:w="108" w:type="dxa"/>
              <w:right w:w="108" w:type="dxa"/>
            </w:tcMar>
            <w:vAlign w:val="center"/>
          </w:tcPr>
          <w:p>
            <w:pPr>
              <w:widowControl/>
              <w:snapToGrid w:val="0"/>
              <w:jc w:val="center"/>
              <w:textAlignment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kern w:val="0"/>
                <w:szCs w:val="21"/>
                <w:lang w:bidi="ar"/>
              </w:rPr>
              <w:t>重要性</w:t>
            </w:r>
          </w:p>
        </w:tc>
        <w:tc>
          <w:tcPr>
            <w:tcW w:w="3273" w:type="pct"/>
            <w:shd w:val="clear" w:color="000000" w:fill="A6A6A6"/>
            <w:tcMar>
              <w:left w:w="108" w:type="dxa"/>
              <w:right w:w="108" w:type="dxa"/>
            </w:tcMar>
            <w:vAlign w:val="center"/>
          </w:tcPr>
          <w:p>
            <w:pPr>
              <w:widowControl/>
              <w:snapToGrid w:val="0"/>
              <w:jc w:val="center"/>
              <w:textAlignment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kern w:val="0"/>
                <w:szCs w:val="21"/>
                <w:lang w:bidi="ar"/>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6"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w:t>
            </w:r>
          </w:p>
        </w:tc>
        <w:tc>
          <w:tcPr>
            <w:tcW w:w="847"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室内机形式</w:t>
            </w:r>
          </w:p>
        </w:tc>
        <w:tc>
          <w:tcPr>
            <w:tcW w:w="502"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w:t>
            </w:r>
          </w:p>
        </w:tc>
        <w:tc>
          <w:tcPr>
            <w:tcW w:w="3273" w:type="pct"/>
            <w:tcMar>
              <w:left w:w="108" w:type="dxa"/>
              <w:right w:w="108" w:type="dxa"/>
            </w:tcMar>
            <w:vAlign w:val="center"/>
          </w:tcPr>
          <w:p>
            <w:pPr>
              <w:widowControl/>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风管机</w:t>
            </w:r>
            <w:r>
              <w:rPr>
                <w:rFonts w:hint="eastAsia" w:ascii="Times New Roman" w:hAnsi="Times New Roman" w:eastAsia="仿宋_GB2312" w:cs="Times New Roman"/>
                <w:color w:val="000000"/>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6"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w:t>
            </w:r>
          </w:p>
        </w:tc>
        <w:tc>
          <w:tcPr>
            <w:tcW w:w="847"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制冷制热</w:t>
            </w:r>
          </w:p>
        </w:tc>
        <w:tc>
          <w:tcPr>
            <w:tcW w:w="502"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w:t>
            </w:r>
          </w:p>
        </w:tc>
        <w:tc>
          <w:tcPr>
            <w:tcW w:w="3273" w:type="pct"/>
            <w:tcMar>
              <w:left w:w="108" w:type="dxa"/>
              <w:right w:w="108" w:type="dxa"/>
            </w:tcMar>
            <w:vAlign w:val="center"/>
          </w:tcPr>
          <w:p>
            <w:pPr>
              <w:widowControl/>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制冷量：≥5.6KW；制热量：≥6.3KW；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76"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3</w:t>
            </w:r>
          </w:p>
        </w:tc>
        <w:tc>
          <w:tcPr>
            <w:tcW w:w="847"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循环风量</w:t>
            </w:r>
          </w:p>
        </w:tc>
        <w:tc>
          <w:tcPr>
            <w:tcW w:w="502"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w:t>
            </w:r>
          </w:p>
        </w:tc>
        <w:tc>
          <w:tcPr>
            <w:tcW w:w="3273" w:type="pct"/>
            <w:tcMar>
              <w:left w:w="108" w:type="dxa"/>
              <w:right w:w="108" w:type="dxa"/>
            </w:tcMar>
            <w:vAlign w:val="center"/>
          </w:tcPr>
          <w:p>
            <w:pPr>
              <w:widowControl/>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≥850m³/h；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6"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4</w:t>
            </w:r>
          </w:p>
        </w:tc>
        <w:tc>
          <w:tcPr>
            <w:tcW w:w="847"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静压</w:t>
            </w:r>
          </w:p>
        </w:tc>
        <w:tc>
          <w:tcPr>
            <w:tcW w:w="502"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w:t>
            </w:r>
          </w:p>
        </w:tc>
        <w:tc>
          <w:tcPr>
            <w:tcW w:w="3273" w:type="pct"/>
            <w:tcMar>
              <w:left w:w="108" w:type="dxa"/>
              <w:right w:w="108" w:type="dxa"/>
            </w:tcMar>
            <w:vAlign w:val="center"/>
          </w:tcPr>
          <w:p>
            <w:pPr>
              <w:widowControl/>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themeColor="text1"/>
                <w:kern w:val="0"/>
                <w:szCs w:val="21"/>
                <w:lang w:bidi="ar"/>
                <w14:textFill>
                  <w14:solidFill>
                    <w14:schemeClr w14:val="tx1"/>
                  </w14:solidFill>
                </w14:textFill>
              </w:rPr>
              <w:t>≤50Pa；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6"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kern w:val="0"/>
                <w:szCs w:val="21"/>
                <w:lang w:bidi="ar"/>
              </w:rPr>
              <w:t>5</w:t>
            </w:r>
          </w:p>
        </w:tc>
        <w:tc>
          <w:tcPr>
            <w:tcW w:w="847"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风口尺寸</w:t>
            </w:r>
          </w:p>
        </w:tc>
        <w:tc>
          <w:tcPr>
            <w:tcW w:w="502"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w:t>
            </w:r>
          </w:p>
        </w:tc>
        <w:tc>
          <w:tcPr>
            <w:tcW w:w="3273" w:type="pct"/>
            <w:tcMar>
              <w:left w:w="108" w:type="dxa"/>
              <w:right w:w="108" w:type="dxa"/>
            </w:tcMar>
            <w:vAlign w:val="center"/>
          </w:tcPr>
          <w:p>
            <w:pPr>
              <w:widowControl/>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支持条形风口尺寸：1000mm*2*140mm；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6"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kern w:val="0"/>
                <w:szCs w:val="21"/>
                <w:lang w:bidi="ar"/>
              </w:rPr>
              <w:t>6</w:t>
            </w:r>
          </w:p>
        </w:tc>
        <w:tc>
          <w:tcPr>
            <w:tcW w:w="847"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其他参数</w:t>
            </w:r>
          </w:p>
        </w:tc>
        <w:tc>
          <w:tcPr>
            <w:tcW w:w="502"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w:t>
            </w:r>
          </w:p>
        </w:tc>
        <w:tc>
          <w:tcPr>
            <w:tcW w:w="3273" w:type="pct"/>
            <w:tcMar>
              <w:left w:w="108" w:type="dxa"/>
              <w:right w:w="108" w:type="dxa"/>
            </w:tcMar>
            <w:vAlign w:val="center"/>
          </w:tcPr>
          <w:p>
            <w:pPr>
              <w:widowControl/>
              <w:snapToGrid w:val="0"/>
              <w:spacing w:after="0"/>
              <w:jc w:val="left"/>
              <w:textAlignment w:val="center"/>
              <w:rPr>
                <w:rFonts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kern w:val="0"/>
                <w:szCs w:val="21"/>
                <w:lang w:bidi="ar"/>
              </w:rPr>
              <w:t>1.</w:t>
            </w:r>
            <w:r>
              <w:rPr>
                <w:rFonts w:ascii="Times New Roman" w:hAnsi="Times New Roman" w:eastAsia="仿宋_GB2312" w:cs="Times New Roman"/>
                <w:color w:val="000000"/>
                <w:kern w:val="0"/>
                <w:szCs w:val="21"/>
                <w:lang w:bidi="ar"/>
              </w:rPr>
              <w:t>电压：220V</w:t>
            </w:r>
            <w:r>
              <w:rPr>
                <w:rFonts w:hint="eastAsia" w:ascii="Times New Roman" w:hAnsi="Times New Roman" w:eastAsia="仿宋_GB2312" w:cs="Times New Roman"/>
                <w:color w:val="000000"/>
                <w:kern w:val="0"/>
                <w:szCs w:val="21"/>
                <w:lang w:bidi="ar"/>
              </w:rPr>
              <w:t>；</w:t>
            </w:r>
            <w:r>
              <w:rPr>
                <w:rFonts w:ascii="Times New Roman" w:hAnsi="Times New Roman" w:eastAsia="仿宋_GB2312" w:cs="Times New Roman"/>
                <w:color w:val="000000"/>
                <w:kern w:val="0"/>
                <w:szCs w:val="21"/>
                <w:lang w:bidi="ar"/>
              </w:rPr>
              <w:br w:type="textWrapping"/>
            </w:r>
            <w:r>
              <w:rPr>
                <w:rFonts w:hint="eastAsia" w:ascii="Times New Roman" w:hAnsi="Times New Roman" w:eastAsia="仿宋_GB2312" w:cs="Times New Roman"/>
                <w:color w:val="000000"/>
                <w:kern w:val="0"/>
                <w:szCs w:val="21"/>
                <w:lang w:bidi="ar"/>
              </w:rPr>
              <w:t>2</w:t>
            </w:r>
            <w:r>
              <w:rPr>
                <w:rFonts w:ascii="Times New Roman" w:hAnsi="Times New Roman" w:eastAsia="仿宋_GB2312" w:cs="Times New Roman"/>
                <w:color w:val="000000"/>
                <w:kern w:val="0"/>
                <w:szCs w:val="21"/>
                <w:lang w:bidi="ar"/>
              </w:rPr>
              <w:t>.制冷条件：室内温度27°CDB,19°CWB;</w:t>
            </w:r>
            <w:r>
              <w:rPr>
                <w:rFonts w:ascii="Times New Roman" w:hAnsi="Times New Roman" w:eastAsia="仿宋_GB2312" w:cs="Times New Roman"/>
                <w:color w:val="000000"/>
                <w:kern w:val="0"/>
                <w:szCs w:val="21"/>
                <w:lang w:bidi="ar"/>
              </w:rPr>
              <w:br w:type="textWrapping"/>
            </w:r>
            <w:r>
              <w:rPr>
                <w:rFonts w:hint="eastAsia" w:ascii="Times New Roman" w:hAnsi="Times New Roman" w:eastAsia="仿宋_GB2312" w:cs="Times New Roman"/>
                <w:color w:val="000000"/>
                <w:kern w:val="0"/>
                <w:szCs w:val="21"/>
                <w:lang w:bidi="ar"/>
              </w:rPr>
              <w:t>3</w:t>
            </w:r>
            <w:r>
              <w:rPr>
                <w:rFonts w:ascii="Times New Roman" w:hAnsi="Times New Roman" w:eastAsia="仿宋_GB2312" w:cs="Times New Roman"/>
                <w:color w:val="000000"/>
                <w:kern w:val="0"/>
                <w:szCs w:val="21"/>
                <w:lang w:bidi="ar"/>
              </w:rPr>
              <w:t>.制热条件：室内温度20°CDB,15°CWB;</w:t>
            </w:r>
          </w:p>
          <w:p>
            <w:pPr>
              <w:widowControl/>
              <w:snapToGrid w:val="0"/>
              <w:spacing w:after="0"/>
              <w:jc w:val="left"/>
              <w:textAlignment w:val="center"/>
              <w:rPr>
                <w:rFonts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kern w:val="0"/>
                <w:szCs w:val="21"/>
                <w:lang w:bidi="ar"/>
              </w:rPr>
              <w:t>4.噪音值：≤38dB(A)；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76"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7</w:t>
            </w:r>
          </w:p>
        </w:tc>
        <w:tc>
          <w:tcPr>
            <w:tcW w:w="847"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配套</w:t>
            </w:r>
          </w:p>
        </w:tc>
        <w:tc>
          <w:tcPr>
            <w:tcW w:w="502"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w:t>
            </w:r>
          </w:p>
        </w:tc>
        <w:tc>
          <w:tcPr>
            <w:tcW w:w="3273" w:type="pct"/>
            <w:tcMar>
              <w:left w:w="108" w:type="dxa"/>
              <w:right w:w="108" w:type="dxa"/>
            </w:tcMar>
            <w:vAlign w:val="center"/>
          </w:tcPr>
          <w:p>
            <w:pPr>
              <w:widowControl/>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配套提供有线自动控温设备（带定时启停，断电恢复功能）</w:t>
            </w:r>
            <w:r>
              <w:rPr>
                <w:rFonts w:hint="eastAsia" w:ascii="Times New Roman" w:hAnsi="Times New Roman" w:eastAsia="仿宋_GB2312" w:cs="Times New Roman"/>
                <w:color w:val="000000"/>
                <w:kern w:val="0"/>
                <w:szCs w:val="21"/>
                <w:lang w:bidi="ar"/>
              </w:rPr>
              <w:t>。</w:t>
            </w:r>
          </w:p>
        </w:tc>
      </w:tr>
    </w:tbl>
    <w:p>
      <w:pPr>
        <w:pStyle w:val="42"/>
        <w:keepNext/>
        <w:rPr>
          <w:rFonts w:cs="Times New Roman"/>
        </w:rPr>
      </w:pPr>
      <w:r>
        <w:rPr>
          <w:rFonts w:cs="Times New Roman"/>
        </w:rPr>
        <w:t>产品11</w:t>
      </w:r>
      <w:r>
        <w:rPr>
          <w:rFonts w:hint="eastAsia" w:cs="Times New Roman"/>
        </w:rPr>
        <w:t xml:space="preserve"> </w:t>
      </w:r>
      <w:r>
        <w:rPr>
          <w:rFonts w:cs="Times New Roman"/>
        </w:rPr>
        <w:t>壁挂式室内机</w:t>
      </w:r>
    </w:p>
    <w:tbl>
      <w:tblPr>
        <w:tblStyle w:val="28"/>
        <w:tblW w:w="8845" w:type="dxa"/>
        <w:tblInd w:w="108" w:type="dxa"/>
        <w:tblLayout w:type="fixed"/>
        <w:tblCellMar>
          <w:top w:w="0" w:type="dxa"/>
          <w:left w:w="108" w:type="dxa"/>
          <w:bottom w:w="0" w:type="dxa"/>
          <w:right w:w="108" w:type="dxa"/>
        </w:tblCellMar>
      </w:tblPr>
      <w:tblGrid>
        <w:gridCol w:w="668"/>
        <w:gridCol w:w="1439"/>
        <w:gridCol w:w="950"/>
        <w:gridCol w:w="5788"/>
      </w:tblGrid>
      <w:tr>
        <w:tblPrEx>
          <w:tblCellMar>
            <w:top w:w="0" w:type="dxa"/>
            <w:left w:w="108" w:type="dxa"/>
            <w:bottom w:w="0" w:type="dxa"/>
            <w:right w:w="108" w:type="dxa"/>
          </w:tblCellMar>
        </w:tblPrEx>
        <w:trPr>
          <w:tblHeader/>
        </w:trPr>
        <w:tc>
          <w:tcPr>
            <w:tcW w:w="668" w:type="dxa"/>
            <w:tcBorders>
              <w:top w:val="single" w:color="auto" w:sz="4" w:space="0"/>
              <w:left w:val="single" w:color="auto" w:sz="4" w:space="0"/>
              <w:bottom w:val="single" w:color="auto" w:sz="4" w:space="0"/>
              <w:right w:val="single" w:color="auto" w:sz="4" w:space="0"/>
            </w:tcBorders>
            <w:shd w:val="clear" w:color="000000" w:fill="A6A6A6"/>
            <w:tcMar>
              <w:left w:w="108" w:type="dxa"/>
              <w:right w:w="108" w:type="dxa"/>
            </w:tcMar>
            <w:vAlign w:val="center"/>
          </w:tcPr>
          <w:p>
            <w:pPr>
              <w:keepNext/>
              <w:widowControl/>
              <w:snapToGrid w:val="0"/>
              <w:jc w:val="center"/>
              <w:textAlignment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kern w:val="0"/>
                <w:szCs w:val="21"/>
                <w:lang w:bidi="ar"/>
              </w:rPr>
              <w:t>序号</w:t>
            </w:r>
          </w:p>
        </w:tc>
        <w:tc>
          <w:tcPr>
            <w:tcW w:w="1439" w:type="dxa"/>
            <w:tcBorders>
              <w:top w:val="single" w:color="auto" w:sz="4" w:space="0"/>
              <w:left w:val="nil"/>
              <w:bottom w:val="single" w:color="auto" w:sz="4" w:space="0"/>
              <w:right w:val="single" w:color="auto" w:sz="4" w:space="0"/>
            </w:tcBorders>
            <w:shd w:val="clear" w:color="000000" w:fill="A6A6A6"/>
            <w:tcMar>
              <w:left w:w="108" w:type="dxa"/>
              <w:right w:w="108" w:type="dxa"/>
            </w:tcMar>
            <w:vAlign w:val="center"/>
          </w:tcPr>
          <w:p>
            <w:pPr>
              <w:keepNext/>
              <w:widowControl/>
              <w:snapToGrid w:val="0"/>
              <w:jc w:val="center"/>
              <w:textAlignment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kern w:val="0"/>
                <w:szCs w:val="21"/>
                <w:lang w:bidi="ar"/>
              </w:rPr>
              <w:t>技术参数项</w:t>
            </w:r>
          </w:p>
        </w:tc>
        <w:tc>
          <w:tcPr>
            <w:tcW w:w="950" w:type="dxa"/>
            <w:tcBorders>
              <w:top w:val="single" w:color="auto" w:sz="4" w:space="0"/>
              <w:left w:val="nil"/>
              <w:bottom w:val="single" w:color="auto" w:sz="4" w:space="0"/>
              <w:right w:val="single" w:color="auto" w:sz="4" w:space="0"/>
            </w:tcBorders>
            <w:shd w:val="clear" w:color="000000" w:fill="A6A6A6"/>
            <w:tcMar>
              <w:left w:w="108" w:type="dxa"/>
              <w:right w:w="108" w:type="dxa"/>
            </w:tcMar>
            <w:vAlign w:val="center"/>
          </w:tcPr>
          <w:p>
            <w:pPr>
              <w:keepNext/>
              <w:widowControl/>
              <w:snapToGrid w:val="0"/>
              <w:jc w:val="center"/>
              <w:textAlignment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kern w:val="0"/>
                <w:szCs w:val="21"/>
                <w:lang w:bidi="ar"/>
              </w:rPr>
              <w:t>重要性</w:t>
            </w:r>
          </w:p>
        </w:tc>
        <w:tc>
          <w:tcPr>
            <w:tcW w:w="5788" w:type="dxa"/>
            <w:tcBorders>
              <w:top w:val="single" w:color="auto" w:sz="4" w:space="0"/>
              <w:left w:val="nil"/>
              <w:bottom w:val="single" w:color="auto" w:sz="4" w:space="0"/>
              <w:right w:val="single" w:color="auto" w:sz="4" w:space="0"/>
            </w:tcBorders>
            <w:shd w:val="clear" w:color="000000" w:fill="A6A6A6"/>
            <w:tcMar>
              <w:left w:w="108" w:type="dxa"/>
              <w:right w:w="108" w:type="dxa"/>
            </w:tcMar>
            <w:vAlign w:val="center"/>
          </w:tcPr>
          <w:p>
            <w:pPr>
              <w:keepNext/>
              <w:widowControl/>
              <w:snapToGrid w:val="0"/>
              <w:jc w:val="center"/>
              <w:textAlignment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kern w:val="0"/>
                <w:szCs w:val="21"/>
                <w:lang w:bidi="ar"/>
              </w:rPr>
              <w:t>技术参数要求</w:t>
            </w:r>
          </w:p>
        </w:tc>
      </w:tr>
      <w:tr>
        <w:tblPrEx>
          <w:tblCellMar>
            <w:top w:w="0" w:type="dxa"/>
            <w:left w:w="108" w:type="dxa"/>
            <w:bottom w:w="0" w:type="dxa"/>
            <w:right w:w="108" w:type="dxa"/>
          </w:tblCellMar>
        </w:tblPrEx>
        <w:tc>
          <w:tcPr>
            <w:tcW w:w="668" w:type="dxa"/>
            <w:tcBorders>
              <w:top w:val="nil"/>
              <w:left w:val="single" w:color="auto" w:sz="4" w:space="0"/>
              <w:bottom w:val="single" w:color="auto" w:sz="4" w:space="0"/>
              <w:right w:val="single" w:color="auto" w:sz="4" w:space="0"/>
            </w:tcBorders>
            <w:tcMar>
              <w:left w:w="108" w:type="dxa"/>
              <w:right w:w="108" w:type="dxa"/>
            </w:tcMar>
            <w:vAlign w:val="center"/>
          </w:tcPr>
          <w:p>
            <w:pPr>
              <w:keepNext/>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w:t>
            </w:r>
          </w:p>
        </w:tc>
        <w:tc>
          <w:tcPr>
            <w:tcW w:w="1439" w:type="dxa"/>
            <w:tcBorders>
              <w:top w:val="nil"/>
              <w:left w:val="nil"/>
              <w:bottom w:val="single" w:color="auto" w:sz="4" w:space="0"/>
              <w:right w:val="single" w:color="auto" w:sz="4" w:space="0"/>
            </w:tcBorders>
            <w:tcMar>
              <w:left w:w="108" w:type="dxa"/>
              <w:right w:w="108" w:type="dxa"/>
            </w:tcMar>
            <w:vAlign w:val="center"/>
          </w:tcPr>
          <w:p>
            <w:pPr>
              <w:keepNext/>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室内机形式</w:t>
            </w:r>
          </w:p>
        </w:tc>
        <w:tc>
          <w:tcPr>
            <w:tcW w:w="950" w:type="dxa"/>
            <w:tcBorders>
              <w:top w:val="nil"/>
              <w:left w:val="nil"/>
              <w:bottom w:val="single" w:color="auto" w:sz="4" w:space="0"/>
              <w:right w:val="single" w:color="auto" w:sz="4" w:space="0"/>
            </w:tcBorders>
            <w:tcMar>
              <w:left w:w="108" w:type="dxa"/>
              <w:right w:w="108" w:type="dxa"/>
            </w:tcMar>
            <w:vAlign w:val="center"/>
          </w:tcPr>
          <w:p>
            <w:pPr>
              <w:keepNext/>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w:t>
            </w:r>
          </w:p>
        </w:tc>
        <w:tc>
          <w:tcPr>
            <w:tcW w:w="5788" w:type="dxa"/>
            <w:tcBorders>
              <w:top w:val="nil"/>
              <w:left w:val="nil"/>
              <w:bottom w:val="single" w:color="auto" w:sz="4" w:space="0"/>
              <w:right w:val="single" w:color="auto" w:sz="4" w:space="0"/>
            </w:tcBorders>
            <w:tcMar>
              <w:left w:w="108" w:type="dxa"/>
              <w:right w:w="108" w:type="dxa"/>
            </w:tcMar>
            <w:vAlign w:val="center"/>
          </w:tcPr>
          <w:p>
            <w:pPr>
              <w:keepNext/>
              <w:widowControl/>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壁挂式</w:t>
            </w:r>
            <w:r>
              <w:rPr>
                <w:rFonts w:hint="eastAsia" w:ascii="Times New Roman" w:hAnsi="Times New Roman" w:eastAsia="仿宋_GB2312" w:cs="Times New Roman"/>
                <w:color w:val="000000"/>
                <w:kern w:val="0"/>
                <w:szCs w:val="21"/>
                <w:lang w:bidi="ar"/>
              </w:rPr>
              <w:t>；</w:t>
            </w:r>
          </w:p>
        </w:tc>
      </w:tr>
      <w:tr>
        <w:tblPrEx>
          <w:tblCellMar>
            <w:top w:w="0" w:type="dxa"/>
            <w:left w:w="108" w:type="dxa"/>
            <w:bottom w:w="0" w:type="dxa"/>
            <w:right w:w="108" w:type="dxa"/>
          </w:tblCellMar>
        </w:tblPrEx>
        <w:tc>
          <w:tcPr>
            <w:tcW w:w="668" w:type="dxa"/>
            <w:tcBorders>
              <w:top w:val="nil"/>
              <w:left w:val="single" w:color="auto" w:sz="4" w:space="0"/>
              <w:bottom w:val="single" w:color="auto" w:sz="4" w:space="0"/>
              <w:right w:val="single" w:color="auto" w:sz="4" w:space="0"/>
            </w:tcBorders>
            <w:tcMar>
              <w:left w:w="108" w:type="dxa"/>
              <w:right w:w="108" w:type="dxa"/>
            </w:tcMar>
            <w:vAlign w:val="center"/>
          </w:tcPr>
          <w:p>
            <w:pPr>
              <w:keepNext/>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w:t>
            </w:r>
          </w:p>
        </w:tc>
        <w:tc>
          <w:tcPr>
            <w:tcW w:w="1439" w:type="dxa"/>
            <w:tcBorders>
              <w:top w:val="nil"/>
              <w:left w:val="nil"/>
              <w:bottom w:val="single" w:color="auto" w:sz="4" w:space="0"/>
              <w:right w:val="single" w:color="auto" w:sz="4" w:space="0"/>
            </w:tcBorders>
            <w:tcMar>
              <w:left w:w="108" w:type="dxa"/>
              <w:right w:w="108" w:type="dxa"/>
            </w:tcMar>
            <w:vAlign w:val="center"/>
          </w:tcPr>
          <w:p>
            <w:pPr>
              <w:keepNext/>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制冷制热</w:t>
            </w:r>
          </w:p>
        </w:tc>
        <w:tc>
          <w:tcPr>
            <w:tcW w:w="950" w:type="dxa"/>
            <w:tcBorders>
              <w:top w:val="nil"/>
              <w:left w:val="nil"/>
              <w:bottom w:val="single" w:color="auto" w:sz="4" w:space="0"/>
              <w:right w:val="single" w:color="auto" w:sz="4" w:space="0"/>
            </w:tcBorders>
            <w:tcMar>
              <w:left w:w="108" w:type="dxa"/>
              <w:right w:w="108" w:type="dxa"/>
            </w:tcMar>
            <w:vAlign w:val="center"/>
          </w:tcPr>
          <w:p>
            <w:pPr>
              <w:keepNext/>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w:t>
            </w:r>
          </w:p>
        </w:tc>
        <w:tc>
          <w:tcPr>
            <w:tcW w:w="5788" w:type="dxa"/>
            <w:tcBorders>
              <w:top w:val="nil"/>
              <w:left w:val="nil"/>
              <w:bottom w:val="single" w:color="auto" w:sz="4" w:space="0"/>
              <w:right w:val="single" w:color="auto" w:sz="4" w:space="0"/>
            </w:tcBorders>
            <w:tcMar>
              <w:left w:w="108" w:type="dxa"/>
              <w:right w:w="108" w:type="dxa"/>
            </w:tcMar>
            <w:vAlign w:val="center"/>
          </w:tcPr>
          <w:p>
            <w:pPr>
              <w:keepNext/>
              <w:widowControl/>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制冷量：≥5.6KW；制热量：≥6.3KW；</w:t>
            </w:r>
          </w:p>
        </w:tc>
      </w:tr>
      <w:tr>
        <w:tc>
          <w:tcPr>
            <w:tcW w:w="668" w:type="dxa"/>
            <w:tcBorders>
              <w:top w:val="nil"/>
              <w:left w:val="single" w:color="auto" w:sz="4" w:space="0"/>
              <w:bottom w:val="single" w:color="auto" w:sz="4" w:space="0"/>
              <w:right w:val="single" w:color="auto" w:sz="4" w:space="0"/>
            </w:tcBorders>
            <w:tcMar>
              <w:left w:w="108" w:type="dxa"/>
              <w:right w:w="108" w:type="dxa"/>
            </w:tcMar>
            <w:vAlign w:val="center"/>
          </w:tcPr>
          <w:p>
            <w:pPr>
              <w:keepNext/>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3</w:t>
            </w:r>
          </w:p>
        </w:tc>
        <w:tc>
          <w:tcPr>
            <w:tcW w:w="1439" w:type="dxa"/>
            <w:tcBorders>
              <w:top w:val="nil"/>
              <w:left w:val="nil"/>
              <w:bottom w:val="single" w:color="auto" w:sz="4" w:space="0"/>
              <w:right w:val="single" w:color="auto" w:sz="4" w:space="0"/>
            </w:tcBorders>
            <w:tcMar>
              <w:left w:w="108" w:type="dxa"/>
              <w:right w:w="108" w:type="dxa"/>
            </w:tcMar>
            <w:vAlign w:val="center"/>
          </w:tcPr>
          <w:p>
            <w:pPr>
              <w:keepNext/>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循环风量</w:t>
            </w:r>
          </w:p>
        </w:tc>
        <w:tc>
          <w:tcPr>
            <w:tcW w:w="950" w:type="dxa"/>
            <w:tcBorders>
              <w:top w:val="nil"/>
              <w:left w:val="nil"/>
              <w:bottom w:val="single" w:color="auto" w:sz="4" w:space="0"/>
              <w:right w:val="single" w:color="auto" w:sz="4" w:space="0"/>
            </w:tcBorders>
            <w:tcMar>
              <w:left w:w="108" w:type="dxa"/>
              <w:right w:w="108" w:type="dxa"/>
            </w:tcMar>
            <w:vAlign w:val="center"/>
          </w:tcPr>
          <w:p>
            <w:pPr>
              <w:keepNext/>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w:t>
            </w:r>
          </w:p>
        </w:tc>
        <w:tc>
          <w:tcPr>
            <w:tcW w:w="5788" w:type="dxa"/>
            <w:tcBorders>
              <w:top w:val="nil"/>
              <w:left w:val="nil"/>
              <w:bottom w:val="single" w:color="auto" w:sz="4" w:space="0"/>
              <w:right w:val="single" w:color="auto" w:sz="4" w:space="0"/>
            </w:tcBorders>
            <w:tcMar>
              <w:left w:w="108" w:type="dxa"/>
              <w:right w:w="108" w:type="dxa"/>
            </w:tcMar>
            <w:vAlign w:val="center"/>
          </w:tcPr>
          <w:p>
            <w:pPr>
              <w:keepNext/>
              <w:widowControl/>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≥860m³/h；</w:t>
            </w:r>
          </w:p>
        </w:tc>
      </w:tr>
      <w:tr>
        <w:tblPrEx>
          <w:tblCellMar>
            <w:top w:w="0" w:type="dxa"/>
            <w:left w:w="108" w:type="dxa"/>
            <w:bottom w:w="0" w:type="dxa"/>
            <w:right w:w="108" w:type="dxa"/>
          </w:tblCellMar>
        </w:tblPrEx>
        <w:tc>
          <w:tcPr>
            <w:tcW w:w="668" w:type="dxa"/>
            <w:tcBorders>
              <w:top w:val="nil"/>
              <w:left w:val="single" w:color="auto" w:sz="4" w:space="0"/>
              <w:bottom w:val="single" w:color="auto" w:sz="4" w:space="0"/>
              <w:right w:val="single" w:color="auto" w:sz="4" w:space="0"/>
            </w:tcBorders>
            <w:tcMar>
              <w:left w:w="108" w:type="dxa"/>
              <w:right w:w="108" w:type="dxa"/>
            </w:tcMar>
            <w:vAlign w:val="center"/>
          </w:tcPr>
          <w:p>
            <w:pPr>
              <w:keepNext/>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4</w:t>
            </w:r>
          </w:p>
        </w:tc>
        <w:tc>
          <w:tcPr>
            <w:tcW w:w="1439" w:type="dxa"/>
            <w:tcBorders>
              <w:top w:val="nil"/>
              <w:left w:val="nil"/>
              <w:bottom w:val="single" w:color="auto" w:sz="4" w:space="0"/>
              <w:right w:val="single" w:color="auto" w:sz="4" w:space="0"/>
            </w:tcBorders>
            <w:tcMar>
              <w:left w:w="108" w:type="dxa"/>
              <w:right w:w="108" w:type="dxa"/>
            </w:tcMar>
            <w:vAlign w:val="center"/>
          </w:tcPr>
          <w:p>
            <w:pPr>
              <w:keepNext/>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噪音值</w:t>
            </w:r>
          </w:p>
        </w:tc>
        <w:tc>
          <w:tcPr>
            <w:tcW w:w="950" w:type="dxa"/>
            <w:tcBorders>
              <w:top w:val="nil"/>
              <w:left w:val="nil"/>
              <w:bottom w:val="single" w:color="auto" w:sz="4" w:space="0"/>
              <w:right w:val="single" w:color="auto" w:sz="4" w:space="0"/>
            </w:tcBorders>
            <w:tcMar>
              <w:left w:w="108" w:type="dxa"/>
              <w:right w:w="108" w:type="dxa"/>
            </w:tcMar>
            <w:vAlign w:val="center"/>
          </w:tcPr>
          <w:p>
            <w:pPr>
              <w:keepNext/>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w:t>
            </w:r>
          </w:p>
        </w:tc>
        <w:tc>
          <w:tcPr>
            <w:tcW w:w="5788" w:type="dxa"/>
            <w:tcBorders>
              <w:top w:val="nil"/>
              <w:left w:val="nil"/>
              <w:bottom w:val="single" w:color="auto" w:sz="4" w:space="0"/>
              <w:right w:val="single" w:color="auto" w:sz="4" w:space="0"/>
            </w:tcBorders>
            <w:tcMar>
              <w:left w:w="108" w:type="dxa"/>
              <w:right w:w="108" w:type="dxa"/>
            </w:tcMar>
            <w:vAlign w:val="center"/>
          </w:tcPr>
          <w:p>
            <w:pPr>
              <w:keepNext/>
              <w:widowControl/>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≤43dB(A)；</w:t>
            </w:r>
          </w:p>
        </w:tc>
      </w:tr>
      <w:tr>
        <w:tblPrEx>
          <w:tblCellMar>
            <w:top w:w="0" w:type="dxa"/>
            <w:left w:w="108" w:type="dxa"/>
            <w:bottom w:w="0" w:type="dxa"/>
            <w:right w:w="108" w:type="dxa"/>
          </w:tblCellMar>
        </w:tblPrEx>
        <w:tc>
          <w:tcPr>
            <w:tcW w:w="668" w:type="dxa"/>
            <w:tcBorders>
              <w:top w:val="nil"/>
              <w:left w:val="single" w:color="auto" w:sz="4" w:space="0"/>
              <w:bottom w:val="single" w:color="auto" w:sz="4" w:space="0"/>
              <w:right w:val="single" w:color="auto" w:sz="4" w:space="0"/>
            </w:tcBorders>
            <w:tcMar>
              <w:left w:w="108" w:type="dxa"/>
              <w:right w:w="108" w:type="dxa"/>
            </w:tcMar>
            <w:vAlign w:val="center"/>
          </w:tcPr>
          <w:p>
            <w:pPr>
              <w:keepNext/>
              <w:widowControl/>
              <w:snapToGrid w:val="0"/>
              <w:jc w:val="center"/>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kern w:val="0"/>
                <w:szCs w:val="21"/>
                <w:lang w:bidi="ar"/>
              </w:rPr>
              <w:t>5</w:t>
            </w:r>
          </w:p>
        </w:tc>
        <w:tc>
          <w:tcPr>
            <w:tcW w:w="1439" w:type="dxa"/>
            <w:tcBorders>
              <w:top w:val="nil"/>
              <w:left w:val="nil"/>
              <w:bottom w:val="single" w:color="auto" w:sz="4" w:space="0"/>
              <w:right w:val="single" w:color="auto" w:sz="4" w:space="0"/>
            </w:tcBorders>
            <w:tcMar>
              <w:left w:w="108" w:type="dxa"/>
              <w:right w:w="108" w:type="dxa"/>
            </w:tcMar>
            <w:vAlign w:val="center"/>
          </w:tcPr>
          <w:p>
            <w:pPr>
              <w:keepNext/>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其他参数</w:t>
            </w:r>
          </w:p>
        </w:tc>
        <w:tc>
          <w:tcPr>
            <w:tcW w:w="950" w:type="dxa"/>
            <w:tcBorders>
              <w:top w:val="nil"/>
              <w:left w:val="nil"/>
              <w:bottom w:val="single" w:color="auto" w:sz="4" w:space="0"/>
              <w:right w:val="single" w:color="auto" w:sz="4" w:space="0"/>
            </w:tcBorders>
            <w:tcMar>
              <w:left w:w="108" w:type="dxa"/>
              <w:right w:w="108" w:type="dxa"/>
            </w:tcMar>
            <w:vAlign w:val="center"/>
          </w:tcPr>
          <w:p>
            <w:pPr>
              <w:keepNext/>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w:t>
            </w:r>
          </w:p>
        </w:tc>
        <w:tc>
          <w:tcPr>
            <w:tcW w:w="5788" w:type="dxa"/>
            <w:tcBorders>
              <w:top w:val="nil"/>
              <w:left w:val="nil"/>
              <w:bottom w:val="single" w:color="auto" w:sz="4" w:space="0"/>
              <w:right w:val="single" w:color="auto" w:sz="4" w:space="0"/>
            </w:tcBorders>
            <w:tcMar>
              <w:left w:w="108" w:type="dxa"/>
              <w:right w:w="108" w:type="dxa"/>
            </w:tcMar>
            <w:vAlign w:val="center"/>
          </w:tcPr>
          <w:p>
            <w:pPr>
              <w:keepNext/>
              <w:widowControl/>
              <w:snapToGrid w:val="0"/>
              <w:spacing w:after="0"/>
              <w:jc w:val="left"/>
              <w:textAlignment w:val="center"/>
              <w:rPr>
                <w:rFonts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kern w:val="0"/>
                <w:szCs w:val="21"/>
                <w:lang w:bidi="ar"/>
              </w:rPr>
              <w:t>1.</w:t>
            </w:r>
            <w:r>
              <w:rPr>
                <w:rFonts w:ascii="Times New Roman" w:hAnsi="Times New Roman" w:eastAsia="仿宋_GB2312" w:cs="Times New Roman"/>
                <w:color w:val="000000"/>
                <w:kern w:val="0"/>
                <w:szCs w:val="21"/>
                <w:lang w:bidi="ar"/>
              </w:rPr>
              <w:t>电压：220V</w:t>
            </w:r>
            <w:r>
              <w:rPr>
                <w:rFonts w:hint="eastAsia" w:ascii="Times New Roman" w:hAnsi="Times New Roman" w:eastAsia="仿宋_GB2312" w:cs="Times New Roman"/>
                <w:color w:val="000000"/>
                <w:kern w:val="0"/>
                <w:szCs w:val="21"/>
                <w:lang w:bidi="ar"/>
              </w:rPr>
              <w:t>；</w:t>
            </w:r>
            <w:r>
              <w:rPr>
                <w:rFonts w:ascii="Times New Roman" w:hAnsi="Times New Roman" w:eastAsia="仿宋_GB2312" w:cs="Times New Roman"/>
                <w:color w:val="000000"/>
                <w:kern w:val="0"/>
                <w:szCs w:val="21"/>
                <w:lang w:bidi="ar"/>
              </w:rPr>
              <w:br w:type="textWrapping"/>
            </w:r>
            <w:r>
              <w:rPr>
                <w:rFonts w:hint="eastAsia" w:ascii="Times New Roman" w:hAnsi="Times New Roman" w:eastAsia="仿宋_GB2312" w:cs="Times New Roman"/>
                <w:color w:val="000000"/>
                <w:kern w:val="0"/>
                <w:szCs w:val="21"/>
                <w:lang w:bidi="ar"/>
              </w:rPr>
              <w:t>2</w:t>
            </w:r>
            <w:r>
              <w:rPr>
                <w:rFonts w:ascii="Times New Roman" w:hAnsi="Times New Roman" w:eastAsia="仿宋_GB2312" w:cs="Times New Roman"/>
                <w:color w:val="000000"/>
                <w:kern w:val="0"/>
                <w:szCs w:val="21"/>
                <w:lang w:bidi="ar"/>
              </w:rPr>
              <w:t>.制冷条件：室内温度27°CDB,19°CWB;</w:t>
            </w:r>
            <w:r>
              <w:rPr>
                <w:rFonts w:ascii="Times New Roman" w:hAnsi="Times New Roman" w:eastAsia="仿宋_GB2312" w:cs="Times New Roman"/>
                <w:color w:val="000000"/>
                <w:kern w:val="0"/>
                <w:szCs w:val="21"/>
                <w:lang w:bidi="ar"/>
              </w:rPr>
              <w:br w:type="textWrapping"/>
            </w:r>
            <w:r>
              <w:rPr>
                <w:rFonts w:hint="eastAsia" w:ascii="Times New Roman" w:hAnsi="Times New Roman" w:eastAsia="仿宋_GB2312" w:cs="Times New Roman"/>
                <w:color w:val="000000"/>
                <w:kern w:val="0"/>
                <w:szCs w:val="21"/>
                <w:lang w:bidi="ar"/>
              </w:rPr>
              <w:t>3</w:t>
            </w:r>
            <w:r>
              <w:rPr>
                <w:rFonts w:ascii="Times New Roman" w:hAnsi="Times New Roman" w:eastAsia="仿宋_GB2312" w:cs="Times New Roman"/>
                <w:color w:val="000000"/>
                <w:kern w:val="0"/>
                <w:szCs w:val="21"/>
                <w:lang w:bidi="ar"/>
              </w:rPr>
              <w:t>.制热条件：室内温度20°CDB,15°CWB;</w:t>
            </w:r>
          </w:p>
          <w:p>
            <w:pPr>
              <w:keepNext/>
              <w:widowControl/>
              <w:snapToGrid w:val="0"/>
              <w:spacing w:after="0"/>
              <w:jc w:val="left"/>
              <w:textAlignment w:val="center"/>
              <w:rPr>
                <w:rFonts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kern w:val="0"/>
                <w:szCs w:val="21"/>
                <w:lang w:bidi="ar"/>
              </w:rPr>
              <w:t>4.噪音值：≤38dB(A)；</w:t>
            </w:r>
          </w:p>
        </w:tc>
      </w:tr>
      <w:tr>
        <w:tblPrEx>
          <w:tblCellMar>
            <w:top w:w="0" w:type="dxa"/>
            <w:left w:w="108" w:type="dxa"/>
            <w:bottom w:w="0" w:type="dxa"/>
            <w:right w:w="108" w:type="dxa"/>
          </w:tblCellMar>
        </w:tblPrEx>
        <w:tc>
          <w:tcPr>
            <w:tcW w:w="668" w:type="dxa"/>
            <w:tcBorders>
              <w:top w:val="nil"/>
              <w:left w:val="single" w:color="auto" w:sz="4" w:space="0"/>
              <w:bottom w:val="single" w:color="auto" w:sz="4" w:space="0"/>
              <w:right w:val="single" w:color="auto" w:sz="4" w:space="0"/>
            </w:tcBorders>
            <w:tcMar>
              <w:left w:w="108" w:type="dxa"/>
              <w:right w:w="108" w:type="dxa"/>
            </w:tcMar>
            <w:vAlign w:val="center"/>
          </w:tcPr>
          <w:p>
            <w:pPr>
              <w:keepNext/>
              <w:widowControl/>
              <w:snapToGrid w:val="0"/>
              <w:jc w:val="center"/>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kern w:val="0"/>
                <w:szCs w:val="21"/>
                <w:lang w:bidi="ar"/>
              </w:rPr>
              <w:t>6</w:t>
            </w:r>
          </w:p>
        </w:tc>
        <w:tc>
          <w:tcPr>
            <w:tcW w:w="1439" w:type="dxa"/>
            <w:tcBorders>
              <w:top w:val="nil"/>
              <w:left w:val="nil"/>
              <w:bottom w:val="single" w:color="auto" w:sz="4" w:space="0"/>
              <w:right w:val="single" w:color="auto" w:sz="4" w:space="0"/>
            </w:tcBorders>
            <w:tcMar>
              <w:left w:w="108" w:type="dxa"/>
              <w:right w:w="108" w:type="dxa"/>
            </w:tcMar>
            <w:vAlign w:val="center"/>
          </w:tcPr>
          <w:p>
            <w:pPr>
              <w:keepNext/>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配套</w:t>
            </w:r>
          </w:p>
        </w:tc>
        <w:tc>
          <w:tcPr>
            <w:tcW w:w="950" w:type="dxa"/>
            <w:tcBorders>
              <w:top w:val="nil"/>
              <w:left w:val="nil"/>
              <w:bottom w:val="single" w:color="auto" w:sz="4" w:space="0"/>
              <w:right w:val="single" w:color="auto" w:sz="4" w:space="0"/>
            </w:tcBorders>
            <w:tcMar>
              <w:left w:w="108" w:type="dxa"/>
              <w:right w:w="108" w:type="dxa"/>
            </w:tcMar>
            <w:vAlign w:val="center"/>
          </w:tcPr>
          <w:p>
            <w:pPr>
              <w:keepNext/>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w:t>
            </w:r>
          </w:p>
        </w:tc>
        <w:tc>
          <w:tcPr>
            <w:tcW w:w="5788" w:type="dxa"/>
            <w:tcBorders>
              <w:top w:val="nil"/>
              <w:left w:val="nil"/>
              <w:bottom w:val="single" w:color="auto" w:sz="4" w:space="0"/>
              <w:right w:val="single" w:color="auto" w:sz="4" w:space="0"/>
            </w:tcBorders>
            <w:tcMar>
              <w:left w:w="108" w:type="dxa"/>
              <w:right w:w="108" w:type="dxa"/>
            </w:tcMar>
            <w:vAlign w:val="center"/>
          </w:tcPr>
          <w:p>
            <w:pPr>
              <w:keepNext/>
              <w:widowControl/>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配套提供有线自动控温设备（带定时启停，断电恢复功能）</w:t>
            </w:r>
            <w:r>
              <w:rPr>
                <w:rFonts w:hint="eastAsia" w:ascii="Times New Roman" w:hAnsi="Times New Roman" w:eastAsia="仿宋_GB2312" w:cs="Times New Roman"/>
                <w:color w:val="000000"/>
                <w:kern w:val="0"/>
                <w:szCs w:val="21"/>
                <w:lang w:bidi="ar"/>
              </w:rPr>
              <w:t>。</w:t>
            </w:r>
          </w:p>
        </w:tc>
      </w:tr>
    </w:tbl>
    <w:p>
      <w:pPr>
        <w:pStyle w:val="42"/>
        <w:rPr>
          <w:rFonts w:cs="Times New Roman"/>
        </w:rPr>
      </w:pPr>
      <w:r>
        <w:rPr>
          <w:rFonts w:cs="Times New Roman"/>
        </w:rPr>
        <w:t>产品12</w:t>
      </w:r>
      <w:r>
        <w:rPr>
          <w:rFonts w:hint="eastAsia" w:cs="Times New Roman"/>
        </w:rPr>
        <w:t xml:space="preserve"> </w:t>
      </w:r>
      <w:r>
        <w:rPr>
          <w:rFonts w:cs="Times New Roman"/>
        </w:rPr>
        <w:t>分体空调</w:t>
      </w:r>
    </w:p>
    <w:tbl>
      <w:tblPr>
        <w:tblStyle w:val="2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3"/>
        <w:gridCol w:w="1535"/>
        <w:gridCol w:w="928"/>
        <w:gridCol w:w="5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83" w:type="pct"/>
            <w:shd w:val="clear" w:color="000000" w:fill="A6A6A6"/>
            <w:tcMar>
              <w:left w:w="108" w:type="dxa"/>
              <w:right w:w="108" w:type="dxa"/>
            </w:tcMar>
            <w:vAlign w:val="center"/>
          </w:tcPr>
          <w:p>
            <w:pPr>
              <w:widowControl/>
              <w:snapToGrid w:val="0"/>
              <w:jc w:val="center"/>
              <w:textAlignment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kern w:val="0"/>
                <w:szCs w:val="21"/>
                <w:lang w:bidi="ar"/>
              </w:rPr>
              <w:t>序号</w:t>
            </w:r>
          </w:p>
        </w:tc>
        <w:tc>
          <w:tcPr>
            <w:tcW w:w="847" w:type="pct"/>
            <w:shd w:val="clear" w:color="000000" w:fill="A6A6A6"/>
            <w:tcMar>
              <w:left w:w="108" w:type="dxa"/>
              <w:right w:w="108" w:type="dxa"/>
            </w:tcMar>
            <w:vAlign w:val="center"/>
          </w:tcPr>
          <w:p>
            <w:pPr>
              <w:widowControl/>
              <w:snapToGrid w:val="0"/>
              <w:jc w:val="center"/>
              <w:textAlignment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kern w:val="0"/>
                <w:szCs w:val="21"/>
                <w:lang w:bidi="ar"/>
              </w:rPr>
              <w:t>技术参数项</w:t>
            </w:r>
          </w:p>
        </w:tc>
        <w:tc>
          <w:tcPr>
            <w:tcW w:w="512" w:type="pct"/>
            <w:shd w:val="clear" w:color="000000" w:fill="A6A6A6"/>
            <w:tcMar>
              <w:left w:w="108" w:type="dxa"/>
              <w:right w:w="108" w:type="dxa"/>
            </w:tcMar>
            <w:vAlign w:val="center"/>
          </w:tcPr>
          <w:p>
            <w:pPr>
              <w:widowControl/>
              <w:snapToGrid w:val="0"/>
              <w:jc w:val="center"/>
              <w:textAlignment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kern w:val="0"/>
                <w:szCs w:val="21"/>
                <w:lang w:bidi="ar"/>
              </w:rPr>
              <w:t>重要性</w:t>
            </w:r>
          </w:p>
        </w:tc>
        <w:tc>
          <w:tcPr>
            <w:tcW w:w="3256" w:type="pct"/>
            <w:shd w:val="clear" w:color="000000" w:fill="A6A6A6"/>
            <w:tcMar>
              <w:left w:w="108" w:type="dxa"/>
              <w:right w:w="108" w:type="dxa"/>
            </w:tcMar>
            <w:vAlign w:val="center"/>
          </w:tcPr>
          <w:p>
            <w:pPr>
              <w:widowControl/>
              <w:snapToGrid w:val="0"/>
              <w:jc w:val="center"/>
              <w:textAlignment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kern w:val="0"/>
                <w:szCs w:val="21"/>
                <w:lang w:bidi="ar"/>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w:t>
            </w:r>
          </w:p>
        </w:tc>
        <w:tc>
          <w:tcPr>
            <w:tcW w:w="847"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室内机形式</w:t>
            </w:r>
          </w:p>
        </w:tc>
        <w:tc>
          <w:tcPr>
            <w:tcW w:w="512"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w:t>
            </w:r>
          </w:p>
        </w:tc>
        <w:tc>
          <w:tcPr>
            <w:tcW w:w="3256" w:type="pct"/>
            <w:tcMar>
              <w:left w:w="108" w:type="dxa"/>
              <w:right w:w="108" w:type="dxa"/>
            </w:tcMar>
            <w:vAlign w:val="center"/>
          </w:tcPr>
          <w:p>
            <w:pPr>
              <w:widowControl/>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壁挂式</w:t>
            </w:r>
            <w:r>
              <w:rPr>
                <w:rFonts w:hint="eastAsia" w:ascii="Times New Roman" w:hAnsi="Times New Roman" w:eastAsia="仿宋_GB2312" w:cs="Times New Roman"/>
                <w:color w:val="000000"/>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w:t>
            </w:r>
          </w:p>
        </w:tc>
        <w:tc>
          <w:tcPr>
            <w:tcW w:w="847"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制冷制热</w:t>
            </w:r>
          </w:p>
        </w:tc>
        <w:tc>
          <w:tcPr>
            <w:tcW w:w="512"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w:t>
            </w:r>
          </w:p>
        </w:tc>
        <w:tc>
          <w:tcPr>
            <w:tcW w:w="3256" w:type="pct"/>
            <w:tcMar>
              <w:left w:w="108" w:type="dxa"/>
              <w:right w:w="108" w:type="dxa"/>
            </w:tcMar>
            <w:vAlign w:val="center"/>
          </w:tcPr>
          <w:p>
            <w:pPr>
              <w:widowControl/>
              <w:snapToGrid w:val="0"/>
              <w:jc w:val="lef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制冷 / 制热量：≥</w:t>
            </w:r>
            <w:r>
              <w:rPr>
                <w:rFonts w:hint="eastAsia" w:ascii="Times New Roman" w:hAnsi="Times New Roman" w:eastAsia="仿宋_GB2312" w:cs="Times New Roman"/>
                <w:color w:val="000000"/>
                <w:kern w:val="0"/>
                <w:szCs w:val="21"/>
                <w:lang w:bidi="ar"/>
              </w:rPr>
              <w:t>3500W/4400W</w:t>
            </w:r>
            <w:r>
              <w:rPr>
                <w:rFonts w:ascii="Times New Roman" w:hAnsi="Times New Roman" w:eastAsia="仿宋_GB2312" w:cs="Times New Roman"/>
                <w:color w:val="000000"/>
                <w:kern w:val="0"/>
                <w:szCs w:val="21"/>
                <w:lang w:bidi="ar"/>
              </w:rPr>
              <w:t>，适用面积 ≥16-20㎡；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3"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3</w:t>
            </w:r>
          </w:p>
        </w:tc>
        <w:tc>
          <w:tcPr>
            <w:tcW w:w="847"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变频/定频</w:t>
            </w:r>
          </w:p>
        </w:tc>
        <w:tc>
          <w:tcPr>
            <w:tcW w:w="512"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w:t>
            </w:r>
          </w:p>
        </w:tc>
        <w:tc>
          <w:tcPr>
            <w:tcW w:w="3256" w:type="pct"/>
            <w:tcMar>
              <w:left w:w="108" w:type="dxa"/>
              <w:right w:w="108" w:type="dxa"/>
            </w:tcMar>
            <w:vAlign w:val="center"/>
          </w:tcPr>
          <w:p>
            <w:pPr>
              <w:pStyle w:val="24"/>
              <w:numPr>
                <w:ilvl w:val="0"/>
                <w:numId w:val="0"/>
              </w:numPr>
              <w:adjustRightInd w:val="0"/>
              <w:spacing w:after="0" w:line="560" w:lineRule="exact"/>
              <w:ind w:firstLine="0" w:firstLineChars="0"/>
              <w:jc w:val="both"/>
              <w:textAlignment w:val="auto"/>
              <w:rPr>
                <w:rFonts w:ascii="Times New Roman" w:hAnsi="Times New Roman" w:eastAsia="仿宋_GB2312" w:cs="Times New Roman"/>
                <w:color w:val="000000"/>
                <w:kern w:val="0"/>
                <w:sz w:val="21"/>
                <w:szCs w:val="21"/>
                <w:lang w:bidi="ar"/>
              </w:rPr>
            </w:pPr>
            <w:r>
              <w:rPr>
                <w:rFonts w:ascii="Times New Roman" w:hAnsi="Times New Roman" w:eastAsia="仿宋_GB2312" w:cs="Times New Roman"/>
                <w:color w:val="000000"/>
                <w:kern w:val="0"/>
                <w:sz w:val="21"/>
                <w:szCs w:val="21"/>
                <w:lang w:bidi="ar"/>
              </w:rPr>
              <w:t>变频</w:t>
            </w:r>
            <w:r>
              <w:rPr>
                <w:rFonts w:hint="default" w:ascii="Times New Roman" w:hAnsi="Times New Roman" w:eastAsia="仿宋_GB2312" w:cs="Times New Roman"/>
                <w:color w:val="000000"/>
                <w:kern w:val="0"/>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tcMar>
              <w:left w:w="108" w:type="dxa"/>
              <w:right w:w="108" w:type="dxa"/>
            </w:tcMar>
            <w:vAlign w:val="center"/>
          </w:tcPr>
          <w:p>
            <w:pPr>
              <w:widowControl/>
              <w:snapToGrid w:val="0"/>
              <w:jc w:val="center"/>
              <w:textAlignment w:val="center"/>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kern w:val="0"/>
                <w:szCs w:val="21"/>
                <w:lang w:val="en-US" w:eastAsia="zh-CN" w:bidi="ar"/>
              </w:rPr>
              <w:t>4</w:t>
            </w:r>
          </w:p>
        </w:tc>
        <w:tc>
          <w:tcPr>
            <w:tcW w:w="847"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噪音值</w:t>
            </w:r>
          </w:p>
        </w:tc>
        <w:tc>
          <w:tcPr>
            <w:tcW w:w="512"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w:t>
            </w:r>
          </w:p>
        </w:tc>
        <w:tc>
          <w:tcPr>
            <w:tcW w:w="3256" w:type="pct"/>
            <w:tcMar>
              <w:left w:w="108" w:type="dxa"/>
              <w:right w:w="108" w:type="dxa"/>
            </w:tcMar>
            <w:vAlign w:val="center"/>
          </w:tcPr>
          <w:p>
            <w:pPr>
              <w:widowControl/>
              <w:snapToGrid w:val="0"/>
              <w:jc w:val="left"/>
              <w:textAlignment w:val="center"/>
              <w:rPr>
                <w:rFonts w:ascii="Times New Roman" w:hAnsi="Times New Roman" w:eastAsia="仿宋_GB2312" w:cs="Times New Roman"/>
                <w:color w:val="000000"/>
                <w:kern w:val="0"/>
                <w:szCs w:val="21"/>
                <w:lang w:bidi="ar"/>
              </w:rPr>
            </w:pPr>
            <w:r>
              <w:rPr>
                <w:rFonts w:hint="default" w:ascii="Times New Roman" w:hAnsi="Times New Roman" w:eastAsia="仿宋_GB2312" w:cs="Times New Roman"/>
                <w:color w:val="000000"/>
                <w:kern w:val="0"/>
                <w:szCs w:val="21"/>
                <w:lang w:bidi="ar"/>
              </w:rPr>
              <w:t>内机＜45dB(A)、外机＜55dB(A)</w:t>
            </w:r>
            <w:r>
              <w:rPr>
                <w:rFonts w:ascii="Times New Roman" w:hAnsi="Times New Roman" w:eastAsia="仿宋_GB2312" w:cs="Times New Roman"/>
                <w:color w:val="000000"/>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tcMar>
              <w:left w:w="108" w:type="dxa"/>
              <w:right w:w="108" w:type="dxa"/>
            </w:tcMar>
            <w:vAlign w:val="center"/>
          </w:tcPr>
          <w:p>
            <w:pPr>
              <w:widowControl/>
              <w:snapToGrid w:val="0"/>
              <w:jc w:val="center"/>
              <w:textAlignment w:val="center"/>
              <w:rPr>
                <w:rFonts w:hint="eastAsia" w:ascii="Times New Roman" w:hAnsi="Times New Roman" w:eastAsia="仿宋_GB2312" w:cs="Times New Roman"/>
                <w:color w:val="000000"/>
                <w:szCs w:val="21"/>
                <w:lang w:eastAsia="zh-CN"/>
              </w:rPr>
            </w:pPr>
            <w:r>
              <w:rPr>
                <w:rFonts w:hint="eastAsia" w:ascii="Times New Roman" w:hAnsi="Times New Roman" w:eastAsia="仿宋_GB2312" w:cs="Times New Roman"/>
                <w:color w:val="000000"/>
                <w:kern w:val="0"/>
                <w:szCs w:val="21"/>
                <w:lang w:val="en-US" w:eastAsia="zh-CN" w:bidi="ar"/>
              </w:rPr>
              <w:t>5</w:t>
            </w:r>
          </w:p>
        </w:tc>
        <w:tc>
          <w:tcPr>
            <w:tcW w:w="847"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智能</w:t>
            </w:r>
          </w:p>
        </w:tc>
        <w:tc>
          <w:tcPr>
            <w:tcW w:w="512"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w:t>
            </w:r>
          </w:p>
        </w:tc>
        <w:tc>
          <w:tcPr>
            <w:tcW w:w="3256" w:type="pct"/>
            <w:tcMar>
              <w:left w:w="108" w:type="dxa"/>
              <w:right w:w="108" w:type="dxa"/>
            </w:tcMar>
            <w:vAlign w:val="center"/>
          </w:tcPr>
          <w:p>
            <w:pPr>
              <w:widowControl/>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智能控制：遥控</w:t>
            </w:r>
            <w:r>
              <w:rPr>
                <w:rFonts w:hint="eastAsia" w:ascii="Times New Roman" w:hAnsi="Times New Roman" w:eastAsia="仿宋_GB2312" w:cs="Times New Roman"/>
                <w:color w:val="000000"/>
                <w:kern w:val="0"/>
                <w:szCs w:val="21"/>
                <w:lang w:bidi="ar"/>
              </w:rPr>
              <w:t>。</w:t>
            </w:r>
          </w:p>
        </w:tc>
      </w:tr>
    </w:tbl>
    <w:p>
      <w:pPr>
        <w:pStyle w:val="42"/>
        <w:rPr>
          <w:rFonts w:cs="Times New Roman"/>
        </w:rPr>
      </w:pPr>
      <w:r>
        <w:rPr>
          <w:rFonts w:cs="Times New Roman"/>
        </w:rPr>
        <w:t>产品13</w:t>
      </w:r>
      <w:r>
        <w:rPr>
          <w:rFonts w:hint="eastAsia" w:cs="Times New Roman"/>
        </w:rPr>
        <w:t xml:space="preserve"> </w:t>
      </w:r>
      <w:r>
        <w:rPr>
          <w:rFonts w:cs="Times New Roman"/>
        </w:rPr>
        <w:t>室内机线控器面板</w:t>
      </w:r>
    </w:p>
    <w:tbl>
      <w:tblPr>
        <w:tblStyle w:val="28"/>
        <w:tblW w:w="4998" w:type="pct"/>
        <w:jc w:val="center"/>
        <w:tblLayout w:type="autofit"/>
        <w:tblCellMar>
          <w:top w:w="0" w:type="dxa"/>
          <w:left w:w="108" w:type="dxa"/>
          <w:bottom w:w="0" w:type="dxa"/>
          <w:right w:w="108" w:type="dxa"/>
        </w:tblCellMar>
      </w:tblPr>
      <w:tblGrid>
        <w:gridCol w:w="748"/>
        <w:gridCol w:w="1493"/>
        <w:gridCol w:w="998"/>
        <w:gridCol w:w="5817"/>
      </w:tblGrid>
      <w:tr>
        <w:tblPrEx>
          <w:tblCellMar>
            <w:top w:w="0" w:type="dxa"/>
            <w:left w:w="108" w:type="dxa"/>
            <w:bottom w:w="0" w:type="dxa"/>
            <w:right w:w="108" w:type="dxa"/>
          </w:tblCellMar>
        </w:tblPrEx>
        <w:trPr>
          <w:tblHeader/>
          <w:jc w:val="center"/>
        </w:trPr>
        <w:tc>
          <w:tcPr>
            <w:tcW w:w="413" w:type="pct"/>
            <w:tcBorders>
              <w:top w:val="single" w:color="auto" w:sz="4" w:space="0"/>
              <w:left w:val="single" w:color="auto" w:sz="4" w:space="0"/>
              <w:bottom w:val="single" w:color="auto" w:sz="4" w:space="0"/>
              <w:right w:val="single" w:color="auto" w:sz="4" w:space="0"/>
            </w:tcBorders>
            <w:shd w:val="clear" w:color="000000" w:fill="A6A6A6"/>
            <w:tcMar>
              <w:left w:w="108" w:type="dxa"/>
              <w:right w:w="108" w:type="dxa"/>
            </w:tcMar>
            <w:vAlign w:val="center"/>
          </w:tcPr>
          <w:p>
            <w:pPr>
              <w:widowControl/>
              <w:snapToGrid w:val="0"/>
              <w:jc w:val="center"/>
              <w:textAlignment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kern w:val="0"/>
                <w:szCs w:val="21"/>
                <w:lang w:bidi="ar"/>
              </w:rPr>
              <w:t>序号</w:t>
            </w:r>
          </w:p>
        </w:tc>
        <w:tc>
          <w:tcPr>
            <w:tcW w:w="824" w:type="pct"/>
            <w:tcBorders>
              <w:top w:val="single" w:color="auto" w:sz="4" w:space="0"/>
              <w:left w:val="nil"/>
              <w:bottom w:val="single" w:color="auto" w:sz="4" w:space="0"/>
              <w:right w:val="single" w:color="auto" w:sz="4" w:space="0"/>
            </w:tcBorders>
            <w:shd w:val="clear" w:color="000000" w:fill="A6A6A6"/>
            <w:tcMar>
              <w:left w:w="108" w:type="dxa"/>
              <w:right w:w="108" w:type="dxa"/>
            </w:tcMar>
            <w:vAlign w:val="center"/>
          </w:tcPr>
          <w:p>
            <w:pPr>
              <w:widowControl/>
              <w:snapToGrid w:val="0"/>
              <w:jc w:val="center"/>
              <w:textAlignment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kern w:val="0"/>
                <w:szCs w:val="21"/>
                <w:lang w:bidi="ar"/>
              </w:rPr>
              <w:t>技术参数项</w:t>
            </w:r>
          </w:p>
        </w:tc>
        <w:tc>
          <w:tcPr>
            <w:tcW w:w="551" w:type="pct"/>
            <w:tcBorders>
              <w:top w:val="single" w:color="auto" w:sz="4" w:space="0"/>
              <w:left w:val="nil"/>
              <w:bottom w:val="single" w:color="auto" w:sz="4" w:space="0"/>
              <w:right w:val="single" w:color="auto" w:sz="4" w:space="0"/>
            </w:tcBorders>
            <w:shd w:val="clear" w:color="000000" w:fill="A6A6A6"/>
            <w:tcMar>
              <w:left w:w="108" w:type="dxa"/>
              <w:right w:w="108" w:type="dxa"/>
            </w:tcMar>
            <w:vAlign w:val="center"/>
          </w:tcPr>
          <w:p>
            <w:pPr>
              <w:widowControl/>
              <w:snapToGrid w:val="0"/>
              <w:jc w:val="center"/>
              <w:textAlignment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kern w:val="0"/>
                <w:szCs w:val="21"/>
                <w:lang w:bidi="ar"/>
              </w:rPr>
              <w:t>重要性</w:t>
            </w:r>
          </w:p>
        </w:tc>
        <w:tc>
          <w:tcPr>
            <w:tcW w:w="3210" w:type="pct"/>
            <w:tcBorders>
              <w:top w:val="single" w:color="auto" w:sz="4" w:space="0"/>
              <w:left w:val="nil"/>
              <w:bottom w:val="single" w:color="auto" w:sz="4" w:space="0"/>
              <w:right w:val="single" w:color="auto" w:sz="4" w:space="0"/>
            </w:tcBorders>
            <w:shd w:val="clear" w:color="000000" w:fill="A6A6A6"/>
            <w:tcMar>
              <w:left w:w="108" w:type="dxa"/>
              <w:right w:w="108" w:type="dxa"/>
            </w:tcMar>
            <w:vAlign w:val="center"/>
          </w:tcPr>
          <w:p>
            <w:pPr>
              <w:widowControl/>
              <w:snapToGrid w:val="0"/>
              <w:jc w:val="center"/>
              <w:textAlignment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kern w:val="0"/>
                <w:szCs w:val="21"/>
                <w:lang w:bidi="ar"/>
              </w:rPr>
              <w:t>技术参数要求</w:t>
            </w:r>
          </w:p>
        </w:tc>
      </w:tr>
      <w:tr>
        <w:tblPrEx>
          <w:tblCellMar>
            <w:top w:w="0" w:type="dxa"/>
            <w:left w:w="108" w:type="dxa"/>
            <w:bottom w:w="0" w:type="dxa"/>
            <w:right w:w="108" w:type="dxa"/>
          </w:tblCellMar>
        </w:tblPrEx>
        <w:trPr>
          <w:jc w:val="center"/>
        </w:trPr>
        <w:tc>
          <w:tcPr>
            <w:tcW w:w="413" w:type="pct"/>
            <w:tcBorders>
              <w:top w:val="nil"/>
              <w:left w:val="single" w:color="auto" w:sz="4" w:space="0"/>
              <w:bottom w:val="single" w:color="auto" w:sz="4" w:space="0"/>
              <w:right w:val="single" w:color="auto" w:sz="4" w:space="0"/>
            </w:tcBorders>
            <w:noWrap/>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w:t>
            </w:r>
          </w:p>
        </w:tc>
        <w:tc>
          <w:tcPr>
            <w:tcW w:w="824" w:type="pct"/>
            <w:tcBorders>
              <w:top w:val="nil"/>
              <w:left w:val="nil"/>
              <w:bottom w:val="single" w:color="auto" w:sz="4" w:space="0"/>
              <w:right w:val="single" w:color="auto" w:sz="4" w:space="0"/>
            </w:tcBorders>
            <w:noWrap/>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显示内容</w:t>
            </w:r>
          </w:p>
        </w:tc>
        <w:tc>
          <w:tcPr>
            <w:tcW w:w="551" w:type="pct"/>
            <w:tcBorders>
              <w:top w:val="nil"/>
              <w:left w:val="nil"/>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w:t>
            </w:r>
          </w:p>
        </w:tc>
        <w:tc>
          <w:tcPr>
            <w:tcW w:w="3210" w:type="pct"/>
            <w:tcBorders>
              <w:top w:val="nil"/>
              <w:left w:val="nil"/>
              <w:bottom w:val="single" w:color="auto" w:sz="4" w:space="0"/>
              <w:right w:val="single" w:color="auto" w:sz="4" w:space="0"/>
            </w:tcBorders>
            <w:tcMar>
              <w:left w:w="108" w:type="dxa"/>
              <w:right w:w="108" w:type="dxa"/>
            </w:tcMar>
            <w:vAlign w:val="center"/>
          </w:tcPr>
          <w:p>
            <w:pPr>
              <w:widowControl/>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实时温度、湿度、风速、运行模式等;</w:t>
            </w:r>
          </w:p>
        </w:tc>
      </w:tr>
      <w:tr>
        <w:tblPrEx>
          <w:tblCellMar>
            <w:top w:w="0" w:type="dxa"/>
            <w:left w:w="108" w:type="dxa"/>
            <w:bottom w:w="0" w:type="dxa"/>
            <w:right w:w="108" w:type="dxa"/>
          </w:tblCellMar>
        </w:tblPrEx>
        <w:trPr>
          <w:jc w:val="center"/>
        </w:trPr>
        <w:tc>
          <w:tcPr>
            <w:tcW w:w="413" w:type="pct"/>
            <w:tcBorders>
              <w:top w:val="nil"/>
              <w:left w:val="single" w:color="auto" w:sz="4" w:space="0"/>
              <w:bottom w:val="single" w:color="auto" w:sz="4" w:space="0"/>
              <w:right w:val="single" w:color="auto" w:sz="4" w:space="0"/>
            </w:tcBorders>
            <w:shd w:val="clear" w:color="auto" w:fill="auto"/>
            <w:noWrap/>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w:t>
            </w:r>
          </w:p>
        </w:tc>
        <w:tc>
          <w:tcPr>
            <w:tcW w:w="824" w:type="pct"/>
            <w:tcBorders>
              <w:top w:val="nil"/>
              <w:left w:val="nil"/>
              <w:bottom w:val="single" w:color="auto" w:sz="4" w:space="0"/>
              <w:right w:val="single" w:color="auto" w:sz="4" w:space="0"/>
            </w:tcBorders>
            <w:shd w:val="clear" w:color="auto" w:fill="auto"/>
            <w:noWrap/>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空调控制</w:t>
            </w:r>
          </w:p>
        </w:tc>
        <w:tc>
          <w:tcPr>
            <w:tcW w:w="551" w:type="pct"/>
            <w:tcBorders>
              <w:top w:val="nil"/>
              <w:left w:val="nil"/>
              <w:bottom w:val="single" w:color="auto" w:sz="4" w:space="0"/>
              <w:right w:val="single" w:color="auto" w:sz="4" w:space="0"/>
            </w:tcBorders>
            <w:shd w:val="clear" w:color="auto" w:fill="auto"/>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w:t>
            </w:r>
          </w:p>
        </w:tc>
        <w:tc>
          <w:tcPr>
            <w:tcW w:w="3210" w:type="pct"/>
            <w:tcBorders>
              <w:top w:val="nil"/>
              <w:left w:val="nil"/>
              <w:bottom w:val="single" w:color="auto" w:sz="4" w:space="0"/>
              <w:right w:val="single" w:color="auto" w:sz="4" w:space="0"/>
            </w:tcBorders>
            <w:shd w:val="clear" w:color="000000" w:fill="FFFFFF"/>
            <w:tcMar>
              <w:left w:w="108" w:type="dxa"/>
              <w:right w:w="108" w:type="dxa"/>
            </w:tcMar>
            <w:vAlign w:val="center"/>
          </w:tcPr>
          <w:p>
            <w:pPr>
              <w:widowControl/>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支持制冷、制热、送风、除湿模式切换，温度调节;</w:t>
            </w:r>
          </w:p>
        </w:tc>
      </w:tr>
      <w:tr>
        <w:trPr>
          <w:jc w:val="center"/>
        </w:trPr>
        <w:tc>
          <w:tcPr>
            <w:tcW w:w="413" w:type="pct"/>
            <w:tcBorders>
              <w:top w:val="nil"/>
              <w:left w:val="single" w:color="auto" w:sz="4" w:space="0"/>
              <w:bottom w:val="single" w:color="auto" w:sz="4" w:space="0"/>
              <w:right w:val="single" w:color="auto" w:sz="4" w:space="0"/>
            </w:tcBorders>
            <w:noWrap/>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3</w:t>
            </w:r>
          </w:p>
        </w:tc>
        <w:tc>
          <w:tcPr>
            <w:tcW w:w="824" w:type="pct"/>
            <w:tcBorders>
              <w:top w:val="nil"/>
              <w:left w:val="nil"/>
              <w:bottom w:val="single" w:color="auto" w:sz="4" w:space="0"/>
              <w:right w:val="single" w:color="auto" w:sz="4" w:space="0"/>
            </w:tcBorders>
            <w:noWrap/>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操作方式</w:t>
            </w:r>
          </w:p>
        </w:tc>
        <w:tc>
          <w:tcPr>
            <w:tcW w:w="551" w:type="pct"/>
            <w:tcBorders>
              <w:top w:val="nil"/>
              <w:left w:val="nil"/>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w:t>
            </w:r>
          </w:p>
        </w:tc>
        <w:tc>
          <w:tcPr>
            <w:tcW w:w="3210" w:type="pct"/>
            <w:tcBorders>
              <w:top w:val="nil"/>
              <w:left w:val="nil"/>
              <w:bottom w:val="single" w:color="auto" w:sz="4" w:space="0"/>
              <w:right w:val="single" w:color="auto" w:sz="4" w:space="0"/>
            </w:tcBorders>
            <w:tcMar>
              <w:left w:w="108" w:type="dxa"/>
              <w:right w:w="108" w:type="dxa"/>
            </w:tcMar>
            <w:vAlign w:val="center"/>
          </w:tcPr>
          <w:p>
            <w:pPr>
              <w:widowControl/>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实体按键</w:t>
            </w:r>
            <w:r>
              <w:rPr>
                <w:rFonts w:hint="eastAsia" w:ascii="Times New Roman" w:hAnsi="Times New Roman" w:eastAsia="仿宋_GB2312" w:cs="Times New Roman"/>
                <w:color w:val="000000"/>
                <w:kern w:val="0"/>
                <w:szCs w:val="21"/>
                <w:lang w:bidi="ar"/>
              </w:rPr>
              <w:t>。</w:t>
            </w:r>
          </w:p>
        </w:tc>
      </w:tr>
    </w:tbl>
    <w:p>
      <w:pPr>
        <w:pStyle w:val="42"/>
        <w:rPr>
          <w:rFonts w:cs="Times New Roman"/>
        </w:rPr>
      </w:pPr>
      <w:r>
        <w:rPr>
          <w:rFonts w:cs="Times New Roman"/>
        </w:rPr>
        <w:t>产品14</w:t>
      </w:r>
      <w:r>
        <w:rPr>
          <w:rFonts w:hint="eastAsia" w:cs="Times New Roman"/>
        </w:rPr>
        <w:t xml:space="preserve"> </w:t>
      </w:r>
      <w:r>
        <w:rPr>
          <w:rFonts w:cs="Times New Roman"/>
        </w:rPr>
        <w:t>直膨式新风机组（热回收）</w:t>
      </w:r>
    </w:p>
    <w:tbl>
      <w:tblPr>
        <w:tblStyle w:val="28"/>
        <w:tblW w:w="50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4"/>
        <w:gridCol w:w="1483"/>
        <w:gridCol w:w="977"/>
        <w:gridCol w:w="5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16" w:type="pct"/>
            <w:shd w:val="clear" w:color="000000" w:fill="A6A6A6"/>
            <w:tcMar>
              <w:left w:w="108" w:type="dxa"/>
              <w:right w:w="108" w:type="dxa"/>
            </w:tcMar>
            <w:vAlign w:val="center"/>
          </w:tcPr>
          <w:p>
            <w:pPr>
              <w:widowControl/>
              <w:snapToGrid w:val="0"/>
              <w:jc w:val="center"/>
              <w:textAlignment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kern w:val="0"/>
                <w:szCs w:val="21"/>
                <w:lang w:bidi="ar"/>
              </w:rPr>
              <w:t>序号</w:t>
            </w:r>
          </w:p>
        </w:tc>
        <w:tc>
          <w:tcPr>
            <w:tcW w:w="818" w:type="pct"/>
            <w:shd w:val="clear" w:color="000000" w:fill="A6A6A6"/>
            <w:tcMar>
              <w:left w:w="108" w:type="dxa"/>
              <w:right w:w="108" w:type="dxa"/>
            </w:tcMar>
            <w:vAlign w:val="center"/>
          </w:tcPr>
          <w:p>
            <w:pPr>
              <w:widowControl/>
              <w:snapToGrid w:val="0"/>
              <w:jc w:val="center"/>
              <w:textAlignment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kern w:val="0"/>
                <w:szCs w:val="21"/>
                <w:lang w:bidi="ar"/>
              </w:rPr>
              <w:t>技术参数项</w:t>
            </w:r>
          </w:p>
        </w:tc>
        <w:tc>
          <w:tcPr>
            <w:tcW w:w="539" w:type="pct"/>
            <w:shd w:val="clear" w:color="000000" w:fill="A6A6A6"/>
            <w:tcMar>
              <w:left w:w="108" w:type="dxa"/>
              <w:right w:w="108" w:type="dxa"/>
            </w:tcMar>
            <w:vAlign w:val="center"/>
          </w:tcPr>
          <w:p>
            <w:pPr>
              <w:widowControl/>
              <w:snapToGrid w:val="0"/>
              <w:jc w:val="center"/>
              <w:textAlignment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kern w:val="0"/>
                <w:szCs w:val="21"/>
                <w:lang w:bidi="ar"/>
              </w:rPr>
              <w:t>重要性</w:t>
            </w:r>
          </w:p>
        </w:tc>
        <w:tc>
          <w:tcPr>
            <w:tcW w:w="3226" w:type="pct"/>
            <w:shd w:val="clear" w:color="000000" w:fill="A6A6A6"/>
            <w:tcMar>
              <w:left w:w="108" w:type="dxa"/>
              <w:right w:w="108" w:type="dxa"/>
            </w:tcMar>
            <w:vAlign w:val="center"/>
          </w:tcPr>
          <w:p>
            <w:pPr>
              <w:widowControl/>
              <w:snapToGrid w:val="0"/>
              <w:jc w:val="center"/>
              <w:textAlignment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kern w:val="0"/>
                <w:szCs w:val="21"/>
                <w:lang w:bidi="ar"/>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w:t>
            </w:r>
          </w:p>
        </w:tc>
        <w:tc>
          <w:tcPr>
            <w:tcW w:w="818"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送风风量</w:t>
            </w:r>
          </w:p>
        </w:tc>
        <w:tc>
          <w:tcPr>
            <w:tcW w:w="539"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w:t>
            </w:r>
          </w:p>
        </w:tc>
        <w:tc>
          <w:tcPr>
            <w:tcW w:w="3226" w:type="pct"/>
            <w:tcMar>
              <w:left w:w="108" w:type="dxa"/>
              <w:right w:w="108" w:type="dxa"/>
            </w:tcMar>
            <w:vAlign w:val="center"/>
          </w:tcPr>
          <w:p>
            <w:pPr>
              <w:widowControl/>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送风风量≥9000m³/h，全压≤900Pa，电机功率≤11kW；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w:t>
            </w:r>
          </w:p>
        </w:tc>
        <w:tc>
          <w:tcPr>
            <w:tcW w:w="818"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排风风量</w:t>
            </w:r>
          </w:p>
        </w:tc>
        <w:tc>
          <w:tcPr>
            <w:tcW w:w="539"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w:t>
            </w:r>
          </w:p>
        </w:tc>
        <w:tc>
          <w:tcPr>
            <w:tcW w:w="3226" w:type="pct"/>
            <w:tcMar>
              <w:left w:w="108" w:type="dxa"/>
              <w:right w:w="108" w:type="dxa"/>
            </w:tcMar>
            <w:vAlign w:val="center"/>
          </w:tcPr>
          <w:p>
            <w:pPr>
              <w:widowControl/>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排风风量≥7000m³/h,全压≤900Pa，电机功率≤5.5kW；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6"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3</w:t>
            </w:r>
          </w:p>
        </w:tc>
        <w:tc>
          <w:tcPr>
            <w:tcW w:w="818"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变频/定频</w:t>
            </w:r>
          </w:p>
        </w:tc>
        <w:tc>
          <w:tcPr>
            <w:tcW w:w="539"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w:t>
            </w:r>
          </w:p>
        </w:tc>
        <w:tc>
          <w:tcPr>
            <w:tcW w:w="3226" w:type="pct"/>
            <w:tcMar>
              <w:left w:w="108" w:type="dxa"/>
              <w:right w:w="108" w:type="dxa"/>
            </w:tcMar>
            <w:vAlign w:val="center"/>
          </w:tcPr>
          <w:p>
            <w:pPr>
              <w:widowControl/>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变频</w:t>
            </w:r>
            <w:r>
              <w:rPr>
                <w:rFonts w:hint="eastAsia" w:ascii="Times New Roman" w:hAnsi="Times New Roman" w:eastAsia="仿宋_GB2312" w:cs="Times New Roman"/>
                <w:color w:val="000000"/>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4</w:t>
            </w:r>
          </w:p>
        </w:tc>
        <w:tc>
          <w:tcPr>
            <w:tcW w:w="818"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制冷制热</w:t>
            </w:r>
          </w:p>
        </w:tc>
        <w:tc>
          <w:tcPr>
            <w:tcW w:w="539"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w:t>
            </w:r>
          </w:p>
        </w:tc>
        <w:tc>
          <w:tcPr>
            <w:tcW w:w="3226" w:type="pct"/>
            <w:tcMar>
              <w:left w:w="108" w:type="dxa"/>
              <w:right w:w="108" w:type="dxa"/>
            </w:tcMar>
            <w:vAlign w:val="center"/>
          </w:tcPr>
          <w:p>
            <w:pPr>
              <w:widowControl/>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制冷量：≥90KW，制热量：≥95KW;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5</w:t>
            </w:r>
          </w:p>
        </w:tc>
        <w:tc>
          <w:tcPr>
            <w:tcW w:w="818"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噪音值</w:t>
            </w:r>
          </w:p>
        </w:tc>
        <w:tc>
          <w:tcPr>
            <w:tcW w:w="539"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w:t>
            </w:r>
          </w:p>
        </w:tc>
        <w:tc>
          <w:tcPr>
            <w:tcW w:w="3226" w:type="pct"/>
            <w:tcMar>
              <w:left w:w="108" w:type="dxa"/>
              <w:right w:w="108" w:type="dxa"/>
            </w:tcMar>
            <w:vAlign w:val="center"/>
          </w:tcPr>
          <w:p>
            <w:pPr>
              <w:widowControl/>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噪声：＜75dB（A)；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6</w:t>
            </w:r>
          </w:p>
        </w:tc>
        <w:tc>
          <w:tcPr>
            <w:tcW w:w="818"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加湿量</w:t>
            </w:r>
          </w:p>
        </w:tc>
        <w:tc>
          <w:tcPr>
            <w:tcW w:w="539"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w:t>
            </w:r>
          </w:p>
        </w:tc>
        <w:tc>
          <w:tcPr>
            <w:tcW w:w="3226" w:type="pct"/>
            <w:tcMar>
              <w:left w:w="108" w:type="dxa"/>
              <w:right w:w="108" w:type="dxa"/>
            </w:tcMar>
            <w:vAlign w:val="center"/>
          </w:tcPr>
          <w:p>
            <w:pPr>
              <w:widowControl/>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≥36KG；加湿方式：湿膜加湿；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6"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7</w:t>
            </w:r>
          </w:p>
        </w:tc>
        <w:tc>
          <w:tcPr>
            <w:tcW w:w="818"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风机效率</w:t>
            </w:r>
          </w:p>
        </w:tc>
        <w:tc>
          <w:tcPr>
            <w:tcW w:w="539"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w:t>
            </w:r>
          </w:p>
        </w:tc>
        <w:tc>
          <w:tcPr>
            <w:tcW w:w="3226" w:type="pct"/>
            <w:tcMar>
              <w:left w:w="108" w:type="dxa"/>
              <w:right w:w="108" w:type="dxa"/>
            </w:tcMar>
            <w:vAlign w:val="center"/>
          </w:tcPr>
          <w:p>
            <w:pPr>
              <w:widowControl/>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风机效率≥50%；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8</w:t>
            </w:r>
          </w:p>
        </w:tc>
        <w:tc>
          <w:tcPr>
            <w:tcW w:w="818"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转轮热回收全热效率</w:t>
            </w:r>
          </w:p>
        </w:tc>
        <w:tc>
          <w:tcPr>
            <w:tcW w:w="539"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w:t>
            </w:r>
          </w:p>
        </w:tc>
        <w:tc>
          <w:tcPr>
            <w:tcW w:w="3226" w:type="pct"/>
            <w:tcMar>
              <w:left w:w="108" w:type="dxa"/>
              <w:right w:w="108" w:type="dxa"/>
            </w:tcMar>
            <w:vAlign w:val="center"/>
          </w:tcPr>
          <w:p>
            <w:pPr>
              <w:widowControl/>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转轮热回收全热效率：≥55%；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9</w:t>
            </w:r>
          </w:p>
        </w:tc>
        <w:tc>
          <w:tcPr>
            <w:tcW w:w="818"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热回收</w:t>
            </w:r>
          </w:p>
        </w:tc>
        <w:tc>
          <w:tcPr>
            <w:tcW w:w="539"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w:t>
            </w:r>
          </w:p>
        </w:tc>
        <w:tc>
          <w:tcPr>
            <w:tcW w:w="3226" w:type="pct"/>
            <w:tcMar>
              <w:left w:w="108" w:type="dxa"/>
              <w:right w:w="108" w:type="dxa"/>
            </w:tcMar>
            <w:vAlign w:val="center"/>
          </w:tcPr>
          <w:p>
            <w:pPr>
              <w:widowControl/>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热回收：面风速＜2.5m/s、阻力＜200Pa、全热效率（制冷≥60%、制热≥60）、配电0.1kW/380V；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10</w:t>
            </w:r>
          </w:p>
        </w:tc>
        <w:tc>
          <w:tcPr>
            <w:tcW w:w="818"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外机余压</w:t>
            </w:r>
          </w:p>
        </w:tc>
        <w:tc>
          <w:tcPr>
            <w:tcW w:w="539"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w:t>
            </w:r>
          </w:p>
        </w:tc>
        <w:tc>
          <w:tcPr>
            <w:tcW w:w="3226" w:type="pct"/>
            <w:tcMar>
              <w:left w:w="108" w:type="dxa"/>
              <w:right w:w="108" w:type="dxa"/>
            </w:tcMar>
            <w:vAlign w:val="center"/>
          </w:tcPr>
          <w:p>
            <w:pPr>
              <w:widowControl/>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≤500Pa</w:t>
            </w:r>
            <w:r>
              <w:rPr>
                <w:rFonts w:hint="eastAsia" w:ascii="Times New Roman" w:hAnsi="Times New Roman" w:eastAsia="仿宋_GB2312" w:cs="Times New Roman"/>
                <w:color w:val="000000"/>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6"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r>
              <w:rPr>
                <w:rFonts w:hint="eastAsia" w:ascii="Times New Roman" w:hAnsi="Times New Roman" w:eastAsia="仿宋_GB2312" w:cs="Times New Roman"/>
                <w:color w:val="000000"/>
                <w:szCs w:val="21"/>
              </w:rPr>
              <w:t>1</w:t>
            </w:r>
          </w:p>
        </w:tc>
        <w:tc>
          <w:tcPr>
            <w:tcW w:w="818"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其他参数</w:t>
            </w:r>
          </w:p>
        </w:tc>
        <w:tc>
          <w:tcPr>
            <w:tcW w:w="539"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w:t>
            </w:r>
          </w:p>
        </w:tc>
        <w:tc>
          <w:tcPr>
            <w:tcW w:w="3226" w:type="pct"/>
            <w:tcMar>
              <w:left w:w="108" w:type="dxa"/>
              <w:right w:w="108" w:type="dxa"/>
            </w:tcMar>
            <w:vAlign w:val="center"/>
          </w:tcPr>
          <w:p>
            <w:pPr>
              <w:widowControl/>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1.新风功能：进风&amp;初效过滤(G4)+微静电中效过滤(F7)+热回收段+盘管段+加湿段+风机段；</w:t>
            </w:r>
            <w:r>
              <w:rPr>
                <w:rFonts w:ascii="Times New Roman" w:hAnsi="Times New Roman" w:eastAsia="仿宋_GB2312" w:cs="Times New Roman"/>
                <w:color w:val="000000"/>
                <w:kern w:val="0"/>
                <w:szCs w:val="21"/>
                <w:lang w:bidi="ar"/>
              </w:rPr>
              <w:br w:type="textWrapping"/>
            </w:r>
            <w:r>
              <w:rPr>
                <w:rFonts w:ascii="Times New Roman" w:hAnsi="Times New Roman" w:eastAsia="仿宋_GB2312" w:cs="Times New Roman"/>
                <w:color w:val="000000"/>
                <w:kern w:val="0"/>
                <w:szCs w:val="21"/>
                <w:lang w:bidi="ar"/>
              </w:rPr>
              <w:t>2.排风功能：回风&amp;初效过滤(G4)+热回收+风机段；</w:t>
            </w:r>
            <w:r>
              <w:rPr>
                <w:rFonts w:ascii="Times New Roman" w:hAnsi="Times New Roman" w:eastAsia="仿宋_GB2312" w:cs="Times New Roman"/>
                <w:color w:val="000000"/>
                <w:kern w:val="0"/>
                <w:szCs w:val="21"/>
                <w:lang w:bidi="ar"/>
              </w:rPr>
              <w:br w:type="textWrapping"/>
            </w:r>
            <w:r>
              <w:rPr>
                <w:rFonts w:ascii="Times New Roman" w:hAnsi="Times New Roman" w:eastAsia="仿宋_GB2312" w:cs="Times New Roman"/>
                <w:color w:val="000000"/>
                <w:kern w:val="0"/>
                <w:szCs w:val="21"/>
                <w:lang w:bidi="ar"/>
              </w:rPr>
              <w:t>3.减震方式：机组内风机橡胶减震，机箱整体橡胶减震；</w:t>
            </w:r>
            <w:r>
              <w:rPr>
                <w:rFonts w:ascii="Times New Roman" w:hAnsi="Times New Roman" w:eastAsia="仿宋_GB2312" w:cs="Times New Roman"/>
                <w:color w:val="000000"/>
                <w:kern w:val="0"/>
                <w:szCs w:val="21"/>
                <w:lang w:bidi="ar"/>
              </w:rPr>
              <w:br w:type="textWrapping"/>
            </w:r>
            <w:r>
              <w:rPr>
                <w:rFonts w:ascii="Times New Roman" w:hAnsi="Times New Roman" w:eastAsia="仿宋_GB2312" w:cs="Times New Roman"/>
                <w:color w:val="000000"/>
                <w:kern w:val="0"/>
                <w:szCs w:val="21"/>
                <w:lang w:bidi="ar"/>
              </w:rPr>
              <w:t>4.湿膜加湿器补水量大于加湿量的1.5倍；</w:t>
            </w:r>
            <w:r>
              <w:rPr>
                <w:rFonts w:ascii="Times New Roman" w:hAnsi="Times New Roman" w:eastAsia="仿宋_GB2312" w:cs="Times New Roman"/>
                <w:color w:val="000000"/>
                <w:kern w:val="0"/>
                <w:szCs w:val="21"/>
                <w:lang w:bidi="ar"/>
              </w:rPr>
              <w:br w:type="textWrapping"/>
            </w:r>
            <w:r>
              <w:rPr>
                <w:rFonts w:ascii="Times New Roman" w:hAnsi="Times New Roman" w:eastAsia="仿宋_GB2312" w:cs="Times New Roman"/>
                <w:color w:val="000000" w:themeColor="text1"/>
                <w:kern w:val="0"/>
                <w:szCs w:val="21"/>
                <w:lang w:bidi="ar"/>
                <w14:textFill>
                  <w14:solidFill>
                    <w14:schemeClr w14:val="tx1"/>
                  </w14:solidFill>
                </w14:textFill>
              </w:rPr>
              <w:t>5.初效过滤器初阻力≤50Pa,终阻力≤100Pa.效率80%&gt;E&gt;20%(粒径≥2.0um),中效空气过滤器初阻力≤80Pa,终阻力≤60Pa.效率70%&gt;E&gt;20%(粒径≥0.5um),PM25过过滤效率＞90%；</w:t>
            </w:r>
            <w:r>
              <w:rPr>
                <w:rFonts w:ascii="Times New Roman" w:hAnsi="Times New Roman" w:eastAsia="仿宋_GB2312" w:cs="Times New Roman"/>
                <w:color w:val="000000" w:themeColor="text1"/>
                <w:kern w:val="0"/>
                <w:szCs w:val="21"/>
                <w:lang w:bidi="ar"/>
                <w14:textFill>
                  <w14:solidFill>
                    <w14:schemeClr w14:val="tx1"/>
                  </w14:solidFill>
                </w14:textFill>
              </w:rPr>
              <w:br w:type="textWrapping"/>
            </w:r>
            <w:r>
              <w:rPr>
                <w:rFonts w:ascii="Times New Roman" w:hAnsi="Times New Roman" w:eastAsia="仿宋_GB2312" w:cs="Times New Roman"/>
                <w:color w:val="000000" w:themeColor="text1"/>
                <w:kern w:val="0"/>
                <w:szCs w:val="21"/>
                <w:lang w:bidi="ar"/>
                <w14:textFill>
                  <w14:solidFill>
                    <w14:schemeClr w14:val="tx1"/>
                  </w14:solidFill>
                </w14:textFill>
              </w:rPr>
              <w:t>6.风机能效：≥2级</w:t>
            </w:r>
            <w:r>
              <w:rPr>
                <w:rFonts w:hint="eastAsia" w:ascii="Times New Roman" w:hAnsi="Times New Roman" w:eastAsia="仿宋_GB2312" w:cs="Times New Roman"/>
                <w:color w:val="000000" w:themeColor="text1"/>
                <w:kern w:val="0"/>
                <w:szCs w:val="21"/>
                <w:lang w:bidi="ar"/>
                <w14:textFill>
                  <w14:solidFill>
                    <w14:schemeClr w14:val="tx1"/>
                  </w14:solidFill>
                </w14:textFill>
              </w:rPr>
              <w:t>；</w:t>
            </w:r>
            <w:r>
              <w:rPr>
                <w:rFonts w:ascii="Times New Roman" w:hAnsi="Times New Roman" w:eastAsia="仿宋_GB2312" w:cs="Times New Roman"/>
                <w:color w:val="000000"/>
                <w:kern w:val="0"/>
                <w:szCs w:val="21"/>
                <w:lang w:bidi="ar"/>
              </w:rPr>
              <w:br w:type="textWrapping"/>
            </w:r>
            <w:r>
              <w:rPr>
                <w:rFonts w:ascii="Times New Roman" w:hAnsi="Times New Roman" w:eastAsia="仿宋_GB2312" w:cs="Times New Roman"/>
                <w:color w:val="000000"/>
                <w:kern w:val="0"/>
                <w:szCs w:val="21"/>
                <w:lang w:bidi="ar"/>
              </w:rPr>
              <w:t>7.电压：380V；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r>
              <w:rPr>
                <w:rFonts w:hint="eastAsia" w:ascii="Times New Roman" w:hAnsi="Times New Roman" w:eastAsia="仿宋_GB2312" w:cs="Times New Roman"/>
                <w:color w:val="000000"/>
                <w:szCs w:val="21"/>
              </w:rPr>
              <w:t>2</w:t>
            </w:r>
          </w:p>
        </w:tc>
        <w:tc>
          <w:tcPr>
            <w:tcW w:w="818"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配套</w:t>
            </w:r>
          </w:p>
        </w:tc>
        <w:tc>
          <w:tcPr>
            <w:tcW w:w="539"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w:t>
            </w:r>
          </w:p>
        </w:tc>
        <w:tc>
          <w:tcPr>
            <w:tcW w:w="3226" w:type="pct"/>
            <w:tcMar>
              <w:left w:w="108" w:type="dxa"/>
              <w:right w:w="108" w:type="dxa"/>
            </w:tcMar>
            <w:vAlign w:val="center"/>
          </w:tcPr>
          <w:p>
            <w:pPr>
              <w:widowControl/>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机组自带控制箱及控制系统，含新风机组自动控制元件、管线、面板及控制逻辑，具备接入建筑设备管理系统功能</w:t>
            </w:r>
            <w:r>
              <w:rPr>
                <w:rFonts w:hint="eastAsia" w:ascii="Times New Roman" w:hAnsi="Times New Roman" w:eastAsia="仿宋_GB2312" w:cs="Times New Roman"/>
                <w:color w:val="000000"/>
                <w:kern w:val="0"/>
                <w:szCs w:val="21"/>
                <w:lang w:bidi="ar"/>
              </w:rPr>
              <w:t>。</w:t>
            </w:r>
          </w:p>
        </w:tc>
      </w:tr>
    </w:tbl>
    <w:p>
      <w:pPr>
        <w:pStyle w:val="42"/>
        <w:rPr>
          <w:rFonts w:cs="Times New Roman"/>
        </w:rPr>
      </w:pPr>
      <w:r>
        <w:rPr>
          <w:rFonts w:cs="Times New Roman"/>
        </w:rPr>
        <w:t>产品15</w:t>
      </w:r>
      <w:r>
        <w:rPr>
          <w:rFonts w:hint="eastAsia" w:cs="Times New Roman"/>
        </w:rPr>
        <w:t xml:space="preserve"> </w:t>
      </w:r>
      <w:r>
        <w:rPr>
          <w:rFonts w:cs="Times New Roman"/>
        </w:rPr>
        <w:t>直膨式新风机组（室外机）</w:t>
      </w:r>
      <w:r>
        <w:rPr>
          <w:rFonts w:hint="eastAsia" w:cs="Times New Roman"/>
        </w:rPr>
        <w:t>（核心产品）</w:t>
      </w:r>
    </w:p>
    <w:tbl>
      <w:tblPr>
        <w:tblStyle w:val="28"/>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2"/>
        <w:gridCol w:w="1484"/>
        <w:gridCol w:w="974"/>
        <w:gridCol w:w="5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16" w:type="pct"/>
            <w:shd w:val="clear" w:color="000000" w:fill="A6A6A6"/>
            <w:tcMar>
              <w:left w:w="108" w:type="dxa"/>
              <w:right w:w="108" w:type="dxa"/>
            </w:tcMar>
            <w:vAlign w:val="center"/>
          </w:tcPr>
          <w:p>
            <w:pPr>
              <w:widowControl/>
              <w:snapToGrid w:val="0"/>
              <w:jc w:val="center"/>
              <w:textAlignment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kern w:val="0"/>
                <w:szCs w:val="21"/>
                <w:lang w:bidi="ar"/>
              </w:rPr>
              <w:t>序号</w:t>
            </w:r>
          </w:p>
        </w:tc>
        <w:tc>
          <w:tcPr>
            <w:tcW w:w="820" w:type="pct"/>
            <w:shd w:val="clear" w:color="000000" w:fill="A6A6A6"/>
            <w:tcMar>
              <w:left w:w="108" w:type="dxa"/>
              <w:right w:w="108" w:type="dxa"/>
            </w:tcMar>
            <w:vAlign w:val="center"/>
          </w:tcPr>
          <w:p>
            <w:pPr>
              <w:widowControl/>
              <w:snapToGrid w:val="0"/>
              <w:jc w:val="center"/>
              <w:textAlignment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kern w:val="0"/>
                <w:szCs w:val="21"/>
                <w:lang w:bidi="ar"/>
              </w:rPr>
              <w:t>技术参数项</w:t>
            </w:r>
          </w:p>
        </w:tc>
        <w:tc>
          <w:tcPr>
            <w:tcW w:w="538" w:type="pct"/>
            <w:shd w:val="clear" w:color="000000" w:fill="A6A6A6"/>
            <w:tcMar>
              <w:left w:w="108" w:type="dxa"/>
              <w:right w:w="108" w:type="dxa"/>
            </w:tcMar>
            <w:vAlign w:val="center"/>
          </w:tcPr>
          <w:p>
            <w:pPr>
              <w:widowControl/>
              <w:snapToGrid w:val="0"/>
              <w:jc w:val="center"/>
              <w:textAlignment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kern w:val="0"/>
                <w:szCs w:val="21"/>
                <w:lang w:bidi="ar"/>
              </w:rPr>
              <w:t>重要性</w:t>
            </w:r>
          </w:p>
        </w:tc>
        <w:tc>
          <w:tcPr>
            <w:tcW w:w="3225" w:type="pct"/>
            <w:shd w:val="clear" w:color="000000" w:fill="A6A6A6"/>
            <w:tcMar>
              <w:left w:w="108" w:type="dxa"/>
              <w:right w:w="108" w:type="dxa"/>
            </w:tcMar>
            <w:vAlign w:val="center"/>
          </w:tcPr>
          <w:p>
            <w:pPr>
              <w:widowControl/>
              <w:snapToGrid w:val="0"/>
              <w:jc w:val="center"/>
              <w:textAlignment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kern w:val="0"/>
                <w:szCs w:val="21"/>
                <w:lang w:bidi="ar"/>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w:t>
            </w:r>
          </w:p>
        </w:tc>
        <w:tc>
          <w:tcPr>
            <w:tcW w:w="820"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风量</w:t>
            </w:r>
          </w:p>
        </w:tc>
        <w:tc>
          <w:tcPr>
            <w:tcW w:w="538"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w:t>
            </w:r>
          </w:p>
        </w:tc>
        <w:tc>
          <w:tcPr>
            <w:tcW w:w="3225" w:type="pct"/>
            <w:tcMar>
              <w:left w:w="108" w:type="dxa"/>
              <w:right w:w="108" w:type="dxa"/>
            </w:tcMar>
            <w:vAlign w:val="center"/>
          </w:tcPr>
          <w:p>
            <w:pPr>
              <w:widowControl/>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≥28000m³/h；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w:t>
            </w:r>
          </w:p>
        </w:tc>
        <w:tc>
          <w:tcPr>
            <w:tcW w:w="820"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制冷制热</w:t>
            </w:r>
          </w:p>
        </w:tc>
        <w:tc>
          <w:tcPr>
            <w:tcW w:w="538"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w:t>
            </w:r>
          </w:p>
        </w:tc>
        <w:tc>
          <w:tcPr>
            <w:tcW w:w="3225" w:type="pct"/>
            <w:tcMar>
              <w:left w:w="108" w:type="dxa"/>
              <w:right w:w="108" w:type="dxa"/>
            </w:tcMar>
            <w:vAlign w:val="center"/>
          </w:tcPr>
          <w:p>
            <w:pPr>
              <w:widowControl/>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1.室外机制冷量：≥90kW；</w:t>
            </w:r>
            <w:r>
              <w:rPr>
                <w:rFonts w:ascii="Times New Roman" w:hAnsi="Times New Roman" w:eastAsia="仿宋_GB2312" w:cs="Times New Roman"/>
                <w:color w:val="000000"/>
                <w:kern w:val="0"/>
                <w:szCs w:val="21"/>
                <w:lang w:bidi="ar"/>
              </w:rPr>
              <w:br w:type="textWrapping"/>
            </w:r>
            <w:r>
              <w:rPr>
                <w:rFonts w:ascii="Times New Roman" w:hAnsi="Times New Roman" w:eastAsia="仿宋_GB2312" w:cs="Times New Roman"/>
                <w:color w:val="000000"/>
                <w:kern w:val="0"/>
                <w:szCs w:val="21"/>
                <w:lang w:bidi="ar"/>
              </w:rPr>
              <w:t>2.室外机制热量：≥100kW；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6"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3</w:t>
            </w:r>
          </w:p>
        </w:tc>
        <w:tc>
          <w:tcPr>
            <w:tcW w:w="820"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噪声</w:t>
            </w:r>
          </w:p>
        </w:tc>
        <w:tc>
          <w:tcPr>
            <w:tcW w:w="538"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w:t>
            </w:r>
          </w:p>
        </w:tc>
        <w:tc>
          <w:tcPr>
            <w:tcW w:w="3225" w:type="pct"/>
            <w:tcMar>
              <w:left w:w="108" w:type="dxa"/>
              <w:right w:w="108" w:type="dxa"/>
            </w:tcMar>
            <w:vAlign w:val="center"/>
          </w:tcPr>
          <w:p>
            <w:pPr>
              <w:widowControl/>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噪声：≤68dB(A);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kern w:val="0"/>
                <w:szCs w:val="21"/>
                <w:lang w:val="en-US" w:eastAsia="zh-CN" w:bidi="ar"/>
              </w:rPr>
              <w:t>4</w:t>
            </w:r>
          </w:p>
        </w:tc>
        <w:tc>
          <w:tcPr>
            <w:tcW w:w="820"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其他参数</w:t>
            </w:r>
          </w:p>
        </w:tc>
        <w:tc>
          <w:tcPr>
            <w:tcW w:w="538"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w:t>
            </w:r>
          </w:p>
        </w:tc>
        <w:tc>
          <w:tcPr>
            <w:tcW w:w="3225" w:type="pct"/>
            <w:tcMar>
              <w:left w:w="108" w:type="dxa"/>
              <w:right w:w="108" w:type="dxa"/>
            </w:tcMar>
            <w:vAlign w:val="center"/>
          </w:tcPr>
          <w:p>
            <w:pPr>
              <w:widowControl/>
              <w:snapToGrid w:val="0"/>
              <w:jc w:val="left"/>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kern w:val="0"/>
                <w:szCs w:val="21"/>
                <w:lang w:bidi="ar"/>
              </w:rPr>
              <w:t>1</w:t>
            </w:r>
            <w:r>
              <w:rPr>
                <w:rFonts w:ascii="Times New Roman" w:hAnsi="Times New Roman" w:eastAsia="仿宋_GB2312" w:cs="Times New Roman"/>
                <w:color w:val="000000"/>
                <w:kern w:val="0"/>
                <w:szCs w:val="21"/>
                <w:lang w:bidi="ar"/>
              </w:rPr>
              <w:t>.APF:≥4.5;</w:t>
            </w:r>
            <w:r>
              <w:rPr>
                <w:rFonts w:ascii="Times New Roman" w:hAnsi="Times New Roman" w:eastAsia="仿宋_GB2312" w:cs="Times New Roman"/>
                <w:color w:val="000000"/>
                <w:kern w:val="0"/>
                <w:szCs w:val="21"/>
                <w:lang w:bidi="ar"/>
              </w:rPr>
              <w:br w:type="textWrapping"/>
            </w:r>
            <w:r>
              <w:rPr>
                <w:rFonts w:hint="eastAsia" w:ascii="Times New Roman" w:hAnsi="Times New Roman" w:eastAsia="仿宋_GB2312" w:cs="Times New Roman"/>
                <w:color w:val="000000"/>
                <w:kern w:val="0"/>
                <w:szCs w:val="21"/>
                <w:lang w:bidi="ar"/>
              </w:rPr>
              <w:t>2</w:t>
            </w:r>
            <w:r>
              <w:rPr>
                <w:rFonts w:ascii="Times New Roman" w:hAnsi="Times New Roman" w:eastAsia="仿宋_GB2312" w:cs="Times New Roman"/>
                <w:kern w:val="0"/>
                <w:szCs w:val="21"/>
                <w:lang w:bidi="ar"/>
              </w:rPr>
              <w:t>.室外机制冷量条件：室外温度35°CDB</w:t>
            </w:r>
            <w:r>
              <w:rPr>
                <w:rFonts w:hint="eastAsia" w:ascii="Times New Roman" w:hAnsi="Times New Roman" w:eastAsia="仿宋_GB2312" w:cs="Times New Roman"/>
                <w:kern w:val="0"/>
                <w:szCs w:val="21"/>
                <w:lang w:bidi="ar"/>
              </w:rPr>
              <w:t>，</w:t>
            </w:r>
            <w:r>
              <w:rPr>
                <w:rFonts w:ascii="Times New Roman" w:hAnsi="Times New Roman" w:eastAsia="仿宋_GB2312" w:cs="Times New Roman"/>
                <w:kern w:val="0"/>
                <w:szCs w:val="21"/>
                <w:lang w:bidi="ar"/>
              </w:rPr>
              <w:t>24°CWB;</w:t>
            </w:r>
            <w:r>
              <w:rPr>
                <w:rFonts w:ascii="Times New Roman" w:hAnsi="Times New Roman" w:eastAsia="仿宋_GB2312" w:cs="Times New Roman"/>
                <w:color w:val="000000"/>
                <w:kern w:val="0"/>
                <w:szCs w:val="21"/>
                <w:lang w:bidi="ar"/>
              </w:rPr>
              <w:br w:type="textWrapping"/>
            </w:r>
            <w:r>
              <w:rPr>
                <w:rFonts w:hint="eastAsia" w:ascii="Times New Roman" w:hAnsi="Times New Roman" w:eastAsia="仿宋_GB2312" w:cs="Times New Roman"/>
                <w:color w:val="000000"/>
                <w:kern w:val="0"/>
                <w:szCs w:val="21"/>
                <w:lang w:bidi="ar"/>
              </w:rPr>
              <w:t>3</w:t>
            </w:r>
            <w:r>
              <w:rPr>
                <w:rFonts w:ascii="Times New Roman" w:hAnsi="Times New Roman" w:eastAsia="仿宋_GB2312" w:cs="Times New Roman"/>
                <w:color w:val="000000"/>
                <w:kern w:val="0"/>
                <w:szCs w:val="21"/>
                <w:lang w:bidi="ar"/>
              </w:rPr>
              <w:t>.制冷运行范围：-5°~46°C;</w:t>
            </w:r>
            <w:r>
              <w:rPr>
                <w:rFonts w:ascii="Times New Roman" w:hAnsi="Times New Roman" w:eastAsia="仿宋_GB2312" w:cs="Times New Roman"/>
                <w:color w:val="000000"/>
                <w:kern w:val="0"/>
                <w:szCs w:val="21"/>
                <w:lang w:bidi="ar"/>
              </w:rPr>
              <w:br w:type="textWrapping"/>
            </w:r>
            <w:r>
              <w:rPr>
                <w:rFonts w:hint="eastAsia" w:ascii="Times New Roman" w:hAnsi="Times New Roman" w:eastAsia="仿宋_GB2312" w:cs="Times New Roman"/>
                <w:color w:val="000000"/>
                <w:kern w:val="0"/>
                <w:szCs w:val="21"/>
                <w:lang w:bidi="ar"/>
              </w:rPr>
              <w:t>4</w:t>
            </w:r>
            <w:r>
              <w:rPr>
                <w:rFonts w:ascii="Times New Roman" w:hAnsi="Times New Roman" w:eastAsia="仿宋_GB2312" w:cs="Times New Roman"/>
                <w:color w:val="000000"/>
                <w:kern w:val="0"/>
                <w:szCs w:val="21"/>
                <w:lang w:bidi="ar"/>
              </w:rPr>
              <w:t>.制热量条件：室外温度7°CDB,6°CWB;</w:t>
            </w:r>
            <w:r>
              <w:rPr>
                <w:rFonts w:ascii="Times New Roman" w:hAnsi="Times New Roman" w:eastAsia="仿宋_GB2312" w:cs="Times New Roman"/>
                <w:color w:val="000000"/>
                <w:kern w:val="0"/>
                <w:szCs w:val="21"/>
                <w:lang w:bidi="ar"/>
              </w:rPr>
              <w:br w:type="textWrapping"/>
            </w:r>
            <w:r>
              <w:rPr>
                <w:rFonts w:hint="eastAsia" w:ascii="Times New Roman" w:hAnsi="Times New Roman" w:eastAsia="仿宋_GB2312" w:cs="Times New Roman"/>
                <w:color w:val="000000"/>
                <w:kern w:val="0"/>
                <w:szCs w:val="21"/>
                <w:lang w:bidi="ar"/>
              </w:rPr>
              <w:t>5</w:t>
            </w:r>
            <w:r>
              <w:rPr>
                <w:rFonts w:ascii="Times New Roman" w:hAnsi="Times New Roman" w:eastAsia="仿宋_GB2312" w:cs="Times New Roman"/>
                <w:color w:val="000000"/>
                <w:kern w:val="0"/>
                <w:szCs w:val="21"/>
                <w:lang w:bidi="ar"/>
              </w:rPr>
              <w:t>.制热运行范围：-20°C~20°C，-12°时的制热量需大于额定制热量的60%，制热COP＞2.2；</w:t>
            </w:r>
            <w:r>
              <w:rPr>
                <w:rFonts w:ascii="Times New Roman" w:hAnsi="Times New Roman" w:eastAsia="仿宋_GB2312" w:cs="Times New Roman"/>
                <w:color w:val="000000"/>
                <w:kern w:val="0"/>
                <w:szCs w:val="21"/>
                <w:lang w:bidi="ar"/>
              </w:rPr>
              <w:br w:type="textWrapping"/>
            </w:r>
            <w:r>
              <w:rPr>
                <w:rFonts w:hint="eastAsia" w:ascii="Times New Roman" w:hAnsi="Times New Roman" w:eastAsia="仿宋_GB2312" w:cs="Times New Roman"/>
                <w:color w:val="000000"/>
                <w:kern w:val="0"/>
                <w:szCs w:val="21"/>
                <w:lang w:bidi="ar"/>
              </w:rPr>
              <w:t>6</w:t>
            </w:r>
            <w:r>
              <w:rPr>
                <w:rFonts w:ascii="Times New Roman" w:hAnsi="Times New Roman" w:eastAsia="仿宋_GB2312" w:cs="Times New Roman"/>
                <w:color w:val="000000"/>
                <w:kern w:val="0"/>
                <w:szCs w:val="21"/>
                <w:lang w:bidi="ar"/>
              </w:rPr>
              <w:t>.电压：380V；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kern w:val="0"/>
                <w:szCs w:val="21"/>
                <w:lang w:val="en-US" w:eastAsia="zh-CN" w:bidi="ar"/>
              </w:rPr>
              <w:t>5</w:t>
            </w:r>
          </w:p>
        </w:tc>
        <w:tc>
          <w:tcPr>
            <w:tcW w:w="820"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配套</w:t>
            </w:r>
          </w:p>
        </w:tc>
        <w:tc>
          <w:tcPr>
            <w:tcW w:w="538" w:type="pct"/>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w:t>
            </w:r>
          </w:p>
        </w:tc>
        <w:tc>
          <w:tcPr>
            <w:tcW w:w="3225" w:type="pct"/>
            <w:tcMar>
              <w:left w:w="108" w:type="dxa"/>
              <w:right w:w="108" w:type="dxa"/>
            </w:tcMar>
            <w:vAlign w:val="center"/>
          </w:tcPr>
          <w:p>
            <w:pPr>
              <w:widowControl/>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具备通讯板卡，支持数据采集及远程集控</w:t>
            </w:r>
            <w:r>
              <w:rPr>
                <w:rFonts w:hint="eastAsia" w:ascii="Times New Roman" w:hAnsi="Times New Roman" w:eastAsia="仿宋_GB2312" w:cs="Times New Roman"/>
                <w:color w:val="000000"/>
                <w:kern w:val="0"/>
                <w:szCs w:val="21"/>
                <w:lang w:bidi="ar"/>
              </w:rPr>
              <w:t>。</w:t>
            </w:r>
          </w:p>
        </w:tc>
      </w:tr>
    </w:tbl>
    <w:p>
      <w:pPr>
        <w:pStyle w:val="42"/>
        <w:rPr>
          <w:rFonts w:cs="Times New Roman"/>
        </w:rPr>
      </w:pPr>
      <w:r>
        <w:rPr>
          <w:rFonts w:cs="Times New Roman"/>
        </w:rPr>
        <w:t>产品16 机房列间空调</w:t>
      </w:r>
      <w:r>
        <w:rPr>
          <w:rFonts w:hint="eastAsia" w:cs="Times New Roman"/>
        </w:rPr>
        <w:t>（核心产品）</w:t>
      </w:r>
    </w:p>
    <w:tbl>
      <w:tblPr>
        <w:tblStyle w:val="28"/>
        <w:tblW w:w="4997" w:type="pct"/>
        <w:tblInd w:w="0" w:type="dxa"/>
        <w:tblLayout w:type="autofit"/>
        <w:tblCellMar>
          <w:top w:w="0" w:type="dxa"/>
          <w:left w:w="108" w:type="dxa"/>
          <w:bottom w:w="0" w:type="dxa"/>
          <w:right w:w="108" w:type="dxa"/>
        </w:tblCellMar>
      </w:tblPr>
      <w:tblGrid>
        <w:gridCol w:w="741"/>
        <w:gridCol w:w="1511"/>
        <w:gridCol w:w="949"/>
        <w:gridCol w:w="5854"/>
      </w:tblGrid>
      <w:tr>
        <w:tblPrEx>
          <w:tblCellMar>
            <w:top w:w="0" w:type="dxa"/>
            <w:left w:w="108" w:type="dxa"/>
            <w:bottom w:w="0" w:type="dxa"/>
            <w:right w:w="108" w:type="dxa"/>
          </w:tblCellMar>
        </w:tblPrEx>
        <w:trPr>
          <w:tblHeader/>
        </w:trPr>
        <w:tc>
          <w:tcPr>
            <w:tcW w:w="409" w:type="pct"/>
            <w:tcBorders>
              <w:top w:val="single" w:color="auto" w:sz="4" w:space="0"/>
              <w:left w:val="single" w:color="auto" w:sz="4" w:space="0"/>
              <w:bottom w:val="single" w:color="auto" w:sz="4" w:space="0"/>
              <w:right w:val="single" w:color="auto" w:sz="4" w:space="0"/>
            </w:tcBorders>
            <w:shd w:val="clear" w:color="000000" w:fill="A6A6A6"/>
            <w:tcMar>
              <w:left w:w="108" w:type="dxa"/>
              <w:right w:w="108" w:type="dxa"/>
            </w:tcMar>
            <w:vAlign w:val="center"/>
          </w:tcPr>
          <w:p>
            <w:pPr>
              <w:widowControl/>
              <w:snapToGrid w:val="0"/>
              <w:jc w:val="center"/>
              <w:textAlignment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kern w:val="0"/>
                <w:szCs w:val="21"/>
                <w:lang w:bidi="ar"/>
              </w:rPr>
              <w:t>序号</w:t>
            </w:r>
          </w:p>
        </w:tc>
        <w:tc>
          <w:tcPr>
            <w:tcW w:w="834" w:type="pct"/>
            <w:tcBorders>
              <w:top w:val="single" w:color="auto" w:sz="4" w:space="0"/>
              <w:left w:val="nil"/>
              <w:bottom w:val="single" w:color="auto" w:sz="4" w:space="0"/>
              <w:right w:val="single" w:color="auto" w:sz="4" w:space="0"/>
            </w:tcBorders>
            <w:shd w:val="clear" w:color="000000" w:fill="A6A6A6"/>
            <w:tcMar>
              <w:left w:w="108" w:type="dxa"/>
              <w:right w:w="108" w:type="dxa"/>
            </w:tcMar>
            <w:vAlign w:val="center"/>
          </w:tcPr>
          <w:p>
            <w:pPr>
              <w:widowControl/>
              <w:snapToGrid w:val="0"/>
              <w:jc w:val="center"/>
              <w:textAlignment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kern w:val="0"/>
                <w:szCs w:val="21"/>
                <w:lang w:bidi="ar"/>
              </w:rPr>
              <w:t>技术参数项</w:t>
            </w:r>
          </w:p>
        </w:tc>
        <w:tc>
          <w:tcPr>
            <w:tcW w:w="524" w:type="pct"/>
            <w:tcBorders>
              <w:top w:val="single" w:color="auto" w:sz="4" w:space="0"/>
              <w:left w:val="nil"/>
              <w:bottom w:val="single" w:color="auto" w:sz="4" w:space="0"/>
              <w:right w:val="single" w:color="auto" w:sz="4" w:space="0"/>
            </w:tcBorders>
            <w:shd w:val="clear" w:color="000000" w:fill="A6A6A6"/>
            <w:tcMar>
              <w:left w:w="108" w:type="dxa"/>
              <w:right w:w="108" w:type="dxa"/>
            </w:tcMar>
            <w:vAlign w:val="center"/>
          </w:tcPr>
          <w:p>
            <w:pPr>
              <w:widowControl/>
              <w:snapToGrid w:val="0"/>
              <w:jc w:val="center"/>
              <w:textAlignment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kern w:val="0"/>
                <w:szCs w:val="21"/>
                <w:lang w:bidi="ar"/>
              </w:rPr>
              <w:t>重要性</w:t>
            </w:r>
          </w:p>
        </w:tc>
        <w:tc>
          <w:tcPr>
            <w:tcW w:w="3231" w:type="pct"/>
            <w:tcBorders>
              <w:top w:val="single" w:color="auto" w:sz="4" w:space="0"/>
              <w:left w:val="nil"/>
              <w:bottom w:val="single" w:color="auto" w:sz="4" w:space="0"/>
              <w:right w:val="single" w:color="auto" w:sz="4" w:space="0"/>
            </w:tcBorders>
            <w:shd w:val="clear" w:color="000000" w:fill="A6A6A6"/>
            <w:tcMar>
              <w:left w:w="108" w:type="dxa"/>
              <w:right w:w="108" w:type="dxa"/>
            </w:tcMar>
            <w:vAlign w:val="center"/>
          </w:tcPr>
          <w:p>
            <w:pPr>
              <w:widowControl/>
              <w:snapToGrid w:val="0"/>
              <w:jc w:val="center"/>
              <w:textAlignment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kern w:val="0"/>
                <w:szCs w:val="21"/>
                <w:lang w:bidi="ar"/>
              </w:rPr>
              <w:t>技术参数要求</w:t>
            </w:r>
          </w:p>
        </w:tc>
      </w:tr>
      <w:tr>
        <w:tblPrEx>
          <w:tblCellMar>
            <w:top w:w="0" w:type="dxa"/>
            <w:left w:w="108" w:type="dxa"/>
            <w:bottom w:w="0" w:type="dxa"/>
            <w:right w:w="108" w:type="dxa"/>
          </w:tblCellMar>
        </w:tblPrEx>
        <w:tc>
          <w:tcPr>
            <w:tcW w:w="409" w:type="pct"/>
            <w:tcBorders>
              <w:top w:val="nil"/>
              <w:left w:val="single" w:color="auto" w:sz="4" w:space="0"/>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w:t>
            </w:r>
          </w:p>
        </w:tc>
        <w:tc>
          <w:tcPr>
            <w:tcW w:w="834" w:type="pct"/>
            <w:tcBorders>
              <w:top w:val="nil"/>
              <w:left w:val="nil"/>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尺寸</w:t>
            </w:r>
          </w:p>
        </w:tc>
        <w:tc>
          <w:tcPr>
            <w:tcW w:w="524" w:type="pct"/>
            <w:tcBorders>
              <w:top w:val="nil"/>
              <w:left w:val="nil"/>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w:t>
            </w:r>
          </w:p>
        </w:tc>
        <w:tc>
          <w:tcPr>
            <w:tcW w:w="3231" w:type="pct"/>
            <w:tcBorders>
              <w:top w:val="nil"/>
              <w:left w:val="nil"/>
              <w:bottom w:val="single" w:color="auto" w:sz="4" w:space="0"/>
              <w:right w:val="single" w:color="auto" w:sz="4" w:space="0"/>
            </w:tcBorders>
            <w:tcMar>
              <w:left w:w="108" w:type="dxa"/>
              <w:right w:w="108" w:type="dxa"/>
            </w:tcMar>
            <w:vAlign w:val="center"/>
          </w:tcPr>
          <w:p>
            <w:pPr>
              <w:widowControl/>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列间空调内机</w:t>
            </w:r>
            <w:r>
              <w:rPr>
                <w:rFonts w:hint="default" w:ascii="Times New Roman" w:hAnsi="Times New Roman" w:eastAsia="仿宋_GB2312" w:cs="Times New Roman"/>
                <w:color w:val="000000"/>
                <w:kern w:val="0"/>
                <w:szCs w:val="21"/>
                <w:lang w:bidi="ar"/>
              </w:rPr>
              <w:t>深度和高度：</w:t>
            </w:r>
            <w:r>
              <w:rPr>
                <w:rFonts w:hint="default" w:ascii="Times New Roman" w:hAnsi="Times New Roman" w:eastAsia="仿宋_GB2312" w:cs="Times New Roman"/>
                <w:color w:val="000000"/>
                <w:kern w:val="0"/>
                <w:szCs w:val="21"/>
                <w:lang w:eastAsia="zh-CN" w:bidi="ar"/>
              </w:rPr>
              <w:t>≤</w:t>
            </w:r>
            <w:r>
              <w:rPr>
                <w:rFonts w:ascii="Times New Roman" w:hAnsi="Times New Roman" w:eastAsia="仿宋_GB2312" w:cs="Times New Roman"/>
                <w:color w:val="000000"/>
                <w:kern w:val="0"/>
                <w:szCs w:val="21"/>
                <w:lang w:bidi="ar"/>
              </w:rPr>
              <w:t>1200*2000mm;</w:t>
            </w:r>
          </w:p>
        </w:tc>
      </w:tr>
      <w:tr>
        <w:tblPrEx>
          <w:tblCellMar>
            <w:top w:w="0" w:type="dxa"/>
            <w:left w:w="108" w:type="dxa"/>
            <w:bottom w:w="0" w:type="dxa"/>
            <w:right w:w="108" w:type="dxa"/>
          </w:tblCellMar>
        </w:tblPrEx>
        <w:tc>
          <w:tcPr>
            <w:tcW w:w="409" w:type="pct"/>
            <w:tcBorders>
              <w:top w:val="nil"/>
              <w:left w:val="single" w:color="auto" w:sz="4" w:space="0"/>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w:t>
            </w:r>
          </w:p>
        </w:tc>
        <w:tc>
          <w:tcPr>
            <w:tcW w:w="834" w:type="pct"/>
            <w:tcBorders>
              <w:top w:val="nil"/>
              <w:left w:val="nil"/>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制冷制热</w:t>
            </w:r>
          </w:p>
        </w:tc>
        <w:tc>
          <w:tcPr>
            <w:tcW w:w="524" w:type="pct"/>
            <w:tcBorders>
              <w:top w:val="nil"/>
              <w:left w:val="nil"/>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w:t>
            </w:r>
          </w:p>
        </w:tc>
        <w:tc>
          <w:tcPr>
            <w:tcW w:w="3231" w:type="pct"/>
            <w:tcBorders>
              <w:top w:val="nil"/>
              <w:left w:val="nil"/>
              <w:bottom w:val="single" w:color="auto" w:sz="4" w:space="0"/>
              <w:right w:val="single" w:color="auto" w:sz="4" w:space="0"/>
            </w:tcBorders>
            <w:tcMar>
              <w:left w:w="108" w:type="dxa"/>
              <w:right w:w="108" w:type="dxa"/>
            </w:tcMar>
            <w:vAlign w:val="center"/>
          </w:tcPr>
          <w:p>
            <w:pPr>
              <w:widowControl/>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制冷量≥25kw，风量≥5000m3/h，加热量≥3kw，加湿量≥1.5kg/h;</w:t>
            </w:r>
          </w:p>
        </w:tc>
      </w:tr>
      <w:tr>
        <w:tc>
          <w:tcPr>
            <w:tcW w:w="409" w:type="pct"/>
            <w:tcBorders>
              <w:top w:val="nil"/>
              <w:left w:val="single" w:color="auto" w:sz="4" w:space="0"/>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3</w:t>
            </w:r>
          </w:p>
        </w:tc>
        <w:tc>
          <w:tcPr>
            <w:tcW w:w="834" w:type="pct"/>
            <w:tcBorders>
              <w:top w:val="nil"/>
              <w:left w:val="nil"/>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加湿</w:t>
            </w:r>
          </w:p>
        </w:tc>
        <w:tc>
          <w:tcPr>
            <w:tcW w:w="524" w:type="pct"/>
            <w:tcBorders>
              <w:top w:val="nil"/>
              <w:left w:val="nil"/>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w:t>
            </w:r>
          </w:p>
        </w:tc>
        <w:tc>
          <w:tcPr>
            <w:tcW w:w="3231" w:type="pct"/>
            <w:tcBorders>
              <w:top w:val="nil"/>
              <w:left w:val="nil"/>
              <w:bottom w:val="single" w:color="auto" w:sz="4" w:space="0"/>
              <w:right w:val="single" w:color="auto" w:sz="4" w:space="0"/>
            </w:tcBorders>
            <w:tcMar>
              <w:left w:w="108" w:type="dxa"/>
              <w:right w:w="108" w:type="dxa"/>
            </w:tcMar>
            <w:vAlign w:val="center"/>
          </w:tcPr>
          <w:p>
            <w:pPr>
              <w:widowControl/>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空调机组应采用低功的耗湿膜加湿方式</w:t>
            </w:r>
            <w:r>
              <w:rPr>
                <w:rFonts w:hint="eastAsia" w:ascii="Times New Roman" w:hAnsi="Times New Roman" w:eastAsia="仿宋_GB2312" w:cs="Times New Roman"/>
                <w:color w:val="000000"/>
                <w:kern w:val="0"/>
                <w:szCs w:val="21"/>
                <w:lang w:bidi="ar"/>
              </w:rPr>
              <w:t>；</w:t>
            </w:r>
          </w:p>
        </w:tc>
      </w:tr>
      <w:tr>
        <w:tblPrEx>
          <w:tblCellMar>
            <w:top w:w="0" w:type="dxa"/>
            <w:left w:w="108" w:type="dxa"/>
            <w:bottom w:w="0" w:type="dxa"/>
            <w:right w:w="108" w:type="dxa"/>
          </w:tblCellMar>
        </w:tblPrEx>
        <w:tc>
          <w:tcPr>
            <w:tcW w:w="409" w:type="pct"/>
            <w:tcBorders>
              <w:top w:val="nil"/>
              <w:left w:val="single" w:color="auto" w:sz="4" w:space="0"/>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4</w:t>
            </w:r>
          </w:p>
        </w:tc>
        <w:tc>
          <w:tcPr>
            <w:tcW w:w="834" w:type="pct"/>
            <w:tcBorders>
              <w:top w:val="nil"/>
              <w:left w:val="nil"/>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部件</w:t>
            </w:r>
          </w:p>
        </w:tc>
        <w:tc>
          <w:tcPr>
            <w:tcW w:w="524" w:type="pct"/>
            <w:tcBorders>
              <w:top w:val="nil"/>
              <w:left w:val="nil"/>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w:t>
            </w:r>
          </w:p>
        </w:tc>
        <w:tc>
          <w:tcPr>
            <w:tcW w:w="3231" w:type="pct"/>
            <w:tcBorders>
              <w:top w:val="nil"/>
              <w:left w:val="nil"/>
              <w:bottom w:val="single" w:color="auto" w:sz="4" w:space="0"/>
              <w:right w:val="single" w:color="auto" w:sz="4" w:space="0"/>
            </w:tcBorders>
            <w:tcMar>
              <w:left w:w="108" w:type="dxa"/>
              <w:right w:w="108" w:type="dxa"/>
            </w:tcMar>
            <w:vAlign w:val="center"/>
          </w:tcPr>
          <w:p>
            <w:pPr>
              <w:widowControl/>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空调需采用双电子膨胀阀；</w:t>
            </w:r>
          </w:p>
        </w:tc>
      </w:tr>
      <w:tr>
        <w:tblPrEx>
          <w:tblCellMar>
            <w:top w:w="0" w:type="dxa"/>
            <w:left w:w="108" w:type="dxa"/>
            <w:bottom w:w="0" w:type="dxa"/>
            <w:right w:w="108" w:type="dxa"/>
          </w:tblCellMar>
        </w:tblPrEx>
        <w:tc>
          <w:tcPr>
            <w:tcW w:w="409" w:type="pct"/>
            <w:tcBorders>
              <w:top w:val="nil"/>
              <w:left w:val="single" w:color="auto" w:sz="4" w:space="0"/>
              <w:bottom w:val="single" w:color="auto" w:sz="4" w:space="0"/>
              <w:right w:val="single" w:color="auto" w:sz="4" w:space="0"/>
            </w:tcBorders>
            <w:tcMar>
              <w:left w:w="108" w:type="dxa"/>
              <w:right w:w="108" w:type="dxa"/>
            </w:tcMar>
            <w:vAlign w:val="center"/>
          </w:tcPr>
          <w:p>
            <w:pPr>
              <w:widowControl/>
              <w:snapToGrid w:val="0"/>
              <w:jc w:val="center"/>
              <w:textAlignment w:val="center"/>
              <w:rPr>
                <w:rFonts w:hint="eastAsia" w:ascii="Times New Roman" w:hAnsi="Times New Roman" w:eastAsia="仿宋_GB2312" w:cs="Times New Roman"/>
                <w:color w:val="000000"/>
                <w:szCs w:val="21"/>
                <w:lang w:eastAsia="zh-CN"/>
              </w:rPr>
            </w:pPr>
            <w:r>
              <w:rPr>
                <w:rFonts w:hint="eastAsia" w:ascii="Times New Roman" w:hAnsi="Times New Roman" w:eastAsia="仿宋_GB2312" w:cs="Times New Roman"/>
                <w:color w:val="000000"/>
                <w:kern w:val="0"/>
                <w:szCs w:val="21"/>
                <w:lang w:val="en-US" w:eastAsia="zh-CN" w:bidi="ar"/>
              </w:rPr>
              <w:t>5</w:t>
            </w:r>
          </w:p>
        </w:tc>
        <w:tc>
          <w:tcPr>
            <w:tcW w:w="834" w:type="pct"/>
            <w:tcBorders>
              <w:top w:val="nil"/>
              <w:left w:val="nil"/>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配套</w:t>
            </w:r>
          </w:p>
        </w:tc>
        <w:tc>
          <w:tcPr>
            <w:tcW w:w="524" w:type="pct"/>
            <w:tcBorders>
              <w:top w:val="nil"/>
              <w:left w:val="nil"/>
              <w:bottom w:val="single" w:color="auto" w:sz="4" w:space="0"/>
              <w:right w:val="single" w:color="auto"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w:t>
            </w:r>
          </w:p>
        </w:tc>
        <w:tc>
          <w:tcPr>
            <w:tcW w:w="3231" w:type="pct"/>
            <w:tcBorders>
              <w:top w:val="nil"/>
              <w:left w:val="nil"/>
              <w:bottom w:val="single" w:color="auto" w:sz="4" w:space="0"/>
              <w:right w:val="single" w:color="auto" w:sz="4" w:space="0"/>
            </w:tcBorders>
            <w:tcMar>
              <w:left w:w="108" w:type="dxa"/>
              <w:right w:w="108" w:type="dxa"/>
            </w:tcMar>
            <w:vAlign w:val="center"/>
          </w:tcPr>
          <w:p>
            <w:pPr>
              <w:widowControl/>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具备通讯板卡，支持数据采集及远程集控</w:t>
            </w:r>
            <w:r>
              <w:rPr>
                <w:rFonts w:hint="eastAsia" w:ascii="Times New Roman" w:hAnsi="Times New Roman" w:eastAsia="仿宋_GB2312" w:cs="Times New Roman"/>
                <w:color w:val="000000"/>
                <w:kern w:val="0"/>
                <w:szCs w:val="21"/>
                <w:lang w:bidi="ar"/>
              </w:rPr>
              <w:t>。</w:t>
            </w:r>
          </w:p>
        </w:tc>
      </w:tr>
    </w:tbl>
    <w:p>
      <w:pPr>
        <w:pStyle w:val="4"/>
        <w:numPr>
          <w:ilvl w:val="0"/>
          <w:numId w:val="2"/>
        </w:numPr>
        <w:ind w:firstLineChars="0"/>
        <w:rPr>
          <w:rFonts w:cs="Times New Roman"/>
        </w:rPr>
      </w:pPr>
      <w:r>
        <w:rPr>
          <w:rFonts w:cs="Times New Roman"/>
        </w:rPr>
        <w:t>实施要求</w:t>
      </w:r>
    </w:p>
    <w:p>
      <w:pPr>
        <w:pStyle w:val="14"/>
        <w:ind w:firstLine="616"/>
        <w:rPr>
          <w:rFonts w:cs="Times New Roman"/>
        </w:rPr>
      </w:pPr>
      <w:r>
        <w:rPr>
          <w:rFonts w:hint="eastAsia" w:cs="Times New Roman"/>
        </w:rPr>
        <w:t>列间空调安装需结合数据机房机柜布局与气流组织设计，确保制冷效果均匀覆盖所有设备区域，安装位置便于维护且不影响其他设备操作。</w:t>
      </w:r>
    </w:p>
    <w:p>
      <w:pPr>
        <w:pStyle w:val="14"/>
        <w:ind w:firstLine="619"/>
        <w:rPr>
          <w:rFonts w:cs="Times New Roman"/>
          <w:b/>
          <w:bCs/>
          <w:highlight w:val="none"/>
        </w:rPr>
      </w:pPr>
      <w:r>
        <w:rPr>
          <w:rFonts w:hint="eastAsia" w:cs="Times New Roman"/>
          <w:b/>
          <w:bCs/>
        </w:rPr>
        <w:t>场地运营方负责</w:t>
      </w:r>
      <w:r>
        <w:rPr>
          <w:rFonts w:hint="eastAsia" w:cs="Times New Roman"/>
        </w:rPr>
        <w:t>：</w:t>
      </w:r>
      <w:r>
        <w:rPr>
          <w:rFonts w:hint="eastAsia" w:cs="Times New Roman"/>
          <w:highlight w:val="none"/>
        </w:rPr>
        <w:t>负责空调系统安装所涉及的桥架、铜管、电源线、风管、线盒、风口及辅材的采购与安装工作；强弱电敷设至设备安装点，提供预埋图纸，具备供应商设备部署的强弱电基本条件。</w:t>
      </w:r>
    </w:p>
    <w:p>
      <w:pPr>
        <w:pStyle w:val="14"/>
        <w:ind w:firstLine="619"/>
        <w:rPr>
          <w:rFonts w:cs="Times New Roman"/>
        </w:rPr>
      </w:pPr>
      <w:r>
        <w:rPr>
          <w:rFonts w:hint="eastAsia" w:cs="Times New Roman"/>
          <w:b/>
          <w:bCs/>
          <w:highlight w:val="none"/>
        </w:rPr>
        <w:t>本项目供应商负责</w:t>
      </w:r>
      <w:r>
        <w:rPr>
          <w:rFonts w:hint="eastAsia" w:cs="Times New Roman"/>
          <w:highlight w:val="none"/>
        </w:rPr>
        <w:t>：</w:t>
      </w:r>
      <w:r>
        <w:rPr>
          <w:rFonts w:hint="eastAsia" w:ascii="宋体" w:hAnsi="宋体"/>
          <w:highlight w:val="none"/>
        </w:rPr>
        <w:t>完成空调系统</w:t>
      </w:r>
      <w:bookmarkStart w:id="0" w:name="_Hlk223102899"/>
      <w:r>
        <w:rPr>
          <w:rFonts w:hint="eastAsia" w:ascii="宋体" w:hAnsi="宋体"/>
          <w:highlight w:val="none"/>
        </w:rPr>
        <w:t>内外机</w:t>
      </w:r>
      <w:bookmarkEnd w:id="0"/>
      <w:r>
        <w:rPr>
          <w:rFonts w:hint="eastAsia" w:ascii="宋体" w:hAnsi="宋体"/>
          <w:highlight w:val="none"/>
        </w:rPr>
        <w:t>（多联机空调、分体空调、新风机组、机房列间空调等）的采购、安装与调试</w:t>
      </w:r>
      <w:r>
        <w:rPr>
          <w:rFonts w:hint="eastAsia" w:cs="Times New Roman"/>
          <w:highlight w:val="none"/>
        </w:rPr>
        <w:t>、</w:t>
      </w:r>
      <w:r>
        <w:rPr>
          <w:rFonts w:cs="Times New Roman"/>
        </w:rPr>
        <w:t>集中监控采集线缆及线管部署、冷媒灌装、打压及抽真空、整体系统调试等集成服务</w:t>
      </w:r>
      <w:r>
        <w:rPr>
          <w:rFonts w:hint="eastAsia" w:cs="Times New Roman"/>
        </w:rPr>
        <w:t>。</w:t>
      </w:r>
    </w:p>
    <w:p>
      <w:pPr>
        <w:pStyle w:val="3"/>
        <w:numPr>
          <w:ilvl w:val="0"/>
          <w:numId w:val="1"/>
        </w:numPr>
        <w:ind w:firstLineChars="0"/>
        <w:rPr>
          <w:rFonts w:ascii="Times New Roman" w:hAnsi="Times New Roman" w:cs="Times New Roman"/>
        </w:rPr>
      </w:pPr>
      <w:r>
        <w:rPr>
          <w:rFonts w:ascii="Times New Roman" w:hAnsi="Times New Roman" w:cs="Times New Roman"/>
        </w:rPr>
        <w:t>安装集成要求</w:t>
      </w:r>
    </w:p>
    <w:p>
      <w:pPr>
        <w:pStyle w:val="2"/>
        <w:numPr>
          <w:ilvl w:val="0"/>
          <w:numId w:val="4"/>
        </w:numPr>
        <w:ind w:firstLineChars="0"/>
        <w:rPr>
          <w:rFonts w:cs="Times New Roman"/>
        </w:rPr>
      </w:pPr>
      <w:r>
        <w:rPr>
          <w:rFonts w:cs="Times New Roman"/>
        </w:rPr>
        <w:t>集成要求</w:t>
      </w:r>
    </w:p>
    <w:tbl>
      <w:tblPr>
        <w:tblStyle w:val="28"/>
        <w:tblW w:w="8845" w:type="dxa"/>
        <w:tblInd w:w="108" w:type="dxa"/>
        <w:tblLayout w:type="fixed"/>
        <w:tblCellMar>
          <w:top w:w="0" w:type="dxa"/>
          <w:left w:w="108" w:type="dxa"/>
          <w:bottom w:w="0" w:type="dxa"/>
          <w:right w:w="108" w:type="dxa"/>
        </w:tblCellMar>
      </w:tblPr>
      <w:tblGrid>
        <w:gridCol w:w="961"/>
        <w:gridCol w:w="2823"/>
        <w:gridCol w:w="5061"/>
      </w:tblGrid>
      <w:tr>
        <w:tblPrEx>
          <w:tblCellMar>
            <w:top w:w="0" w:type="dxa"/>
            <w:left w:w="108" w:type="dxa"/>
            <w:bottom w:w="0" w:type="dxa"/>
            <w:right w:w="108" w:type="dxa"/>
          </w:tblCellMar>
        </w:tblPrEx>
        <w:trPr>
          <w:tblHeader/>
        </w:trPr>
        <w:tc>
          <w:tcPr>
            <w:tcW w:w="961"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kern w:val="0"/>
                <w:szCs w:val="21"/>
                <w:lang w:bidi="ar"/>
              </w:rPr>
              <w:t>序号</w:t>
            </w:r>
          </w:p>
        </w:tc>
        <w:tc>
          <w:tcPr>
            <w:tcW w:w="2823"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kern w:val="0"/>
                <w:szCs w:val="21"/>
                <w:lang w:bidi="ar"/>
              </w:rPr>
              <w:t>内容</w:t>
            </w:r>
          </w:p>
        </w:tc>
        <w:tc>
          <w:tcPr>
            <w:tcW w:w="5061"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kern w:val="0"/>
                <w:szCs w:val="21"/>
                <w:lang w:bidi="ar"/>
              </w:rPr>
              <w:t>实施标准</w:t>
            </w:r>
          </w:p>
        </w:tc>
      </w:tr>
      <w:tr>
        <w:tblPrEx>
          <w:tblCellMar>
            <w:top w:w="0" w:type="dxa"/>
            <w:left w:w="108" w:type="dxa"/>
            <w:bottom w:w="0" w:type="dxa"/>
            <w:right w:w="108" w:type="dxa"/>
          </w:tblCellMar>
        </w:tblPrEx>
        <w:tc>
          <w:tcPr>
            <w:tcW w:w="961" w:type="dxa"/>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w:t>
            </w:r>
          </w:p>
        </w:tc>
        <w:tc>
          <w:tcPr>
            <w:tcW w:w="2823"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项目实施过程控制</w:t>
            </w:r>
          </w:p>
        </w:tc>
        <w:tc>
          <w:tcPr>
            <w:tcW w:w="5061"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widowControl/>
              <w:snapToGrid w:val="0"/>
              <w:jc w:val="left"/>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szCs w:val="21"/>
                <w:lang w:bidi="en-US"/>
              </w:rPr>
              <w:t>供应商</w:t>
            </w:r>
            <w:r>
              <w:rPr>
                <w:rFonts w:ascii="Times New Roman" w:hAnsi="Times New Roman" w:eastAsia="仿宋_GB2312" w:cs="Times New Roman"/>
                <w:szCs w:val="21"/>
                <w:lang w:bidi="en-US"/>
              </w:rPr>
              <w:t>应做好项目组织管理控制、工程进度控制、工程质量控制、施工安全风险控制。</w:t>
            </w:r>
          </w:p>
        </w:tc>
      </w:tr>
      <w:tr>
        <w:tc>
          <w:tcPr>
            <w:tcW w:w="961" w:type="dxa"/>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w:t>
            </w:r>
          </w:p>
        </w:tc>
        <w:tc>
          <w:tcPr>
            <w:tcW w:w="2823"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项目实施过程文档管理</w:t>
            </w:r>
          </w:p>
        </w:tc>
        <w:tc>
          <w:tcPr>
            <w:tcW w:w="5061"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widowControl/>
              <w:snapToGrid w:val="0"/>
              <w:jc w:val="left"/>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szCs w:val="21"/>
                <w:lang w:bidi="ar"/>
              </w:rPr>
              <w:t>供应商</w:t>
            </w:r>
            <w:r>
              <w:rPr>
                <w:rFonts w:ascii="Times New Roman" w:hAnsi="Times New Roman" w:eastAsia="仿宋_GB2312" w:cs="Times New Roman"/>
                <w:szCs w:val="21"/>
                <w:lang w:bidi="ar"/>
              </w:rPr>
              <w:t>应及时把项目执行过程中产生的各种文档、资料</w:t>
            </w:r>
            <w:r>
              <w:rPr>
                <w:rFonts w:ascii="Times New Roman" w:hAnsi="Times New Roman" w:eastAsia="仿宋_GB2312" w:cs="Times New Roman"/>
                <w:szCs w:val="21"/>
                <w:highlight w:val="none"/>
                <w:lang w:bidi="ar"/>
              </w:rPr>
              <w:t>移交给</w:t>
            </w:r>
            <w:r>
              <w:rPr>
                <w:rFonts w:hint="eastAsia" w:ascii="Times New Roman" w:hAnsi="Times New Roman" w:eastAsia="仿宋_GB2312" w:cs="Times New Roman"/>
                <w:szCs w:val="21"/>
                <w:highlight w:val="none"/>
                <w:lang w:bidi="ar"/>
              </w:rPr>
              <w:t>采购人</w:t>
            </w:r>
            <w:r>
              <w:rPr>
                <w:rFonts w:ascii="Times New Roman" w:hAnsi="Times New Roman" w:eastAsia="仿宋_GB2312" w:cs="Times New Roman"/>
                <w:szCs w:val="21"/>
                <w:highlight w:val="none"/>
                <w:lang w:bidi="ar"/>
              </w:rPr>
              <w:t>，包括本次采购软硬件设备的技术文件、安装测试文件、维护</w:t>
            </w:r>
            <w:r>
              <w:rPr>
                <w:rFonts w:ascii="Times New Roman" w:hAnsi="Times New Roman" w:eastAsia="仿宋_GB2312" w:cs="Times New Roman"/>
                <w:szCs w:val="21"/>
                <w:lang w:bidi="ar"/>
              </w:rPr>
              <w:t>和操作文件等，以及确保系统正常运行所需要的管理、运行及维护有关的全套文件。</w:t>
            </w:r>
          </w:p>
        </w:tc>
      </w:tr>
      <w:tr>
        <w:tblPrEx>
          <w:tblCellMar>
            <w:top w:w="0" w:type="dxa"/>
            <w:left w:w="108" w:type="dxa"/>
            <w:bottom w:w="0" w:type="dxa"/>
            <w:right w:w="108" w:type="dxa"/>
          </w:tblCellMar>
        </w:tblPrEx>
        <w:tc>
          <w:tcPr>
            <w:tcW w:w="961" w:type="dxa"/>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3</w:t>
            </w:r>
          </w:p>
        </w:tc>
        <w:tc>
          <w:tcPr>
            <w:tcW w:w="2823"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项目实施组织架构</w:t>
            </w:r>
          </w:p>
        </w:tc>
        <w:tc>
          <w:tcPr>
            <w:tcW w:w="5061"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widowControl/>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为保障项目的顺利实施，</w:t>
            </w:r>
            <w:r>
              <w:rPr>
                <w:rFonts w:hint="eastAsia" w:ascii="Times New Roman" w:hAnsi="Times New Roman" w:eastAsia="仿宋_GB2312" w:cs="Times New Roman"/>
                <w:color w:val="000000"/>
                <w:szCs w:val="21"/>
              </w:rPr>
              <w:t>供应商</w:t>
            </w:r>
            <w:r>
              <w:rPr>
                <w:rFonts w:ascii="Times New Roman" w:hAnsi="Times New Roman" w:eastAsia="仿宋_GB2312" w:cs="Times New Roman"/>
                <w:color w:val="000000"/>
                <w:szCs w:val="21"/>
              </w:rPr>
              <w:t>应组建专业的技术服务队伍，分层分组建立组织架构体系。</w:t>
            </w:r>
          </w:p>
        </w:tc>
      </w:tr>
      <w:tr>
        <w:tblPrEx>
          <w:tblCellMar>
            <w:top w:w="0" w:type="dxa"/>
            <w:left w:w="108" w:type="dxa"/>
            <w:bottom w:w="0" w:type="dxa"/>
            <w:right w:w="108" w:type="dxa"/>
          </w:tblCellMar>
        </w:tblPrEx>
        <w:tc>
          <w:tcPr>
            <w:tcW w:w="961" w:type="dxa"/>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4</w:t>
            </w:r>
          </w:p>
        </w:tc>
        <w:tc>
          <w:tcPr>
            <w:tcW w:w="2823"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项目实施进度安排</w:t>
            </w:r>
          </w:p>
        </w:tc>
        <w:tc>
          <w:tcPr>
            <w:tcW w:w="5061"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widowControl/>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项目实施工作安排科学有序、任务清晰，任务进度规划合理，能够按照以下目标时间完成：</w:t>
            </w:r>
            <w:r>
              <w:rPr>
                <w:rFonts w:ascii="Times New Roman" w:hAnsi="Times New Roman" w:eastAsia="仿宋_GB2312" w:cs="Times New Roman"/>
                <w:color w:val="000000"/>
                <w:kern w:val="0"/>
                <w:szCs w:val="21"/>
                <w:lang w:bidi="ar"/>
              </w:rPr>
              <w:br w:type="textWrapping"/>
            </w:r>
            <w:r>
              <w:rPr>
                <w:rFonts w:ascii="Times New Roman" w:hAnsi="Times New Roman" w:eastAsia="仿宋_GB2312" w:cs="Times New Roman"/>
                <w:color w:val="000000"/>
                <w:kern w:val="0"/>
                <w:szCs w:val="21"/>
                <w:lang w:bidi="ar"/>
              </w:rPr>
              <w:t>1.合同签订后</w:t>
            </w:r>
            <w:r>
              <w:rPr>
                <w:rFonts w:ascii="Times New Roman" w:hAnsi="Times New Roman" w:eastAsia="仿宋_GB2312" w:cs="Times New Roman"/>
                <w:color w:val="000000"/>
                <w:kern w:val="0"/>
                <w:szCs w:val="21"/>
                <w:highlight w:val="none"/>
                <w:lang w:bidi="ar"/>
              </w:rPr>
              <w:t>7天内，提交项目实施规划方案</w:t>
            </w:r>
            <w:r>
              <w:rPr>
                <w:rFonts w:hint="eastAsia" w:ascii="Times New Roman" w:hAnsi="Times New Roman" w:eastAsia="仿宋_GB2312" w:cs="Times New Roman"/>
                <w:color w:val="000000"/>
                <w:kern w:val="0"/>
                <w:szCs w:val="21"/>
                <w:highlight w:val="none"/>
                <w:lang w:bidi="ar"/>
              </w:rPr>
              <w:t>；</w:t>
            </w:r>
            <w:r>
              <w:rPr>
                <w:rFonts w:ascii="Times New Roman" w:hAnsi="Times New Roman" w:eastAsia="仿宋_GB2312" w:cs="Times New Roman"/>
                <w:color w:val="000000"/>
                <w:kern w:val="0"/>
                <w:szCs w:val="21"/>
                <w:highlight w:val="none"/>
                <w:lang w:bidi="ar"/>
              </w:rPr>
              <w:br w:type="textWrapping"/>
            </w:r>
            <w:r>
              <w:rPr>
                <w:rFonts w:ascii="Times New Roman" w:hAnsi="Times New Roman" w:eastAsia="仿宋_GB2312" w:cs="Times New Roman"/>
                <w:color w:val="000000"/>
                <w:kern w:val="0"/>
                <w:szCs w:val="21"/>
                <w:highlight w:val="none"/>
                <w:lang w:bidi="ar"/>
              </w:rPr>
              <w:t>2.合同签订后45</w:t>
            </w:r>
            <w:r>
              <w:rPr>
                <w:rFonts w:hint="eastAsia" w:ascii="Times New Roman" w:hAnsi="Times New Roman" w:eastAsia="仿宋_GB2312" w:cs="Times New Roman"/>
                <w:color w:val="000000"/>
                <w:kern w:val="0"/>
                <w:szCs w:val="21"/>
                <w:highlight w:val="none"/>
                <w:lang w:bidi="ar"/>
              </w:rPr>
              <w:t>天</w:t>
            </w:r>
            <w:r>
              <w:rPr>
                <w:rFonts w:ascii="Times New Roman" w:hAnsi="Times New Roman" w:eastAsia="仿宋_GB2312" w:cs="Times New Roman"/>
                <w:color w:val="000000"/>
                <w:kern w:val="0"/>
                <w:szCs w:val="21"/>
                <w:lang w:bidi="ar"/>
              </w:rPr>
              <w:t>内完成所有设备到货及安装部署工作，达到可试运行状态</w:t>
            </w:r>
            <w:r>
              <w:rPr>
                <w:rFonts w:hint="eastAsia" w:ascii="Times New Roman" w:hAnsi="Times New Roman" w:eastAsia="仿宋_GB2312" w:cs="Times New Roman"/>
                <w:color w:val="000000"/>
                <w:kern w:val="0"/>
                <w:szCs w:val="21"/>
                <w:lang w:bidi="ar"/>
              </w:rPr>
              <w:t>；</w:t>
            </w:r>
            <w:r>
              <w:rPr>
                <w:rFonts w:ascii="Times New Roman" w:hAnsi="Times New Roman" w:eastAsia="仿宋_GB2312" w:cs="Times New Roman"/>
                <w:color w:val="000000"/>
                <w:kern w:val="0"/>
                <w:szCs w:val="21"/>
                <w:lang w:bidi="ar"/>
              </w:rPr>
              <w:br w:type="textWrapping"/>
            </w:r>
            <w:r>
              <w:rPr>
                <w:rFonts w:ascii="Times New Roman" w:hAnsi="Times New Roman" w:eastAsia="仿宋_GB2312" w:cs="Times New Roman"/>
                <w:color w:val="000000"/>
                <w:kern w:val="0"/>
                <w:szCs w:val="21"/>
                <w:lang w:bidi="ar"/>
              </w:rPr>
              <w:t>3.正式验收：试运行</w:t>
            </w:r>
            <w:r>
              <w:rPr>
                <w:rFonts w:hint="eastAsia" w:ascii="Times New Roman" w:hAnsi="Times New Roman" w:eastAsia="仿宋_GB2312" w:cs="Times New Roman"/>
                <w:color w:val="000000"/>
                <w:kern w:val="0"/>
                <w:szCs w:val="21"/>
                <w:lang w:bidi="ar"/>
              </w:rPr>
              <w:t>3</w:t>
            </w:r>
            <w:r>
              <w:rPr>
                <w:rFonts w:ascii="Times New Roman" w:hAnsi="Times New Roman" w:eastAsia="仿宋_GB2312" w:cs="Times New Roman"/>
                <w:color w:val="000000"/>
                <w:kern w:val="0"/>
                <w:szCs w:val="21"/>
                <w:lang w:bidi="ar"/>
              </w:rPr>
              <w:t>个月合格后项目正式验收。</w:t>
            </w:r>
          </w:p>
        </w:tc>
      </w:tr>
      <w:tr>
        <w:tc>
          <w:tcPr>
            <w:tcW w:w="961" w:type="dxa"/>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5</w:t>
            </w:r>
          </w:p>
        </w:tc>
        <w:tc>
          <w:tcPr>
            <w:tcW w:w="2823" w:type="dxa"/>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项目安装过程安排</w:t>
            </w:r>
          </w:p>
        </w:tc>
        <w:tc>
          <w:tcPr>
            <w:tcW w:w="5061" w:type="dxa"/>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pPr>
              <w:widowControl/>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需要说明设备安装部署与系统集成实施步骤。</w:t>
            </w:r>
          </w:p>
        </w:tc>
      </w:tr>
      <w:tr>
        <w:tblPrEx>
          <w:tblCellMar>
            <w:top w:w="0" w:type="dxa"/>
            <w:left w:w="108" w:type="dxa"/>
            <w:bottom w:w="0" w:type="dxa"/>
            <w:right w:w="108" w:type="dxa"/>
          </w:tblCellMar>
        </w:tblPrEx>
        <w:tc>
          <w:tcPr>
            <w:tcW w:w="961" w:type="dxa"/>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6</w:t>
            </w:r>
          </w:p>
        </w:tc>
        <w:tc>
          <w:tcPr>
            <w:tcW w:w="2823"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项目验收安排</w:t>
            </w:r>
          </w:p>
        </w:tc>
        <w:tc>
          <w:tcPr>
            <w:tcW w:w="5061"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widowControl/>
              <w:snapToGrid w:val="0"/>
              <w:jc w:val="lef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项目验收分三个阶段：</w:t>
            </w:r>
          </w:p>
          <w:p>
            <w:pPr>
              <w:widowControl/>
              <w:snapToGrid w:val="0"/>
              <w:jc w:val="lef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1.到货验收：所有采购货物全部到达安装现场后，</w:t>
            </w:r>
            <w:r>
              <w:rPr>
                <w:rFonts w:hint="eastAsia" w:ascii="Times New Roman" w:hAnsi="Times New Roman" w:eastAsia="仿宋_GB2312" w:cs="Times New Roman"/>
                <w:color w:val="000000"/>
                <w:kern w:val="0"/>
                <w:szCs w:val="21"/>
                <w:lang w:bidi="ar"/>
              </w:rPr>
              <w:t>采购人</w:t>
            </w:r>
            <w:r>
              <w:rPr>
                <w:rFonts w:ascii="Times New Roman" w:hAnsi="Times New Roman" w:eastAsia="仿宋_GB2312" w:cs="Times New Roman"/>
                <w:color w:val="000000"/>
                <w:kern w:val="0"/>
                <w:szCs w:val="21"/>
                <w:lang w:bidi="ar"/>
              </w:rPr>
              <w:t>组织进行到货验收。到货验收标准和要求参照响应文件和合同约定</w:t>
            </w:r>
            <w:r>
              <w:rPr>
                <w:rFonts w:hint="eastAsia" w:ascii="Times New Roman" w:hAnsi="Times New Roman" w:eastAsia="仿宋_GB2312" w:cs="Times New Roman"/>
                <w:color w:val="000000"/>
                <w:kern w:val="0"/>
                <w:szCs w:val="21"/>
                <w:lang w:bidi="ar"/>
              </w:rPr>
              <w:t>；</w:t>
            </w:r>
          </w:p>
          <w:p>
            <w:pPr>
              <w:widowControl/>
              <w:snapToGrid w:val="0"/>
              <w:jc w:val="lef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2.项目初验：所有货物全部上架、加电、安装、调试完成后，进行项目初验，验收工作由</w:t>
            </w:r>
            <w:r>
              <w:rPr>
                <w:rFonts w:hint="eastAsia" w:ascii="Times New Roman" w:hAnsi="Times New Roman" w:eastAsia="仿宋_GB2312" w:cs="Times New Roman"/>
                <w:color w:val="000000"/>
                <w:kern w:val="0"/>
                <w:szCs w:val="21"/>
                <w:lang w:bidi="ar"/>
              </w:rPr>
              <w:t>采购人</w:t>
            </w:r>
            <w:r>
              <w:rPr>
                <w:rFonts w:ascii="Times New Roman" w:hAnsi="Times New Roman" w:eastAsia="仿宋_GB2312" w:cs="Times New Roman"/>
                <w:color w:val="000000"/>
                <w:kern w:val="0"/>
                <w:szCs w:val="21"/>
                <w:lang w:bidi="ar"/>
              </w:rPr>
              <w:t>组织</w:t>
            </w:r>
            <w:r>
              <w:rPr>
                <w:rFonts w:hint="eastAsia" w:ascii="Times New Roman" w:hAnsi="Times New Roman" w:eastAsia="仿宋_GB2312" w:cs="Times New Roman"/>
                <w:color w:val="000000"/>
                <w:kern w:val="0"/>
                <w:szCs w:val="21"/>
                <w:lang w:bidi="ar"/>
              </w:rPr>
              <w:t>；</w:t>
            </w:r>
          </w:p>
          <w:p>
            <w:pPr>
              <w:widowControl/>
              <w:snapToGrid w:val="0"/>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3</w:t>
            </w:r>
            <w:r>
              <w:rPr>
                <w:rFonts w:hint="eastAsia" w:ascii="Times New Roman" w:hAnsi="Times New Roman" w:eastAsia="仿宋_GB2312" w:cs="Times New Roman"/>
                <w:color w:val="000000"/>
                <w:kern w:val="0"/>
                <w:szCs w:val="21"/>
                <w:lang w:bidi="ar"/>
              </w:rPr>
              <w:t>.</w:t>
            </w:r>
            <w:r>
              <w:rPr>
                <w:rFonts w:ascii="Times New Roman" w:hAnsi="Times New Roman" w:eastAsia="仿宋_GB2312" w:cs="Times New Roman"/>
                <w:color w:val="000000"/>
                <w:kern w:val="0"/>
                <w:szCs w:val="21"/>
                <w:lang w:bidi="ar"/>
              </w:rPr>
              <w:tab/>
            </w:r>
            <w:r>
              <w:rPr>
                <w:rFonts w:ascii="Times New Roman" w:hAnsi="Times New Roman" w:eastAsia="仿宋_GB2312" w:cs="Times New Roman"/>
                <w:color w:val="000000"/>
                <w:kern w:val="0"/>
                <w:szCs w:val="21"/>
                <w:lang w:bidi="ar"/>
              </w:rPr>
              <w:t>项目终验：初验完成后，系统试运行</w:t>
            </w:r>
            <w:r>
              <w:rPr>
                <w:rFonts w:hint="eastAsia" w:ascii="Times New Roman" w:hAnsi="Times New Roman" w:eastAsia="仿宋_GB2312" w:cs="Times New Roman"/>
                <w:color w:val="000000"/>
                <w:kern w:val="0"/>
                <w:szCs w:val="21"/>
                <w:lang w:bidi="ar"/>
              </w:rPr>
              <w:t>3</w:t>
            </w:r>
            <w:r>
              <w:rPr>
                <w:rFonts w:ascii="Times New Roman" w:hAnsi="Times New Roman" w:eastAsia="仿宋_GB2312" w:cs="Times New Roman"/>
                <w:color w:val="000000"/>
                <w:kern w:val="0"/>
                <w:szCs w:val="21"/>
                <w:lang w:bidi="ar"/>
              </w:rPr>
              <w:t>个月后由</w:t>
            </w:r>
            <w:r>
              <w:rPr>
                <w:rFonts w:hint="eastAsia" w:ascii="Times New Roman" w:hAnsi="Times New Roman" w:eastAsia="仿宋_GB2312" w:cs="Times New Roman"/>
                <w:color w:val="000000"/>
                <w:kern w:val="0"/>
                <w:szCs w:val="21"/>
                <w:lang w:bidi="ar"/>
              </w:rPr>
              <w:t>采购人</w:t>
            </w:r>
            <w:r>
              <w:rPr>
                <w:rFonts w:ascii="Times New Roman" w:hAnsi="Times New Roman" w:eastAsia="仿宋_GB2312" w:cs="Times New Roman"/>
                <w:color w:val="000000"/>
                <w:kern w:val="0"/>
                <w:szCs w:val="21"/>
                <w:lang w:bidi="ar"/>
              </w:rPr>
              <w:t>组织项目终验。</w:t>
            </w:r>
          </w:p>
        </w:tc>
      </w:tr>
    </w:tbl>
    <w:p>
      <w:pPr>
        <w:pStyle w:val="2"/>
        <w:numPr>
          <w:ilvl w:val="0"/>
          <w:numId w:val="4"/>
        </w:numPr>
        <w:ind w:firstLineChars="0"/>
        <w:rPr>
          <w:rFonts w:cs="Times New Roman"/>
        </w:rPr>
      </w:pPr>
      <w:r>
        <w:rPr>
          <w:rFonts w:cs="Times New Roman"/>
        </w:rPr>
        <w:t>服务要求</w:t>
      </w:r>
    </w:p>
    <w:tbl>
      <w:tblPr>
        <w:tblStyle w:val="28"/>
        <w:tblW w:w="884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2056"/>
        <w:gridCol w:w="5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056" w:type="dxa"/>
            <w:tcMar>
              <w:left w:w="108" w:type="dxa"/>
              <w:right w:w="108" w:type="dxa"/>
            </w:tcMar>
            <w:vAlign w:val="center"/>
          </w:tcPr>
          <w:p>
            <w:pPr>
              <w:keepNext/>
              <w:widowControl/>
              <w:snapToGrid w:val="0"/>
              <w:jc w:val="center"/>
              <w:textAlignment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kern w:val="0"/>
                <w:szCs w:val="21"/>
                <w:lang w:bidi="ar"/>
              </w:rPr>
              <w:t>序号</w:t>
            </w:r>
          </w:p>
        </w:tc>
        <w:tc>
          <w:tcPr>
            <w:tcW w:w="2056" w:type="dxa"/>
            <w:tcMar>
              <w:left w:w="108" w:type="dxa"/>
              <w:right w:w="108" w:type="dxa"/>
            </w:tcMar>
            <w:vAlign w:val="center"/>
          </w:tcPr>
          <w:p>
            <w:pPr>
              <w:keepNext/>
              <w:widowControl/>
              <w:snapToGrid w:val="0"/>
              <w:jc w:val="center"/>
              <w:textAlignment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kern w:val="0"/>
                <w:szCs w:val="21"/>
                <w:lang w:bidi="ar"/>
              </w:rPr>
              <w:t>内容</w:t>
            </w:r>
          </w:p>
        </w:tc>
        <w:tc>
          <w:tcPr>
            <w:tcW w:w="5733" w:type="dxa"/>
            <w:tcMar>
              <w:left w:w="108" w:type="dxa"/>
              <w:right w:w="108" w:type="dxa"/>
            </w:tcMar>
            <w:vAlign w:val="center"/>
          </w:tcPr>
          <w:p>
            <w:pPr>
              <w:keepNext/>
              <w:widowControl/>
              <w:snapToGrid w:val="0"/>
              <w:jc w:val="center"/>
              <w:textAlignment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kern w:val="0"/>
                <w:szCs w:val="21"/>
                <w:lang w:bidi="ar"/>
              </w:rPr>
              <w:t>要求标准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tcMar>
              <w:left w:w="108" w:type="dxa"/>
              <w:right w:w="108" w:type="dxa"/>
            </w:tcMar>
            <w:vAlign w:val="center"/>
          </w:tcPr>
          <w:p>
            <w:pPr>
              <w:keepNext/>
              <w:widowControl/>
              <w:snapToGrid w:val="0"/>
              <w:jc w:val="center"/>
              <w:textAlignment w:val="center"/>
              <w:rPr>
                <w:rFonts w:ascii="Times New Roman" w:hAnsi="Times New Roman" w:eastAsia="仿宋_GB2312" w:cs="Times New Roman"/>
                <w:szCs w:val="21"/>
              </w:rPr>
            </w:pPr>
            <w:r>
              <w:rPr>
                <w:rFonts w:hint="eastAsia" w:ascii="Times New Roman" w:hAnsi="Times New Roman" w:eastAsia="仿宋_GB2312" w:cs="Times New Roman"/>
                <w:kern w:val="0"/>
                <w:szCs w:val="21"/>
                <w:lang w:bidi="ar"/>
              </w:rPr>
              <w:t>1</w:t>
            </w:r>
          </w:p>
        </w:tc>
        <w:tc>
          <w:tcPr>
            <w:tcW w:w="2056" w:type="dxa"/>
            <w:tcMar>
              <w:left w:w="108" w:type="dxa"/>
              <w:right w:w="108" w:type="dxa"/>
            </w:tcMar>
            <w:vAlign w:val="center"/>
          </w:tcPr>
          <w:p>
            <w:pPr>
              <w:keepNext/>
              <w:widowControl/>
              <w:snapToGrid w:val="0"/>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人员</w:t>
            </w:r>
            <w:r>
              <w:rPr>
                <w:rFonts w:ascii="Times New Roman" w:hAnsi="Times New Roman" w:eastAsia="仿宋_GB2312" w:cs="Times New Roman"/>
                <w:kern w:val="0"/>
                <w:szCs w:val="21"/>
                <w:lang w:bidi="ar"/>
              </w:rPr>
              <w:br w:type="textWrapping"/>
            </w:r>
            <w:r>
              <w:rPr>
                <w:rFonts w:ascii="Times New Roman" w:hAnsi="Times New Roman" w:eastAsia="仿宋_GB2312" w:cs="Times New Roman"/>
                <w:kern w:val="0"/>
                <w:szCs w:val="21"/>
                <w:lang w:bidi="ar"/>
              </w:rPr>
              <w:t>要求</w:t>
            </w:r>
          </w:p>
        </w:tc>
        <w:tc>
          <w:tcPr>
            <w:tcW w:w="5733" w:type="dxa"/>
            <w:tcMar>
              <w:left w:w="108" w:type="dxa"/>
              <w:right w:w="108" w:type="dxa"/>
            </w:tcMar>
            <w:vAlign w:val="center"/>
          </w:tcPr>
          <w:p>
            <w:pPr>
              <w:keepNext/>
              <w:widowControl/>
              <w:snapToGrid w:val="0"/>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项目组成员不少于5人，配备专职项目经理。项目经理具有研究生</w:t>
            </w:r>
            <w:r>
              <w:rPr>
                <w:rFonts w:hint="eastAsia" w:ascii="Times New Roman" w:hAnsi="Times New Roman" w:eastAsia="仿宋_GB2312" w:cs="Times New Roman"/>
                <w:color w:val="000000"/>
                <w:kern w:val="0"/>
                <w:szCs w:val="21"/>
                <w:lang w:bidi="ar"/>
              </w:rPr>
              <w:t>及</w:t>
            </w:r>
            <w:r>
              <w:rPr>
                <w:rFonts w:ascii="Times New Roman" w:hAnsi="Times New Roman" w:eastAsia="仿宋_GB2312" w:cs="Times New Roman"/>
                <w:color w:val="000000"/>
                <w:kern w:val="0"/>
                <w:szCs w:val="21"/>
                <w:lang w:bidi="ar"/>
              </w:rPr>
              <w:t>以上学历，有5年及以上工作经验。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tcMar>
              <w:left w:w="108" w:type="dxa"/>
              <w:right w:w="108" w:type="dxa"/>
            </w:tcMar>
            <w:vAlign w:val="center"/>
          </w:tcPr>
          <w:p>
            <w:pPr>
              <w:keepNext/>
              <w:widowControl/>
              <w:snapToGrid w:val="0"/>
              <w:jc w:val="center"/>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kern w:val="0"/>
                <w:szCs w:val="21"/>
                <w:lang w:bidi="ar"/>
              </w:rPr>
              <w:t>2</w:t>
            </w:r>
          </w:p>
        </w:tc>
        <w:tc>
          <w:tcPr>
            <w:tcW w:w="2056" w:type="dxa"/>
            <w:tcMar>
              <w:left w:w="108" w:type="dxa"/>
              <w:right w:w="108" w:type="dxa"/>
            </w:tcMar>
            <w:vAlign w:val="center"/>
          </w:tcPr>
          <w:p>
            <w:pPr>
              <w:keepNext/>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产品</w:t>
            </w:r>
            <w:r>
              <w:rPr>
                <w:rFonts w:ascii="Times New Roman" w:hAnsi="Times New Roman" w:eastAsia="仿宋_GB2312" w:cs="Times New Roman"/>
                <w:color w:val="000000"/>
                <w:kern w:val="0"/>
                <w:szCs w:val="21"/>
                <w:lang w:bidi="ar"/>
              </w:rPr>
              <w:br w:type="textWrapping"/>
            </w:r>
            <w:r>
              <w:rPr>
                <w:rFonts w:ascii="Times New Roman" w:hAnsi="Times New Roman" w:eastAsia="仿宋_GB2312" w:cs="Times New Roman"/>
                <w:color w:val="000000"/>
                <w:kern w:val="0"/>
                <w:szCs w:val="21"/>
                <w:lang w:bidi="ar"/>
              </w:rPr>
              <w:t>质量</w:t>
            </w:r>
            <w:r>
              <w:rPr>
                <w:rFonts w:ascii="Times New Roman" w:hAnsi="Times New Roman" w:eastAsia="仿宋_GB2312" w:cs="Times New Roman"/>
                <w:color w:val="000000"/>
                <w:kern w:val="0"/>
                <w:szCs w:val="21"/>
                <w:lang w:bidi="ar"/>
              </w:rPr>
              <w:br w:type="textWrapping"/>
            </w:r>
            <w:r>
              <w:rPr>
                <w:rFonts w:ascii="Times New Roman" w:hAnsi="Times New Roman" w:eastAsia="仿宋_GB2312" w:cs="Times New Roman"/>
                <w:color w:val="000000"/>
                <w:kern w:val="0"/>
                <w:szCs w:val="21"/>
                <w:lang w:bidi="ar"/>
              </w:rPr>
              <w:t>要求</w:t>
            </w:r>
          </w:p>
        </w:tc>
        <w:tc>
          <w:tcPr>
            <w:tcW w:w="5733" w:type="dxa"/>
            <w:tcMar>
              <w:left w:w="108" w:type="dxa"/>
              <w:right w:w="108" w:type="dxa"/>
            </w:tcMar>
            <w:vAlign w:val="center"/>
          </w:tcPr>
          <w:p>
            <w:pPr>
              <w:keepNext/>
              <w:widowControl/>
              <w:snapToGrid w:val="0"/>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到货后，由采购人、供应商双方按照装箱单和合同设备清单共同实施开箱检验，并逐台登记核验设备及模块的序列号和维保期限，如有缺陷、缺损或与合同规定和招标文件要求不符，双方代表将签署详细报告。该报告将作为采购人要求供应商对设备进行更换和补充发货的有效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tcMar>
              <w:left w:w="108" w:type="dxa"/>
              <w:right w:w="108" w:type="dxa"/>
            </w:tcMar>
            <w:vAlign w:val="center"/>
          </w:tcPr>
          <w:p>
            <w:pPr>
              <w:keepNext/>
              <w:widowControl/>
              <w:snapToGrid w:val="0"/>
              <w:jc w:val="center"/>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kern w:val="0"/>
                <w:szCs w:val="21"/>
                <w:lang w:bidi="ar"/>
              </w:rPr>
              <w:t>3</w:t>
            </w:r>
          </w:p>
        </w:tc>
        <w:tc>
          <w:tcPr>
            <w:tcW w:w="2056" w:type="dxa"/>
            <w:tcMar>
              <w:left w:w="108" w:type="dxa"/>
              <w:right w:w="108" w:type="dxa"/>
            </w:tcMar>
            <w:vAlign w:val="center"/>
          </w:tcPr>
          <w:p>
            <w:pPr>
              <w:keepNext/>
              <w:widowControl/>
              <w:snapToGrid w:val="0"/>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售后</w:t>
            </w:r>
            <w:r>
              <w:rPr>
                <w:rFonts w:ascii="Times New Roman" w:hAnsi="Times New Roman" w:eastAsia="仿宋_GB2312" w:cs="Times New Roman"/>
                <w:color w:val="000000"/>
                <w:kern w:val="0"/>
                <w:szCs w:val="21"/>
                <w:lang w:bidi="ar"/>
              </w:rPr>
              <w:br w:type="textWrapping"/>
            </w:r>
            <w:r>
              <w:rPr>
                <w:rFonts w:ascii="Times New Roman" w:hAnsi="Times New Roman" w:eastAsia="仿宋_GB2312" w:cs="Times New Roman"/>
                <w:color w:val="000000"/>
                <w:kern w:val="0"/>
                <w:szCs w:val="21"/>
                <w:lang w:bidi="ar"/>
              </w:rPr>
              <w:t>服务</w:t>
            </w:r>
          </w:p>
        </w:tc>
        <w:tc>
          <w:tcPr>
            <w:tcW w:w="5733" w:type="dxa"/>
            <w:tcMar>
              <w:left w:w="108" w:type="dxa"/>
              <w:right w:w="108" w:type="dxa"/>
            </w:tcMar>
            <w:vAlign w:val="center"/>
          </w:tcPr>
          <w:p>
            <w:pPr>
              <w:keepNext/>
              <w:widowControl/>
              <w:snapToGrid w:val="0"/>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1.所有硬件3年免费质保、所有软件3年免费升级、电话报修后4小时上门服务、12小时内排除故障，质保期自安装验收报告签字之日起生效；</w:t>
            </w:r>
            <w:r>
              <w:rPr>
                <w:rFonts w:ascii="Times New Roman" w:hAnsi="Times New Roman" w:eastAsia="仿宋_GB2312" w:cs="Times New Roman"/>
                <w:color w:val="000000"/>
                <w:kern w:val="0"/>
                <w:szCs w:val="21"/>
                <w:lang w:bidi="ar"/>
              </w:rPr>
              <w:br w:type="textWrapping"/>
            </w:r>
            <w:r>
              <w:rPr>
                <w:rFonts w:ascii="Times New Roman" w:hAnsi="Times New Roman" w:eastAsia="仿宋_GB2312" w:cs="Times New Roman"/>
                <w:color w:val="000000"/>
                <w:kern w:val="0"/>
                <w:szCs w:val="21"/>
                <w:lang w:bidi="ar"/>
              </w:rPr>
              <w:t>2.接到故障通知后及时给予解答，遇到重大技术问题，供应商应采取相应措施，确保提供7*24小时服务</w:t>
            </w:r>
            <w:r>
              <w:rPr>
                <w:rFonts w:hint="eastAsia" w:ascii="Times New Roman" w:hAnsi="Times New Roman" w:eastAsia="仿宋_GB2312" w:cs="Times New Roman"/>
                <w:color w:val="000000"/>
                <w:kern w:val="0"/>
                <w:szCs w:val="21"/>
                <w:lang w:bidi="ar"/>
              </w:rPr>
              <w:t>；</w:t>
            </w:r>
          </w:p>
          <w:p>
            <w:pPr>
              <w:keepNext/>
              <w:widowControl/>
              <w:numPr>
                <w:ilvl w:val="255"/>
                <w:numId w:val="0"/>
              </w:numPr>
              <w:snapToGrid w:val="0"/>
              <w:textAlignment w:val="center"/>
              <w:rPr>
                <w:rFonts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kern w:val="0"/>
                <w:szCs w:val="21"/>
                <w:lang w:bidi="ar"/>
              </w:rPr>
              <w:t>3.系统维护、软件二次开发和技术升级等服务，免费提供不超过本项目10%的工作量的功能更新；</w:t>
            </w:r>
          </w:p>
          <w:p>
            <w:pPr>
              <w:keepNext/>
              <w:widowControl/>
              <w:numPr>
                <w:ilvl w:val="255"/>
                <w:numId w:val="0"/>
              </w:numPr>
              <w:snapToGrid w:val="0"/>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kern w:val="0"/>
                <w:szCs w:val="21"/>
                <w:lang w:bidi="ar"/>
              </w:rPr>
              <w:t>4.质保期间信息化类设备故障免回收。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noWrap/>
            <w:tcMar>
              <w:left w:w="108" w:type="dxa"/>
              <w:right w:w="108" w:type="dxa"/>
            </w:tcMar>
            <w:vAlign w:val="center"/>
          </w:tcPr>
          <w:p>
            <w:pPr>
              <w:keepNext/>
              <w:widowControl/>
              <w:snapToGrid w:val="0"/>
              <w:jc w:val="center"/>
              <w:textAlignment w:val="center"/>
              <w:rPr>
                <w:rFonts w:ascii="Times New Roman" w:hAnsi="Times New Roman" w:eastAsia="仿宋_GB2312" w:cs="Times New Roman"/>
                <w:color w:val="000000"/>
                <w:kern w:val="0"/>
                <w:szCs w:val="21"/>
                <w:lang w:bidi="ar"/>
              </w:rPr>
            </w:pPr>
            <w:r>
              <w:rPr>
                <w:rFonts w:hint="eastAsia" w:ascii="Times New Roman" w:hAnsi="Times New Roman" w:eastAsia="仿宋_GB2312" w:cs="Times New Roman"/>
                <w:color w:val="000000"/>
                <w:kern w:val="0"/>
                <w:szCs w:val="21"/>
                <w:lang w:bidi="ar"/>
              </w:rPr>
              <w:t>4</w:t>
            </w:r>
          </w:p>
        </w:tc>
        <w:tc>
          <w:tcPr>
            <w:tcW w:w="2056" w:type="dxa"/>
            <w:tcMar>
              <w:left w:w="108" w:type="dxa"/>
              <w:right w:w="108" w:type="dxa"/>
            </w:tcMar>
            <w:vAlign w:val="center"/>
          </w:tcPr>
          <w:p>
            <w:pPr>
              <w:keepNext/>
              <w:widowControl/>
              <w:snapToGrid w:val="0"/>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培训</w:t>
            </w:r>
          </w:p>
          <w:p>
            <w:pPr>
              <w:keepNext/>
              <w:widowControl/>
              <w:snapToGrid w:val="0"/>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服务</w:t>
            </w:r>
          </w:p>
        </w:tc>
        <w:tc>
          <w:tcPr>
            <w:tcW w:w="5733" w:type="dxa"/>
            <w:tcMar>
              <w:left w:w="108" w:type="dxa"/>
              <w:right w:w="108" w:type="dxa"/>
            </w:tcMar>
            <w:vAlign w:val="center"/>
          </w:tcPr>
          <w:p>
            <w:pPr>
              <w:keepNext/>
              <w:widowControl/>
              <w:numPr>
                <w:ilvl w:val="255"/>
                <w:numId w:val="0"/>
              </w:numPr>
              <w:snapToGrid w:val="0"/>
              <w:textAlignment w:val="center"/>
              <w:rPr>
                <w:rStyle w:val="44"/>
                <w:rFonts w:hint="default" w:ascii="Times New Roman" w:hAnsi="Times New Roman" w:eastAsia="仿宋_GB2312" w:cs="Times New Roman"/>
                <w:lang w:bidi="ar"/>
              </w:rPr>
            </w:pPr>
            <w:r>
              <w:rPr>
                <w:rFonts w:hint="eastAsia" w:ascii="Times New Roman" w:hAnsi="Times New Roman" w:eastAsia="仿宋_GB2312" w:cs="Times New Roman"/>
                <w:color w:val="000000"/>
                <w:kern w:val="0"/>
                <w:szCs w:val="21"/>
                <w:lang w:bidi="ar"/>
              </w:rPr>
              <w:t>1.</w:t>
            </w:r>
            <w:r>
              <w:rPr>
                <w:rFonts w:ascii="Times New Roman" w:hAnsi="Times New Roman" w:eastAsia="仿宋_GB2312" w:cs="Times New Roman"/>
                <w:color w:val="000000"/>
                <w:kern w:val="0"/>
                <w:szCs w:val="21"/>
                <w:lang w:bidi="ar"/>
              </w:rPr>
              <w:t>提供不少</w:t>
            </w:r>
            <w:r>
              <w:rPr>
                <w:rFonts w:hint="eastAsia" w:ascii="Times New Roman" w:hAnsi="Times New Roman" w:eastAsia="仿宋_GB2312" w:cs="Times New Roman"/>
                <w:color w:val="000000"/>
                <w:kern w:val="0"/>
                <w:szCs w:val="21"/>
                <w:highlight w:val="none"/>
                <w:lang w:bidi="ar"/>
              </w:rPr>
              <w:t>于</w:t>
            </w:r>
            <w:r>
              <w:rPr>
                <w:rStyle w:val="43"/>
                <w:rFonts w:eastAsia="仿宋_GB2312"/>
                <w:highlight w:val="none"/>
                <w:lang w:bidi="ar"/>
              </w:rPr>
              <w:t>4</w:t>
            </w:r>
            <w:r>
              <w:rPr>
                <w:rStyle w:val="44"/>
                <w:rFonts w:hint="default" w:ascii="Times New Roman" w:hAnsi="Times New Roman" w:eastAsia="仿宋_GB2312" w:cs="Times New Roman"/>
                <w:highlight w:val="none"/>
                <w:lang w:bidi="ar"/>
              </w:rPr>
              <w:t>天的</w:t>
            </w:r>
            <w:r>
              <w:rPr>
                <w:rStyle w:val="44"/>
                <w:rFonts w:hint="default" w:ascii="Times New Roman" w:hAnsi="Times New Roman" w:eastAsia="仿宋_GB2312" w:cs="Times New Roman"/>
                <w:lang w:bidi="ar"/>
              </w:rPr>
              <w:t>培训；</w:t>
            </w:r>
          </w:p>
          <w:p>
            <w:pPr>
              <w:keepNext/>
              <w:widowControl/>
              <w:numPr>
                <w:ilvl w:val="255"/>
                <w:numId w:val="0"/>
              </w:numPr>
              <w:snapToGrid w:val="0"/>
              <w:textAlignment w:val="center"/>
              <w:rPr>
                <w:rStyle w:val="44"/>
                <w:rFonts w:hint="default" w:ascii="Times New Roman" w:hAnsi="Times New Roman" w:eastAsia="仿宋_GB2312" w:cs="Times New Roman"/>
                <w:lang w:bidi="ar"/>
              </w:rPr>
            </w:pPr>
            <w:r>
              <w:rPr>
                <w:rStyle w:val="44"/>
                <w:rFonts w:hint="default" w:ascii="Times New Roman" w:hAnsi="Times New Roman" w:eastAsia="仿宋_GB2312" w:cs="Times New Roman"/>
                <w:lang w:bidi="ar"/>
              </w:rPr>
              <w:t>2.</w:t>
            </w:r>
            <w:r>
              <w:rPr>
                <w:rFonts w:ascii="Times New Roman" w:hAnsi="Times New Roman" w:eastAsia="仿宋_GB2312" w:cs="Times New Roman"/>
                <w:color w:val="000000"/>
                <w:kern w:val="0"/>
                <w:szCs w:val="21"/>
                <w:lang w:bidi="ar"/>
              </w:rPr>
              <w:t>培训内容包括系统操作、维护和安全保护措施等；</w:t>
            </w:r>
          </w:p>
          <w:p>
            <w:pPr>
              <w:keepNext/>
              <w:widowControl/>
              <w:numPr>
                <w:ilvl w:val="255"/>
                <w:numId w:val="0"/>
              </w:numPr>
              <w:snapToGrid w:val="0"/>
              <w:textAlignment w:val="center"/>
              <w:rPr>
                <w:rStyle w:val="44"/>
                <w:rFonts w:hint="default" w:ascii="Times New Roman" w:hAnsi="Times New Roman" w:eastAsia="仿宋_GB2312" w:cs="Times New Roman"/>
                <w:lang w:bidi="ar"/>
              </w:rPr>
            </w:pPr>
            <w:r>
              <w:rPr>
                <w:rFonts w:hint="eastAsia" w:ascii="Times New Roman" w:hAnsi="Times New Roman" w:eastAsia="仿宋_GB2312" w:cs="Times New Roman"/>
                <w:color w:val="000000"/>
                <w:kern w:val="0"/>
                <w:szCs w:val="21"/>
                <w:lang w:bidi="ar"/>
              </w:rPr>
              <w:t>3.</w:t>
            </w:r>
            <w:r>
              <w:rPr>
                <w:rFonts w:ascii="Times New Roman" w:hAnsi="Times New Roman" w:eastAsia="仿宋_GB2312" w:cs="Times New Roman"/>
                <w:color w:val="000000"/>
                <w:kern w:val="0"/>
                <w:szCs w:val="21"/>
                <w:lang w:bidi="ar"/>
              </w:rPr>
              <w:t>培训效果需实现采购人的相关使用人员能够熟悉系统架构，充分掌握各设备的功能和操作方法，熟练操作和使用设备，并能应对并处理简单的设备故障。</w:t>
            </w:r>
          </w:p>
        </w:tc>
      </w:tr>
    </w:tbl>
    <w:p>
      <w:pPr>
        <w:pStyle w:val="2"/>
        <w:numPr>
          <w:ilvl w:val="0"/>
          <w:numId w:val="4"/>
        </w:numPr>
        <w:rPr>
          <w:rFonts w:cs="Times New Roman"/>
        </w:rPr>
      </w:pPr>
      <w:r>
        <w:rPr>
          <w:rFonts w:cs="Times New Roman"/>
        </w:rPr>
        <w:t>交付物要求</w:t>
      </w:r>
    </w:p>
    <w:p>
      <w:pPr>
        <w:pStyle w:val="14"/>
        <w:ind w:firstLine="616"/>
        <w:rPr>
          <w:rFonts w:cs="Times New Roman"/>
        </w:rPr>
      </w:pPr>
      <w:r>
        <w:rPr>
          <w:rFonts w:cs="Times New Roman"/>
        </w:rPr>
        <w:t>交付物包含</w:t>
      </w:r>
      <w:r>
        <w:rPr>
          <w:rFonts w:hint="eastAsia" w:cs="Times New Roman"/>
        </w:rPr>
        <w:t>专用空调系统</w:t>
      </w:r>
      <w:r>
        <w:rPr>
          <w:rFonts w:cs="Times New Roman"/>
        </w:rPr>
        <w:t>设备清单中的全部设备，各设备间应具有良好的兼容性并通过安全检测，系统整体运行稳定，可通过验收功性能测试。</w:t>
      </w:r>
    </w:p>
    <w:p>
      <w:pPr>
        <w:pStyle w:val="3"/>
        <w:numPr>
          <w:ilvl w:val="0"/>
          <w:numId w:val="1"/>
        </w:numPr>
        <w:ind w:firstLineChars="0"/>
        <w:rPr>
          <w:rFonts w:ascii="Times New Roman" w:hAnsi="Times New Roman" w:cs="Times New Roman"/>
        </w:rPr>
      </w:pPr>
      <w:r>
        <w:rPr>
          <w:rFonts w:hint="eastAsia" w:ascii="Times New Roman" w:hAnsi="Times New Roman" w:cs="Times New Roman"/>
        </w:rPr>
        <w:t>投标人需要提供的方案要求</w:t>
      </w:r>
    </w:p>
    <w:p>
      <w:pPr>
        <w:pStyle w:val="2"/>
        <w:numPr>
          <w:ilvl w:val="0"/>
          <w:numId w:val="5"/>
        </w:numPr>
        <w:spacing w:after="0"/>
        <w:ind w:firstLine="0" w:firstLineChars="0"/>
        <w:rPr>
          <w:rFonts w:cs="Times New Roman"/>
        </w:rPr>
      </w:pPr>
      <w:r>
        <w:rPr>
          <w:rFonts w:hint="eastAsia" w:cs="Times New Roman"/>
        </w:rPr>
        <w:t>项目组织实施方案，包括但不限于：</w:t>
      </w:r>
    </w:p>
    <w:p>
      <w:pPr>
        <w:pStyle w:val="14"/>
        <w:numPr>
          <w:ilvl w:val="0"/>
          <w:numId w:val="6"/>
        </w:numPr>
        <w:ind w:firstLine="616" w:firstLineChars="200"/>
        <w:rPr>
          <w:rFonts w:hint="eastAsia" w:eastAsia="仿宋_GB2312" w:cs="Times New Roman"/>
          <w:lang w:val="en-US" w:eastAsia="zh-CN"/>
        </w:rPr>
      </w:pPr>
      <w:r>
        <w:rPr>
          <w:rFonts w:hint="eastAsia" w:cs="Times New Roman"/>
        </w:rPr>
        <w:t>项目实施过程控制</w:t>
      </w:r>
      <w:r>
        <w:rPr>
          <w:rFonts w:hint="eastAsia" w:cs="Times New Roman"/>
          <w:lang w:eastAsia="zh-CN"/>
        </w:rPr>
        <w:t>方案；</w:t>
      </w:r>
    </w:p>
    <w:p>
      <w:pPr>
        <w:pStyle w:val="14"/>
        <w:numPr>
          <w:ilvl w:val="0"/>
          <w:numId w:val="6"/>
        </w:numPr>
        <w:ind w:firstLine="616" w:firstLineChars="200"/>
        <w:rPr>
          <w:rFonts w:hint="eastAsia" w:eastAsia="仿宋_GB2312" w:cs="Times New Roman"/>
          <w:lang w:eastAsia="zh-CN"/>
        </w:rPr>
      </w:pPr>
      <w:r>
        <w:rPr>
          <w:rFonts w:hint="eastAsia" w:cs="Times New Roman"/>
        </w:rPr>
        <w:t>文档管理</w:t>
      </w:r>
      <w:r>
        <w:rPr>
          <w:rFonts w:hint="eastAsia" w:cs="Times New Roman"/>
          <w:lang w:eastAsia="zh-CN"/>
        </w:rPr>
        <w:t>方案；</w:t>
      </w:r>
    </w:p>
    <w:p>
      <w:pPr>
        <w:pStyle w:val="14"/>
        <w:numPr>
          <w:ilvl w:val="255"/>
          <w:numId w:val="0"/>
        </w:numPr>
        <w:ind w:firstLine="616" w:firstLineChars="200"/>
        <w:rPr>
          <w:rFonts w:cs="Times New Roman"/>
        </w:rPr>
      </w:pPr>
      <w:r>
        <w:rPr>
          <w:rFonts w:hint="eastAsia" w:cs="Times New Roman"/>
          <w:lang w:val="en-US" w:eastAsia="zh-CN"/>
        </w:rPr>
        <w:t>3</w:t>
      </w:r>
      <w:r>
        <w:rPr>
          <w:rFonts w:hint="eastAsia" w:cs="Times New Roman"/>
        </w:rPr>
        <w:t>.项目实施进度计划与保障措施；</w:t>
      </w:r>
    </w:p>
    <w:p>
      <w:pPr>
        <w:pStyle w:val="14"/>
        <w:numPr>
          <w:ilvl w:val="255"/>
          <w:numId w:val="0"/>
        </w:numPr>
        <w:ind w:firstLine="616" w:firstLineChars="200"/>
        <w:rPr>
          <w:rFonts w:cs="Times New Roman"/>
        </w:rPr>
      </w:pPr>
      <w:r>
        <w:rPr>
          <w:rFonts w:hint="eastAsia" w:cs="Times New Roman"/>
          <w:lang w:val="en-US" w:eastAsia="zh-CN"/>
        </w:rPr>
        <w:t>4</w:t>
      </w:r>
      <w:r>
        <w:rPr>
          <w:rFonts w:hint="eastAsia" w:cs="Times New Roman"/>
        </w:rPr>
        <w:t>.产品质量保证方案；</w:t>
      </w:r>
    </w:p>
    <w:p>
      <w:pPr>
        <w:pStyle w:val="14"/>
        <w:numPr>
          <w:ilvl w:val="255"/>
          <w:numId w:val="0"/>
        </w:numPr>
        <w:ind w:firstLine="616" w:firstLineChars="200"/>
        <w:rPr>
          <w:rFonts w:cs="Times New Roman"/>
        </w:rPr>
      </w:pPr>
      <w:r>
        <w:rPr>
          <w:rFonts w:hint="eastAsia" w:cs="Times New Roman"/>
          <w:lang w:val="en-US" w:eastAsia="zh-CN"/>
        </w:rPr>
        <w:t>5</w:t>
      </w:r>
      <w:r>
        <w:rPr>
          <w:rFonts w:hint="eastAsia" w:cs="Times New Roman"/>
        </w:rPr>
        <w:t>.项目实施人员团队与管理方案；</w:t>
      </w:r>
    </w:p>
    <w:p>
      <w:pPr>
        <w:pStyle w:val="14"/>
        <w:numPr>
          <w:ilvl w:val="255"/>
          <w:numId w:val="0"/>
        </w:numPr>
        <w:ind w:firstLine="616" w:firstLineChars="200"/>
        <w:rPr>
          <w:rFonts w:cs="Times New Roman"/>
        </w:rPr>
      </w:pPr>
      <w:r>
        <w:rPr>
          <w:rFonts w:hint="eastAsia" w:cs="Times New Roman"/>
          <w:lang w:val="en-US" w:eastAsia="zh-CN"/>
        </w:rPr>
        <w:t>6</w:t>
      </w:r>
      <w:r>
        <w:rPr>
          <w:rFonts w:hint="eastAsia" w:cs="Times New Roman"/>
        </w:rPr>
        <w:t>.项目配合验收方案；</w:t>
      </w:r>
    </w:p>
    <w:p>
      <w:pPr>
        <w:pStyle w:val="14"/>
        <w:numPr>
          <w:ilvl w:val="255"/>
          <w:numId w:val="0"/>
        </w:numPr>
        <w:ind w:firstLine="616" w:firstLineChars="200"/>
        <w:rPr>
          <w:rFonts w:cs="Times New Roman"/>
        </w:rPr>
      </w:pPr>
      <w:r>
        <w:rPr>
          <w:rFonts w:hint="eastAsia" w:cs="Times New Roman"/>
          <w:lang w:val="en-US" w:eastAsia="zh-CN"/>
        </w:rPr>
        <w:t>7</w:t>
      </w:r>
      <w:r>
        <w:rPr>
          <w:rFonts w:hint="eastAsia" w:cs="Times New Roman"/>
        </w:rPr>
        <w:t>.售后服务方案；</w:t>
      </w:r>
    </w:p>
    <w:p>
      <w:pPr>
        <w:pStyle w:val="14"/>
        <w:numPr>
          <w:ilvl w:val="255"/>
          <w:numId w:val="0"/>
        </w:numPr>
        <w:ind w:firstLine="616" w:firstLineChars="200"/>
        <w:rPr>
          <w:rFonts w:cs="Times New Roman"/>
        </w:rPr>
      </w:pPr>
      <w:r>
        <w:rPr>
          <w:rFonts w:hint="eastAsia" w:cs="Times New Roman"/>
          <w:lang w:val="en-US" w:eastAsia="zh-CN"/>
        </w:rPr>
        <w:t>8</w:t>
      </w:r>
      <w:r>
        <w:rPr>
          <w:rFonts w:hint="eastAsia" w:cs="Times New Roman"/>
        </w:rPr>
        <w:t>.培训方案。</w:t>
      </w:r>
    </w:p>
    <w:p>
      <w:pPr>
        <w:pStyle w:val="2"/>
        <w:numPr>
          <w:ilvl w:val="0"/>
          <w:numId w:val="5"/>
        </w:numPr>
        <w:ind w:firstLine="0" w:firstLineChars="0"/>
        <w:rPr>
          <w:rFonts w:cs="Times New Roman"/>
        </w:rPr>
      </w:pPr>
      <w:r>
        <w:rPr>
          <w:rFonts w:hint="eastAsia" w:cs="Times New Roman"/>
        </w:rPr>
        <w:t>技术服务方案，包括但不限于：</w:t>
      </w:r>
    </w:p>
    <w:p>
      <w:pPr>
        <w:pStyle w:val="14"/>
        <w:ind w:firstLine="616"/>
        <w:rPr>
          <w:rFonts w:cs="Times New Roman"/>
          <w:highlight w:val="green"/>
          <w:shd w:val="clear" w:color="auto" w:fill="FFFFFF"/>
        </w:rPr>
      </w:pPr>
      <w:r>
        <w:rPr>
          <w:rFonts w:cs="Times New Roman"/>
          <w:shd w:val="clear" w:color="auto" w:fill="FFFFFF"/>
        </w:rPr>
        <w:t>1.</w:t>
      </w:r>
      <w:r>
        <w:rPr>
          <w:rFonts w:hint="eastAsia" w:cs="Times New Roman"/>
          <w:shd w:val="clear" w:color="auto" w:fill="FFFFFF"/>
        </w:rPr>
        <w:t>设备选型方案；</w:t>
      </w:r>
    </w:p>
    <w:p>
      <w:pPr>
        <w:pStyle w:val="14"/>
        <w:ind w:firstLine="616"/>
        <w:rPr>
          <w:rFonts w:cs="Times New Roman"/>
          <w:shd w:val="clear" w:color="auto" w:fill="FFFFFF"/>
        </w:rPr>
      </w:pPr>
      <w:r>
        <w:rPr>
          <w:rFonts w:hint="eastAsia" w:cs="Times New Roman"/>
          <w:shd w:val="clear" w:color="auto" w:fill="FFFFFF"/>
        </w:rPr>
        <w:t>2</w:t>
      </w:r>
      <w:r>
        <w:rPr>
          <w:rFonts w:cs="Times New Roman"/>
          <w:shd w:val="clear" w:color="auto" w:fill="FFFFFF"/>
        </w:rPr>
        <w:t>.</w:t>
      </w:r>
      <w:r>
        <w:rPr>
          <w:rFonts w:hint="eastAsia" w:cs="Times New Roman"/>
          <w:shd w:val="clear" w:color="auto" w:fill="FFFFFF"/>
        </w:rPr>
        <w:t>设备安装部署方案；</w:t>
      </w:r>
    </w:p>
    <w:p>
      <w:pPr>
        <w:pStyle w:val="14"/>
        <w:ind w:firstLine="616"/>
        <w:rPr>
          <w:rFonts w:cs="Times New Roman"/>
          <w:shd w:val="clear" w:color="auto" w:fill="FFFFFF"/>
        </w:rPr>
      </w:pPr>
      <w:r>
        <w:rPr>
          <w:rFonts w:hint="eastAsia" w:cs="Times New Roman"/>
          <w:shd w:val="clear" w:color="auto" w:fill="FFFFFF"/>
        </w:rPr>
        <w:t>3</w:t>
      </w:r>
      <w:r>
        <w:rPr>
          <w:rFonts w:cs="Times New Roman"/>
          <w:shd w:val="clear" w:color="auto" w:fill="FFFFFF"/>
        </w:rPr>
        <w:t>.</w:t>
      </w:r>
      <w:r>
        <w:rPr>
          <w:rFonts w:hint="eastAsia" w:cs="Times New Roman"/>
          <w:shd w:val="clear" w:color="auto" w:fill="FFFFFF"/>
        </w:rPr>
        <w:t>设备调试方案；</w:t>
      </w:r>
    </w:p>
    <w:p>
      <w:pPr>
        <w:pStyle w:val="14"/>
        <w:snapToGrid w:val="0"/>
        <w:ind w:firstLine="616"/>
        <w:rPr>
          <w:rFonts w:cs="Times New Roman"/>
          <w:shd w:val="clear" w:color="auto" w:fill="FFFFFF"/>
        </w:rPr>
      </w:pPr>
      <w:r>
        <w:rPr>
          <w:rFonts w:hint="eastAsia" w:cs="Times New Roman"/>
        </w:rPr>
        <w:t>4</w:t>
      </w:r>
      <w:r>
        <w:rPr>
          <w:rFonts w:cs="Times New Roman"/>
        </w:rPr>
        <w:t>.</w:t>
      </w:r>
      <w:r>
        <w:rPr>
          <w:rFonts w:hint="eastAsia" w:cs="Times New Roman"/>
        </w:rPr>
        <w:t>设备稳定性、可靠性保障方案；</w:t>
      </w:r>
    </w:p>
    <w:p>
      <w:pPr>
        <w:pStyle w:val="14"/>
        <w:snapToGrid w:val="0"/>
        <w:ind w:firstLine="616"/>
        <w:rPr>
          <w:rFonts w:cs="Times New Roman"/>
        </w:rPr>
      </w:pPr>
      <w:r>
        <w:rPr>
          <w:rFonts w:hint="eastAsia" w:cs="Times New Roman"/>
        </w:rPr>
        <w:t>5.所投产品及系统集成的兼容性、安全性保障方案。</w:t>
      </w:r>
    </w:p>
    <w:p/>
    <w:sectPr>
      <w:headerReference r:id="rId5" w:type="default"/>
      <w:footerReference r:id="rId7" w:type="default"/>
      <w:headerReference r:id="rId6" w:type="even"/>
      <w:footerReference r:id="rId8" w:type="even"/>
      <w:pgSz w:w="11906" w:h="16838"/>
      <w:pgMar w:top="2098" w:right="1531" w:bottom="1531" w:left="1531" w:header="851" w:footer="1417" w:gutter="0"/>
      <w:pgNumType w:start="1"/>
      <w:cols w:space="425" w:num="1"/>
      <w:docGrid w:type="linesAndChars" w:linePitch="579" w:charSpace="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公文仿宋">
    <w:panose1 w:val="02000000000000000000"/>
    <w:charset w:val="86"/>
    <w:family w:val="auto"/>
    <w:pitch w:val="default"/>
    <w:sig w:usb0="00000001" w:usb1="08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华文细黑">
    <w:panose1 w:val="02010600040101010101"/>
    <w:charset w:val="86"/>
    <w:family w:val="auto"/>
    <w:pitch w:val="default"/>
    <w:sig w:usb0="00000287" w:usb1="080F0000" w:usb2="00000000" w:usb3="00000000" w:csb0="0004009F" w:csb1="DFD70000"/>
  </w:font>
  <w:font w:name="微软雅黑 Light">
    <w:altName w:val="方正黑体_GBK"/>
    <w:panose1 w:val="020B0502040204020203"/>
    <w:charset w:val="86"/>
    <w:family w:val="swiss"/>
    <w:pitch w:val="default"/>
    <w:sig w:usb0="00000000" w:usb1="00000000" w:usb2="00000016" w:usb3="00000000" w:csb0="0004001F" w:csb1="00000000"/>
  </w:font>
  <w:font w:name="楷体">
    <w:panose1 w:val="02010609060101010101"/>
    <w:charset w:val="86"/>
    <w:family w:val="modern"/>
    <w:pitch w:val="default"/>
    <w:sig w:usb0="800002BF" w:usb1="38CF7CFA" w:usb2="00000016" w:usb3="00000000" w:csb0="00040001" w:csb1="00000000"/>
  </w:font>
  <w:font w:name="Cambria">
    <w:altName w:val="FreeSerif"/>
    <w:panose1 w:val="02040503050406030204"/>
    <w:charset w:val="00"/>
    <w:family w:val="roman"/>
    <w:pitch w:val="default"/>
    <w:sig w:usb0="00000000" w:usb1="00000000" w:usb2="02000000" w:usb3="00000000" w:csb0="0000019F" w:csb1="00000000"/>
  </w:font>
  <w:font w:name="微软雅黑">
    <w:panose1 w:val="020B0503020204020204"/>
    <w:charset w:val="86"/>
    <w:family w:val="swiss"/>
    <w:pitch w:val="default"/>
    <w:sig w:usb0="80000287" w:usb1="280F3C52" w:usb2="00000016" w:usb3="00000000" w:csb0="0004001F" w:csb1="00000000"/>
  </w:font>
  <w:font w:name="方正公文黑体">
    <w:panose1 w:val="02000000000000000000"/>
    <w:charset w:val="86"/>
    <w:family w:val="auto"/>
    <w:pitch w:val="default"/>
    <w:sig w:usb0="00000001" w:usb1="08000000" w:usb2="00000000" w:usb3="00000000" w:csb0="00040000" w:csb1="00000000"/>
  </w:font>
  <w:font w:name="Segoe UI Symbol">
    <w:altName w:val="Noto Sans"/>
    <w:panose1 w:val="020B0502040204020203"/>
    <w:charset w:val="00"/>
    <w:family w:val="swiss"/>
    <w:pitch w:val="default"/>
    <w:sig w:usb0="00000000" w:usb1="00000000" w:usb2="00040000" w:usb3="00000000" w:csb0="00000001" w:csb1="00000000"/>
  </w:font>
  <w:font w:name="方正书宋_GBK">
    <w:panose1 w:val="03000509000000000000"/>
    <w:charset w:val="86"/>
    <w:family w:val="auto"/>
    <w:pitch w:val="default"/>
    <w:sig w:usb0="00000001" w:usb1="080E0000" w:usb2="00000000" w:usb3="00000000" w:csb0="00040000" w:csb1="00000000"/>
  </w:font>
  <w:font w:name="Noto Sans">
    <w:panose1 w:val="020B0502040504020204"/>
    <w:charset w:val="00"/>
    <w:family w:val="auto"/>
    <w:pitch w:val="default"/>
    <w:sig w:usb0="E00002FF" w:usb1="00000000" w:usb2="00000000" w:usb3="00000000" w:csb0="2000019F" w:csb1="DFD70000"/>
  </w:font>
  <w:font w:name="方正宋体S-超大字符集">
    <w:panose1 w:val="02000000000000000000"/>
    <w:charset w:val="86"/>
    <w:family w:val="auto"/>
    <w:pitch w:val="default"/>
    <w:sig w:usb0="00000001" w:usb1="08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WAAAAZHJzL1BLAQIUABQA&#10;AAAIAIdO4kAGpUrO1gAAAAYBAAAPAAAAAAAAAAEAIAAAADgAAABkcnMvZG93bnJldi54bWxQSwEC&#10;FAAUAAAACACHTuJA23ByGhkCAAAjBAAADgAAAAAAAAABACAAAAA7AQAAZHJzL2Uyb0RvYy54bWxQ&#10;SwUGAAAAAAYABgBZAQAAxgUAAAAA&#10;">
              <v:fill on="f" focussize="0,0"/>
              <v:stroke on="f" weight="0.5pt"/>
              <v:imagedata o:title=""/>
              <o:lock v:ext="edit" aspectratio="f"/>
              <v:textbox inset="16pt,0mm,16pt,0mm" style="mso-fit-shape-to-text:t;">
                <w:txbxContent>
                  <w:p>
                    <w:pPr>
                      <w:pStyle w:val="19"/>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10</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AalSs7WAAAABgEAAA8AAAAAAAAAAQAgAAAAOAAAAGRycy9kb3ducmV2LnhtbFBL&#10;AQIUABQAAAAIAIdO4kAxvKiDGwIAACMEAAAOAAAAAAAAAAEAIAAAADsBAABkcnMvZTJvRG9jLnht&#10;bFBLBQYAAAAABgAGAFkBAADIBQAAAAA=&#10;">
              <v:fill on="f" focussize="0,0"/>
              <v:stroke on="f" weight="0.5pt"/>
              <v:imagedata o:title=""/>
              <o:lock v:ext="edit" aspectratio="f"/>
              <v:textbox inset="16pt,0mm,16pt,0mm" style="mso-fit-shape-to-text:t;">
                <w:txbxContent>
                  <w:p>
                    <w:pPr>
                      <w:pStyle w:val="19"/>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10</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7A29DE"/>
    <w:multiLevelType w:val="singleLevel"/>
    <w:tmpl w:val="BB7A29DE"/>
    <w:lvl w:ilvl="0" w:tentative="0">
      <w:start w:val="1"/>
      <w:numFmt w:val="decimal"/>
      <w:suff w:val="space"/>
      <w:lvlText w:val="%1."/>
      <w:lvlJc w:val="left"/>
    </w:lvl>
  </w:abstractNum>
  <w:abstractNum w:abstractNumId="1">
    <w:nsid w:val="1ABF7CFE"/>
    <w:multiLevelType w:val="singleLevel"/>
    <w:tmpl w:val="1ABF7CFE"/>
    <w:lvl w:ilvl="0" w:tentative="0">
      <w:start w:val="1"/>
      <w:numFmt w:val="decimal"/>
      <w:suff w:val="nothing"/>
      <w:lvlText w:val="（%1）"/>
      <w:lvlJc w:val="left"/>
      <w:pPr>
        <w:ind w:left="0" w:firstLine="0"/>
      </w:pPr>
      <w:rPr>
        <w:rFonts w:hint="default"/>
      </w:rPr>
    </w:lvl>
  </w:abstractNum>
  <w:abstractNum w:abstractNumId="2">
    <w:nsid w:val="3C37B68E"/>
    <w:multiLevelType w:val="singleLevel"/>
    <w:tmpl w:val="3C37B68E"/>
    <w:lvl w:ilvl="0" w:tentative="0">
      <w:start w:val="1"/>
      <w:numFmt w:val="decimal"/>
      <w:suff w:val="nothing"/>
      <w:lvlText w:val="%1．"/>
      <w:lvlJc w:val="left"/>
      <w:pPr>
        <w:ind w:left="0" w:firstLine="640"/>
      </w:pPr>
      <w:rPr>
        <w:rFonts w:hint="default"/>
      </w:rPr>
    </w:lvl>
  </w:abstractNum>
  <w:abstractNum w:abstractNumId="3">
    <w:nsid w:val="4C085476"/>
    <w:multiLevelType w:val="singleLevel"/>
    <w:tmpl w:val="4C085476"/>
    <w:lvl w:ilvl="0" w:tentative="0">
      <w:start w:val="1"/>
      <w:numFmt w:val="taiwaneseCounting"/>
      <w:suff w:val="nothing"/>
      <w:lvlText w:val="%1、"/>
      <w:lvlJc w:val="left"/>
      <w:pPr>
        <w:ind w:left="0" w:firstLine="640"/>
      </w:pPr>
      <w:rPr>
        <w:rFonts w:hint="eastAsia"/>
      </w:rPr>
    </w:lvl>
  </w:abstractNum>
  <w:abstractNum w:abstractNumId="4">
    <w:nsid w:val="64C1075D"/>
    <w:multiLevelType w:val="singleLevel"/>
    <w:tmpl w:val="64C1075D"/>
    <w:lvl w:ilvl="0" w:tentative="0">
      <w:start w:val="1"/>
      <w:numFmt w:val="taiwaneseCounting"/>
      <w:suff w:val="nothing"/>
      <w:lvlText w:val="（%1）"/>
      <w:lvlJc w:val="left"/>
      <w:pPr>
        <w:ind w:left="0" w:firstLine="640"/>
      </w:pPr>
      <w:rPr>
        <w:rFonts w:hint="eastAsia"/>
      </w:rPr>
    </w:lvl>
  </w:abstractNum>
  <w:abstractNum w:abstractNumId="5">
    <w:nsid w:val="7C537471"/>
    <w:multiLevelType w:val="singleLevel"/>
    <w:tmpl w:val="7C537471"/>
    <w:lvl w:ilvl="0" w:tentative="0">
      <w:start w:val="1"/>
      <w:numFmt w:val="taiwaneseCounting"/>
      <w:suff w:val="nothing"/>
      <w:lvlText w:val="（%1）"/>
      <w:lvlJc w:val="left"/>
      <w:pPr>
        <w:ind w:left="0" w:firstLine="640"/>
      </w:pPr>
      <w:rPr>
        <w:rFonts w:hint="eastAsia"/>
      </w:rPr>
    </w:lvl>
  </w:abstractNum>
  <w:num w:numId="1">
    <w:abstractNumId w:val="3"/>
  </w:num>
  <w:num w:numId="2">
    <w:abstractNumId w:val="2"/>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doNotDisplayPageBoundaries w:val="true"/>
  <w:embedTrueTypeFonts/>
  <w:saveSubsetFonts/>
  <w:bordersDoNotSurroundHeader w:val="true"/>
  <w:bordersDoNotSurroundFooter w:val="true"/>
  <w:hideSpellingErrors/>
  <w:trackRevisions w:val="true"/>
  <w:documentProtection w:enforcement="0"/>
  <w:defaultTabStop w:val="0"/>
  <w:evenAndOddHeaders w:val="true"/>
  <w:drawingGridHorizontalSpacing w:val="158"/>
  <w:drawingGridVerticalSpacing w:val="290"/>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DCD1EED"/>
    <w:rsid w:val="00002B9E"/>
    <w:rsid w:val="00007DBE"/>
    <w:rsid w:val="00016763"/>
    <w:rsid w:val="00046575"/>
    <w:rsid w:val="00063E5D"/>
    <w:rsid w:val="00082A8B"/>
    <w:rsid w:val="000A6F11"/>
    <w:rsid w:val="000B1DCC"/>
    <w:rsid w:val="000E4651"/>
    <w:rsid w:val="000E4ED2"/>
    <w:rsid w:val="000F6860"/>
    <w:rsid w:val="001314BF"/>
    <w:rsid w:val="001540AB"/>
    <w:rsid w:val="00186D87"/>
    <w:rsid w:val="001A5A27"/>
    <w:rsid w:val="001B007D"/>
    <w:rsid w:val="001B130F"/>
    <w:rsid w:val="001C3B5D"/>
    <w:rsid w:val="00246AB7"/>
    <w:rsid w:val="002806A3"/>
    <w:rsid w:val="00284325"/>
    <w:rsid w:val="002956C3"/>
    <w:rsid w:val="002A6A7B"/>
    <w:rsid w:val="002E2FD3"/>
    <w:rsid w:val="003005D5"/>
    <w:rsid w:val="00317DC9"/>
    <w:rsid w:val="00320013"/>
    <w:rsid w:val="003556C2"/>
    <w:rsid w:val="00392226"/>
    <w:rsid w:val="003D4CF1"/>
    <w:rsid w:val="003F034D"/>
    <w:rsid w:val="004011CB"/>
    <w:rsid w:val="00447F8C"/>
    <w:rsid w:val="00450C6B"/>
    <w:rsid w:val="00456A9C"/>
    <w:rsid w:val="00463255"/>
    <w:rsid w:val="004719FF"/>
    <w:rsid w:val="004A5249"/>
    <w:rsid w:val="004B5ABB"/>
    <w:rsid w:val="004B7D7C"/>
    <w:rsid w:val="004D405D"/>
    <w:rsid w:val="004E304F"/>
    <w:rsid w:val="004E34E2"/>
    <w:rsid w:val="004F0EC2"/>
    <w:rsid w:val="0050561B"/>
    <w:rsid w:val="00527415"/>
    <w:rsid w:val="00534CB5"/>
    <w:rsid w:val="00537261"/>
    <w:rsid w:val="00543CA7"/>
    <w:rsid w:val="0056519E"/>
    <w:rsid w:val="00572583"/>
    <w:rsid w:val="00573E42"/>
    <w:rsid w:val="005A2547"/>
    <w:rsid w:val="005A4B4D"/>
    <w:rsid w:val="005C554E"/>
    <w:rsid w:val="005E0488"/>
    <w:rsid w:val="005F0369"/>
    <w:rsid w:val="0065434F"/>
    <w:rsid w:val="00687AE1"/>
    <w:rsid w:val="006B471A"/>
    <w:rsid w:val="006D21FC"/>
    <w:rsid w:val="006E05C4"/>
    <w:rsid w:val="006E18F4"/>
    <w:rsid w:val="006E3C33"/>
    <w:rsid w:val="006F0868"/>
    <w:rsid w:val="006F2655"/>
    <w:rsid w:val="006F318F"/>
    <w:rsid w:val="0070507B"/>
    <w:rsid w:val="0071010F"/>
    <w:rsid w:val="00715A08"/>
    <w:rsid w:val="0073070D"/>
    <w:rsid w:val="0073742A"/>
    <w:rsid w:val="007463F3"/>
    <w:rsid w:val="007610F8"/>
    <w:rsid w:val="00785364"/>
    <w:rsid w:val="007916EB"/>
    <w:rsid w:val="00791AE6"/>
    <w:rsid w:val="007A3E85"/>
    <w:rsid w:val="007A6A7A"/>
    <w:rsid w:val="007B0A85"/>
    <w:rsid w:val="007B54DF"/>
    <w:rsid w:val="007C55A8"/>
    <w:rsid w:val="007F1423"/>
    <w:rsid w:val="007F7E2A"/>
    <w:rsid w:val="00806497"/>
    <w:rsid w:val="00846526"/>
    <w:rsid w:val="008546B1"/>
    <w:rsid w:val="00860E86"/>
    <w:rsid w:val="008728F5"/>
    <w:rsid w:val="008940A8"/>
    <w:rsid w:val="008C2884"/>
    <w:rsid w:val="008D0B14"/>
    <w:rsid w:val="008D218D"/>
    <w:rsid w:val="008E022D"/>
    <w:rsid w:val="008F12ED"/>
    <w:rsid w:val="008F4FDA"/>
    <w:rsid w:val="00900522"/>
    <w:rsid w:val="0091040A"/>
    <w:rsid w:val="0092007E"/>
    <w:rsid w:val="009322F0"/>
    <w:rsid w:val="00933800"/>
    <w:rsid w:val="00936B6B"/>
    <w:rsid w:val="00962C31"/>
    <w:rsid w:val="0097140D"/>
    <w:rsid w:val="00972E5F"/>
    <w:rsid w:val="009748F7"/>
    <w:rsid w:val="0099081A"/>
    <w:rsid w:val="009A31EC"/>
    <w:rsid w:val="009A3422"/>
    <w:rsid w:val="009C2B66"/>
    <w:rsid w:val="009C7E6D"/>
    <w:rsid w:val="009F376B"/>
    <w:rsid w:val="00A11DA5"/>
    <w:rsid w:val="00A15642"/>
    <w:rsid w:val="00A26850"/>
    <w:rsid w:val="00A61A14"/>
    <w:rsid w:val="00A61FDB"/>
    <w:rsid w:val="00A62082"/>
    <w:rsid w:val="00A64FBA"/>
    <w:rsid w:val="00AC2D1F"/>
    <w:rsid w:val="00AC5C5B"/>
    <w:rsid w:val="00B02524"/>
    <w:rsid w:val="00B164A2"/>
    <w:rsid w:val="00B3099C"/>
    <w:rsid w:val="00B31521"/>
    <w:rsid w:val="00B36EB8"/>
    <w:rsid w:val="00B67682"/>
    <w:rsid w:val="00B81791"/>
    <w:rsid w:val="00B9340D"/>
    <w:rsid w:val="00BB28AF"/>
    <w:rsid w:val="00BE0D68"/>
    <w:rsid w:val="00BE1B40"/>
    <w:rsid w:val="00BE5520"/>
    <w:rsid w:val="00C03907"/>
    <w:rsid w:val="00C41A82"/>
    <w:rsid w:val="00C46DA1"/>
    <w:rsid w:val="00C474A1"/>
    <w:rsid w:val="00C97D6B"/>
    <w:rsid w:val="00CA1C11"/>
    <w:rsid w:val="00CB0F7E"/>
    <w:rsid w:val="00CB1A31"/>
    <w:rsid w:val="00CB2927"/>
    <w:rsid w:val="00CC73F7"/>
    <w:rsid w:val="00CD2113"/>
    <w:rsid w:val="00CD369F"/>
    <w:rsid w:val="00CF1049"/>
    <w:rsid w:val="00D05655"/>
    <w:rsid w:val="00D21420"/>
    <w:rsid w:val="00D2666B"/>
    <w:rsid w:val="00D4300D"/>
    <w:rsid w:val="00D53108"/>
    <w:rsid w:val="00D65C40"/>
    <w:rsid w:val="00D80C04"/>
    <w:rsid w:val="00D86B7A"/>
    <w:rsid w:val="00D93EBC"/>
    <w:rsid w:val="00DA69A1"/>
    <w:rsid w:val="00DF15EA"/>
    <w:rsid w:val="00E2036A"/>
    <w:rsid w:val="00E31588"/>
    <w:rsid w:val="00E5603A"/>
    <w:rsid w:val="00E5637A"/>
    <w:rsid w:val="00E626E7"/>
    <w:rsid w:val="00E96B48"/>
    <w:rsid w:val="00EA6232"/>
    <w:rsid w:val="00EB1BBA"/>
    <w:rsid w:val="00EB3707"/>
    <w:rsid w:val="00ED2A2D"/>
    <w:rsid w:val="00F17967"/>
    <w:rsid w:val="00F22F56"/>
    <w:rsid w:val="00F262C2"/>
    <w:rsid w:val="00F26698"/>
    <w:rsid w:val="00F64F90"/>
    <w:rsid w:val="00F86376"/>
    <w:rsid w:val="00FA2E5E"/>
    <w:rsid w:val="00FA77C6"/>
    <w:rsid w:val="00FB3D80"/>
    <w:rsid w:val="00FD6975"/>
    <w:rsid w:val="01C71363"/>
    <w:rsid w:val="020E647A"/>
    <w:rsid w:val="02FFA821"/>
    <w:rsid w:val="054E564F"/>
    <w:rsid w:val="059300CD"/>
    <w:rsid w:val="07DC56FD"/>
    <w:rsid w:val="092174EF"/>
    <w:rsid w:val="09EA732E"/>
    <w:rsid w:val="0A327C34"/>
    <w:rsid w:val="0ADA5A4A"/>
    <w:rsid w:val="0B0D49F8"/>
    <w:rsid w:val="0B116715"/>
    <w:rsid w:val="0B422D73"/>
    <w:rsid w:val="0BE75D84"/>
    <w:rsid w:val="0BFD46C2"/>
    <w:rsid w:val="0C112AAE"/>
    <w:rsid w:val="0C443F97"/>
    <w:rsid w:val="0CD67F80"/>
    <w:rsid w:val="0DEB5DF7"/>
    <w:rsid w:val="0F737436"/>
    <w:rsid w:val="0FFFC800"/>
    <w:rsid w:val="10282F82"/>
    <w:rsid w:val="107B5820"/>
    <w:rsid w:val="10AA3894"/>
    <w:rsid w:val="10C5247C"/>
    <w:rsid w:val="13170B02"/>
    <w:rsid w:val="13183B15"/>
    <w:rsid w:val="13BFD70B"/>
    <w:rsid w:val="13FB0172"/>
    <w:rsid w:val="13FE1AB5"/>
    <w:rsid w:val="142D122C"/>
    <w:rsid w:val="1443024D"/>
    <w:rsid w:val="147A5A53"/>
    <w:rsid w:val="14BDC377"/>
    <w:rsid w:val="155FA2D3"/>
    <w:rsid w:val="15AA5E00"/>
    <w:rsid w:val="165A0C70"/>
    <w:rsid w:val="16FBF95E"/>
    <w:rsid w:val="17575DC8"/>
    <w:rsid w:val="175F3ED8"/>
    <w:rsid w:val="1761306C"/>
    <w:rsid w:val="1771DFA4"/>
    <w:rsid w:val="179F4A69"/>
    <w:rsid w:val="17D28F4E"/>
    <w:rsid w:val="17DE60DD"/>
    <w:rsid w:val="198D25CA"/>
    <w:rsid w:val="19D76787"/>
    <w:rsid w:val="19D917D4"/>
    <w:rsid w:val="1A1A0CA0"/>
    <w:rsid w:val="1AA1658B"/>
    <w:rsid w:val="1AEF1017"/>
    <w:rsid w:val="1AEFC841"/>
    <w:rsid w:val="1B112EF7"/>
    <w:rsid w:val="1B5903F0"/>
    <w:rsid w:val="1B7755BE"/>
    <w:rsid w:val="1BBB5DEE"/>
    <w:rsid w:val="1C896A53"/>
    <w:rsid w:val="1D4E5BE9"/>
    <w:rsid w:val="1D77F650"/>
    <w:rsid w:val="1D7896A5"/>
    <w:rsid w:val="1DBDE391"/>
    <w:rsid w:val="1DD94F31"/>
    <w:rsid w:val="1EB97113"/>
    <w:rsid w:val="1ED67291"/>
    <w:rsid w:val="1EDD5C13"/>
    <w:rsid w:val="1EDD6E46"/>
    <w:rsid w:val="1F364B92"/>
    <w:rsid w:val="1F7FD730"/>
    <w:rsid w:val="1F97DAEE"/>
    <w:rsid w:val="1F9F294A"/>
    <w:rsid w:val="1FB7D5D4"/>
    <w:rsid w:val="1FDBE15D"/>
    <w:rsid w:val="1FFB0ECA"/>
    <w:rsid w:val="1FFD1149"/>
    <w:rsid w:val="1FFDBD9C"/>
    <w:rsid w:val="1FFE4CA8"/>
    <w:rsid w:val="1FFEB816"/>
    <w:rsid w:val="202E27E6"/>
    <w:rsid w:val="21F67079"/>
    <w:rsid w:val="21FFD97C"/>
    <w:rsid w:val="23BDF8D0"/>
    <w:rsid w:val="23F52C20"/>
    <w:rsid w:val="242158D0"/>
    <w:rsid w:val="247D509C"/>
    <w:rsid w:val="267C7280"/>
    <w:rsid w:val="26DF02B6"/>
    <w:rsid w:val="271B3701"/>
    <w:rsid w:val="275FF182"/>
    <w:rsid w:val="27681E56"/>
    <w:rsid w:val="277B168E"/>
    <w:rsid w:val="27AF671B"/>
    <w:rsid w:val="27C3125D"/>
    <w:rsid w:val="281E1473"/>
    <w:rsid w:val="28BC4376"/>
    <w:rsid w:val="28D179F7"/>
    <w:rsid w:val="28E1482D"/>
    <w:rsid w:val="28EE6F6D"/>
    <w:rsid w:val="2911480B"/>
    <w:rsid w:val="2A92531D"/>
    <w:rsid w:val="2B472CDB"/>
    <w:rsid w:val="2B670C94"/>
    <w:rsid w:val="2B771534"/>
    <w:rsid w:val="2BAF25B8"/>
    <w:rsid w:val="2BFB9754"/>
    <w:rsid w:val="2CF87849"/>
    <w:rsid w:val="2D08251C"/>
    <w:rsid w:val="2D771701"/>
    <w:rsid w:val="2DF78EE6"/>
    <w:rsid w:val="2E361E54"/>
    <w:rsid w:val="2E362941"/>
    <w:rsid w:val="2E3839BC"/>
    <w:rsid w:val="2E6CC681"/>
    <w:rsid w:val="2E6D6802"/>
    <w:rsid w:val="2EBD0884"/>
    <w:rsid w:val="2EE47B19"/>
    <w:rsid w:val="2EE7396D"/>
    <w:rsid w:val="2F546A4D"/>
    <w:rsid w:val="2F77F094"/>
    <w:rsid w:val="2FAB7E8A"/>
    <w:rsid w:val="2FAFF647"/>
    <w:rsid w:val="2FBC220B"/>
    <w:rsid w:val="2FCC880A"/>
    <w:rsid w:val="2FD70F85"/>
    <w:rsid w:val="2FEEB38A"/>
    <w:rsid w:val="2FF7D077"/>
    <w:rsid w:val="2FFB49E9"/>
    <w:rsid w:val="338F4E92"/>
    <w:rsid w:val="33F79B5A"/>
    <w:rsid w:val="33FF6EF7"/>
    <w:rsid w:val="340305DE"/>
    <w:rsid w:val="3467C3B1"/>
    <w:rsid w:val="347B4A7C"/>
    <w:rsid w:val="347E50F8"/>
    <w:rsid w:val="34DC3321"/>
    <w:rsid w:val="34EDA2BD"/>
    <w:rsid w:val="35730EFC"/>
    <w:rsid w:val="359EC841"/>
    <w:rsid w:val="35BFE800"/>
    <w:rsid w:val="35D7C9BA"/>
    <w:rsid w:val="35DB7F95"/>
    <w:rsid w:val="35DD21F1"/>
    <w:rsid w:val="35DEEBDD"/>
    <w:rsid w:val="35F54F55"/>
    <w:rsid w:val="35F6B2BB"/>
    <w:rsid w:val="36BFA2B5"/>
    <w:rsid w:val="36F5797B"/>
    <w:rsid w:val="36FD543D"/>
    <w:rsid w:val="36FE4AAB"/>
    <w:rsid w:val="36FF679C"/>
    <w:rsid w:val="374631AE"/>
    <w:rsid w:val="3767B610"/>
    <w:rsid w:val="379767E1"/>
    <w:rsid w:val="37D7F572"/>
    <w:rsid w:val="37DF87E1"/>
    <w:rsid w:val="37FF5DA8"/>
    <w:rsid w:val="38F70F55"/>
    <w:rsid w:val="39113C01"/>
    <w:rsid w:val="393D2A84"/>
    <w:rsid w:val="39580870"/>
    <w:rsid w:val="39D0557D"/>
    <w:rsid w:val="39F51DEE"/>
    <w:rsid w:val="39F9754A"/>
    <w:rsid w:val="3A391565"/>
    <w:rsid w:val="3A431B7B"/>
    <w:rsid w:val="3A9E7BA9"/>
    <w:rsid w:val="3ABBB4C4"/>
    <w:rsid w:val="3AE96045"/>
    <w:rsid w:val="3AF15A22"/>
    <w:rsid w:val="3AF36EB3"/>
    <w:rsid w:val="3AFF1ED6"/>
    <w:rsid w:val="3B9FD68C"/>
    <w:rsid w:val="3BBD2A98"/>
    <w:rsid w:val="3BFA269D"/>
    <w:rsid w:val="3BFF92A9"/>
    <w:rsid w:val="3BFFC489"/>
    <w:rsid w:val="3CDB9724"/>
    <w:rsid w:val="3CDF17DA"/>
    <w:rsid w:val="3CF65652"/>
    <w:rsid w:val="3CFB3920"/>
    <w:rsid w:val="3CFB8178"/>
    <w:rsid w:val="3CFF0378"/>
    <w:rsid w:val="3D7F3DE3"/>
    <w:rsid w:val="3D9D97E3"/>
    <w:rsid w:val="3DBE2272"/>
    <w:rsid w:val="3DEDB1E2"/>
    <w:rsid w:val="3DF57F7D"/>
    <w:rsid w:val="3DF96ADF"/>
    <w:rsid w:val="3DFA2021"/>
    <w:rsid w:val="3E5841A9"/>
    <w:rsid w:val="3E6F9027"/>
    <w:rsid w:val="3E7E87DA"/>
    <w:rsid w:val="3E7F3BA5"/>
    <w:rsid w:val="3E7FDDC8"/>
    <w:rsid w:val="3E8F3E2F"/>
    <w:rsid w:val="3EBD582E"/>
    <w:rsid w:val="3ED73645"/>
    <w:rsid w:val="3EF7F1A0"/>
    <w:rsid w:val="3EFF2373"/>
    <w:rsid w:val="3F3BF53C"/>
    <w:rsid w:val="3F3D0C16"/>
    <w:rsid w:val="3F3E35EC"/>
    <w:rsid w:val="3F3E4B7A"/>
    <w:rsid w:val="3F5EBD25"/>
    <w:rsid w:val="3F5FAE02"/>
    <w:rsid w:val="3F6B180A"/>
    <w:rsid w:val="3F7B71C1"/>
    <w:rsid w:val="3F7E9EEA"/>
    <w:rsid w:val="3F7F1C39"/>
    <w:rsid w:val="3F7F3B6A"/>
    <w:rsid w:val="3F7FE66F"/>
    <w:rsid w:val="3F9B302B"/>
    <w:rsid w:val="3F9DA531"/>
    <w:rsid w:val="3FAED18F"/>
    <w:rsid w:val="3FD6A3E3"/>
    <w:rsid w:val="3FDD5AC2"/>
    <w:rsid w:val="3FEA3127"/>
    <w:rsid w:val="3FEF0C7A"/>
    <w:rsid w:val="3FF77534"/>
    <w:rsid w:val="3FF944ED"/>
    <w:rsid w:val="3FFBB4BA"/>
    <w:rsid w:val="3FFF833E"/>
    <w:rsid w:val="3FFFB2B7"/>
    <w:rsid w:val="41B07210"/>
    <w:rsid w:val="42352707"/>
    <w:rsid w:val="42880672"/>
    <w:rsid w:val="42F5C732"/>
    <w:rsid w:val="432C77DF"/>
    <w:rsid w:val="43726506"/>
    <w:rsid w:val="439A52FD"/>
    <w:rsid w:val="467445BD"/>
    <w:rsid w:val="46761EB2"/>
    <w:rsid w:val="47B7E8BA"/>
    <w:rsid w:val="47EE1933"/>
    <w:rsid w:val="498D72D3"/>
    <w:rsid w:val="49ACA896"/>
    <w:rsid w:val="49D96F5A"/>
    <w:rsid w:val="49DFEB34"/>
    <w:rsid w:val="49EFAB3E"/>
    <w:rsid w:val="4A10010F"/>
    <w:rsid w:val="4B6FA47D"/>
    <w:rsid w:val="4B7E1B96"/>
    <w:rsid w:val="4BCE2C14"/>
    <w:rsid w:val="4BEC5FED"/>
    <w:rsid w:val="4BFC5AD8"/>
    <w:rsid w:val="4BFF4A59"/>
    <w:rsid w:val="4C89518C"/>
    <w:rsid w:val="4CBC67E7"/>
    <w:rsid w:val="4D752558"/>
    <w:rsid w:val="4D7FD240"/>
    <w:rsid w:val="4D9ED2A8"/>
    <w:rsid w:val="4E3EBDF1"/>
    <w:rsid w:val="4ECFF27F"/>
    <w:rsid w:val="4F112163"/>
    <w:rsid w:val="4F6C3FBA"/>
    <w:rsid w:val="4F6D0DEE"/>
    <w:rsid w:val="4F6DE85C"/>
    <w:rsid w:val="4F7F147D"/>
    <w:rsid w:val="4FD79636"/>
    <w:rsid w:val="4FFC6B39"/>
    <w:rsid w:val="4FFD3912"/>
    <w:rsid w:val="4FFE4162"/>
    <w:rsid w:val="507D9872"/>
    <w:rsid w:val="50C306E2"/>
    <w:rsid w:val="51BFCC12"/>
    <w:rsid w:val="52293B08"/>
    <w:rsid w:val="522A4081"/>
    <w:rsid w:val="52AEA1B6"/>
    <w:rsid w:val="52EF6909"/>
    <w:rsid w:val="5323200F"/>
    <w:rsid w:val="5342752C"/>
    <w:rsid w:val="53A771E4"/>
    <w:rsid w:val="541C6EDC"/>
    <w:rsid w:val="543FD8CD"/>
    <w:rsid w:val="54AA29C3"/>
    <w:rsid w:val="54BF6ED4"/>
    <w:rsid w:val="54EF3ABD"/>
    <w:rsid w:val="55305C43"/>
    <w:rsid w:val="55310AFD"/>
    <w:rsid w:val="55AFBCAD"/>
    <w:rsid w:val="572C10CF"/>
    <w:rsid w:val="57371920"/>
    <w:rsid w:val="5756F895"/>
    <w:rsid w:val="57823F1C"/>
    <w:rsid w:val="57BF11B5"/>
    <w:rsid w:val="57F045BD"/>
    <w:rsid w:val="58FF7476"/>
    <w:rsid w:val="5967080E"/>
    <w:rsid w:val="59A64CB8"/>
    <w:rsid w:val="59EB9082"/>
    <w:rsid w:val="59F64C93"/>
    <w:rsid w:val="59FF32C6"/>
    <w:rsid w:val="5A217C6F"/>
    <w:rsid w:val="5A335318"/>
    <w:rsid w:val="5A8B6F17"/>
    <w:rsid w:val="5AA24DF6"/>
    <w:rsid w:val="5AB6416E"/>
    <w:rsid w:val="5AE411B1"/>
    <w:rsid w:val="5B4D028E"/>
    <w:rsid w:val="5B7BED60"/>
    <w:rsid w:val="5BA89708"/>
    <w:rsid w:val="5BC71BF5"/>
    <w:rsid w:val="5BEA2345"/>
    <w:rsid w:val="5BF74F11"/>
    <w:rsid w:val="5BFDBD92"/>
    <w:rsid w:val="5BFE4231"/>
    <w:rsid w:val="5BFEFB21"/>
    <w:rsid w:val="5BFF235C"/>
    <w:rsid w:val="5BFFD599"/>
    <w:rsid w:val="5C0C08C1"/>
    <w:rsid w:val="5C0F3BC2"/>
    <w:rsid w:val="5C640D7F"/>
    <w:rsid w:val="5C642116"/>
    <w:rsid w:val="5C7FC3D9"/>
    <w:rsid w:val="5D086F45"/>
    <w:rsid w:val="5D1DAA43"/>
    <w:rsid w:val="5D2467B8"/>
    <w:rsid w:val="5D31332D"/>
    <w:rsid w:val="5D5C21A3"/>
    <w:rsid w:val="5D7ED892"/>
    <w:rsid w:val="5D7F6B31"/>
    <w:rsid w:val="5DAE0DD9"/>
    <w:rsid w:val="5DCD1EED"/>
    <w:rsid w:val="5DE7D00C"/>
    <w:rsid w:val="5DEA03F9"/>
    <w:rsid w:val="5DFCFC3A"/>
    <w:rsid w:val="5DFD035A"/>
    <w:rsid w:val="5DFF770B"/>
    <w:rsid w:val="5E37055D"/>
    <w:rsid w:val="5E6F3EC1"/>
    <w:rsid w:val="5E7F26A4"/>
    <w:rsid w:val="5EB1D5DB"/>
    <w:rsid w:val="5EB61FB7"/>
    <w:rsid w:val="5EB749F1"/>
    <w:rsid w:val="5EBE22AF"/>
    <w:rsid w:val="5ED3DA1F"/>
    <w:rsid w:val="5ED53CDD"/>
    <w:rsid w:val="5EF029FC"/>
    <w:rsid w:val="5EFE1735"/>
    <w:rsid w:val="5EFF7CC5"/>
    <w:rsid w:val="5F5F3C6C"/>
    <w:rsid w:val="5F6FA4DE"/>
    <w:rsid w:val="5F6FABE2"/>
    <w:rsid w:val="5F7B46E2"/>
    <w:rsid w:val="5F9F48B2"/>
    <w:rsid w:val="5FAD05BD"/>
    <w:rsid w:val="5FBB1379"/>
    <w:rsid w:val="5FBDFD95"/>
    <w:rsid w:val="5FBF34B0"/>
    <w:rsid w:val="5FBF5259"/>
    <w:rsid w:val="5FCCFE14"/>
    <w:rsid w:val="5FD60460"/>
    <w:rsid w:val="5FD991BA"/>
    <w:rsid w:val="5FDF00A4"/>
    <w:rsid w:val="5FDF84B8"/>
    <w:rsid w:val="5FF3E9F2"/>
    <w:rsid w:val="5FF73A44"/>
    <w:rsid w:val="5FF78495"/>
    <w:rsid w:val="5FF78597"/>
    <w:rsid w:val="5FF7D1E7"/>
    <w:rsid w:val="5FFBC7E1"/>
    <w:rsid w:val="5FFDCD2A"/>
    <w:rsid w:val="5FFE5CC5"/>
    <w:rsid w:val="5FFF7B8B"/>
    <w:rsid w:val="5FFFB550"/>
    <w:rsid w:val="5FFFBCFF"/>
    <w:rsid w:val="604E0778"/>
    <w:rsid w:val="60F16D69"/>
    <w:rsid w:val="60F92D89"/>
    <w:rsid w:val="611C558F"/>
    <w:rsid w:val="61A4411A"/>
    <w:rsid w:val="61F7E910"/>
    <w:rsid w:val="6258168B"/>
    <w:rsid w:val="6300421A"/>
    <w:rsid w:val="635F8789"/>
    <w:rsid w:val="63DFB4F8"/>
    <w:rsid w:val="648A6FFC"/>
    <w:rsid w:val="64B74C49"/>
    <w:rsid w:val="64ED7912"/>
    <w:rsid w:val="65EE2EDB"/>
    <w:rsid w:val="65F67FBF"/>
    <w:rsid w:val="65FAA38D"/>
    <w:rsid w:val="66020C95"/>
    <w:rsid w:val="662057A6"/>
    <w:rsid w:val="675C2F17"/>
    <w:rsid w:val="67DF30D2"/>
    <w:rsid w:val="67FA0F69"/>
    <w:rsid w:val="67FFBD46"/>
    <w:rsid w:val="69FF5E92"/>
    <w:rsid w:val="6AEFEE43"/>
    <w:rsid w:val="6AFF0BEE"/>
    <w:rsid w:val="6B3D5896"/>
    <w:rsid w:val="6B4EB27D"/>
    <w:rsid w:val="6B535153"/>
    <w:rsid w:val="6B6F3123"/>
    <w:rsid w:val="6BBF00B9"/>
    <w:rsid w:val="6BCE456D"/>
    <w:rsid w:val="6BE714AA"/>
    <w:rsid w:val="6BFF6C0D"/>
    <w:rsid w:val="6C203552"/>
    <w:rsid w:val="6C7AB766"/>
    <w:rsid w:val="6CA5747E"/>
    <w:rsid w:val="6CAFA052"/>
    <w:rsid w:val="6CCBF54E"/>
    <w:rsid w:val="6CE72FE8"/>
    <w:rsid w:val="6CFF4D07"/>
    <w:rsid w:val="6D3F12E3"/>
    <w:rsid w:val="6D82073A"/>
    <w:rsid w:val="6DC267D8"/>
    <w:rsid w:val="6DE14364"/>
    <w:rsid w:val="6DFF6253"/>
    <w:rsid w:val="6E0224C1"/>
    <w:rsid w:val="6E312E7A"/>
    <w:rsid w:val="6E44006B"/>
    <w:rsid w:val="6E9B5BC4"/>
    <w:rsid w:val="6EB79522"/>
    <w:rsid w:val="6EBFAB44"/>
    <w:rsid w:val="6EDF61F0"/>
    <w:rsid w:val="6EF3EDC8"/>
    <w:rsid w:val="6EF50C3C"/>
    <w:rsid w:val="6EF5C0C0"/>
    <w:rsid w:val="6EF6579E"/>
    <w:rsid w:val="6EFF050F"/>
    <w:rsid w:val="6F1BFD0D"/>
    <w:rsid w:val="6F46C135"/>
    <w:rsid w:val="6F4E85E2"/>
    <w:rsid w:val="6F4FD219"/>
    <w:rsid w:val="6F5F8B13"/>
    <w:rsid w:val="6F665A28"/>
    <w:rsid w:val="6F6FBEDF"/>
    <w:rsid w:val="6F756455"/>
    <w:rsid w:val="6F75C7DA"/>
    <w:rsid w:val="6F77194F"/>
    <w:rsid w:val="6F7B439B"/>
    <w:rsid w:val="6F7BF406"/>
    <w:rsid w:val="6F7DB835"/>
    <w:rsid w:val="6F7E072E"/>
    <w:rsid w:val="6FB429FD"/>
    <w:rsid w:val="6FBBBC72"/>
    <w:rsid w:val="6FBF6AD2"/>
    <w:rsid w:val="6FBFB7BB"/>
    <w:rsid w:val="6FCCC30F"/>
    <w:rsid w:val="6FCDC0B1"/>
    <w:rsid w:val="6FD3ECD6"/>
    <w:rsid w:val="6FEFA32C"/>
    <w:rsid w:val="6FF35A04"/>
    <w:rsid w:val="6FF3DCDB"/>
    <w:rsid w:val="6FF647C9"/>
    <w:rsid w:val="6FFB87D7"/>
    <w:rsid w:val="6FFF3EEF"/>
    <w:rsid w:val="6FFF4AAF"/>
    <w:rsid w:val="70DE0FBC"/>
    <w:rsid w:val="711551A7"/>
    <w:rsid w:val="712C6285"/>
    <w:rsid w:val="713F06D7"/>
    <w:rsid w:val="71AE4A44"/>
    <w:rsid w:val="71C7BE27"/>
    <w:rsid w:val="71F47640"/>
    <w:rsid w:val="71FAFCBD"/>
    <w:rsid w:val="71FF3380"/>
    <w:rsid w:val="725D6904"/>
    <w:rsid w:val="72AF3999"/>
    <w:rsid w:val="72B6F3B3"/>
    <w:rsid w:val="72EBF8B3"/>
    <w:rsid w:val="72EF933A"/>
    <w:rsid w:val="72FB6068"/>
    <w:rsid w:val="72FDE58D"/>
    <w:rsid w:val="73738A38"/>
    <w:rsid w:val="7379795A"/>
    <w:rsid w:val="73926AA4"/>
    <w:rsid w:val="73B78C38"/>
    <w:rsid w:val="73F1EADB"/>
    <w:rsid w:val="73F75369"/>
    <w:rsid w:val="73FE4735"/>
    <w:rsid w:val="749F22EA"/>
    <w:rsid w:val="74B30D00"/>
    <w:rsid w:val="74C75B5D"/>
    <w:rsid w:val="74CBE28F"/>
    <w:rsid w:val="74D0048B"/>
    <w:rsid w:val="74FF07D6"/>
    <w:rsid w:val="750A31BA"/>
    <w:rsid w:val="75436C66"/>
    <w:rsid w:val="756EB69B"/>
    <w:rsid w:val="757B0D93"/>
    <w:rsid w:val="757B0E7C"/>
    <w:rsid w:val="75EF2D72"/>
    <w:rsid w:val="75F54D12"/>
    <w:rsid w:val="75FB89B9"/>
    <w:rsid w:val="75FE308E"/>
    <w:rsid w:val="75FF5C80"/>
    <w:rsid w:val="763DCFA8"/>
    <w:rsid w:val="76571170"/>
    <w:rsid w:val="765B47D0"/>
    <w:rsid w:val="767F5D05"/>
    <w:rsid w:val="76B2DB19"/>
    <w:rsid w:val="76C290E3"/>
    <w:rsid w:val="76F73BBD"/>
    <w:rsid w:val="76FBF95E"/>
    <w:rsid w:val="76FF90D8"/>
    <w:rsid w:val="771CEDB0"/>
    <w:rsid w:val="773F95DF"/>
    <w:rsid w:val="77478957"/>
    <w:rsid w:val="7767E6B5"/>
    <w:rsid w:val="776FC7B0"/>
    <w:rsid w:val="777200FA"/>
    <w:rsid w:val="777742FA"/>
    <w:rsid w:val="777FC292"/>
    <w:rsid w:val="779F55F7"/>
    <w:rsid w:val="77AE8E36"/>
    <w:rsid w:val="77B90297"/>
    <w:rsid w:val="77BB51A8"/>
    <w:rsid w:val="77BF9554"/>
    <w:rsid w:val="77C84284"/>
    <w:rsid w:val="77D7AD83"/>
    <w:rsid w:val="77DD7774"/>
    <w:rsid w:val="77DE2EF2"/>
    <w:rsid w:val="77EEB0F7"/>
    <w:rsid w:val="77EF6549"/>
    <w:rsid w:val="77EFD7A9"/>
    <w:rsid w:val="77F1845A"/>
    <w:rsid w:val="77F5BC51"/>
    <w:rsid w:val="77F6DD74"/>
    <w:rsid w:val="77F7CAB9"/>
    <w:rsid w:val="77FBFBC8"/>
    <w:rsid w:val="77FE3541"/>
    <w:rsid w:val="77FE43EA"/>
    <w:rsid w:val="77FFF9DE"/>
    <w:rsid w:val="787AABF5"/>
    <w:rsid w:val="78A265E9"/>
    <w:rsid w:val="78B77310"/>
    <w:rsid w:val="78C55CC2"/>
    <w:rsid w:val="78CE1A16"/>
    <w:rsid w:val="78F01120"/>
    <w:rsid w:val="78FA77DE"/>
    <w:rsid w:val="792FB356"/>
    <w:rsid w:val="793AD133"/>
    <w:rsid w:val="79B6D690"/>
    <w:rsid w:val="79B7B67B"/>
    <w:rsid w:val="79E85CDC"/>
    <w:rsid w:val="79EE4271"/>
    <w:rsid w:val="79F625C4"/>
    <w:rsid w:val="79FA1503"/>
    <w:rsid w:val="79FC77CB"/>
    <w:rsid w:val="7A1F52CB"/>
    <w:rsid w:val="7A6D0FDC"/>
    <w:rsid w:val="7AB90A76"/>
    <w:rsid w:val="7AE1D226"/>
    <w:rsid w:val="7AF9476A"/>
    <w:rsid w:val="7AFB02E4"/>
    <w:rsid w:val="7AFB4316"/>
    <w:rsid w:val="7AFD5D7E"/>
    <w:rsid w:val="7AFEFF37"/>
    <w:rsid w:val="7B0F749E"/>
    <w:rsid w:val="7B1134B7"/>
    <w:rsid w:val="7B168858"/>
    <w:rsid w:val="7B2D6D75"/>
    <w:rsid w:val="7B3F1CE9"/>
    <w:rsid w:val="7B5BF14D"/>
    <w:rsid w:val="7B607261"/>
    <w:rsid w:val="7B6FFA3F"/>
    <w:rsid w:val="7B7A4988"/>
    <w:rsid w:val="7B7B4731"/>
    <w:rsid w:val="7B7DE6D5"/>
    <w:rsid w:val="7B7E11CE"/>
    <w:rsid w:val="7B7F6568"/>
    <w:rsid w:val="7B886049"/>
    <w:rsid w:val="7B9945F0"/>
    <w:rsid w:val="7BBF9DAD"/>
    <w:rsid w:val="7BCF6432"/>
    <w:rsid w:val="7BD64CCF"/>
    <w:rsid w:val="7BD7F24F"/>
    <w:rsid w:val="7BDFFE65"/>
    <w:rsid w:val="7BEC3DCC"/>
    <w:rsid w:val="7BEFDD66"/>
    <w:rsid w:val="7BF523DD"/>
    <w:rsid w:val="7BF56494"/>
    <w:rsid w:val="7BF7C546"/>
    <w:rsid w:val="7BF8095A"/>
    <w:rsid w:val="7BFB96DD"/>
    <w:rsid w:val="7BFBC66E"/>
    <w:rsid w:val="7BFE8FD7"/>
    <w:rsid w:val="7BFF4974"/>
    <w:rsid w:val="7BFF8161"/>
    <w:rsid w:val="7C939E5F"/>
    <w:rsid w:val="7C9930FF"/>
    <w:rsid w:val="7CA66CC4"/>
    <w:rsid w:val="7CC715C7"/>
    <w:rsid w:val="7CCFB818"/>
    <w:rsid w:val="7CF74D9F"/>
    <w:rsid w:val="7CFBB854"/>
    <w:rsid w:val="7CFDC01A"/>
    <w:rsid w:val="7CFF463C"/>
    <w:rsid w:val="7CFF524D"/>
    <w:rsid w:val="7D2DE11F"/>
    <w:rsid w:val="7D365459"/>
    <w:rsid w:val="7D3F3F3B"/>
    <w:rsid w:val="7D5F400C"/>
    <w:rsid w:val="7D6F787A"/>
    <w:rsid w:val="7D7E05F4"/>
    <w:rsid w:val="7D7F5523"/>
    <w:rsid w:val="7D7F9073"/>
    <w:rsid w:val="7D8D7920"/>
    <w:rsid w:val="7DA41F1A"/>
    <w:rsid w:val="7DBF4787"/>
    <w:rsid w:val="7DC27743"/>
    <w:rsid w:val="7DCFA51C"/>
    <w:rsid w:val="7DD6486B"/>
    <w:rsid w:val="7DD75DAD"/>
    <w:rsid w:val="7DD76AD0"/>
    <w:rsid w:val="7DEF3A30"/>
    <w:rsid w:val="7DF7A37C"/>
    <w:rsid w:val="7DFC5C92"/>
    <w:rsid w:val="7DFD99E9"/>
    <w:rsid w:val="7DFDE2BC"/>
    <w:rsid w:val="7DFF81C8"/>
    <w:rsid w:val="7DFF83E3"/>
    <w:rsid w:val="7DFFB3D8"/>
    <w:rsid w:val="7E270F6E"/>
    <w:rsid w:val="7E4BF7E3"/>
    <w:rsid w:val="7E6FB22A"/>
    <w:rsid w:val="7E744E82"/>
    <w:rsid w:val="7E7772AD"/>
    <w:rsid w:val="7E7E9101"/>
    <w:rsid w:val="7E97262B"/>
    <w:rsid w:val="7EBEBE43"/>
    <w:rsid w:val="7EC46816"/>
    <w:rsid w:val="7EDDD2CB"/>
    <w:rsid w:val="7EEB5927"/>
    <w:rsid w:val="7EF96341"/>
    <w:rsid w:val="7EF9A624"/>
    <w:rsid w:val="7EFA30D8"/>
    <w:rsid w:val="7EFAED35"/>
    <w:rsid w:val="7EFB9481"/>
    <w:rsid w:val="7EFBB9B0"/>
    <w:rsid w:val="7EFF1C0D"/>
    <w:rsid w:val="7EFFAC71"/>
    <w:rsid w:val="7EFFEC4C"/>
    <w:rsid w:val="7F039AA5"/>
    <w:rsid w:val="7F1DEE38"/>
    <w:rsid w:val="7F568597"/>
    <w:rsid w:val="7F5F30F0"/>
    <w:rsid w:val="7F5FAD3E"/>
    <w:rsid w:val="7F6B3563"/>
    <w:rsid w:val="7F6F28A3"/>
    <w:rsid w:val="7F6F4AAC"/>
    <w:rsid w:val="7F6FD3C6"/>
    <w:rsid w:val="7F7A0EEE"/>
    <w:rsid w:val="7F7A2135"/>
    <w:rsid w:val="7F7A9F71"/>
    <w:rsid w:val="7F7D76D9"/>
    <w:rsid w:val="7F7F1785"/>
    <w:rsid w:val="7F7F5ED8"/>
    <w:rsid w:val="7F7F661B"/>
    <w:rsid w:val="7F892B62"/>
    <w:rsid w:val="7F8EDEB1"/>
    <w:rsid w:val="7F8F786A"/>
    <w:rsid w:val="7F93F5FA"/>
    <w:rsid w:val="7F9AFCA8"/>
    <w:rsid w:val="7F9F0740"/>
    <w:rsid w:val="7F9F6AF1"/>
    <w:rsid w:val="7FAB6DF5"/>
    <w:rsid w:val="7FABC42F"/>
    <w:rsid w:val="7FAC2224"/>
    <w:rsid w:val="7FBE20E7"/>
    <w:rsid w:val="7FBF636D"/>
    <w:rsid w:val="7FBF6891"/>
    <w:rsid w:val="7FBFBBCC"/>
    <w:rsid w:val="7FBFC623"/>
    <w:rsid w:val="7FC34F5F"/>
    <w:rsid w:val="7FC765B8"/>
    <w:rsid w:val="7FD3FAD6"/>
    <w:rsid w:val="7FD79692"/>
    <w:rsid w:val="7FDB50E9"/>
    <w:rsid w:val="7FDDB414"/>
    <w:rsid w:val="7FDF41F9"/>
    <w:rsid w:val="7FDF9F59"/>
    <w:rsid w:val="7FDFC9E0"/>
    <w:rsid w:val="7FDFCA13"/>
    <w:rsid w:val="7FE1CED5"/>
    <w:rsid w:val="7FE59BFC"/>
    <w:rsid w:val="7FE757F1"/>
    <w:rsid w:val="7FE7B847"/>
    <w:rsid w:val="7FEBD96B"/>
    <w:rsid w:val="7FEE6305"/>
    <w:rsid w:val="7FEF20B1"/>
    <w:rsid w:val="7FEF27B3"/>
    <w:rsid w:val="7FEF823B"/>
    <w:rsid w:val="7FEFEECA"/>
    <w:rsid w:val="7FF10714"/>
    <w:rsid w:val="7FF4BA4E"/>
    <w:rsid w:val="7FF50EC0"/>
    <w:rsid w:val="7FF59EE9"/>
    <w:rsid w:val="7FF713D1"/>
    <w:rsid w:val="7FF74FFD"/>
    <w:rsid w:val="7FF83929"/>
    <w:rsid w:val="7FF90DCF"/>
    <w:rsid w:val="7FF91F6D"/>
    <w:rsid w:val="7FFCD7FE"/>
    <w:rsid w:val="7FFDC27A"/>
    <w:rsid w:val="7FFEDA4A"/>
    <w:rsid w:val="7FFF1A7A"/>
    <w:rsid w:val="7FFF1F11"/>
    <w:rsid w:val="7FFF3CB8"/>
    <w:rsid w:val="7FFF66F9"/>
    <w:rsid w:val="7FFF806C"/>
    <w:rsid w:val="7FFF9C6F"/>
    <w:rsid w:val="7FFF9F7B"/>
    <w:rsid w:val="7FFFC4C9"/>
    <w:rsid w:val="7FFFE65F"/>
    <w:rsid w:val="7FFFFA07"/>
    <w:rsid w:val="7FFFFF5D"/>
    <w:rsid w:val="87DB9A54"/>
    <w:rsid w:val="8B5CA99A"/>
    <w:rsid w:val="8BC5F437"/>
    <w:rsid w:val="8BE526EA"/>
    <w:rsid w:val="8BF937BA"/>
    <w:rsid w:val="8DF6544D"/>
    <w:rsid w:val="8EFFE95C"/>
    <w:rsid w:val="8F7CF106"/>
    <w:rsid w:val="8FBBF546"/>
    <w:rsid w:val="8FDA206D"/>
    <w:rsid w:val="8FFDECB7"/>
    <w:rsid w:val="91B8BD4D"/>
    <w:rsid w:val="92FF34DD"/>
    <w:rsid w:val="92FF6709"/>
    <w:rsid w:val="93739409"/>
    <w:rsid w:val="937FEE5D"/>
    <w:rsid w:val="97AD231C"/>
    <w:rsid w:val="97EFF5E1"/>
    <w:rsid w:val="98F7A337"/>
    <w:rsid w:val="99281249"/>
    <w:rsid w:val="9BFD01D2"/>
    <w:rsid w:val="9CF7DBD4"/>
    <w:rsid w:val="9CFE228A"/>
    <w:rsid w:val="9D793213"/>
    <w:rsid w:val="9D9704CA"/>
    <w:rsid w:val="9D9FC2D7"/>
    <w:rsid w:val="9E1FAA7A"/>
    <w:rsid w:val="9ECD57C7"/>
    <w:rsid w:val="9EFE66CF"/>
    <w:rsid w:val="9EFFBCC5"/>
    <w:rsid w:val="9F67C507"/>
    <w:rsid w:val="9F6B757A"/>
    <w:rsid w:val="9F7D9D8D"/>
    <w:rsid w:val="9F7F03E4"/>
    <w:rsid w:val="9F7F72E4"/>
    <w:rsid w:val="9FB549D8"/>
    <w:rsid w:val="9FBF4CBF"/>
    <w:rsid w:val="9FEBA6D0"/>
    <w:rsid w:val="9FEE539B"/>
    <w:rsid w:val="9FEF569B"/>
    <w:rsid w:val="9FF96569"/>
    <w:rsid w:val="9FF9A675"/>
    <w:rsid w:val="9FFF541F"/>
    <w:rsid w:val="A078C020"/>
    <w:rsid w:val="A0F4A1DA"/>
    <w:rsid w:val="A1BFE54D"/>
    <w:rsid w:val="A3D67DE5"/>
    <w:rsid w:val="A7EBA817"/>
    <w:rsid w:val="A7F53152"/>
    <w:rsid w:val="A7F8BBFB"/>
    <w:rsid w:val="A7FD8CD8"/>
    <w:rsid w:val="A9AF439E"/>
    <w:rsid w:val="ABACD4E8"/>
    <w:rsid w:val="ABCA3B47"/>
    <w:rsid w:val="ABE60E2E"/>
    <w:rsid w:val="ACC779F2"/>
    <w:rsid w:val="ADFFFE65"/>
    <w:rsid w:val="AEE76B27"/>
    <w:rsid w:val="AF798571"/>
    <w:rsid w:val="AF7D77CE"/>
    <w:rsid w:val="AF7E6E2B"/>
    <w:rsid w:val="AFA69367"/>
    <w:rsid w:val="AFB3A593"/>
    <w:rsid w:val="AFB4C3B3"/>
    <w:rsid w:val="AFBB402F"/>
    <w:rsid w:val="AFDF581B"/>
    <w:rsid w:val="AFF75A3D"/>
    <w:rsid w:val="AFF93F68"/>
    <w:rsid w:val="AFFD214F"/>
    <w:rsid w:val="AFFF13E9"/>
    <w:rsid w:val="AFFF5147"/>
    <w:rsid w:val="AFFF845E"/>
    <w:rsid w:val="B0351445"/>
    <w:rsid w:val="B13B9C18"/>
    <w:rsid w:val="B1F9974B"/>
    <w:rsid w:val="B24E0D11"/>
    <w:rsid w:val="B4571D7D"/>
    <w:rsid w:val="B57F5898"/>
    <w:rsid w:val="B5DF43B3"/>
    <w:rsid w:val="B5FB66DB"/>
    <w:rsid w:val="B5FFB9E4"/>
    <w:rsid w:val="B67FC11A"/>
    <w:rsid w:val="B69FCC2A"/>
    <w:rsid w:val="B7952641"/>
    <w:rsid w:val="B7AB94B8"/>
    <w:rsid w:val="B7B2B916"/>
    <w:rsid w:val="B7E902A0"/>
    <w:rsid w:val="B7FFCE34"/>
    <w:rsid w:val="B83BBF4F"/>
    <w:rsid w:val="B8DFBA3B"/>
    <w:rsid w:val="B8EB9181"/>
    <w:rsid w:val="BA7FB534"/>
    <w:rsid w:val="BAEBF833"/>
    <w:rsid w:val="BB3DD8EB"/>
    <w:rsid w:val="BB6A558A"/>
    <w:rsid w:val="BB772098"/>
    <w:rsid w:val="BB7F3BEE"/>
    <w:rsid w:val="BBB377FC"/>
    <w:rsid w:val="BBC8E2BE"/>
    <w:rsid w:val="BBCA7F77"/>
    <w:rsid w:val="BC7A255C"/>
    <w:rsid w:val="BCBF3001"/>
    <w:rsid w:val="BCEFA207"/>
    <w:rsid w:val="BCF400C2"/>
    <w:rsid w:val="BCFF87A7"/>
    <w:rsid w:val="BDC7DC03"/>
    <w:rsid w:val="BDDD93F4"/>
    <w:rsid w:val="BDFB2D55"/>
    <w:rsid w:val="BDFD4662"/>
    <w:rsid w:val="BDFE7C35"/>
    <w:rsid w:val="BDFEA1AF"/>
    <w:rsid w:val="BE3BD00E"/>
    <w:rsid w:val="BE770CEA"/>
    <w:rsid w:val="BE7A82A3"/>
    <w:rsid w:val="BE7D42FF"/>
    <w:rsid w:val="BE7F77F1"/>
    <w:rsid w:val="BEDE6167"/>
    <w:rsid w:val="BEFBB5CA"/>
    <w:rsid w:val="BEFF8D3E"/>
    <w:rsid w:val="BF1F82E6"/>
    <w:rsid w:val="BF7DE9BD"/>
    <w:rsid w:val="BF9FA3A1"/>
    <w:rsid w:val="BFAF2AED"/>
    <w:rsid w:val="BFBF843A"/>
    <w:rsid w:val="BFBFD551"/>
    <w:rsid w:val="BFD27E82"/>
    <w:rsid w:val="BFD5AFAB"/>
    <w:rsid w:val="BFDF2DF0"/>
    <w:rsid w:val="BFDFFFCC"/>
    <w:rsid w:val="BFEB0FB5"/>
    <w:rsid w:val="BFF2B2B2"/>
    <w:rsid w:val="BFF80EA4"/>
    <w:rsid w:val="BFFBE1DA"/>
    <w:rsid w:val="BFFD56E8"/>
    <w:rsid w:val="BFFEDBE9"/>
    <w:rsid w:val="BFFF13C5"/>
    <w:rsid w:val="BFFF4BC8"/>
    <w:rsid w:val="BFFF6A87"/>
    <w:rsid w:val="BFFF76F2"/>
    <w:rsid w:val="BFFFF552"/>
    <w:rsid w:val="C25F8C9A"/>
    <w:rsid w:val="C36F30C2"/>
    <w:rsid w:val="C3BB2F75"/>
    <w:rsid w:val="C3CFC7A8"/>
    <w:rsid w:val="C3FEB1E8"/>
    <w:rsid w:val="C5F3BFF7"/>
    <w:rsid w:val="C6290039"/>
    <w:rsid w:val="CB45C46C"/>
    <w:rsid w:val="CCD7891F"/>
    <w:rsid w:val="CCFD9797"/>
    <w:rsid w:val="CDB62BEF"/>
    <w:rsid w:val="CDE76334"/>
    <w:rsid w:val="CDFE6F13"/>
    <w:rsid w:val="CE37E56C"/>
    <w:rsid w:val="CE5F83DC"/>
    <w:rsid w:val="CE77C92D"/>
    <w:rsid w:val="CEE9F743"/>
    <w:rsid w:val="CEEFFD14"/>
    <w:rsid w:val="CEFB6345"/>
    <w:rsid w:val="CF3E096E"/>
    <w:rsid w:val="CFFFC3B7"/>
    <w:rsid w:val="D1FD7F3C"/>
    <w:rsid w:val="D21F2C82"/>
    <w:rsid w:val="D37EBAAD"/>
    <w:rsid w:val="D3B74B7D"/>
    <w:rsid w:val="D3ED6E86"/>
    <w:rsid w:val="D4DD599D"/>
    <w:rsid w:val="D5388FE2"/>
    <w:rsid w:val="D56C4BFC"/>
    <w:rsid w:val="D5FF4C86"/>
    <w:rsid w:val="D6C4D26E"/>
    <w:rsid w:val="D6FCD59D"/>
    <w:rsid w:val="D77BACA2"/>
    <w:rsid w:val="D79AA962"/>
    <w:rsid w:val="D7DF9E1A"/>
    <w:rsid w:val="D7F75368"/>
    <w:rsid w:val="D7F7DCDE"/>
    <w:rsid w:val="D7F9D0E4"/>
    <w:rsid w:val="D7FF0DE3"/>
    <w:rsid w:val="D7FF2E0D"/>
    <w:rsid w:val="D7FF85F0"/>
    <w:rsid w:val="D9A6B46A"/>
    <w:rsid w:val="D9B7CF39"/>
    <w:rsid w:val="D9E6A0C8"/>
    <w:rsid w:val="D9FFF399"/>
    <w:rsid w:val="DAAA7B2A"/>
    <w:rsid w:val="DABD4640"/>
    <w:rsid w:val="DAEF3DA4"/>
    <w:rsid w:val="DAFFBE07"/>
    <w:rsid w:val="DB6FBD2D"/>
    <w:rsid w:val="DB7B334B"/>
    <w:rsid w:val="DBB12B65"/>
    <w:rsid w:val="DBCF780C"/>
    <w:rsid w:val="DBFB1C73"/>
    <w:rsid w:val="DC3E7D04"/>
    <w:rsid w:val="DCB6B267"/>
    <w:rsid w:val="DCD46B7F"/>
    <w:rsid w:val="DCD7A627"/>
    <w:rsid w:val="DCFF986C"/>
    <w:rsid w:val="DD269FFB"/>
    <w:rsid w:val="DD9F1D41"/>
    <w:rsid w:val="DDB7AD98"/>
    <w:rsid w:val="DDBDC225"/>
    <w:rsid w:val="DDD00A16"/>
    <w:rsid w:val="DDEBAFC8"/>
    <w:rsid w:val="DDFDB531"/>
    <w:rsid w:val="DDFE64E6"/>
    <w:rsid w:val="DDFF5753"/>
    <w:rsid w:val="DDFF97A4"/>
    <w:rsid w:val="DE1E79CE"/>
    <w:rsid w:val="DE6ECBA7"/>
    <w:rsid w:val="DE7B19C9"/>
    <w:rsid w:val="DE7E60ED"/>
    <w:rsid w:val="DEA216BD"/>
    <w:rsid w:val="DED5F1F8"/>
    <w:rsid w:val="DEEF5218"/>
    <w:rsid w:val="DEFEA850"/>
    <w:rsid w:val="DEFEFAE0"/>
    <w:rsid w:val="DEFF973C"/>
    <w:rsid w:val="DEFF996C"/>
    <w:rsid w:val="DF27F886"/>
    <w:rsid w:val="DF332A5D"/>
    <w:rsid w:val="DF37F538"/>
    <w:rsid w:val="DF63026A"/>
    <w:rsid w:val="DF775CC2"/>
    <w:rsid w:val="DF7A4A08"/>
    <w:rsid w:val="DF7B5371"/>
    <w:rsid w:val="DF7D13D6"/>
    <w:rsid w:val="DF7EDA61"/>
    <w:rsid w:val="DF9F49C1"/>
    <w:rsid w:val="DFB241E9"/>
    <w:rsid w:val="DFBDF839"/>
    <w:rsid w:val="DFD33676"/>
    <w:rsid w:val="DFDB8A0F"/>
    <w:rsid w:val="DFDD8265"/>
    <w:rsid w:val="DFDDFFB1"/>
    <w:rsid w:val="DFDEF1FB"/>
    <w:rsid w:val="DFE7C1CF"/>
    <w:rsid w:val="DFEDA79F"/>
    <w:rsid w:val="DFEE5497"/>
    <w:rsid w:val="DFEF30CC"/>
    <w:rsid w:val="DFF3CBD0"/>
    <w:rsid w:val="DFF5DD75"/>
    <w:rsid w:val="DFFBB825"/>
    <w:rsid w:val="DFFFCD81"/>
    <w:rsid w:val="E2EFF0E9"/>
    <w:rsid w:val="E56DD2DF"/>
    <w:rsid w:val="E57ED80D"/>
    <w:rsid w:val="E5E60638"/>
    <w:rsid w:val="E61AE242"/>
    <w:rsid w:val="E6CEC7AC"/>
    <w:rsid w:val="E6F31746"/>
    <w:rsid w:val="E76B14A7"/>
    <w:rsid w:val="E78FE154"/>
    <w:rsid w:val="E7BF7D7B"/>
    <w:rsid w:val="E7E7D3E3"/>
    <w:rsid w:val="E7F64737"/>
    <w:rsid w:val="E7FAE2ED"/>
    <w:rsid w:val="E7FF1A55"/>
    <w:rsid w:val="E7FF2851"/>
    <w:rsid w:val="E8FE05A5"/>
    <w:rsid w:val="E9AFE125"/>
    <w:rsid w:val="E9DF629C"/>
    <w:rsid w:val="E9FAF22C"/>
    <w:rsid w:val="EAB79ABD"/>
    <w:rsid w:val="EADADB45"/>
    <w:rsid w:val="EAFF98DD"/>
    <w:rsid w:val="EB759A6C"/>
    <w:rsid w:val="EBAB832D"/>
    <w:rsid w:val="EBBF2CE2"/>
    <w:rsid w:val="EBDBB664"/>
    <w:rsid w:val="EBE533CA"/>
    <w:rsid w:val="EBEBE354"/>
    <w:rsid w:val="EBF23A16"/>
    <w:rsid w:val="EBF9EFEF"/>
    <w:rsid w:val="EBFEDB8E"/>
    <w:rsid w:val="EBFF917D"/>
    <w:rsid w:val="ECDF0DC9"/>
    <w:rsid w:val="ECFE2262"/>
    <w:rsid w:val="ED1C38F2"/>
    <w:rsid w:val="ED25DFAF"/>
    <w:rsid w:val="ED57526B"/>
    <w:rsid w:val="ED59596E"/>
    <w:rsid w:val="EDBF59C7"/>
    <w:rsid w:val="EDE7048E"/>
    <w:rsid w:val="EDEF0FE5"/>
    <w:rsid w:val="EDF24142"/>
    <w:rsid w:val="EDF61DBF"/>
    <w:rsid w:val="EDFBCF5B"/>
    <w:rsid w:val="EDFF8693"/>
    <w:rsid w:val="EE6F02D9"/>
    <w:rsid w:val="EE9E343A"/>
    <w:rsid w:val="EEDBF530"/>
    <w:rsid w:val="EEDF3E61"/>
    <w:rsid w:val="EEDFDBA0"/>
    <w:rsid w:val="EEE14C97"/>
    <w:rsid w:val="EEEF3C67"/>
    <w:rsid w:val="EEFD364B"/>
    <w:rsid w:val="EEFD396C"/>
    <w:rsid w:val="EEFDE487"/>
    <w:rsid w:val="EEFF14B0"/>
    <w:rsid w:val="EEFF503F"/>
    <w:rsid w:val="EEFF641D"/>
    <w:rsid w:val="EF3F945D"/>
    <w:rsid w:val="EF59BF42"/>
    <w:rsid w:val="EF5B62CA"/>
    <w:rsid w:val="EF5DCF39"/>
    <w:rsid w:val="EF5FC4DD"/>
    <w:rsid w:val="EF66FC82"/>
    <w:rsid w:val="EF7F084A"/>
    <w:rsid w:val="EF7F455F"/>
    <w:rsid w:val="EF7FB9CB"/>
    <w:rsid w:val="EFA33DEA"/>
    <w:rsid w:val="EFBE5A0D"/>
    <w:rsid w:val="EFBE65A1"/>
    <w:rsid w:val="EFBF27D5"/>
    <w:rsid w:val="EFBFCE05"/>
    <w:rsid w:val="EFCB387D"/>
    <w:rsid w:val="EFDDFC63"/>
    <w:rsid w:val="EFEDF7F9"/>
    <w:rsid w:val="EFEE1730"/>
    <w:rsid w:val="EFEF422A"/>
    <w:rsid w:val="EFEF6E59"/>
    <w:rsid w:val="EFEFFBE9"/>
    <w:rsid w:val="EFF508AD"/>
    <w:rsid w:val="EFFB722C"/>
    <w:rsid w:val="EFFC5079"/>
    <w:rsid w:val="EFFF23A9"/>
    <w:rsid w:val="EFFF50A8"/>
    <w:rsid w:val="EFFFA243"/>
    <w:rsid w:val="F178EFD6"/>
    <w:rsid w:val="F1DE7BBF"/>
    <w:rsid w:val="F31210C5"/>
    <w:rsid w:val="F38E62DB"/>
    <w:rsid w:val="F3B58F28"/>
    <w:rsid w:val="F3B5A9B3"/>
    <w:rsid w:val="F3B5FBC8"/>
    <w:rsid w:val="F3BFA538"/>
    <w:rsid w:val="F3EFA20F"/>
    <w:rsid w:val="F3F72405"/>
    <w:rsid w:val="F44F4357"/>
    <w:rsid w:val="F45FF7D3"/>
    <w:rsid w:val="F4DB5F0C"/>
    <w:rsid w:val="F4EFBCF5"/>
    <w:rsid w:val="F4F784C1"/>
    <w:rsid w:val="F53F339F"/>
    <w:rsid w:val="F57B9895"/>
    <w:rsid w:val="F57BE2C7"/>
    <w:rsid w:val="F57F1245"/>
    <w:rsid w:val="F5C772B1"/>
    <w:rsid w:val="F5D6A8E2"/>
    <w:rsid w:val="F5DF8413"/>
    <w:rsid w:val="F5FD41C5"/>
    <w:rsid w:val="F5FDC9E8"/>
    <w:rsid w:val="F5FF1416"/>
    <w:rsid w:val="F677D723"/>
    <w:rsid w:val="F6863E2E"/>
    <w:rsid w:val="F6BBB105"/>
    <w:rsid w:val="F6E3FC37"/>
    <w:rsid w:val="F6FE932F"/>
    <w:rsid w:val="F6FFC883"/>
    <w:rsid w:val="F72BD736"/>
    <w:rsid w:val="F772442A"/>
    <w:rsid w:val="F77B6666"/>
    <w:rsid w:val="F77D4FB1"/>
    <w:rsid w:val="F77DAD1C"/>
    <w:rsid w:val="F77FB379"/>
    <w:rsid w:val="F78FE44C"/>
    <w:rsid w:val="F7AF6D3C"/>
    <w:rsid w:val="F7B737E7"/>
    <w:rsid w:val="F7BEFF60"/>
    <w:rsid w:val="F7D74034"/>
    <w:rsid w:val="F7DA38F0"/>
    <w:rsid w:val="F7EFCD64"/>
    <w:rsid w:val="F7F16446"/>
    <w:rsid w:val="F7FAA05C"/>
    <w:rsid w:val="F7FB83F9"/>
    <w:rsid w:val="F7FE6360"/>
    <w:rsid w:val="F7FFCD2C"/>
    <w:rsid w:val="F83E4BBC"/>
    <w:rsid w:val="F8AD6131"/>
    <w:rsid w:val="F8DEA742"/>
    <w:rsid w:val="F8FEFEFE"/>
    <w:rsid w:val="F9BF5B6A"/>
    <w:rsid w:val="F9DD3D43"/>
    <w:rsid w:val="F9DE5D95"/>
    <w:rsid w:val="F9FF0FE8"/>
    <w:rsid w:val="FA753382"/>
    <w:rsid w:val="FA758346"/>
    <w:rsid w:val="FA7E9FED"/>
    <w:rsid w:val="FAAF8BD4"/>
    <w:rsid w:val="FABBFCF7"/>
    <w:rsid w:val="FAFF46B8"/>
    <w:rsid w:val="FB0DE3BE"/>
    <w:rsid w:val="FB1FE91A"/>
    <w:rsid w:val="FB4F4005"/>
    <w:rsid w:val="FB611373"/>
    <w:rsid w:val="FB7F2996"/>
    <w:rsid w:val="FB8B1579"/>
    <w:rsid w:val="FBBFE76D"/>
    <w:rsid w:val="FBCDCC83"/>
    <w:rsid w:val="FBDA6F0D"/>
    <w:rsid w:val="FBDEDFFC"/>
    <w:rsid w:val="FBDF5637"/>
    <w:rsid w:val="FBE694BB"/>
    <w:rsid w:val="FBEB7FF2"/>
    <w:rsid w:val="FBED2A62"/>
    <w:rsid w:val="FBF081AD"/>
    <w:rsid w:val="FBF37284"/>
    <w:rsid w:val="FBF76569"/>
    <w:rsid w:val="FBF780C1"/>
    <w:rsid w:val="FBF942D5"/>
    <w:rsid w:val="FBF977D3"/>
    <w:rsid w:val="FBFABA68"/>
    <w:rsid w:val="FBFB3857"/>
    <w:rsid w:val="FBFBC2D5"/>
    <w:rsid w:val="FBFC6BFB"/>
    <w:rsid w:val="FBFF0F9B"/>
    <w:rsid w:val="FBFF3C64"/>
    <w:rsid w:val="FBFFF23D"/>
    <w:rsid w:val="FC565BAA"/>
    <w:rsid w:val="FC7742EA"/>
    <w:rsid w:val="FC7B14A1"/>
    <w:rsid w:val="FCCA053D"/>
    <w:rsid w:val="FCCF1307"/>
    <w:rsid w:val="FCE7A3C5"/>
    <w:rsid w:val="FCEED0AE"/>
    <w:rsid w:val="FCFC9830"/>
    <w:rsid w:val="FCFD5FAC"/>
    <w:rsid w:val="FCFF6CC3"/>
    <w:rsid w:val="FCFFFD3C"/>
    <w:rsid w:val="FD5200D3"/>
    <w:rsid w:val="FD5E5F70"/>
    <w:rsid w:val="FD7EB248"/>
    <w:rsid w:val="FDA573DB"/>
    <w:rsid w:val="FDA9ED44"/>
    <w:rsid w:val="FDAFF582"/>
    <w:rsid w:val="FDB5B004"/>
    <w:rsid w:val="FDB79AEB"/>
    <w:rsid w:val="FDBF0382"/>
    <w:rsid w:val="FDC4EEF4"/>
    <w:rsid w:val="FDDD5F78"/>
    <w:rsid w:val="FDDE7FCE"/>
    <w:rsid w:val="FDDF45A6"/>
    <w:rsid w:val="FDDFAA74"/>
    <w:rsid w:val="FDEBA397"/>
    <w:rsid w:val="FDFB968C"/>
    <w:rsid w:val="FDFBCF56"/>
    <w:rsid w:val="FDFEE91E"/>
    <w:rsid w:val="FDFFD187"/>
    <w:rsid w:val="FDFFE654"/>
    <w:rsid w:val="FE1F5680"/>
    <w:rsid w:val="FE3E5E0C"/>
    <w:rsid w:val="FE532D09"/>
    <w:rsid w:val="FE57A2FE"/>
    <w:rsid w:val="FE7F2FCA"/>
    <w:rsid w:val="FE8CED97"/>
    <w:rsid w:val="FEA97E85"/>
    <w:rsid w:val="FEAC3323"/>
    <w:rsid w:val="FEB3D4A4"/>
    <w:rsid w:val="FED9A3E4"/>
    <w:rsid w:val="FEDDE3A8"/>
    <w:rsid w:val="FEDF6374"/>
    <w:rsid w:val="FEDF8763"/>
    <w:rsid w:val="FEDFDE1C"/>
    <w:rsid w:val="FEEDB3F4"/>
    <w:rsid w:val="FEEF0EE0"/>
    <w:rsid w:val="FEF40B30"/>
    <w:rsid w:val="FEF458A4"/>
    <w:rsid w:val="FEF6201E"/>
    <w:rsid w:val="FEF7714C"/>
    <w:rsid w:val="FEF9C6F6"/>
    <w:rsid w:val="FEFB1B22"/>
    <w:rsid w:val="FEFBA7A1"/>
    <w:rsid w:val="FEFE209D"/>
    <w:rsid w:val="FEFFC71E"/>
    <w:rsid w:val="FEFFEFF7"/>
    <w:rsid w:val="FF13078D"/>
    <w:rsid w:val="FF37152A"/>
    <w:rsid w:val="FF371617"/>
    <w:rsid w:val="FF37933F"/>
    <w:rsid w:val="FF3BD2D1"/>
    <w:rsid w:val="FF3C534B"/>
    <w:rsid w:val="FF5F279B"/>
    <w:rsid w:val="FF5FD905"/>
    <w:rsid w:val="FF71EA61"/>
    <w:rsid w:val="FF736A80"/>
    <w:rsid w:val="FF767233"/>
    <w:rsid w:val="FF79F53C"/>
    <w:rsid w:val="FF7B7528"/>
    <w:rsid w:val="FF7BBC42"/>
    <w:rsid w:val="FF7EA6FC"/>
    <w:rsid w:val="FF7F679E"/>
    <w:rsid w:val="FF7F67D3"/>
    <w:rsid w:val="FF8E0D9B"/>
    <w:rsid w:val="FF92263B"/>
    <w:rsid w:val="FF9F8AC7"/>
    <w:rsid w:val="FFA82944"/>
    <w:rsid w:val="FFB5A514"/>
    <w:rsid w:val="FFB7EC76"/>
    <w:rsid w:val="FFB9ACAB"/>
    <w:rsid w:val="FFBBE0EB"/>
    <w:rsid w:val="FFBD6116"/>
    <w:rsid w:val="FFBE003E"/>
    <w:rsid w:val="FFBE55C9"/>
    <w:rsid w:val="FFBFAF7C"/>
    <w:rsid w:val="FFC25BA1"/>
    <w:rsid w:val="FFD330D2"/>
    <w:rsid w:val="FFD78C98"/>
    <w:rsid w:val="FFD7BC60"/>
    <w:rsid w:val="FFD961EE"/>
    <w:rsid w:val="FFD9C046"/>
    <w:rsid w:val="FFDB1F99"/>
    <w:rsid w:val="FFDD047C"/>
    <w:rsid w:val="FFDD481C"/>
    <w:rsid w:val="FFDD5223"/>
    <w:rsid w:val="FFE16696"/>
    <w:rsid w:val="FFEB2471"/>
    <w:rsid w:val="FFEE90A2"/>
    <w:rsid w:val="FFEF317D"/>
    <w:rsid w:val="FFEF4CD1"/>
    <w:rsid w:val="FFEF6BAA"/>
    <w:rsid w:val="FFEFB21C"/>
    <w:rsid w:val="FFF1D675"/>
    <w:rsid w:val="FFF33AAD"/>
    <w:rsid w:val="FFF7E22F"/>
    <w:rsid w:val="FFF7EB7E"/>
    <w:rsid w:val="FFF81360"/>
    <w:rsid w:val="FFF8F0D3"/>
    <w:rsid w:val="FFFA47E8"/>
    <w:rsid w:val="FFFAAC4A"/>
    <w:rsid w:val="FFFB7312"/>
    <w:rsid w:val="FFFC3B41"/>
    <w:rsid w:val="FFFC6E14"/>
    <w:rsid w:val="FFFCB0FE"/>
    <w:rsid w:val="FFFD0BB2"/>
    <w:rsid w:val="FFFDFA42"/>
    <w:rsid w:val="FFFE36C5"/>
    <w:rsid w:val="FFFE4748"/>
    <w:rsid w:val="FFFF0D9C"/>
    <w:rsid w:val="FFFF74BD"/>
    <w:rsid w:val="FFFF861B"/>
    <w:rsid w:val="FFFF8C5E"/>
    <w:rsid w:val="FFFF9189"/>
    <w:rsid w:val="FFFFE544"/>
    <w:rsid w:val="FFFFEB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paragraph" w:styleId="3">
    <w:name w:val="heading 1"/>
    <w:next w:val="1"/>
    <w:link w:val="48"/>
    <w:qFormat/>
    <w:uiPriority w:val="9"/>
    <w:pPr>
      <w:keepNext/>
      <w:keepLines/>
      <w:spacing w:after="160" w:line="560" w:lineRule="exact"/>
      <w:ind w:firstLine="894" w:firstLineChars="200"/>
      <w:outlineLvl w:val="0"/>
    </w:pPr>
    <w:rPr>
      <w:rFonts w:ascii="黑体" w:hAnsi="黑体" w:eastAsia="黑体" w:cs="黑体"/>
      <w:kern w:val="44"/>
      <w:sz w:val="32"/>
      <w:szCs w:val="32"/>
      <w:lang w:val="en-US" w:eastAsia="zh-CN" w:bidi="ar-SA"/>
    </w:rPr>
  </w:style>
  <w:style w:type="paragraph" w:styleId="2">
    <w:name w:val="heading 2"/>
    <w:basedOn w:val="1"/>
    <w:next w:val="1"/>
    <w:link w:val="41"/>
    <w:unhideWhenUsed/>
    <w:qFormat/>
    <w:uiPriority w:val="9"/>
    <w:pPr>
      <w:keepNext/>
      <w:keepLines/>
      <w:spacing w:line="560" w:lineRule="exact"/>
      <w:ind w:firstLine="894" w:firstLineChars="200"/>
      <w:outlineLvl w:val="1"/>
    </w:pPr>
    <w:rPr>
      <w:rFonts w:ascii="Times New Roman" w:hAnsi="Times New Roman" w:eastAsia="楷体_GB2312" w:cs="楷体_GB2312"/>
      <w:sz w:val="32"/>
      <w:szCs w:val="32"/>
    </w:rPr>
  </w:style>
  <w:style w:type="paragraph" w:styleId="4">
    <w:name w:val="heading 3"/>
    <w:next w:val="1"/>
    <w:link w:val="49"/>
    <w:unhideWhenUsed/>
    <w:qFormat/>
    <w:uiPriority w:val="9"/>
    <w:pPr>
      <w:keepNext/>
      <w:keepLines/>
      <w:spacing w:after="160" w:line="560" w:lineRule="exact"/>
      <w:ind w:firstLine="894" w:firstLineChars="200"/>
      <w:outlineLvl w:val="2"/>
    </w:pPr>
    <w:rPr>
      <w:rFonts w:ascii="Times New Roman" w:hAnsi="Times New Roman" w:eastAsia="仿宋_GB2312" w:cs="仿宋_GB2312"/>
      <w:sz w:val="32"/>
      <w:szCs w:val="32"/>
      <w:lang w:val="en-US" w:eastAsia="zh-CN" w:bidi="ar-SA"/>
    </w:rPr>
  </w:style>
  <w:style w:type="paragraph" w:styleId="5">
    <w:name w:val="heading 4"/>
    <w:next w:val="1"/>
    <w:link w:val="50"/>
    <w:unhideWhenUsed/>
    <w:qFormat/>
    <w:uiPriority w:val="9"/>
    <w:pPr>
      <w:keepNext/>
      <w:keepLines/>
      <w:spacing w:after="160" w:line="560" w:lineRule="exact"/>
      <w:ind w:firstLine="894" w:firstLineChars="200"/>
      <w:outlineLvl w:val="3"/>
    </w:pPr>
    <w:rPr>
      <w:rFonts w:ascii="Times New Roman" w:hAnsi="Times New Roman" w:eastAsia="仿宋_GB2312" w:cs="仿宋_GB2312"/>
      <w:sz w:val="32"/>
      <w:szCs w:val="32"/>
      <w:lang w:val="en-US" w:eastAsia="zh-CN" w:bidi="ar-SA"/>
    </w:rPr>
  </w:style>
  <w:style w:type="paragraph" w:styleId="6">
    <w:name w:val="heading 5"/>
    <w:next w:val="1"/>
    <w:link w:val="158"/>
    <w:semiHidden/>
    <w:unhideWhenUsed/>
    <w:qFormat/>
    <w:uiPriority w:val="0"/>
    <w:pPr>
      <w:spacing w:after="160" w:line="560" w:lineRule="exact"/>
      <w:ind w:firstLine="894" w:firstLineChars="200"/>
      <w:outlineLvl w:val="4"/>
    </w:pPr>
    <w:rPr>
      <w:rFonts w:ascii="Times New Roman" w:hAnsi="Times New Roman" w:eastAsia="仿宋_GB2312" w:cs="仿宋_GB2312"/>
      <w:sz w:val="32"/>
      <w:szCs w:val="32"/>
      <w:lang w:val="en-US" w:eastAsia="zh-CN" w:bidi="ar-SA"/>
    </w:rPr>
  </w:style>
  <w:style w:type="paragraph" w:styleId="7">
    <w:name w:val="heading 6"/>
    <w:next w:val="1"/>
    <w:link w:val="159"/>
    <w:semiHidden/>
    <w:unhideWhenUsed/>
    <w:qFormat/>
    <w:uiPriority w:val="0"/>
    <w:pPr>
      <w:spacing w:after="160" w:line="560" w:lineRule="exact"/>
      <w:ind w:firstLine="894" w:firstLineChars="200"/>
      <w:outlineLvl w:val="5"/>
    </w:pPr>
    <w:rPr>
      <w:rFonts w:ascii="Times New Roman" w:hAnsi="Times New Roman" w:eastAsia="仿宋_GB2312" w:cs="仿宋_GB2312"/>
      <w:sz w:val="32"/>
      <w:szCs w:val="32"/>
      <w:lang w:val="en-US" w:eastAsia="zh-CN" w:bidi="ar-SA"/>
    </w:rPr>
  </w:style>
  <w:style w:type="paragraph" w:styleId="8">
    <w:name w:val="heading 7"/>
    <w:next w:val="1"/>
    <w:link w:val="160"/>
    <w:semiHidden/>
    <w:unhideWhenUsed/>
    <w:qFormat/>
    <w:uiPriority w:val="0"/>
    <w:pPr>
      <w:spacing w:after="160" w:line="560" w:lineRule="exact"/>
      <w:ind w:firstLine="894" w:firstLineChars="200"/>
      <w:outlineLvl w:val="6"/>
    </w:pPr>
    <w:rPr>
      <w:rFonts w:ascii="Times New Roman" w:hAnsi="Times New Roman" w:eastAsia="仿宋_GB2312" w:cs="仿宋_GB2312"/>
      <w:sz w:val="32"/>
      <w:szCs w:val="32"/>
      <w:lang w:val="en-US" w:eastAsia="zh-CN" w:bidi="ar-SA"/>
    </w:rPr>
  </w:style>
  <w:style w:type="paragraph" w:styleId="9">
    <w:name w:val="heading 8"/>
    <w:next w:val="1"/>
    <w:link w:val="161"/>
    <w:semiHidden/>
    <w:unhideWhenUsed/>
    <w:qFormat/>
    <w:uiPriority w:val="0"/>
    <w:pPr>
      <w:spacing w:after="160" w:line="560" w:lineRule="exact"/>
      <w:ind w:firstLine="894" w:firstLineChars="200"/>
      <w:outlineLvl w:val="7"/>
    </w:pPr>
    <w:rPr>
      <w:rFonts w:ascii="Times New Roman" w:hAnsi="Times New Roman" w:eastAsia="仿宋_GB2312" w:cs="仿宋_GB2312"/>
      <w:sz w:val="32"/>
      <w:szCs w:val="32"/>
      <w:lang w:val="en-US" w:eastAsia="zh-CN" w:bidi="ar-SA"/>
    </w:rPr>
  </w:style>
  <w:style w:type="paragraph" w:styleId="10">
    <w:name w:val="heading 9"/>
    <w:next w:val="1"/>
    <w:link w:val="162"/>
    <w:semiHidden/>
    <w:unhideWhenUsed/>
    <w:qFormat/>
    <w:uiPriority w:val="0"/>
    <w:pPr>
      <w:spacing w:after="160" w:line="560" w:lineRule="exact"/>
      <w:ind w:firstLine="894" w:firstLineChars="200"/>
      <w:outlineLvl w:val="8"/>
    </w:pPr>
    <w:rPr>
      <w:rFonts w:ascii="Times New Roman" w:hAnsi="Times New Roman" w:eastAsia="仿宋_GB2312" w:cs="仿宋_GB2312"/>
      <w:sz w:val="32"/>
      <w:szCs w:val="32"/>
      <w:lang w:val="en-US" w:eastAsia="zh-CN" w:bidi="ar-SA"/>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spacing w:line="480" w:lineRule="auto"/>
      <w:ind w:firstLine="480" w:firstLineChars="200"/>
    </w:pPr>
    <w:rPr>
      <w:rFonts w:ascii="Arial" w:hAnsi="Arial" w:eastAsia="宋体" w:cs="Times New Roman"/>
      <w:sz w:val="24"/>
      <w:szCs w:val="21"/>
    </w:rPr>
  </w:style>
  <w:style w:type="paragraph" w:styleId="12">
    <w:name w:val="caption"/>
    <w:basedOn w:val="1"/>
    <w:next w:val="1"/>
    <w:unhideWhenUsed/>
    <w:qFormat/>
    <w:uiPriority w:val="35"/>
    <w:rPr>
      <w:rFonts w:ascii="Arial" w:hAnsi="Arial" w:eastAsia="黑体"/>
      <w:sz w:val="20"/>
    </w:rPr>
  </w:style>
  <w:style w:type="paragraph" w:styleId="13">
    <w:name w:val="annotation text"/>
    <w:basedOn w:val="1"/>
    <w:link w:val="169"/>
    <w:unhideWhenUsed/>
    <w:qFormat/>
    <w:uiPriority w:val="99"/>
    <w:pPr>
      <w:spacing w:line="500" w:lineRule="exact"/>
      <w:ind w:firstLine="200" w:firstLineChars="200"/>
      <w:jc w:val="left"/>
    </w:pPr>
    <w:rPr>
      <w:rFonts w:ascii="Times New Roman" w:hAnsi="Times New Roman" w:eastAsia="宋体"/>
      <w:sz w:val="28"/>
      <w:szCs w:val="22"/>
    </w:rPr>
  </w:style>
  <w:style w:type="paragraph" w:styleId="14">
    <w:name w:val="Body Text"/>
    <w:link w:val="171"/>
    <w:qFormat/>
    <w:uiPriority w:val="0"/>
    <w:pPr>
      <w:spacing w:after="160" w:line="560" w:lineRule="exact"/>
      <w:ind w:firstLine="630" w:firstLineChars="200"/>
      <w:jc w:val="both"/>
    </w:pPr>
    <w:rPr>
      <w:rFonts w:ascii="Times New Roman" w:hAnsi="Times New Roman" w:eastAsia="仿宋_GB2312" w:cs="仿宋_GB2312"/>
      <w:spacing w:val="-6"/>
      <w:sz w:val="32"/>
      <w:szCs w:val="32"/>
      <w:lang w:val="en-US" w:eastAsia="zh-CN" w:bidi="ar-SA"/>
    </w:rPr>
  </w:style>
  <w:style w:type="paragraph" w:styleId="15">
    <w:name w:val="Body Text Indent"/>
    <w:basedOn w:val="1"/>
    <w:link w:val="164"/>
    <w:qFormat/>
    <w:uiPriority w:val="99"/>
    <w:pPr>
      <w:adjustRightInd w:val="0"/>
      <w:spacing w:after="120" w:line="360" w:lineRule="atLeast"/>
      <w:ind w:left="200" w:leftChars="200"/>
      <w:jc w:val="left"/>
    </w:pPr>
    <w:rPr>
      <w:kern w:val="0"/>
      <w:sz w:val="24"/>
      <w:szCs w:val="20"/>
    </w:rPr>
  </w:style>
  <w:style w:type="paragraph" w:styleId="16">
    <w:name w:val="toc 3"/>
    <w:basedOn w:val="1"/>
    <w:next w:val="1"/>
    <w:unhideWhenUsed/>
    <w:qFormat/>
    <w:uiPriority w:val="39"/>
    <w:pPr>
      <w:spacing w:line="500" w:lineRule="exact"/>
      <w:ind w:left="840" w:leftChars="400" w:firstLine="200" w:firstLineChars="200"/>
    </w:pPr>
    <w:rPr>
      <w:rFonts w:ascii="Times New Roman" w:hAnsi="Times New Roman" w:eastAsia="宋体"/>
      <w:sz w:val="28"/>
      <w:szCs w:val="22"/>
    </w:rPr>
  </w:style>
  <w:style w:type="paragraph" w:styleId="17">
    <w:name w:val="Date"/>
    <w:basedOn w:val="1"/>
    <w:next w:val="1"/>
    <w:link w:val="170"/>
    <w:unhideWhenUsed/>
    <w:qFormat/>
    <w:uiPriority w:val="99"/>
    <w:pPr>
      <w:spacing w:line="500" w:lineRule="exact"/>
      <w:ind w:left="100" w:leftChars="2500" w:firstLine="200" w:firstLineChars="200"/>
    </w:pPr>
    <w:rPr>
      <w:rFonts w:ascii="Times New Roman" w:hAnsi="Times New Roman" w:eastAsia="宋体"/>
      <w:sz w:val="28"/>
      <w:szCs w:val="22"/>
    </w:rPr>
  </w:style>
  <w:style w:type="paragraph" w:styleId="18">
    <w:name w:val="Balloon Text"/>
    <w:basedOn w:val="1"/>
    <w:link w:val="39"/>
    <w:qFormat/>
    <w:uiPriority w:val="99"/>
    <w:rPr>
      <w:sz w:val="18"/>
      <w:szCs w:val="18"/>
    </w:rPr>
  </w:style>
  <w:style w:type="paragraph" w:styleId="19">
    <w:name w:val="footer"/>
    <w:basedOn w:val="1"/>
    <w:link w:val="37"/>
    <w:qFormat/>
    <w:uiPriority w:val="99"/>
    <w:pPr>
      <w:tabs>
        <w:tab w:val="center" w:pos="4153"/>
        <w:tab w:val="right" w:pos="8306"/>
      </w:tabs>
      <w:snapToGrid w:val="0"/>
      <w:jc w:val="left"/>
    </w:pPr>
    <w:rPr>
      <w:sz w:val="18"/>
      <w:szCs w:val="18"/>
    </w:rPr>
  </w:style>
  <w:style w:type="paragraph" w:styleId="20">
    <w:name w:val="header"/>
    <w:basedOn w:val="1"/>
    <w:link w:val="36"/>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spacing w:line="500" w:lineRule="exact"/>
      <w:ind w:firstLine="200" w:firstLineChars="200"/>
    </w:pPr>
    <w:rPr>
      <w:rFonts w:ascii="Times New Roman" w:hAnsi="Times New Roman" w:eastAsia="宋体"/>
      <w:sz w:val="28"/>
      <w:szCs w:val="22"/>
    </w:rPr>
  </w:style>
  <w:style w:type="paragraph" w:styleId="22">
    <w:name w:val="Subtitle"/>
    <w:link w:val="165"/>
    <w:qFormat/>
    <w:uiPriority w:val="0"/>
    <w:pPr>
      <w:spacing w:after="160" w:line="720" w:lineRule="exact"/>
      <w:jc w:val="center"/>
    </w:pPr>
    <w:rPr>
      <w:rFonts w:ascii="Times New Roman" w:hAnsi="Times New Roman" w:eastAsia="仿宋_GB2312" w:cs="仿宋_GB2312"/>
      <w:kern w:val="28"/>
      <w:sz w:val="32"/>
      <w:szCs w:val="32"/>
      <w:lang w:val="en-US" w:eastAsia="zh-CN" w:bidi="ar-SA"/>
    </w:rPr>
  </w:style>
  <w:style w:type="paragraph" w:styleId="23">
    <w:name w:val="toc 2"/>
    <w:basedOn w:val="1"/>
    <w:next w:val="1"/>
    <w:unhideWhenUsed/>
    <w:qFormat/>
    <w:uiPriority w:val="39"/>
    <w:pPr>
      <w:spacing w:line="500" w:lineRule="exact"/>
      <w:ind w:left="420" w:leftChars="200" w:firstLine="200" w:firstLineChars="200"/>
    </w:pPr>
    <w:rPr>
      <w:rFonts w:ascii="Times New Roman" w:hAnsi="Times New Roman" w:eastAsia="宋体"/>
      <w:sz w:val="28"/>
      <w:szCs w:val="22"/>
    </w:rPr>
  </w:style>
  <w:style w:type="paragraph" w:styleId="24">
    <w:name w:val="Normal (Web)"/>
    <w:basedOn w:val="1"/>
    <w:unhideWhenUsed/>
    <w:qFormat/>
    <w:uiPriority w:val="99"/>
    <w:pPr>
      <w:spacing w:before="100" w:beforeAutospacing="1" w:after="100" w:afterAutospacing="1" w:line="278" w:lineRule="auto"/>
      <w:jc w:val="center"/>
    </w:pPr>
    <w:rPr>
      <w:rFonts w:ascii="宋体" w:hAnsi="宋体" w:eastAsia="宋体" w:cs="宋体"/>
      <w:sz w:val="24"/>
      <w:szCs w:val="24"/>
      <w:lang w:val="en-US" w:eastAsia="zh-CN" w:bidi="ar-SA"/>
    </w:rPr>
  </w:style>
  <w:style w:type="paragraph" w:styleId="25">
    <w:name w:val="Title"/>
    <w:link w:val="166"/>
    <w:qFormat/>
    <w:uiPriority w:val="0"/>
    <w:pPr>
      <w:spacing w:after="160" w:line="720" w:lineRule="exact"/>
      <w:jc w:val="center"/>
    </w:pPr>
    <w:rPr>
      <w:rFonts w:ascii="方正小标宋简体" w:hAnsi="方正小标宋简体" w:eastAsia="方正小标宋简体" w:cs="方正小标宋简体"/>
      <w:sz w:val="44"/>
      <w:szCs w:val="44"/>
      <w:lang w:val="en-US" w:eastAsia="zh-CN" w:bidi="ar-SA"/>
    </w:rPr>
  </w:style>
  <w:style w:type="paragraph" w:styleId="26">
    <w:name w:val="annotation subject"/>
    <w:basedOn w:val="13"/>
    <w:next w:val="13"/>
    <w:link w:val="190"/>
    <w:qFormat/>
    <w:uiPriority w:val="0"/>
    <w:pPr>
      <w:spacing w:line="278" w:lineRule="auto"/>
      <w:ind w:firstLine="0" w:firstLineChars="0"/>
    </w:pPr>
    <w:rPr>
      <w:rFonts w:asciiTheme="minorHAnsi" w:hAnsiTheme="minorHAnsi" w:eastAsiaTheme="minorEastAsia"/>
      <w:b/>
      <w:bCs/>
      <w:sz w:val="21"/>
      <w:szCs w:val="24"/>
    </w:rPr>
  </w:style>
  <w:style w:type="paragraph" w:styleId="27">
    <w:name w:val="Body Text First Indent 2"/>
    <w:basedOn w:val="15"/>
    <w:link w:val="167"/>
    <w:semiHidden/>
    <w:unhideWhenUsed/>
    <w:qFormat/>
    <w:uiPriority w:val="99"/>
    <w:pPr>
      <w:adjustRightInd/>
      <w:spacing w:line="240" w:lineRule="auto"/>
      <w:ind w:left="420" w:firstLine="420" w:firstLineChars="200"/>
      <w:jc w:val="both"/>
    </w:pPr>
    <w:rPr>
      <w:kern w:val="2"/>
      <w:sz w:val="21"/>
      <w:szCs w:val="24"/>
    </w:rPr>
  </w:style>
  <w:style w:type="table" w:styleId="29">
    <w:name w:val="Table Grid"/>
    <w:basedOn w:val="2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22"/>
    <w:rPr>
      <w:b/>
      <w:bCs/>
    </w:rPr>
  </w:style>
  <w:style w:type="character" w:styleId="32">
    <w:name w:val="FollowedHyperlink"/>
    <w:basedOn w:val="30"/>
    <w:unhideWhenUsed/>
    <w:qFormat/>
    <w:uiPriority w:val="99"/>
    <w:rPr>
      <w:color w:val="954F72"/>
      <w:u w:val="single"/>
    </w:rPr>
  </w:style>
  <w:style w:type="character" w:styleId="33">
    <w:name w:val="Hyperlink"/>
    <w:basedOn w:val="30"/>
    <w:unhideWhenUsed/>
    <w:qFormat/>
    <w:uiPriority w:val="99"/>
    <w:rPr>
      <w:color w:val="0563C1"/>
      <w:u w:val="single"/>
    </w:rPr>
  </w:style>
  <w:style w:type="character" w:styleId="34">
    <w:name w:val="annotation reference"/>
    <w:basedOn w:val="30"/>
    <w:unhideWhenUsed/>
    <w:qFormat/>
    <w:uiPriority w:val="99"/>
    <w:rPr>
      <w:sz w:val="21"/>
      <w:szCs w:val="21"/>
    </w:rPr>
  </w:style>
  <w:style w:type="paragraph" w:customStyle="1" w:styleId="35">
    <w:name w:val="公文正文"/>
    <w:basedOn w:val="1"/>
    <w:next w:val="1"/>
    <w:qFormat/>
    <w:uiPriority w:val="0"/>
    <w:pPr>
      <w:keepNext/>
      <w:keepLines/>
      <w:spacing w:line="600" w:lineRule="exact"/>
      <w:ind w:firstLine="643" w:firstLineChars="200"/>
    </w:pPr>
    <w:rPr>
      <w:rFonts w:ascii="Times New Roman" w:hAnsi="Times New Roman" w:eastAsia="方正公文仿宋"/>
      <w:sz w:val="32"/>
      <w:szCs w:val="32"/>
    </w:rPr>
  </w:style>
  <w:style w:type="character" w:customStyle="1" w:styleId="36">
    <w:name w:val="页眉 字符"/>
    <w:basedOn w:val="30"/>
    <w:link w:val="20"/>
    <w:qFormat/>
    <w:uiPriority w:val="99"/>
    <w:rPr>
      <w:kern w:val="2"/>
      <w:sz w:val="18"/>
      <w:szCs w:val="18"/>
    </w:rPr>
  </w:style>
  <w:style w:type="character" w:customStyle="1" w:styleId="37">
    <w:name w:val="页脚 字符"/>
    <w:basedOn w:val="30"/>
    <w:link w:val="19"/>
    <w:qFormat/>
    <w:uiPriority w:val="99"/>
    <w:rPr>
      <w:kern w:val="2"/>
      <w:sz w:val="18"/>
      <w:szCs w:val="18"/>
    </w:rPr>
  </w:style>
  <w:style w:type="paragraph" w:styleId="38">
    <w:name w:val="List Paragraph"/>
    <w:basedOn w:val="1"/>
    <w:link w:val="172"/>
    <w:unhideWhenUsed/>
    <w:qFormat/>
    <w:uiPriority w:val="34"/>
    <w:pPr>
      <w:ind w:firstLine="420" w:firstLineChars="200"/>
    </w:pPr>
  </w:style>
  <w:style w:type="character" w:customStyle="1" w:styleId="39">
    <w:name w:val="批注框文本 字符"/>
    <w:basedOn w:val="30"/>
    <w:link w:val="18"/>
    <w:qFormat/>
    <w:uiPriority w:val="99"/>
    <w:rPr>
      <w:kern w:val="2"/>
      <w:sz w:val="18"/>
      <w:szCs w:val="18"/>
    </w:rPr>
  </w:style>
  <w:style w:type="paragraph" w:customStyle="1" w:styleId="40">
    <w:name w:val="修订1"/>
    <w:hidden/>
    <w:unhideWhenUsed/>
    <w:qFormat/>
    <w:uiPriority w:val="99"/>
    <w:pPr>
      <w:spacing w:after="160" w:line="278" w:lineRule="auto"/>
    </w:pPr>
    <w:rPr>
      <w:rFonts w:asciiTheme="minorHAnsi" w:hAnsiTheme="minorHAnsi" w:eastAsiaTheme="minorEastAsia" w:cstheme="minorBidi"/>
      <w:kern w:val="2"/>
      <w:sz w:val="21"/>
      <w:szCs w:val="24"/>
      <w:lang w:val="en-US" w:eastAsia="zh-CN" w:bidi="ar-SA"/>
    </w:rPr>
  </w:style>
  <w:style w:type="character" w:customStyle="1" w:styleId="41">
    <w:name w:val="标题 2 字符"/>
    <w:link w:val="2"/>
    <w:qFormat/>
    <w:uiPriority w:val="9"/>
    <w:rPr>
      <w:rFonts w:ascii="Times New Roman" w:hAnsi="Times New Roman" w:eastAsia="楷体_GB2312" w:cs="楷体_GB2312"/>
      <w:sz w:val="32"/>
      <w:szCs w:val="32"/>
    </w:rPr>
  </w:style>
  <w:style w:type="paragraph" w:customStyle="1" w:styleId="42">
    <w:name w:val="表格标题"/>
    <w:next w:val="1"/>
    <w:qFormat/>
    <w:uiPriority w:val="0"/>
    <w:pPr>
      <w:overflowPunct w:val="0"/>
      <w:topLinePunct/>
      <w:spacing w:after="160" w:line="560" w:lineRule="exact"/>
      <w:jc w:val="center"/>
    </w:pPr>
    <w:rPr>
      <w:rFonts w:ascii="Times New Roman" w:hAnsi="Times New Roman" w:eastAsia="仿宋_GB2312" w:cs="仿宋_GB2312"/>
      <w:spacing w:val="-6"/>
      <w:sz w:val="32"/>
      <w:szCs w:val="32"/>
      <w:lang w:val="en-US" w:eastAsia="zh-CN" w:bidi="ar-SA"/>
    </w:rPr>
  </w:style>
  <w:style w:type="character" w:customStyle="1" w:styleId="43">
    <w:name w:val="font21"/>
    <w:basedOn w:val="30"/>
    <w:qFormat/>
    <w:uiPriority w:val="0"/>
    <w:rPr>
      <w:rFonts w:hint="default" w:ascii="Times New Roman" w:hAnsi="Times New Roman" w:cs="Times New Roman"/>
      <w:color w:val="000000"/>
      <w:sz w:val="21"/>
      <w:szCs w:val="21"/>
      <w:u w:val="none"/>
    </w:rPr>
  </w:style>
  <w:style w:type="character" w:customStyle="1" w:styleId="44">
    <w:name w:val="font31"/>
    <w:basedOn w:val="30"/>
    <w:qFormat/>
    <w:uiPriority w:val="0"/>
    <w:rPr>
      <w:rFonts w:hint="eastAsia" w:ascii="宋体" w:hAnsi="宋体" w:eastAsia="宋体" w:cs="宋体"/>
      <w:color w:val="000000"/>
      <w:sz w:val="21"/>
      <w:szCs w:val="21"/>
      <w:u w:val="none"/>
    </w:rPr>
  </w:style>
  <w:style w:type="character" w:customStyle="1" w:styleId="45">
    <w:name w:val="font41"/>
    <w:basedOn w:val="30"/>
    <w:qFormat/>
    <w:uiPriority w:val="0"/>
    <w:rPr>
      <w:rFonts w:hint="eastAsia" w:ascii="宋体" w:hAnsi="宋体" w:eastAsia="宋体" w:cs="宋体"/>
      <w:color w:val="000000"/>
      <w:sz w:val="22"/>
      <w:szCs w:val="22"/>
      <w:u w:val="none"/>
    </w:rPr>
  </w:style>
  <w:style w:type="character" w:customStyle="1" w:styleId="46">
    <w:name w:val="font61"/>
    <w:basedOn w:val="30"/>
    <w:qFormat/>
    <w:uiPriority w:val="0"/>
    <w:rPr>
      <w:rFonts w:hint="eastAsia" w:ascii="仿宋_GB2312" w:eastAsia="仿宋_GB2312" w:cs="仿宋_GB2312"/>
      <w:color w:val="000000"/>
      <w:sz w:val="22"/>
      <w:szCs w:val="22"/>
      <w:u w:val="none"/>
    </w:rPr>
  </w:style>
  <w:style w:type="character" w:customStyle="1" w:styleId="47">
    <w:name w:val="font91"/>
    <w:basedOn w:val="30"/>
    <w:qFormat/>
    <w:uiPriority w:val="0"/>
    <w:rPr>
      <w:rFonts w:hint="default" w:ascii="Calibri" w:hAnsi="Calibri" w:cs="Calibri"/>
      <w:color w:val="000000"/>
      <w:sz w:val="24"/>
      <w:szCs w:val="24"/>
      <w:u w:val="none"/>
    </w:rPr>
  </w:style>
  <w:style w:type="character" w:customStyle="1" w:styleId="48">
    <w:name w:val="标题 1 字符"/>
    <w:basedOn w:val="30"/>
    <w:link w:val="3"/>
    <w:qFormat/>
    <w:uiPriority w:val="9"/>
    <w:rPr>
      <w:rFonts w:ascii="黑体" w:hAnsi="黑体" w:eastAsia="黑体" w:cs="黑体"/>
      <w:kern w:val="44"/>
      <w:sz w:val="32"/>
      <w:szCs w:val="32"/>
    </w:rPr>
  </w:style>
  <w:style w:type="character" w:customStyle="1" w:styleId="49">
    <w:name w:val="标题 3 字符"/>
    <w:basedOn w:val="30"/>
    <w:link w:val="4"/>
    <w:qFormat/>
    <w:uiPriority w:val="9"/>
    <w:rPr>
      <w:rFonts w:eastAsia="仿宋_GB2312" w:cs="仿宋_GB2312"/>
      <w:sz w:val="32"/>
      <w:szCs w:val="32"/>
    </w:rPr>
  </w:style>
  <w:style w:type="character" w:customStyle="1" w:styleId="50">
    <w:name w:val="标题 4 字符"/>
    <w:basedOn w:val="30"/>
    <w:link w:val="5"/>
    <w:qFormat/>
    <w:uiPriority w:val="9"/>
    <w:rPr>
      <w:rFonts w:eastAsia="仿宋_GB2312" w:cs="仿宋_GB2312"/>
      <w:sz w:val="32"/>
      <w:szCs w:val="32"/>
    </w:rPr>
  </w:style>
  <w:style w:type="paragraph" w:customStyle="1" w:styleId="51">
    <w:name w:val="msonormal"/>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52">
    <w:name w:val="font5"/>
    <w:basedOn w:val="1"/>
    <w:qFormat/>
    <w:uiPriority w:val="0"/>
    <w:pPr>
      <w:widowControl/>
      <w:spacing w:before="100" w:beforeAutospacing="1" w:after="100" w:afterAutospacing="1"/>
      <w:jc w:val="left"/>
    </w:pPr>
    <w:rPr>
      <w:rFonts w:ascii="Times New Roman" w:hAnsi="Times New Roman" w:eastAsia="宋体" w:cs="Times New Roman"/>
      <w:b/>
      <w:bCs/>
      <w:color w:val="000000"/>
      <w:kern w:val="0"/>
      <w:sz w:val="22"/>
      <w:szCs w:val="22"/>
    </w:rPr>
  </w:style>
  <w:style w:type="paragraph" w:customStyle="1" w:styleId="53">
    <w:name w:val="font6"/>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2"/>
      <w:szCs w:val="22"/>
    </w:rPr>
  </w:style>
  <w:style w:type="paragraph" w:customStyle="1" w:styleId="54">
    <w:name w:val="font7"/>
    <w:basedOn w:val="1"/>
    <w:qFormat/>
    <w:uiPriority w:val="0"/>
    <w:pPr>
      <w:widowControl/>
      <w:spacing w:before="100" w:beforeAutospacing="1" w:after="100" w:afterAutospacing="1"/>
      <w:jc w:val="left"/>
    </w:pPr>
    <w:rPr>
      <w:rFonts w:ascii="方正公文仿宋" w:hAnsi="宋体" w:eastAsia="方正公文仿宋" w:cs="宋体"/>
      <w:b/>
      <w:bCs/>
      <w:color w:val="000000"/>
      <w:kern w:val="0"/>
      <w:sz w:val="22"/>
      <w:szCs w:val="22"/>
    </w:rPr>
  </w:style>
  <w:style w:type="paragraph" w:customStyle="1" w:styleId="55">
    <w:name w:val="font8"/>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2"/>
      <w:szCs w:val="22"/>
    </w:rPr>
  </w:style>
  <w:style w:type="paragraph" w:customStyle="1" w:styleId="56">
    <w:name w:val="font9"/>
    <w:basedOn w:val="1"/>
    <w:qFormat/>
    <w:uiPriority w:val="0"/>
    <w:pPr>
      <w:widowControl/>
      <w:spacing w:before="100" w:beforeAutospacing="1" w:after="100" w:afterAutospacing="1"/>
      <w:jc w:val="left"/>
    </w:pPr>
    <w:rPr>
      <w:rFonts w:ascii="方正公文仿宋" w:hAnsi="宋体" w:eastAsia="方正公文仿宋" w:cs="宋体"/>
      <w:color w:val="000000"/>
      <w:kern w:val="0"/>
      <w:sz w:val="22"/>
      <w:szCs w:val="22"/>
    </w:rPr>
  </w:style>
  <w:style w:type="paragraph" w:customStyle="1" w:styleId="57">
    <w:name w:val="font10"/>
    <w:basedOn w:val="1"/>
    <w:qFormat/>
    <w:uiPriority w:val="0"/>
    <w:pPr>
      <w:widowControl/>
      <w:spacing w:before="100" w:beforeAutospacing="1" w:after="100" w:afterAutospacing="1"/>
      <w:jc w:val="left"/>
    </w:pPr>
    <w:rPr>
      <w:rFonts w:ascii="方正公文仿宋" w:hAnsi="宋体" w:eastAsia="方正公文仿宋" w:cs="宋体"/>
      <w:color w:val="000000"/>
      <w:kern w:val="0"/>
      <w:sz w:val="22"/>
      <w:szCs w:val="22"/>
    </w:rPr>
  </w:style>
  <w:style w:type="paragraph" w:customStyle="1" w:styleId="58">
    <w:name w:val="font11"/>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59">
    <w:name w:val="xl69"/>
    <w:basedOn w:val="1"/>
    <w:qFormat/>
    <w:uiPriority w:val="0"/>
    <w:pPr>
      <w:widowControl/>
      <w:shd w:val="clear" w:color="000000" w:fill="FFFFFF"/>
      <w:spacing w:before="100" w:beforeAutospacing="1" w:after="100" w:afterAutospacing="1"/>
      <w:jc w:val="left"/>
    </w:pPr>
    <w:rPr>
      <w:rFonts w:ascii="黑体" w:hAnsi="黑体" w:eastAsia="黑体" w:cs="宋体"/>
      <w:b/>
      <w:bCs/>
      <w:kern w:val="0"/>
      <w:sz w:val="20"/>
      <w:szCs w:val="20"/>
    </w:rPr>
  </w:style>
  <w:style w:type="paragraph" w:customStyle="1" w:styleId="60">
    <w:name w:val="xl70"/>
    <w:basedOn w:val="1"/>
    <w:qFormat/>
    <w:uiPriority w:val="0"/>
    <w:pPr>
      <w:widowControl/>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61">
    <w:name w:val="xl71"/>
    <w:basedOn w:val="1"/>
    <w:qFormat/>
    <w:uiPriority w:val="0"/>
    <w:pPr>
      <w:widowControl/>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62">
    <w:name w:val="xl72"/>
    <w:basedOn w:val="1"/>
    <w:qFormat/>
    <w:uiPriority w:val="0"/>
    <w:pPr>
      <w:widowControl/>
      <w:shd w:val="clear" w:color="000000" w:fill="FFFFFF"/>
      <w:spacing w:before="100" w:beforeAutospacing="1" w:after="100" w:afterAutospacing="1"/>
      <w:jc w:val="left"/>
    </w:pPr>
    <w:rPr>
      <w:rFonts w:ascii="Times New Roman" w:hAnsi="Times New Roman" w:eastAsia="宋体" w:cs="Times New Roman"/>
      <w:kern w:val="0"/>
      <w:sz w:val="22"/>
      <w:szCs w:val="22"/>
    </w:rPr>
  </w:style>
  <w:style w:type="paragraph" w:customStyle="1" w:styleId="63">
    <w:name w:val="xl73"/>
    <w:basedOn w:val="1"/>
    <w:qFormat/>
    <w:uiPriority w:val="0"/>
    <w:pPr>
      <w:widowControl/>
      <w:shd w:val="clear" w:color="000000" w:fill="FFFFFF"/>
      <w:spacing w:before="100" w:beforeAutospacing="1" w:after="100" w:afterAutospacing="1"/>
      <w:jc w:val="left"/>
    </w:pPr>
    <w:rPr>
      <w:rFonts w:ascii="Times New Roman" w:hAnsi="Times New Roman" w:eastAsia="宋体" w:cs="Times New Roman"/>
      <w:kern w:val="0"/>
      <w:sz w:val="22"/>
      <w:szCs w:val="22"/>
    </w:rPr>
  </w:style>
  <w:style w:type="paragraph" w:customStyle="1" w:styleId="64">
    <w:name w:val="xl74"/>
    <w:basedOn w:val="1"/>
    <w:qFormat/>
    <w:uiPriority w:val="0"/>
    <w:pPr>
      <w:widowControl/>
      <w:shd w:val="clear" w:color="000000" w:fill="FFFFFF"/>
      <w:spacing w:before="100" w:beforeAutospacing="1" w:after="100" w:afterAutospacing="1"/>
      <w:jc w:val="left"/>
    </w:pPr>
    <w:rPr>
      <w:rFonts w:ascii="Times New Roman" w:hAnsi="Times New Roman" w:eastAsia="宋体" w:cs="Times New Roman"/>
      <w:b/>
      <w:bCs/>
      <w:kern w:val="0"/>
      <w:sz w:val="22"/>
      <w:szCs w:val="22"/>
    </w:rPr>
  </w:style>
  <w:style w:type="paragraph" w:customStyle="1" w:styleId="65">
    <w:name w:val="xl75"/>
    <w:basedOn w:val="1"/>
    <w:qFormat/>
    <w:uiPriority w:val="0"/>
    <w:pPr>
      <w:widowControl/>
      <w:shd w:val="clear" w:color="000000" w:fill="FFFFFF"/>
      <w:spacing w:before="100" w:beforeAutospacing="1" w:after="100" w:afterAutospacing="1"/>
      <w:jc w:val="left"/>
    </w:pPr>
    <w:rPr>
      <w:rFonts w:ascii="仿宋_GB2312" w:hAnsi="宋体" w:eastAsia="仿宋_GB2312" w:cs="宋体"/>
      <w:kern w:val="0"/>
      <w:sz w:val="24"/>
    </w:rPr>
  </w:style>
  <w:style w:type="paragraph" w:customStyle="1" w:styleId="66">
    <w:name w:val="xl76"/>
    <w:basedOn w:val="1"/>
    <w:qFormat/>
    <w:uiPriority w:val="0"/>
    <w:pPr>
      <w:widowControl/>
      <w:shd w:val="clear" w:color="000000" w:fill="FFFFFF"/>
      <w:spacing w:before="100" w:beforeAutospacing="1" w:after="100" w:afterAutospacing="1"/>
      <w:jc w:val="left"/>
    </w:pPr>
    <w:rPr>
      <w:rFonts w:ascii="Times New Roman" w:hAnsi="Times New Roman" w:eastAsia="宋体" w:cs="Times New Roman"/>
      <w:kern w:val="0"/>
      <w:sz w:val="24"/>
    </w:rPr>
  </w:style>
  <w:style w:type="paragraph" w:customStyle="1" w:styleId="67">
    <w:name w:val="xl77"/>
    <w:basedOn w:val="1"/>
    <w:qFormat/>
    <w:uiPriority w:val="0"/>
    <w:pPr>
      <w:widowControl/>
      <w:shd w:val="clear" w:color="000000" w:fill="FFFFFF"/>
      <w:spacing w:before="100" w:beforeAutospacing="1" w:after="100" w:afterAutospacing="1"/>
      <w:jc w:val="left"/>
    </w:pPr>
    <w:rPr>
      <w:rFonts w:ascii="宋体" w:hAnsi="宋体" w:eastAsia="宋体" w:cs="宋体"/>
      <w:kern w:val="0"/>
      <w:sz w:val="24"/>
    </w:rPr>
  </w:style>
  <w:style w:type="paragraph" w:customStyle="1" w:styleId="68">
    <w:name w:val="xl78"/>
    <w:basedOn w:val="1"/>
    <w:qFormat/>
    <w:uiPriority w:val="0"/>
    <w:pPr>
      <w:widowControl/>
      <w:shd w:val="clear" w:color="000000" w:fill="FFFFFF"/>
      <w:spacing w:before="100" w:beforeAutospacing="1" w:after="100" w:afterAutospacing="1"/>
      <w:jc w:val="left"/>
    </w:pPr>
    <w:rPr>
      <w:rFonts w:ascii="Times New Roman" w:hAnsi="Times New Roman" w:eastAsia="宋体" w:cs="Times New Roman"/>
      <w:kern w:val="0"/>
      <w:sz w:val="20"/>
      <w:szCs w:val="20"/>
    </w:rPr>
  </w:style>
  <w:style w:type="paragraph" w:customStyle="1" w:styleId="69">
    <w:name w:val="xl79"/>
    <w:basedOn w:val="1"/>
    <w:qFormat/>
    <w:uiPriority w:val="0"/>
    <w:pPr>
      <w:widowControl/>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70">
    <w:name w:val="xl80"/>
    <w:basedOn w:val="1"/>
    <w:qFormat/>
    <w:uiPriority w:val="0"/>
    <w:pPr>
      <w:widowControl/>
      <w:shd w:val="clear" w:color="000000" w:fill="FFFFFF"/>
      <w:spacing w:before="100" w:beforeAutospacing="1" w:after="100" w:afterAutospacing="1"/>
      <w:jc w:val="left"/>
      <w:textAlignment w:val="bottom"/>
    </w:pPr>
    <w:rPr>
      <w:rFonts w:ascii="宋体" w:hAnsi="宋体" w:eastAsia="宋体" w:cs="宋体"/>
      <w:kern w:val="0"/>
      <w:sz w:val="22"/>
      <w:szCs w:val="22"/>
    </w:rPr>
  </w:style>
  <w:style w:type="paragraph" w:customStyle="1" w:styleId="71">
    <w:name w:val="xl81"/>
    <w:basedOn w:val="1"/>
    <w:qFormat/>
    <w:uiPriority w:val="0"/>
    <w:pPr>
      <w:widowControl/>
      <w:shd w:val="clear" w:color="000000" w:fill="FFFFFF"/>
      <w:spacing w:before="100" w:beforeAutospacing="1" w:after="100" w:afterAutospacing="1"/>
      <w:jc w:val="center"/>
      <w:textAlignment w:val="bottom"/>
    </w:pPr>
    <w:rPr>
      <w:rFonts w:ascii="宋体" w:hAnsi="宋体" w:eastAsia="宋体" w:cs="宋体"/>
      <w:kern w:val="0"/>
      <w:sz w:val="22"/>
      <w:szCs w:val="22"/>
    </w:rPr>
  </w:style>
  <w:style w:type="paragraph" w:customStyle="1" w:styleId="72">
    <w:name w:val="xl82"/>
    <w:basedOn w:val="1"/>
    <w:qFormat/>
    <w:uiPriority w:val="0"/>
    <w:pPr>
      <w:widowControl/>
      <w:shd w:val="clear" w:color="000000" w:fill="FFFFFF"/>
      <w:spacing w:before="100" w:beforeAutospacing="1" w:after="100" w:afterAutospacing="1"/>
      <w:jc w:val="center"/>
    </w:pPr>
    <w:rPr>
      <w:rFonts w:ascii="宋体" w:hAnsi="宋体" w:eastAsia="宋体" w:cs="宋体"/>
      <w:kern w:val="0"/>
      <w:sz w:val="22"/>
      <w:szCs w:val="22"/>
    </w:rPr>
  </w:style>
  <w:style w:type="paragraph" w:customStyle="1" w:styleId="73">
    <w:name w:val="xl83"/>
    <w:basedOn w:val="1"/>
    <w:qFormat/>
    <w:uiPriority w:val="0"/>
    <w:pPr>
      <w:widowControl/>
      <w:shd w:val="clear" w:color="000000" w:fill="FFFFFF"/>
      <w:spacing w:before="100" w:beforeAutospacing="1" w:after="100" w:afterAutospacing="1"/>
      <w:jc w:val="center"/>
      <w:textAlignment w:val="bottom"/>
    </w:pPr>
    <w:rPr>
      <w:rFonts w:ascii="宋体" w:hAnsi="宋体" w:eastAsia="宋体" w:cs="宋体"/>
      <w:color w:val="000000"/>
      <w:kern w:val="0"/>
      <w:sz w:val="22"/>
      <w:szCs w:val="22"/>
    </w:rPr>
  </w:style>
  <w:style w:type="paragraph" w:customStyle="1" w:styleId="74">
    <w:name w:val="xl84"/>
    <w:basedOn w:val="1"/>
    <w:qFormat/>
    <w:uiPriority w:val="0"/>
    <w:pPr>
      <w:widowControl/>
      <w:shd w:val="clear" w:color="000000" w:fill="FFFFFF"/>
      <w:spacing w:before="100" w:beforeAutospacing="1" w:after="100" w:afterAutospacing="1"/>
      <w:jc w:val="center"/>
    </w:pPr>
    <w:rPr>
      <w:rFonts w:ascii="宋体" w:hAnsi="宋体" w:eastAsia="宋体" w:cs="宋体"/>
      <w:kern w:val="0"/>
      <w:sz w:val="22"/>
      <w:szCs w:val="22"/>
    </w:rPr>
  </w:style>
  <w:style w:type="paragraph" w:customStyle="1" w:styleId="75">
    <w:name w:val="xl85"/>
    <w:basedOn w:val="1"/>
    <w:qFormat/>
    <w:uiPriority w:val="0"/>
    <w:pPr>
      <w:widowControl/>
      <w:shd w:val="clear" w:color="000000" w:fill="FFFFFF"/>
      <w:spacing w:before="100" w:beforeAutospacing="1" w:after="100" w:afterAutospacing="1"/>
      <w:jc w:val="center"/>
      <w:textAlignment w:val="bottom"/>
    </w:pPr>
    <w:rPr>
      <w:rFonts w:ascii="宋体" w:hAnsi="宋体" w:eastAsia="宋体" w:cs="宋体"/>
      <w:kern w:val="0"/>
      <w:sz w:val="22"/>
      <w:szCs w:val="22"/>
    </w:rPr>
  </w:style>
  <w:style w:type="paragraph" w:customStyle="1" w:styleId="76">
    <w:name w:val="xl86"/>
    <w:basedOn w:val="1"/>
    <w:qFormat/>
    <w:uiPriority w:val="0"/>
    <w:pPr>
      <w:widowControl/>
      <w:shd w:val="clear" w:color="000000" w:fill="FFFFFF"/>
      <w:spacing w:before="100" w:beforeAutospacing="1" w:after="100" w:afterAutospacing="1"/>
      <w:jc w:val="left"/>
    </w:pPr>
    <w:rPr>
      <w:rFonts w:ascii="宋体" w:hAnsi="宋体" w:eastAsia="宋体" w:cs="宋体"/>
      <w:kern w:val="0"/>
      <w:sz w:val="24"/>
    </w:rPr>
  </w:style>
  <w:style w:type="paragraph" w:customStyle="1" w:styleId="77">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黑体" w:hAnsi="黑体" w:eastAsia="黑体" w:cs="宋体"/>
      <w:b/>
      <w:bCs/>
      <w:kern w:val="0"/>
      <w:sz w:val="22"/>
      <w:szCs w:val="22"/>
    </w:rPr>
  </w:style>
  <w:style w:type="paragraph" w:customStyle="1" w:styleId="78">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黑体" w:hAnsi="黑体" w:eastAsia="黑体" w:cs="宋体"/>
      <w:b/>
      <w:bCs/>
      <w:kern w:val="0"/>
      <w:sz w:val="22"/>
      <w:szCs w:val="22"/>
    </w:rPr>
  </w:style>
  <w:style w:type="paragraph" w:customStyle="1" w:styleId="79">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Times New Roman" w:hAnsi="Times New Roman" w:eastAsia="宋体" w:cs="Times New Roman"/>
      <w:b/>
      <w:bCs/>
      <w:kern w:val="0"/>
      <w:sz w:val="22"/>
      <w:szCs w:val="22"/>
    </w:rPr>
  </w:style>
  <w:style w:type="paragraph" w:customStyle="1" w:styleId="80">
    <w:name w:val="xl90"/>
    <w:basedOn w:val="1"/>
    <w:qFormat/>
    <w:uiPriority w:val="0"/>
    <w:pPr>
      <w:widowControl/>
      <w:pBdr>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Times New Roman" w:hAnsi="Times New Roman" w:eastAsia="宋体" w:cs="Times New Roman"/>
      <w:kern w:val="0"/>
      <w:sz w:val="22"/>
      <w:szCs w:val="22"/>
    </w:rPr>
  </w:style>
  <w:style w:type="paragraph" w:customStyle="1" w:styleId="81">
    <w:name w:val="xl91"/>
    <w:basedOn w:val="1"/>
    <w:qFormat/>
    <w:uiPriority w:val="0"/>
    <w:pPr>
      <w:widowControl/>
      <w:pBdr>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Times New Roman" w:hAnsi="Times New Roman" w:eastAsia="宋体" w:cs="Times New Roman"/>
      <w:kern w:val="0"/>
      <w:sz w:val="22"/>
      <w:szCs w:val="22"/>
    </w:rPr>
  </w:style>
  <w:style w:type="paragraph" w:customStyle="1" w:styleId="82">
    <w:name w:val="xl92"/>
    <w:basedOn w:val="1"/>
    <w:qFormat/>
    <w:uiPriority w:val="0"/>
    <w:pPr>
      <w:widowControl/>
      <w:pBdr>
        <w:bottom w:val="single" w:color="000000" w:sz="4" w:space="0"/>
        <w:right w:val="single" w:color="000000" w:sz="4" w:space="0"/>
      </w:pBdr>
      <w:shd w:val="clear" w:color="000000" w:fill="FFFFFF"/>
      <w:spacing w:before="100" w:beforeAutospacing="1" w:after="100" w:afterAutospacing="1"/>
      <w:jc w:val="center"/>
    </w:pPr>
    <w:rPr>
      <w:rFonts w:ascii="Times New Roman" w:hAnsi="Times New Roman" w:eastAsia="宋体" w:cs="Times New Roman"/>
      <w:kern w:val="0"/>
      <w:sz w:val="22"/>
      <w:szCs w:val="22"/>
    </w:rPr>
  </w:style>
  <w:style w:type="paragraph" w:customStyle="1" w:styleId="83">
    <w:name w:val="xl9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Times New Roman" w:hAnsi="Times New Roman" w:eastAsia="宋体" w:cs="Times New Roman"/>
      <w:kern w:val="0"/>
      <w:sz w:val="22"/>
      <w:szCs w:val="22"/>
    </w:rPr>
  </w:style>
  <w:style w:type="paragraph" w:customStyle="1" w:styleId="84">
    <w:name w:val="xl9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Times New Roman" w:hAnsi="Times New Roman" w:eastAsia="宋体" w:cs="Times New Roman"/>
      <w:kern w:val="0"/>
      <w:sz w:val="22"/>
      <w:szCs w:val="22"/>
    </w:rPr>
  </w:style>
  <w:style w:type="paragraph" w:customStyle="1" w:styleId="85">
    <w:name w:val="xl95"/>
    <w:basedOn w:val="1"/>
    <w:qFormat/>
    <w:uiPriority w:val="0"/>
    <w:pPr>
      <w:widowControl/>
      <w:pBdr>
        <w:top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Times New Roman" w:hAnsi="Times New Roman" w:eastAsia="宋体" w:cs="Times New Roman"/>
      <w:kern w:val="0"/>
      <w:sz w:val="22"/>
      <w:szCs w:val="22"/>
    </w:rPr>
  </w:style>
  <w:style w:type="paragraph" w:customStyle="1" w:styleId="86">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Times New Roman" w:hAnsi="Times New Roman" w:eastAsia="宋体" w:cs="Times New Roman"/>
      <w:kern w:val="0"/>
      <w:sz w:val="22"/>
      <w:szCs w:val="22"/>
    </w:rPr>
  </w:style>
  <w:style w:type="paragraph" w:customStyle="1" w:styleId="87">
    <w:name w:val="xl97"/>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Times New Roman" w:hAnsi="Times New Roman" w:eastAsia="宋体" w:cs="Times New Roman"/>
      <w:kern w:val="0"/>
      <w:sz w:val="22"/>
      <w:szCs w:val="22"/>
    </w:rPr>
  </w:style>
  <w:style w:type="paragraph" w:customStyle="1" w:styleId="88">
    <w:name w:val="xl9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Times New Roman" w:hAnsi="Times New Roman" w:eastAsia="宋体" w:cs="Times New Roman"/>
      <w:kern w:val="0"/>
      <w:sz w:val="22"/>
      <w:szCs w:val="22"/>
    </w:rPr>
  </w:style>
  <w:style w:type="paragraph" w:customStyle="1" w:styleId="89">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Times New Roman" w:hAnsi="Times New Roman" w:eastAsia="宋体" w:cs="Times New Roman"/>
      <w:b/>
      <w:bCs/>
      <w:kern w:val="0"/>
      <w:sz w:val="22"/>
      <w:szCs w:val="22"/>
    </w:rPr>
  </w:style>
  <w:style w:type="paragraph" w:customStyle="1" w:styleId="90">
    <w:name w:val="xl10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Times New Roman" w:hAnsi="Times New Roman" w:eastAsia="宋体" w:cs="Times New Roman"/>
      <w:kern w:val="0"/>
      <w:sz w:val="22"/>
      <w:szCs w:val="22"/>
    </w:rPr>
  </w:style>
  <w:style w:type="paragraph" w:customStyle="1" w:styleId="91">
    <w:name w:val="xl1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Times New Roman" w:hAnsi="Times New Roman" w:eastAsia="宋体" w:cs="Times New Roman"/>
      <w:b/>
      <w:bCs/>
      <w:kern w:val="0"/>
      <w:sz w:val="22"/>
      <w:szCs w:val="22"/>
    </w:rPr>
  </w:style>
  <w:style w:type="paragraph" w:customStyle="1" w:styleId="92">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2"/>
      <w:szCs w:val="22"/>
    </w:rPr>
  </w:style>
  <w:style w:type="paragraph" w:customStyle="1" w:styleId="93">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2"/>
      <w:szCs w:val="22"/>
    </w:rPr>
  </w:style>
  <w:style w:type="paragraph" w:customStyle="1" w:styleId="94">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2"/>
      <w:szCs w:val="22"/>
    </w:rPr>
  </w:style>
  <w:style w:type="paragraph" w:customStyle="1" w:styleId="95">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2"/>
      <w:szCs w:val="22"/>
    </w:rPr>
  </w:style>
  <w:style w:type="paragraph" w:customStyle="1" w:styleId="96">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b/>
      <w:bCs/>
      <w:kern w:val="0"/>
      <w:sz w:val="22"/>
      <w:szCs w:val="22"/>
    </w:rPr>
  </w:style>
  <w:style w:type="paragraph" w:customStyle="1" w:styleId="97">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2"/>
      <w:szCs w:val="22"/>
    </w:rPr>
  </w:style>
  <w:style w:type="paragraph" w:customStyle="1" w:styleId="98">
    <w:name w:val="xl108"/>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Times New Roman" w:hAnsi="Times New Roman" w:eastAsia="宋体" w:cs="Times New Roman"/>
      <w:b/>
      <w:bCs/>
      <w:kern w:val="0"/>
      <w:sz w:val="22"/>
      <w:szCs w:val="22"/>
    </w:rPr>
  </w:style>
  <w:style w:type="paragraph" w:customStyle="1" w:styleId="99">
    <w:name w:val="xl109"/>
    <w:basedOn w:val="1"/>
    <w:qFormat/>
    <w:uiPriority w:val="0"/>
    <w:pPr>
      <w:widowControl/>
      <w:spacing w:before="100" w:beforeAutospacing="1" w:after="100" w:afterAutospacing="1"/>
      <w:jc w:val="center"/>
    </w:pPr>
    <w:rPr>
      <w:rFonts w:ascii="Times New Roman" w:hAnsi="Times New Roman" w:eastAsia="宋体" w:cs="Times New Roman"/>
      <w:kern w:val="0"/>
      <w:sz w:val="22"/>
      <w:szCs w:val="22"/>
    </w:rPr>
  </w:style>
  <w:style w:type="paragraph" w:customStyle="1" w:styleId="100">
    <w:name w:val="xl11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黑体" w:hAnsi="黑体" w:eastAsia="黑体" w:cs="宋体"/>
      <w:b/>
      <w:bCs/>
      <w:kern w:val="0"/>
      <w:sz w:val="22"/>
      <w:szCs w:val="22"/>
    </w:rPr>
  </w:style>
  <w:style w:type="paragraph" w:customStyle="1" w:styleId="101">
    <w:name w:val="xl111"/>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Times New Roman" w:hAnsi="Times New Roman" w:eastAsia="宋体" w:cs="Times New Roman"/>
      <w:kern w:val="0"/>
      <w:sz w:val="22"/>
      <w:szCs w:val="22"/>
    </w:rPr>
  </w:style>
  <w:style w:type="paragraph" w:customStyle="1" w:styleId="102">
    <w:name w:val="xl112"/>
    <w:basedOn w:val="1"/>
    <w:qFormat/>
    <w:uiPriority w:val="0"/>
    <w:pPr>
      <w:widowControl/>
      <w:pBdr>
        <w:left w:val="single" w:color="auto" w:sz="4" w:space="0"/>
        <w:bottom w:val="single" w:color="auto" w:sz="4" w:space="0"/>
      </w:pBdr>
      <w:shd w:val="clear" w:color="000000" w:fill="FFFFFF"/>
      <w:spacing w:before="100" w:beforeAutospacing="1" w:after="100" w:afterAutospacing="1"/>
      <w:jc w:val="center"/>
    </w:pPr>
    <w:rPr>
      <w:rFonts w:ascii="Times New Roman" w:hAnsi="Times New Roman" w:eastAsia="宋体" w:cs="Times New Roman"/>
      <w:kern w:val="0"/>
      <w:sz w:val="22"/>
      <w:szCs w:val="22"/>
    </w:rPr>
  </w:style>
  <w:style w:type="paragraph" w:customStyle="1" w:styleId="103">
    <w:name w:val="xl113"/>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Times New Roman" w:hAnsi="Times New Roman" w:eastAsia="宋体" w:cs="Times New Roman"/>
      <w:kern w:val="0"/>
      <w:sz w:val="22"/>
      <w:szCs w:val="22"/>
    </w:rPr>
  </w:style>
  <w:style w:type="paragraph" w:customStyle="1" w:styleId="104">
    <w:name w:val="xl1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Times New Roman" w:hAnsi="Times New Roman" w:eastAsia="宋体" w:cs="Times New Roman"/>
      <w:kern w:val="0"/>
      <w:sz w:val="22"/>
      <w:szCs w:val="22"/>
    </w:rPr>
  </w:style>
  <w:style w:type="paragraph" w:customStyle="1" w:styleId="105">
    <w:name w:val="xl115"/>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Times New Roman" w:hAnsi="Times New Roman" w:eastAsia="宋体" w:cs="Times New Roman"/>
      <w:kern w:val="0"/>
      <w:sz w:val="22"/>
      <w:szCs w:val="22"/>
    </w:rPr>
  </w:style>
  <w:style w:type="paragraph" w:customStyle="1" w:styleId="106">
    <w:name w:val="xl116"/>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Times New Roman" w:hAnsi="Times New Roman" w:eastAsia="宋体" w:cs="Times New Roman"/>
      <w:kern w:val="0"/>
      <w:sz w:val="22"/>
      <w:szCs w:val="22"/>
    </w:rPr>
  </w:style>
  <w:style w:type="paragraph" w:customStyle="1" w:styleId="107">
    <w:name w:val="xl117"/>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Times New Roman" w:hAnsi="Times New Roman" w:eastAsia="宋体" w:cs="Times New Roman"/>
      <w:kern w:val="0"/>
      <w:sz w:val="22"/>
      <w:szCs w:val="22"/>
    </w:rPr>
  </w:style>
  <w:style w:type="paragraph" w:customStyle="1" w:styleId="108">
    <w:name w:val="xl1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Times New Roman" w:hAnsi="Times New Roman" w:eastAsia="宋体" w:cs="Times New Roman"/>
      <w:b/>
      <w:bCs/>
      <w:kern w:val="0"/>
      <w:sz w:val="22"/>
      <w:szCs w:val="22"/>
    </w:rPr>
  </w:style>
  <w:style w:type="paragraph" w:customStyle="1" w:styleId="109">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2"/>
      <w:szCs w:val="22"/>
    </w:rPr>
  </w:style>
  <w:style w:type="paragraph" w:customStyle="1" w:styleId="110">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b/>
      <w:bCs/>
      <w:kern w:val="0"/>
      <w:sz w:val="22"/>
      <w:szCs w:val="22"/>
    </w:rPr>
  </w:style>
  <w:style w:type="paragraph" w:customStyle="1" w:styleId="111">
    <w:name w:val="xl1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Times New Roman" w:hAnsi="Times New Roman" w:eastAsia="宋体" w:cs="Times New Roman"/>
      <w:b/>
      <w:bCs/>
      <w:kern w:val="0"/>
      <w:sz w:val="22"/>
      <w:szCs w:val="22"/>
    </w:rPr>
  </w:style>
  <w:style w:type="paragraph" w:customStyle="1" w:styleId="112">
    <w:name w:val="xl122"/>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Times New Roman" w:hAnsi="Times New Roman" w:eastAsia="宋体" w:cs="Times New Roman"/>
      <w:kern w:val="0"/>
      <w:sz w:val="22"/>
      <w:szCs w:val="22"/>
    </w:rPr>
  </w:style>
  <w:style w:type="paragraph" w:customStyle="1" w:styleId="113">
    <w:name w:val="xl123"/>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Times New Roman" w:hAnsi="Times New Roman" w:eastAsia="宋体" w:cs="Times New Roman"/>
      <w:kern w:val="0"/>
      <w:sz w:val="22"/>
      <w:szCs w:val="22"/>
    </w:rPr>
  </w:style>
  <w:style w:type="paragraph" w:customStyle="1" w:styleId="114">
    <w:name w:val="xl1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2"/>
      <w:szCs w:val="22"/>
    </w:rPr>
  </w:style>
  <w:style w:type="paragraph" w:customStyle="1" w:styleId="115">
    <w:name w:val="xl12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Times New Roman" w:hAnsi="Times New Roman" w:eastAsia="宋体" w:cs="Times New Roman"/>
      <w:color w:val="000000"/>
      <w:kern w:val="0"/>
      <w:sz w:val="22"/>
      <w:szCs w:val="22"/>
    </w:rPr>
  </w:style>
  <w:style w:type="paragraph" w:customStyle="1" w:styleId="116">
    <w:name w:val="xl1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b/>
      <w:bCs/>
      <w:kern w:val="0"/>
      <w:sz w:val="22"/>
      <w:szCs w:val="22"/>
    </w:rPr>
  </w:style>
  <w:style w:type="paragraph" w:customStyle="1" w:styleId="117">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color w:val="0D0D0D"/>
      <w:kern w:val="0"/>
      <w:sz w:val="22"/>
      <w:szCs w:val="22"/>
    </w:rPr>
  </w:style>
  <w:style w:type="paragraph" w:customStyle="1" w:styleId="118">
    <w:name w:val="xl12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Times New Roman" w:hAnsi="Times New Roman" w:eastAsia="宋体" w:cs="Times New Roman"/>
      <w:kern w:val="0"/>
      <w:sz w:val="22"/>
      <w:szCs w:val="22"/>
    </w:rPr>
  </w:style>
  <w:style w:type="paragraph" w:customStyle="1" w:styleId="119">
    <w:name w:val="xl12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2"/>
      <w:szCs w:val="22"/>
    </w:rPr>
  </w:style>
  <w:style w:type="paragraph" w:customStyle="1" w:styleId="120">
    <w:name w:val="xl1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Times New Roman" w:hAnsi="Times New Roman" w:eastAsia="宋体" w:cs="Times New Roman"/>
      <w:b/>
      <w:bCs/>
      <w:kern w:val="0"/>
      <w:sz w:val="22"/>
      <w:szCs w:val="22"/>
    </w:rPr>
  </w:style>
  <w:style w:type="paragraph" w:customStyle="1" w:styleId="121">
    <w:name w:val="xl13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Times New Roman" w:hAnsi="Times New Roman" w:eastAsia="宋体" w:cs="Times New Roman"/>
      <w:b/>
      <w:bCs/>
      <w:kern w:val="0"/>
      <w:sz w:val="22"/>
      <w:szCs w:val="22"/>
    </w:rPr>
  </w:style>
  <w:style w:type="paragraph" w:customStyle="1" w:styleId="122">
    <w:name w:val="xl1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Times New Roman" w:hAnsi="Times New Roman" w:eastAsia="宋体" w:cs="Times New Roman"/>
      <w:b/>
      <w:bCs/>
      <w:kern w:val="0"/>
      <w:sz w:val="22"/>
      <w:szCs w:val="22"/>
    </w:rPr>
  </w:style>
  <w:style w:type="paragraph" w:customStyle="1" w:styleId="123">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2"/>
      <w:szCs w:val="22"/>
    </w:rPr>
  </w:style>
  <w:style w:type="paragraph" w:customStyle="1" w:styleId="12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b/>
      <w:bCs/>
      <w:kern w:val="0"/>
      <w:sz w:val="22"/>
      <w:szCs w:val="22"/>
    </w:rPr>
  </w:style>
  <w:style w:type="paragraph" w:customStyle="1" w:styleId="125">
    <w:name w:val="xl13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黑体" w:hAnsi="黑体" w:eastAsia="黑体" w:cs="宋体"/>
      <w:b/>
      <w:bCs/>
      <w:kern w:val="0"/>
      <w:sz w:val="22"/>
      <w:szCs w:val="22"/>
    </w:rPr>
  </w:style>
  <w:style w:type="paragraph" w:customStyle="1" w:styleId="126">
    <w:name w:val="xl13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黑体" w:hAnsi="黑体" w:eastAsia="黑体" w:cs="宋体"/>
      <w:b/>
      <w:bCs/>
      <w:kern w:val="0"/>
      <w:sz w:val="22"/>
      <w:szCs w:val="22"/>
    </w:rPr>
  </w:style>
  <w:style w:type="paragraph" w:customStyle="1" w:styleId="127">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公文仿宋" w:hAnsi="宋体" w:eastAsia="方正公文仿宋" w:cs="宋体"/>
      <w:kern w:val="0"/>
      <w:sz w:val="22"/>
      <w:szCs w:val="22"/>
    </w:rPr>
  </w:style>
  <w:style w:type="paragraph" w:customStyle="1" w:styleId="128">
    <w:name w:val="xl13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公文仿宋" w:hAnsi="宋体" w:eastAsia="方正公文仿宋" w:cs="宋体"/>
      <w:kern w:val="0"/>
      <w:sz w:val="22"/>
      <w:szCs w:val="22"/>
    </w:rPr>
  </w:style>
  <w:style w:type="paragraph" w:customStyle="1" w:styleId="129">
    <w:name w:val="xl13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方正公文仿宋" w:hAnsi="宋体" w:eastAsia="方正公文仿宋" w:cs="宋体"/>
      <w:kern w:val="0"/>
      <w:sz w:val="22"/>
      <w:szCs w:val="22"/>
    </w:rPr>
  </w:style>
  <w:style w:type="paragraph" w:customStyle="1" w:styleId="130">
    <w:name w:val="xl140"/>
    <w:basedOn w:val="1"/>
    <w:qFormat/>
    <w:uiPriority w:val="0"/>
    <w:pPr>
      <w:widowControl/>
      <w:pBdr>
        <w:left w:val="single" w:color="auto" w:sz="4" w:space="0"/>
        <w:bottom w:val="single" w:color="auto" w:sz="4" w:space="0"/>
      </w:pBdr>
      <w:spacing w:before="100" w:beforeAutospacing="1" w:after="100" w:afterAutospacing="1"/>
      <w:jc w:val="center"/>
    </w:pPr>
    <w:rPr>
      <w:rFonts w:ascii="方正公文仿宋" w:hAnsi="宋体" w:eastAsia="方正公文仿宋" w:cs="宋体"/>
      <w:kern w:val="0"/>
      <w:sz w:val="22"/>
      <w:szCs w:val="22"/>
    </w:rPr>
  </w:style>
  <w:style w:type="paragraph" w:customStyle="1" w:styleId="131">
    <w:name w:val="xl141"/>
    <w:basedOn w:val="1"/>
    <w:qFormat/>
    <w:uiPriority w:val="0"/>
    <w:pPr>
      <w:widowControl/>
      <w:spacing w:before="100" w:beforeAutospacing="1" w:after="100" w:afterAutospacing="1"/>
      <w:jc w:val="center"/>
    </w:pPr>
    <w:rPr>
      <w:rFonts w:ascii="Times New Roman" w:hAnsi="Times New Roman" w:eastAsia="宋体" w:cs="Times New Roman"/>
      <w:color w:val="000000"/>
      <w:kern w:val="0"/>
      <w:sz w:val="22"/>
      <w:szCs w:val="22"/>
    </w:rPr>
  </w:style>
  <w:style w:type="paragraph" w:customStyle="1" w:styleId="132">
    <w:name w:val="xl142"/>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方正公文仿宋" w:hAnsi="宋体" w:eastAsia="方正公文仿宋" w:cs="宋体"/>
      <w:b/>
      <w:bCs/>
      <w:kern w:val="0"/>
      <w:sz w:val="22"/>
      <w:szCs w:val="22"/>
    </w:rPr>
  </w:style>
  <w:style w:type="paragraph" w:customStyle="1" w:styleId="133">
    <w:name w:val="xl143"/>
    <w:basedOn w:val="1"/>
    <w:qFormat/>
    <w:uiPriority w:val="0"/>
    <w:pPr>
      <w:widowControl/>
      <w:pBdr>
        <w:top w:val="single" w:color="auto" w:sz="4" w:space="0"/>
        <w:bottom w:val="single" w:color="auto" w:sz="4" w:space="0"/>
      </w:pBdr>
      <w:shd w:val="clear" w:color="000000" w:fill="FFFFFF"/>
      <w:spacing w:before="100" w:beforeAutospacing="1" w:after="100" w:afterAutospacing="1"/>
      <w:jc w:val="center"/>
    </w:pPr>
    <w:rPr>
      <w:rFonts w:ascii="方正公文仿宋" w:hAnsi="宋体" w:eastAsia="方正公文仿宋" w:cs="宋体"/>
      <w:b/>
      <w:bCs/>
      <w:kern w:val="0"/>
      <w:sz w:val="22"/>
      <w:szCs w:val="22"/>
    </w:rPr>
  </w:style>
  <w:style w:type="paragraph" w:customStyle="1" w:styleId="134">
    <w:name w:val="xl144"/>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公文仿宋" w:hAnsi="宋体" w:eastAsia="方正公文仿宋" w:cs="宋体"/>
      <w:b/>
      <w:bCs/>
      <w:kern w:val="0"/>
      <w:sz w:val="22"/>
      <w:szCs w:val="22"/>
    </w:rPr>
  </w:style>
  <w:style w:type="paragraph" w:customStyle="1" w:styleId="135">
    <w:name w:val="xl145"/>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黑体" w:hAnsi="黑体" w:eastAsia="黑体" w:cs="宋体"/>
      <w:b/>
      <w:bCs/>
      <w:kern w:val="0"/>
      <w:sz w:val="22"/>
      <w:szCs w:val="22"/>
    </w:rPr>
  </w:style>
  <w:style w:type="paragraph" w:customStyle="1" w:styleId="136">
    <w:name w:val="xl146"/>
    <w:basedOn w:val="1"/>
    <w:qFormat/>
    <w:uiPriority w:val="0"/>
    <w:pPr>
      <w:widowControl/>
      <w:pBdr>
        <w:top w:val="single" w:color="auto" w:sz="4" w:space="0"/>
        <w:bottom w:val="single" w:color="auto" w:sz="4" w:space="0"/>
      </w:pBdr>
      <w:shd w:val="clear" w:color="000000" w:fill="FFFFFF"/>
      <w:spacing w:before="100" w:beforeAutospacing="1" w:after="100" w:afterAutospacing="1"/>
      <w:jc w:val="center"/>
    </w:pPr>
    <w:rPr>
      <w:rFonts w:ascii="黑体" w:hAnsi="黑体" w:eastAsia="黑体" w:cs="宋体"/>
      <w:b/>
      <w:bCs/>
      <w:kern w:val="0"/>
      <w:sz w:val="22"/>
      <w:szCs w:val="22"/>
    </w:rPr>
  </w:style>
  <w:style w:type="paragraph" w:customStyle="1" w:styleId="137">
    <w:name w:val="xl147"/>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黑体" w:hAnsi="黑体" w:eastAsia="黑体" w:cs="宋体"/>
      <w:b/>
      <w:bCs/>
      <w:kern w:val="0"/>
      <w:sz w:val="22"/>
      <w:szCs w:val="22"/>
    </w:rPr>
  </w:style>
  <w:style w:type="paragraph" w:customStyle="1" w:styleId="138">
    <w:name w:val="xl148"/>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Times New Roman" w:hAnsi="Times New Roman" w:eastAsia="宋体" w:cs="Times New Roman"/>
      <w:b/>
      <w:bCs/>
      <w:kern w:val="0"/>
      <w:sz w:val="22"/>
      <w:szCs w:val="22"/>
    </w:rPr>
  </w:style>
  <w:style w:type="paragraph" w:customStyle="1" w:styleId="139">
    <w:name w:val="xl149"/>
    <w:basedOn w:val="1"/>
    <w:qFormat/>
    <w:uiPriority w:val="0"/>
    <w:pPr>
      <w:widowControl/>
      <w:pBdr>
        <w:top w:val="single" w:color="auto" w:sz="4" w:space="0"/>
        <w:bottom w:val="single" w:color="auto" w:sz="4" w:space="0"/>
      </w:pBdr>
      <w:shd w:val="clear" w:color="000000" w:fill="FFFFFF"/>
      <w:spacing w:before="100" w:beforeAutospacing="1" w:after="100" w:afterAutospacing="1"/>
      <w:jc w:val="center"/>
    </w:pPr>
    <w:rPr>
      <w:rFonts w:ascii="Times New Roman" w:hAnsi="Times New Roman" w:eastAsia="宋体" w:cs="Times New Roman"/>
      <w:b/>
      <w:bCs/>
      <w:kern w:val="0"/>
      <w:sz w:val="22"/>
      <w:szCs w:val="22"/>
    </w:rPr>
  </w:style>
  <w:style w:type="paragraph" w:customStyle="1" w:styleId="140">
    <w:name w:val="xl150"/>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Times New Roman" w:hAnsi="Times New Roman" w:eastAsia="宋体" w:cs="Times New Roman"/>
      <w:b/>
      <w:bCs/>
      <w:kern w:val="0"/>
      <w:sz w:val="22"/>
      <w:szCs w:val="22"/>
    </w:rPr>
  </w:style>
  <w:style w:type="paragraph" w:customStyle="1" w:styleId="141">
    <w:name w:val="xl151"/>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方正公文仿宋" w:hAnsi="宋体" w:eastAsia="方正公文仿宋" w:cs="宋体"/>
      <w:b/>
      <w:bCs/>
      <w:kern w:val="0"/>
      <w:sz w:val="22"/>
      <w:szCs w:val="22"/>
    </w:rPr>
  </w:style>
  <w:style w:type="paragraph" w:customStyle="1" w:styleId="142">
    <w:name w:val="xl152"/>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Times New Roman" w:hAnsi="Times New Roman" w:eastAsia="宋体" w:cs="Times New Roman"/>
      <w:b/>
      <w:bCs/>
      <w:kern w:val="0"/>
      <w:sz w:val="22"/>
      <w:szCs w:val="22"/>
    </w:rPr>
  </w:style>
  <w:style w:type="paragraph" w:customStyle="1" w:styleId="143">
    <w:name w:val="xl153"/>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Times New Roman" w:hAnsi="Times New Roman" w:eastAsia="宋体" w:cs="Times New Roman"/>
      <w:b/>
      <w:bCs/>
      <w:kern w:val="0"/>
      <w:sz w:val="22"/>
      <w:szCs w:val="22"/>
    </w:rPr>
  </w:style>
  <w:style w:type="paragraph" w:customStyle="1" w:styleId="144">
    <w:name w:val="xl154"/>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方正公文仿宋" w:hAnsi="宋体" w:eastAsia="方正公文仿宋" w:cs="宋体"/>
      <w:b/>
      <w:bCs/>
      <w:kern w:val="0"/>
      <w:sz w:val="22"/>
      <w:szCs w:val="22"/>
    </w:rPr>
  </w:style>
  <w:style w:type="paragraph" w:customStyle="1" w:styleId="145">
    <w:name w:val="xl155"/>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Times New Roman" w:hAnsi="Times New Roman" w:eastAsia="宋体" w:cs="Times New Roman"/>
      <w:b/>
      <w:bCs/>
      <w:kern w:val="0"/>
      <w:sz w:val="22"/>
      <w:szCs w:val="22"/>
    </w:rPr>
  </w:style>
  <w:style w:type="paragraph" w:customStyle="1" w:styleId="146">
    <w:name w:val="xl156"/>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Times New Roman" w:hAnsi="Times New Roman" w:eastAsia="宋体" w:cs="Times New Roman"/>
      <w:b/>
      <w:bCs/>
      <w:kern w:val="0"/>
      <w:sz w:val="22"/>
      <w:szCs w:val="22"/>
    </w:rPr>
  </w:style>
  <w:style w:type="paragraph" w:customStyle="1" w:styleId="147">
    <w:name w:val="xl157"/>
    <w:basedOn w:val="1"/>
    <w:qFormat/>
    <w:uiPriority w:val="0"/>
    <w:pPr>
      <w:widowControl/>
      <w:pBdr>
        <w:left w:val="single" w:color="auto" w:sz="4" w:space="0"/>
        <w:bottom w:val="single" w:color="auto" w:sz="4" w:space="0"/>
      </w:pBdr>
      <w:spacing w:before="100" w:beforeAutospacing="1" w:after="100" w:afterAutospacing="1"/>
      <w:jc w:val="left"/>
    </w:pPr>
    <w:rPr>
      <w:rFonts w:ascii="方正公文仿宋" w:hAnsi="宋体" w:eastAsia="方正公文仿宋" w:cs="宋体"/>
      <w:b/>
      <w:bCs/>
      <w:kern w:val="0"/>
      <w:sz w:val="22"/>
      <w:szCs w:val="22"/>
    </w:rPr>
  </w:style>
  <w:style w:type="paragraph" w:customStyle="1" w:styleId="148">
    <w:name w:val="xl158"/>
    <w:basedOn w:val="1"/>
    <w:qFormat/>
    <w:uiPriority w:val="0"/>
    <w:pPr>
      <w:widowControl/>
      <w:pBdr>
        <w:bottom w:val="single" w:color="auto" w:sz="4" w:space="0"/>
      </w:pBdr>
      <w:spacing w:before="100" w:beforeAutospacing="1" w:after="100" w:afterAutospacing="1"/>
      <w:jc w:val="left"/>
    </w:pPr>
    <w:rPr>
      <w:rFonts w:ascii="Times New Roman" w:hAnsi="Times New Roman" w:eastAsia="宋体" w:cs="Times New Roman"/>
      <w:b/>
      <w:bCs/>
      <w:kern w:val="0"/>
      <w:sz w:val="22"/>
      <w:szCs w:val="22"/>
    </w:rPr>
  </w:style>
  <w:style w:type="paragraph" w:customStyle="1" w:styleId="149">
    <w:name w:val="xl159"/>
    <w:basedOn w:val="1"/>
    <w:qFormat/>
    <w:uiPriority w:val="0"/>
    <w:pPr>
      <w:widowControl/>
      <w:pBdr>
        <w:bottom w:val="single" w:color="auto" w:sz="4" w:space="0"/>
        <w:right w:val="single" w:color="auto" w:sz="4" w:space="0"/>
      </w:pBdr>
      <w:spacing w:before="100" w:beforeAutospacing="1" w:after="100" w:afterAutospacing="1"/>
      <w:jc w:val="left"/>
    </w:pPr>
    <w:rPr>
      <w:rFonts w:ascii="Times New Roman" w:hAnsi="Times New Roman" w:eastAsia="宋体" w:cs="Times New Roman"/>
      <w:b/>
      <w:bCs/>
      <w:kern w:val="0"/>
      <w:sz w:val="22"/>
      <w:szCs w:val="22"/>
    </w:rPr>
  </w:style>
  <w:style w:type="paragraph" w:customStyle="1" w:styleId="150">
    <w:name w:val="xl16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Times New Roman" w:hAnsi="Times New Roman" w:eastAsia="宋体" w:cs="Times New Roman"/>
      <w:b/>
      <w:bCs/>
      <w:kern w:val="0"/>
      <w:sz w:val="22"/>
      <w:szCs w:val="22"/>
    </w:rPr>
  </w:style>
  <w:style w:type="paragraph" w:customStyle="1" w:styleId="151">
    <w:name w:val="xl161"/>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Times New Roman" w:hAnsi="Times New Roman" w:eastAsia="宋体" w:cs="Times New Roman"/>
      <w:b/>
      <w:bCs/>
      <w:kern w:val="0"/>
      <w:sz w:val="22"/>
      <w:szCs w:val="22"/>
    </w:rPr>
  </w:style>
  <w:style w:type="paragraph" w:customStyle="1" w:styleId="152">
    <w:name w:val="xl162"/>
    <w:basedOn w:val="1"/>
    <w:qFormat/>
    <w:uiPriority w:val="0"/>
    <w:pPr>
      <w:widowControl/>
      <w:pBdr>
        <w:left w:val="single" w:color="auto" w:sz="4" w:space="0"/>
        <w:bottom w:val="single" w:color="auto" w:sz="4" w:space="0"/>
      </w:pBdr>
      <w:shd w:val="clear" w:color="000000" w:fill="FFFFFF"/>
      <w:spacing w:before="100" w:beforeAutospacing="1" w:after="100" w:afterAutospacing="1"/>
      <w:jc w:val="left"/>
    </w:pPr>
    <w:rPr>
      <w:rFonts w:ascii="方正公文仿宋" w:hAnsi="宋体" w:eastAsia="方正公文仿宋" w:cs="宋体"/>
      <w:b/>
      <w:bCs/>
      <w:kern w:val="0"/>
      <w:sz w:val="22"/>
      <w:szCs w:val="22"/>
    </w:rPr>
  </w:style>
  <w:style w:type="paragraph" w:customStyle="1" w:styleId="153">
    <w:name w:val="xl163"/>
    <w:basedOn w:val="1"/>
    <w:qFormat/>
    <w:uiPriority w:val="0"/>
    <w:pPr>
      <w:widowControl/>
      <w:pBdr>
        <w:bottom w:val="single" w:color="auto" w:sz="4" w:space="0"/>
      </w:pBdr>
      <w:shd w:val="clear" w:color="000000" w:fill="FFFFFF"/>
      <w:spacing w:before="100" w:beforeAutospacing="1" w:after="100" w:afterAutospacing="1"/>
      <w:jc w:val="left"/>
    </w:pPr>
    <w:rPr>
      <w:rFonts w:ascii="方正公文仿宋" w:hAnsi="宋体" w:eastAsia="方正公文仿宋" w:cs="宋体"/>
      <w:b/>
      <w:bCs/>
      <w:kern w:val="0"/>
      <w:sz w:val="22"/>
      <w:szCs w:val="22"/>
    </w:rPr>
  </w:style>
  <w:style w:type="paragraph" w:customStyle="1" w:styleId="154">
    <w:name w:val="xl164"/>
    <w:basedOn w:val="1"/>
    <w:qFormat/>
    <w:uiPriority w:val="0"/>
    <w:pPr>
      <w:widowControl/>
      <w:pBdr>
        <w:bottom w:val="single" w:color="auto" w:sz="4" w:space="0"/>
        <w:right w:val="single" w:color="auto" w:sz="4" w:space="0"/>
      </w:pBdr>
      <w:shd w:val="clear" w:color="000000" w:fill="FFFFFF"/>
      <w:spacing w:before="100" w:beforeAutospacing="1" w:after="100" w:afterAutospacing="1"/>
      <w:jc w:val="left"/>
    </w:pPr>
    <w:rPr>
      <w:rFonts w:ascii="方正公文仿宋" w:hAnsi="宋体" w:eastAsia="方正公文仿宋" w:cs="宋体"/>
      <w:b/>
      <w:bCs/>
      <w:kern w:val="0"/>
      <w:sz w:val="22"/>
      <w:szCs w:val="22"/>
    </w:rPr>
  </w:style>
  <w:style w:type="paragraph" w:customStyle="1" w:styleId="155">
    <w:name w:val="xl16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Times New Roman" w:hAnsi="Times New Roman" w:eastAsia="宋体" w:cs="Times New Roman"/>
      <w:b/>
      <w:bCs/>
      <w:kern w:val="0"/>
      <w:sz w:val="22"/>
      <w:szCs w:val="22"/>
    </w:rPr>
  </w:style>
  <w:style w:type="paragraph" w:customStyle="1" w:styleId="156">
    <w:name w:val="xl166"/>
    <w:basedOn w:val="1"/>
    <w:qFormat/>
    <w:uiPriority w:val="0"/>
    <w:pPr>
      <w:widowControl/>
      <w:pBdr>
        <w:top w:val="single" w:color="auto" w:sz="4" w:space="0"/>
        <w:bottom w:val="single" w:color="auto" w:sz="4" w:space="0"/>
      </w:pBdr>
      <w:spacing w:before="100" w:beforeAutospacing="1" w:after="100" w:afterAutospacing="1"/>
      <w:jc w:val="center"/>
    </w:pPr>
    <w:rPr>
      <w:rFonts w:ascii="Times New Roman" w:hAnsi="Times New Roman" w:eastAsia="宋体" w:cs="Times New Roman"/>
      <w:b/>
      <w:bCs/>
      <w:kern w:val="0"/>
      <w:sz w:val="22"/>
      <w:szCs w:val="22"/>
    </w:rPr>
  </w:style>
  <w:style w:type="paragraph" w:customStyle="1" w:styleId="157">
    <w:name w:val="xl16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b/>
      <w:bCs/>
      <w:kern w:val="0"/>
      <w:sz w:val="22"/>
      <w:szCs w:val="22"/>
    </w:rPr>
  </w:style>
  <w:style w:type="character" w:customStyle="1" w:styleId="158">
    <w:name w:val="标题 5 字符"/>
    <w:basedOn w:val="30"/>
    <w:link w:val="6"/>
    <w:semiHidden/>
    <w:qFormat/>
    <w:uiPriority w:val="0"/>
    <w:rPr>
      <w:rFonts w:eastAsia="仿宋_GB2312" w:cs="仿宋_GB2312"/>
      <w:sz w:val="32"/>
      <w:szCs w:val="32"/>
    </w:rPr>
  </w:style>
  <w:style w:type="character" w:customStyle="1" w:styleId="159">
    <w:name w:val="标题 6 字符"/>
    <w:basedOn w:val="30"/>
    <w:link w:val="7"/>
    <w:semiHidden/>
    <w:qFormat/>
    <w:uiPriority w:val="0"/>
    <w:rPr>
      <w:rFonts w:eastAsia="仿宋_GB2312" w:cs="仿宋_GB2312"/>
      <w:sz w:val="32"/>
      <w:szCs w:val="32"/>
    </w:rPr>
  </w:style>
  <w:style w:type="character" w:customStyle="1" w:styleId="160">
    <w:name w:val="标题 7 字符"/>
    <w:basedOn w:val="30"/>
    <w:link w:val="8"/>
    <w:semiHidden/>
    <w:qFormat/>
    <w:uiPriority w:val="0"/>
    <w:rPr>
      <w:rFonts w:eastAsia="仿宋_GB2312" w:cs="仿宋_GB2312"/>
      <w:sz w:val="32"/>
      <w:szCs w:val="32"/>
    </w:rPr>
  </w:style>
  <w:style w:type="character" w:customStyle="1" w:styleId="161">
    <w:name w:val="标题 8 字符"/>
    <w:basedOn w:val="30"/>
    <w:link w:val="9"/>
    <w:semiHidden/>
    <w:qFormat/>
    <w:uiPriority w:val="0"/>
    <w:rPr>
      <w:rFonts w:eastAsia="仿宋_GB2312" w:cs="仿宋_GB2312"/>
      <w:sz w:val="32"/>
      <w:szCs w:val="32"/>
    </w:rPr>
  </w:style>
  <w:style w:type="character" w:customStyle="1" w:styleId="162">
    <w:name w:val="标题 9 字符"/>
    <w:basedOn w:val="30"/>
    <w:link w:val="10"/>
    <w:semiHidden/>
    <w:qFormat/>
    <w:uiPriority w:val="0"/>
    <w:rPr>
      <w:rFonts w:eastAsia="仿宋_GB2312" w:cs="仿宋_GB2312"/>
      <w:sz w:val="32"/>
      <w:szCs w:val="32"/>
    </w:rPr>
  </w:style>
  <w:style w:type="character" w:customStyle="1" w:styleId="163">
    <w:name w:val="正文文本 字符"/>
    <w:basedOn w:val="30"/>
    <w:semiHidden/>
    <w:qFormat/>
    <w:uiPriority w:val="99"/>
    <w:rPr>
      <w:rFonts w:asciiTheme="minorHAnsi" w:hAnsiTheme="minorHAnsi" w:eastAsiaTheme="minorEastAsia" w:cstheme="minorBidi"/>
      <w:kern w:val="2"/>
      <w:sz w:val="21"/>
      <w:szCs w:val="24"/>
    </w:rPr>
  </w:style>
  <w:style w:type="character" w:customStyle="1" w:styleId="164">
    <w:name w:val="正文文本缩进 字符"/>
    <w:basedOn w:val="30"/>
    <w:link w:val="15"/>
    <w:qFormat/>
    <w:uiPriority w:val="99"/>
    <w:rPr>
      <w:rFonts w:asciiTheme="minorHAnsi" w:hAnsiTheme="minorHAnsi" w:eastAsiaTheme="minorEastAsia" w:cstheme="minorBidi"/>
      <w:sz w:val="24"/>
    </w:rPr>
  </w:style>
  <w:style w:type="character" w:customStyle="1" w:styleId="165">
    <w:name w:val="副标题 字符"/>
    <w:basedOn w:val="30"/>
    <w:link w:val="22"/>
    <w:qFormat/>
    <w:uiPriority w:val="0"/>
    <w:rPr>
      <w:rFonts w:eastAsia="仿宋_GB2312" w:cs="仿宋_GB2312"/>
      <w:kern w:val="28"/>
      <w:sz w:val="32"/>
      <w:szCs w:val="32"/>
    </w:rPr>
  </w:style>
  <w:style w:type="character" w:customStyle="1" w:styleId="166">
    <w:name w:val="标题 字符"/>
    <w:basedOn w:val="30"/>
    <w:link w:val="25"/>
    <w:qFormat/>
    <w:uiPriority w:val="0"/>
    <w:rPr>
      <w:rFonts w:ascii="方正小标宋简体" w:hAnsi="方正小标宋简体" w:eastAsia="方正小标宋简体" w:cs="方正小标宋简体"/>
      <w:sz w:val="44"/>
      <w:szCs w:val="44"/>
    </w:rPr>
  </w:style>
  <w:style w:type="character" w:customStyle="1" w:styleId="167">
    <w:name w:val="正文文本首行缩进 2 字符"/>
    <w:basedOn w:val="164"/>
    <w:link w:val="27"/>
    <w:semiHidden/>
    <w:qFormat/>
    <w:uiPriority w:val="99"/>
    <w:rPr>
      <w:rFonts w:asciiTheme="minorHAnsi" w:hAnsiTheme="minorHAnsi" w:eastAsiaTheme="minorEastAsia" w:cstheme="minorBidi"/>
      <w:kern w:val="2"/>
      <w:sz w:val="21"/>
      <w:szCs w:val="24"/>
    </w:rPr>
  </w:style>
  <w:style w:type="paragraph" w:customStyle="1" w:styleId="168">
    <w:name w:val="font12"/>
    <w:basedOn w:val="1"/>
    <w:qFormat/>
    <w:uiPriority w:val="0"/>
    <w:pPr>
      <w:widowControl/>
      <w:spacing w:before="100" w:beforeAutospacing="1" w:after="100" w:afterAutospacing="1"/>
      <w:jc w:val="left"/>
    </w:pPr>
    <w:rPr>
      <w:rFonts w:ascii="方正公文仿宋" w:hAnsi="宋体" w:eastAsia="方正公文仿宋" w:cs="宋体"/>
      <w:color w:val="000000"/>
      <w:kern w:val="0"/>
      <w:sz w:val="22"/>
      <w:szCs w:val="22"/>
    </w:rPr>
  </w:style>
  <w:style w:type="character" w:customStyle="1" w:styleId="169">
    <w:name w:val="批注文字 字符"/>
    <w:basedOn w:val="30"/>
    <w:link w:val="13"/>
    <w:qFormat/>
    <w:uiPriority w:val="99"/>
    <w:rPr>
      <w:rFonts w:cstheme="minorBidi"/>
      <w:kern w:val="2"/>
      <w:sz w:val="28"/>
      <w:szCs w:val="22"/>
    </w:rPr>
  </w:style>
  <w:style w:type="character" w:customStyle="1" w:styleId="170">
    <w:name w:val="日期 字符"/>
    <w:basedOn w:val="30"/>
    <w:link w:val="17"/>
    <w:qFormat/>
    <w:uiPriority w:val="99"/>
    <w:rPr>
      <w:rFonts w:cstheme="minorBidi"/>
      <w:kern w:val="2"/>
      <w:sz w:val="28"/>
      <w:szCs w:val="22"/>
    </w:rPr>
  </w:style>
  <w:style w:type="character" w:customStyle="1" w:styleId="171">
    <w:name w:val="正文文本 字符1"/>
    <w:link w:val="14"/>
    <w:qFormat/>
    <w:uiPriority w:val="0"/>
    <w:rPr>
      <w:rFonts w:eastAsia="仿宋_GB2312" w:cs="仿宋_GB2312"/>
      <w:spacing w:val="-6"/>
      <w:sz w:val="32"/>
      <w:szCs w:val="32"/>
    </w:rPr>
  </w:style>
  <w:style w:type="character" w:customStyle="1" w:styleId="172">
    <w:name w:val="列表段落 字符"/>
    <w:link w:val="38"/>
    <w:qFormat/>
    <w:uiPriority w:val="34"/>
    <w:rPr>
      <w:rFonts w:asciiTheme="minorHAnsi" w:hAnsiTheme="minorHAnsi" w:eastAsiaTheme="minorEastAsia" w:cstheme="minorBidi"/>
      <w:kern w:val="2"/>
      <w:sz w:val="21"/>
      <w:szCs w:val="24"/>
    </w:rPr>
  </w:style>
  <w:style w:type="paragraph" w:customStyle="1" w:styleId="173">
    <w:name w:val="表格"/>
    <w:basedOn w:val="1"/>
    <w:link w:val="174"/>
    <w:qFormat/>
    <w:uiPriority w:val="0"/>
    <w:pPr>
      <w:spacing w:line="288" w:lineRule="auto"/>
      <w:ind w:firstLine="200" w:firstLineChars="200"/>
      <w:jc w:val="center"/>
    </w:pPr>
    <w:rPr>
      <w:rFonts w:ascii="华文细黑" w:hAnsi="华文细黑" w:eastAsia="微软雅黑 Light" w:cs="Times New Roman"/>
      <w:sz w:val="18"/>
      <w:szCs w:val="18"/>
    </w:rPr>
  </w:style>
  <w:style w:type="character" w:customStyle="1" w:styleId="174">
    <w:name w:val="表格 字符"/>
    <w:basedOn w:val="30"/>
    <w:link w:val="173"/>
    <w:qFormat/>
    <w:uiPriority w:val="0"/>
    <w:rPr>
      <w:rFonts w:ascii="华文细黑" w:hAnsi="华文细黑" w:eastAsia="微软雅黑 Light"/>
      <w:kern w:val="2"/>
      <w:sz w:val="18"/>
      <w:szCs w:val="18"/>
    </w:rPr>
  </w:style>
  <w:style w:type="paragraph" w:customStyle="1" w:styleId="175">
    <w:name w:val="图片"/>
    <w:link w:val="176"/>
    <w:qFormat/>
    <w:uiPriority w:val="0"/>
    <w:pPr>
      <w:widowControl w:val="0"/>
      <w:spacing w:after="160" w:line="360" w:lineRule="auto"/>
      <w:contextualSpacing/>
      <w:jc w:val="center"/>
    </w:pPr>
    <w:rPr>
      <w:rFonts w:ascii="宋体" w:hAnsi="宋体" w:eastAsia="宋体" w:cs="Times New Roman"/>
      <w:b/>
      <w:bCs/>
      <w:color w:val="000000" w:themeColor="text1"/>
      <w:sz w:val="21"/>
      <w:szCs w:val="21"/>
      <w:lang w:val="en-US" w:eastAsia="zh-CN" w:bidi="en-US"/>
      <w14:textFill>
        <w14:solidFill>
          <w14:schemeClr w14:val="tx1"/>
        </w14:solidFill>
      </w14:textFill>
    </w:rPr>
  </w:style>
  <w:style w:type="character" w:customStyle="1" w:styleId="176">
    <w:name w:val="图片 字符"/>
    <w:basedOn w:val="30"/>
    <w:link w:val="175"/>
    <w:qFormat/>
    <w:uiPriority w:val="0"/>
    <w:rPr>
      <w:rFonts w:ascii="宋体" w:hAnsi="宋体"/>
      <w:b/>
      <w:bCs/>
      <w:color w:val="000000" w:themeColor="text1"/>
      <w:sz w:val="21"/>
      <w:szCs w:val="21"/>
      <w:lang w:bidi="en-US"/>
      <w14:textFill>
        <w14:solidFill>
          <w14:schemeClr w14:val="tx1"/>
        </w14:solidFill>
      </w14:textFill>
    </w:rPr>
  </w:style>
  <w:style w:type="paragraph" w:customStyle="1" w:styleId="177">
    <w:name w:val="表格文字"/>
    <w:basedOn w:val="1"/>
    <w:next w:val="14"/>
    <w:qFormat/>
    <w:uiPriority w:val="0"/>
    <w:pPr>
      <w:adjustRightInd w:val="0"/>
      <w:spacing w:line="420" w:lineRule="atLeast"/>
      <w:ind w:firstLine="420" w:firstLineChars="200"/>
      <w:jc w:val="left"/>
      <w:textAlignment w:val="baseline"/>
    </w:pPr>
    <w:rPr>
      <w:rFonts w:ascii="Times New Roman" w:hAnsi="Times New Roman" w:eastAsia="宋体" w:cs="Times New Roman"/>
      <w:kern w:val="0"/>
      <w:sz w:val="24"/>
    </w:rPr>
  </w:style>
  <w:style w:type="paragraph" w:customStyle="1" w:styleId="178">
    <w:name w:val="一级标题"/>
    <w:qFormat/>
    <w:uiPriority w:val="0"/>
    <w:pPr>
      <w:widowControl w:val="0"/>
      <w:autoSpaceDE w:val="0"/>
      <w:autoSpaceDN w:val="0"/>
      <w:adjustRightInd w:val="0"/>
      <w:spacing w:after="160" w:line="500" w:lineRule="exact"/>
    </w:pPr>
    <w:rPr>
      <w:rFonts w:ascii="Times New Roman" w:hAnsi="Times New Roman" w:eastAsia="黑体" w:cs="楷体"/>
      <w:color w:val="000000"/>
      <w:sz w:val="30"/>
      <w:szCs w:val="24"/>
      <w:lang w:val="en-US" w:eastAsia="zh-CN" w:bidi="ar-SA"/>
    </w:rPr>
  </w:style>
  <w:style w:type="paragraph" w:customStyle="1" w:styleId="179">
    <w:name w:val="图居中"/>
    <w:basedOn w:val="1"/>
    <w:link w:val="180"/>
    <w:qFormat/>
    <w:uiPriority w:val="0"/>
    <w:pPr>
      <w:spacing w:line="288" w:lineRule="auto"/>
      <w:ind w:firstLine="200" w:firstLineChars="200"/>
      <w:jc w:val="center"/>
    </w:pPr>
    <w:rPr>
      <w:rFonts w:ascii="Arial" w:hAnsi="Arial" w:eastAsia="宋体" w:cs="Times New Roman"/>
      <w:b/>
      <w:sz w:val="28"/>
      <w:szCs w:val="21"/>
    </w:rPr>
  </w:style>
  <w:style w:type="character" w:customStyle="1" w:styleId="180">
    <w:name w:val="图居中 字符"/>
    <w:basedOn w:val="30"/>
    <w:link w:val="179"/>
    <w:qFormat/>
    <w:uiPriority w:val="0"/>
    <w:rPr>
      <w:rFonts w:ascii="Arial" w:hAnsi="Arial"/>
      <w:b/>
      <w:kern w:val="2"/>
      <w:sz w:val="28"/>
      <w:szCs w:val="21"/>
    </w:rPr>
  </w:style>
  <w:style w:type="paragraph" w:customStyle="1" w:styleId="181">
    <w:name w:val="TOC 标题1"/>
    <w:basedOn w:val="3"/>
    <w:next w:val="1"/>
    <w:unhideWhenUsed/>
    <w:qFormat/>
    <w:uiPriority w:val="39"/>
    <w:pPr>
      <w:tabs>
        <w:tab w:val="left" w:pos="0"/>
      </w:tabs>
      <w:spacing w:before="240" w:line="259" w:lineRule="auto"/>
      <w:ind w:firstLine="0" w:firstLineChars="0"/>
      <w:outlineLvl w:val="9"/>
    </w:pPr>
    <w:rPr>
      <w:rFonts w:asciiTheme="majorHAnsi" w:hAnsiTheme="majorHAnsi" w:eastAsiaTheme="majorEastAsia" w:cstheme="majorBidi"/>
      <w:b/>
      <w:color w:val="376092" w:themeColor="accent1" w:themeShade="BF"/>
      <w:kern w:val="0"/>
    </w:rPr>
  </w:style>
  <w:style w:type="paragraph" w:customStyle="1" w:styleId="182">
    <w:name w:val="xl63"/>
    <w:basedOn w:val="1"/>
    <w:qFormat/>
    <w:uiPriority w:val="0"/>
    <w:pPr>
      <w:widowControl/>
      <w:spacing w:before="100" w:beforeAutospacing="1" w:after="100" w:afterAutospacing="1"/>
      <w:jc w:val="left"/>
      <w:textAlignment w:val="top"/>
    </w:pPr>
    <w:rPr>
      <w:rFonts w:ascii="宋体" w:hAnsi="宋体" w:eastAsia="宋体" w:cs="宋体"/>
      <w:kern w:val="0"/>
      <w:sz w:val="24"/>
    </w:rPr>
  </w:style>
  <w:style w:type="paragraph" w:customStyle="1" w:styleId="183">
    <w:name w:val="xl64"/>
    <w:basedOn w:val="1"/>
    <w:qFormat/>
    <w:uiPriority w:val="0"/>
    <w:pPr>
      <w:widowControl/>
      <w:pBdr>
        <w:top w:val="dashed" w:color="auto" w:sz="4" w:space="0"/>
        <w:left w:val="dashed" w:color="auto" w:sz="4" w:space="0"/>
        <w:bottom w:val="dashed" w:color="auto" w:sz="4" w:space="0"/>
        <w:right w:val="dashed" w:color="auto" w:sz="4" w:space="0"/>
      </w:pBdr>
      <w:spacing w:before="100" w:beforeAutospacing="1" w:after="100" w:afterAutospacing="1"/>
      <w:jc w:val="center"/>
      <w:textAlignment w:val="center"/>
    </w:pPr>
    <w:rPr>
      <w:rFonts w:ascii="微软雅黑" w:hAnsi="微软雅黑" w:eastAsia="微软雅黑" w:cs="宋体"/>
      <w:kern w:val="0"/>
      <w:sz w:val="18"/>
      <w:szCs w:val="18"/>
    </w:rPr>
  </w:style>
  <w:style w:type="paragraph" w:customStyle="1" w:styleId="184">
    <w:name w:val="xl65"/>
    <w:basedOn w:val="1"/>
    <w:qFormat/>
    <w:uiPriority w:val="0"/>
    <w:pPr>
      <w:widowControl/>
      <w:pBdr>
        <w:top w:val="dashed" w:color="auto" w:sz="4" w:space="0"/>
        <w:left w:val="dashed" w:color="auto" w:sz="4" w:space="0"/>
        <w:bottom w:val="dashed" w:color="auto" w:sz="4" w:space="0"/>
        <w:right w:val="dashed" w:color="auto" w:sz="4" w:space="0"/>
      </w:pBdr>
      <w:spacing w:before="100" w:beforeAutospacing="1" w:after="100" w:afterAutospacing="1"/>
      <w:jc w:val="left"/>
      <w:textAlignment w:val="top"/>
    </w:pPr>
    <w:rPr>
      <w:rFonts w:ascii="微软雅黑" w:hAnsi="微软雅黑" w:eastAsia="微软雅黑" w:cs="宋体"/>
      <w:kern w:val="0"/>
      <w:sz w:val="18"/>
      <w:szCs w:val="18"/>
    </w:rPr>
  </w:style>
  <w:style w:type="paragraph" w:customStyle="1" w:styleId="185">
    <w:name w:val="xl66"/>
    <w:basedOn w:val="1"/>
    <w:qFormat/>
    <w:uiPriority w:val="0"/>
    <w:pPr>
      <w:widowControl/>
      <w:pBdr>
        <w:top w:val="dashed" w:color="auto" w:sz="4" w:space="0"/>
        <w:left w:val="dashed" w:color="auto" w:sz="4" w:space="0"/>
        <w:bottom w:val="dashed" w:color="auto" w:sz="4" w:space="0"/>
        <w:right w:val="dashed" w:color="auto" w:sz="4" w:space="0"/>
      </w:pBdr>
      <w:spacing w:before="100" w:beforeAutospacing="1" w:after="100" w:afterAutospacing="1"/>
      <w:jc w:val="left"/>
      <w:textAlignment w:val="top"/>
    </w:pPr>
    <w:rPr>
      <w:rFonts w:ascii="微软雅黑" w:hAnsi="微软雅黑" w:eastAsia="微软雅黑" w:cs="宋体"/>
      <w:kern w:val="0"/>
      <w:sz w:val="18"/>
      <w:szCs w:val="18"/>
    </w:rPr>
  </w:style>
  <w:style w:type="paragraph" w:customStyle="1" w:styleId="186">
    <w:name w:val="xl67"/>
    <w:basedOn w:val="1"/>
    <w:qFormat/>
    <w:uiPriority w:val="0"/>
    <w:pPr>
      <w:widowControl/>
      <w:pBdr>
        <w:top w:val="dashed" w:color="auto" w:sz="4" w:space="0"/>
        <w:left w:val="dashed" w:color="auto" w:sz="4" w:space="0"/>
        <w:bottom w:val="dashed" w:color="auto" w:sz="4" w:space="0"/>
        <w:right w:val="dashed" w:color="auto" w:sz="4" w:space="0"/>
      </w:pBdr>
      <w:spacing w:before="100" w:beforeAutospacing="1" w:after="100" w:afterAutospacing="1"/>
      <w:jc w:val="center"/>
      <w:textAlignment w:val="top"/>
    </w:pPr>
    <w:rPr>
      <w:rFonts w:ascii="微软雅黑" w:hAnsi="微软雅黑" w:eastAsia="微软雅黑" w:cs="宋体"/>
      <w:kern w:val="0"/>
      <w:sz w:val="18"/>
      <w:szCs w:val="18"/>
    </w:rPr>
  </w:style>
  <w:style w:type="paragraph" w:customStyle="1" w:styleId="187">
    <w:name w:val="xl68"/>
    <w:basedOn w:val="1"/>
    <w:qFormat/>
    <w:uiPriority w:val="0"/>
    <w:pPr>
      <w:widowControl/>
      <w:pBdr>
        <w:top w:val="dashed" w:color="auto" w:sz="4" w:space="0"/>
        <w:left w:val="dashed" w:color="auto" w:sz="4" w:space="0"/>
        <w:bottom w:val="dashed" w:color="auto" w:sz="4" w:space="0"/>
        <w:right w:val="dashed" w:color="auto" w:sz="4" w:space="0"/>
      </w:pBdr>
      <w:spacing w:before="100" w:beforeAutospacing="1" w:after="100" w:afterAutospacing="1"/>
      <w:jc w:val="center"/>
      <w:textAlignment w:val="top"/>
    </w:pPr>
    <w:rPr>
      <w:rFonts w:ascii="微软雅黑" w:hAnsi="微软雅黑" w:eastAsia="微软雅黑" w:cs="宋体"/>
      <w:kern w:val="0"/>
      <w:sz w:val="18"/>
      <w:szCs w:val="18"/>
    </w:rPr>
  </w:style>
  <w:style w:type="paragraph" w:customStyle="1" w:styleId="188">
    <w:name w:val="修订2"/>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189">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90">
    <w:name w:val="批注主题 字符"/>
    <w:basedOn w:val="169"/>
    <w:link w:val="26"/>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重点实验室</Company>
  <Pages>15</Pages>
  <Words>1251</Words>
  <Characters>7132</Characters>
  <Lines>59</Lines>
  <Paragraphs>16</Paragraphs>
  <TotalTime>3</TotalTime>
  <ScaleCrop>false</ScaleCrop>
  <LinksUpToDate>false</LinksUpToDate>
  <CharactersWithSpaces>8367</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2026-02-17T10:49:00Z</dcterms:created>
  <dc:creator>综合办</dc:creator>
  <cp:lastModifiedBy>kylin</cp:lastModifiedBy>
  <dcterms:modified xsi:type="dcterms:W3CDTF">2026-03-11T08:31:44Z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KSOTemplateDocerSaveRecord">
    <vt:lpwstr>eyJoZGlkIjoiNTU0ZmIwYTQ3NzlmZGUxZmU3Zjk0M2IyZTNmM2IxNjAiLCJ1c2VySWQiOiI0MjUxMzAxMzIifQ==</vt:lpwstr>
  </property>
  <property fmtid="{D5CDD505-2E9C-101B-9397-08002B2CF9AE}" pid="4" name="ICV">
    <vt:lpwstr>A3820122C56C4BFCB572F193D21FA585_12</vt:lpwstr>
  </property>
</Properties>
</file>