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520" w:lineRule="exact"/>
        <w:ind w:right="227"/>
        <w:jc w:val="center"/>
        <w:textAlignment w:val="baseline"/>
        <w:rPr>
          <w:rFonts w:hint="eastAsia" w:ascii="方正小标宋_GBK" w:eastAsia="方正小标宋_GBK" w:hAnsiTheme="majorEastAsia" w:cstheme="majorEastAsia"/>
          <w:b/>
          <w:bCs/>
          <w:sz w:val="44"/>
          <w:szCs w:val="44"/>
        </w:rPr>
      </w:pPr>
      <w:bookmarkStart w:id="0" w:name="_GoBack"/>
      <w:r>
        <w:rPr>
          <w:rFonts w:hint="eastAsia" w:ascii="方正小标宋_GBK" w:eastAsia="方正小标宋_GBK" w:hAnsiTheme="majorEastAsia" w:cstheme="majorEastAsia"/>
          <w:b/>
          <w:bCs/>
          <w:sz w:val="44"/>
          <w:szCs w:val="44"/>
        </w:rPr>
        <w:t>中央纪委国家监委新闻传播中心</w:t>
      </w:r>
    </w:p>
    <w:p>
      <w:pPr>
        <w:pStyle w:val="5"/>
        <w:widowControl/>
        <w:spacing w:before="0" w:beforeAutospacing="0" w:after="0" w:afterAutospacing="0" w:line="520" w:lineRule="exact"/>
        <w:ind w:right="227"/>
        <w:jc w:val="center"/>
        <w:textAlignment w:val="baseline"/>
        <w:rPr>
          <w:rFonts w:hint="eastAsia" w:ascii="方正小标宋_GBK" w:eastAsia="方正小标宋_GBK" w:hAnsiTheme="majorEastAsia" w:cstheme="majorEastAsia"/>
          <w:b/>
          <w:bCs/>
          <w:color w:val="383838"/>
          <w:sz w:val="44"/>
          <w:szCs w:val="44"/>
          <w:shd w:val="clear" w:color="auto" w:fill="FFFFFF"/>
        </w:rPr>
      </w:pPr>
      <w:r>
        <w:rPr>
          <w:rFonts w:hint="eastAsia" w:ascii="方正小标宋_GBK" w:eastAsia="方正小标宋_GBK" w:hAnsiTheme="majorEastAsia" w:cstheme="majorEastAsia"/>
          <w:b/>
          <w:bCs/>
          <w:sz w:val="44"/>
          <w:szCs w:val="44"/>
        </w:rPr>
        <w:t>2025年</w:t>
      </w:r>
      <w:r>
        <w:rPr>
          <w:rFonts w:hint="eastAsia" w:ascii="方正小标宋_GBK" w:eastAsia="方正小标宋_GBK" w:hAnsiTheme="majorEastAsia" w:cstheme="majorEastAsia"/>
          <w:b/>
          <w:bCs/>
          <w:sz w:val="44"/>
          <w:szCs w:val="44"/>
          <w:lang w:val="en-US" w:eastAsia="zh-CN"/>
        </w:rPr>
        <w:t>第二期</w:t>
      </w:r>
      <w:r>
        <w:rPr>
          <w:rFonts w:hint="eastAsia" w:ascii="方正小标宋_GBK" w:eastAsia="方正小标宋_GBK" w:hAnsiTheme="majorEastAsia" w:cstheme="majorEastAsia"/>
          <w:b/>
          <w:bCs/>
          <w:color w:val="FF0000"/>
          <w:sz w:val="44"/>
          <w:szCs w:val="44"/>
        </w:rPr>
        <w:t>进口</w:t>
      </w:r>
      <w:r>
        <w:rPr>
          <w:rFonts w:hint="eastAsia" w:ascii="方正小标宋_GBK" w:eastAsia="方正小标宋_GBK" w:hAnsiTheme="majorEastAsia" w:cstheme="majorEastAsia"/>
          <w:b/>
          <w:bCs/>
          <w:sz w:val="44"/>
          <w:szCs w:val="44"/>
        </w:rPr>
        <w:t>新闻纸采购需求</w:t>
      </w:r>
    </w:p>
    <w:p>
      <w:pPr>
        <w:pStyle w:val="5"/>
        <w:widowControl/>
        <w:spacing w:before="0" w:beforeAutospacing="0" w:after="0" w:afterAutospacing="0" w:line="520" w:lineRule="exact"/>
        <w:ind w:right="227"/>
        <w:textAlignment w:val="baseline"/>
        <w:rPr>
          <w:rFonts w:hint="eastAsia" w:ascii="方正仿宋_GBK" w:eastAsia="方正仿宋_GBK" w:hAnsiTheme="minorEastAsia" w:cstheme="minorEastAsia"/>
          <w:b/>
          <w:bCs/>
          <w:color w:val="383838"/>
          <w:sz w:val="28"/>
          <w:szCs w:val="28"/>
          <w:shd w:val="clear" w:color="auto" w:fill="FFFFFF"/>
        </w:rPr>
      </w:pPr>
    </w:p>
    <w:p>
      <w:pPr>
        <w:pStyle w:val="5"/>
        <w:widowControl/>
        <w:spacing w:before="0" w:beforeAutospacing="0" w:after="0" w:afterAutospacing="0" w:line="520" w:lineRule="exact"/>
        <w:ind w:right="227"/>
        <w:textAlignment w:val="baseline"/>
        <w:rPr>
          <w:rFonts w:eastAsia="方正小标宋_GBK"/>
          <w:b/>
          <w:bCs/>
          <w:color w:val="383838"/>
          <w:sz w:val="28"/>
          <w:szCs w:val="28"/>
          <w:shd w:val="clear" w:color="auto" w:fill="FFFFFF"/>
        </w:rPr>
      </w:pPr>
      <w:r>
        <w:rPr>
          <w:rFonts w:eastAsia="方正小标宋_GBK"/>
          <w:b/>
          <w:bCs/>
          <w:color w:val="383838"/>
          <w:sz w:val="28"/>
          <w:szCs w:val="28"/>
          <w:shd w:val="clear" w:color="auto" w:fill="FFFFFF"/>
        </w:rPr>
        <w:t>一、项目简介：</w:t>
      </w:r>
    </w:p>
    <w:p>
      <w:pPr>
        <w:pStyle w:val="5"/>
        <w:widowControl/>
        <w:spacing w:before="0" w:beforeAutospacing="0" w:after="0" w:afterAutospacing="0" w:line="520" w:lineRule="exact"/>
        <w:ind w:right="227" w:firstLine="562" w:firstLineChars="200"/>
        <w:textAlignment w:val="baseline"/>
        <w:rPr>
          <w:rFonts w:eastAsia="方正仿宋_GBK"/>
          <w:b/>
          <w:bCs/>
          <w:sz w:val="28"/>
          <w:szCs w:val="28"/>
        </w:rPr>
      </w:pPr>
      <w:r>
        <w:rPr>
          <w:rFonts w:eastAsia="方正仿宋_GBK"/>
          <w:b/>
          <w:bCs/>
          <w:color w:val="383838"/>
          <w:sz w:val="28"/>
          <w:szCs w:val="28"/>
          <w:shd w:val="clear" w:color="auto" w:fill="FFFFFF"/>
        </w:rPr>
        <w:t>本项目采购适用于《中国纪检监察报》各印点高速轮转印刷机正常生产需要的新闻纸（以</w:t>
      </w:r>
      <w:r>
        <w:rPr>
          <w:rFonts w:eastAsia="方正仿宋_GBK"/>
          <w:b/>
          <w:bCs/>
          <w:sz w:val="28"/>
          <w:szCs w:val="28"/>
          <w:shd w:val="clear" w:color="auto" w:fill="FFFFFF"/>
        </w:rPr>
        <w:t>实际设备运行通过且能保证不出现由于纸张质量因素而影响报纸的正常出版质量为准），共计</w:t>
      </w:r>
      <w:r>
        <w:rPr>
          <w:rFonts w:eastAsia="方正仿宋_GBK"/>
          <w:b/>
          <w:bCs/>
          <w:sz w:val="28"/>
          <w:szCs w:val="28"/>
        </w:rPr>
        <w:t>进口新闻纸</w:t>
      </w:r>
      <w:r>
        <w:rPr>
          <w:rFonts w:hint="eastAsia" w:eastAsia="方正仿宋_GBK"/>
          <w:b/>
          <w:bCs/>
          <w:sz w:val="28"/>
          <w:szCs w:val="28"/>
          <w:lang w:val="en-US" w:eastAsia="zh-CN"/>
        </w:rPr>
        <w:t>5800</w:t>
      </w:r>
      <w:r>
        <w:rPr>
          <w:rFonts w:eastAsia="方正仿宋_GBK"/>
          <w:b/>
          <w:bCs/>
          <w:sz w:val="28"/>
          <w:szCs w:val="28"/>
        </w:rPr>
        <w:t>吨，项目总预算</w:t>
      </w:r>
      <w:r>
        <w:rPr>
          <w:rFonts w:hint="eastAsia" w:eastAsia="方正仿宋_GBK"/>
          <w:b/>
          <w:bCs/>
          <w:sz w:val="28"/>
          <w:szCs w:val="28"/>
          <w:lang w:val="en-US" w:eastAsia="zh-CN"/>
        </w:rPr>
        <w:t>2494</w:t>
      </w:r>
      <w:r>
        <w:rPr>
          <w:rFonts w:eastAsia="方正仿宋_GBK"/>
          <w:b/>
          <w:bCs/>
          <w:sz w:val="28"/>
          <w:szCs w:val="28"/>
        </w:rPr>
        <w:t>万元。</w:t>
      </w:r>
    </w:p>
    <w:p>
      <w:pPr>
        <w:pStyle w:val="5"/>
        <w:widowControl/>
        <w:spacing w:before="0" w:beforeAutospacing="0" w:after="0" w:afterAutospacing="0" w:line="520" w:lineRule="exact"/>
        <w:ind w:right="227"/>
        <w:textAlignment w:val="baseline"/>
        <w:rPr>
          <w:rFonts w:eastAsia="方正仿宋_GBK"/>
          <w:b/>
          <w:bCs/>
          <w:sz w:val="28"/>
          <w:szCs w:val="28"/>
          <w:shd w:val="clear" w:color="auto" w:fill="FFFFFF"/>
        </w:rPr>
      </w:pPr>
    </w:p>
    <w:p>
      <w:pPr>
        <w:pStyle w:val="5"/>
        <w:widowControl/>
        <w:spacing w:before="0" w:beforeAutospacing="0" w:after="0" w:afterAutospacing="0" w:line="520" w:lineRule="exact"/>
        <w:ind w:right="227"/>
        <w:textAlignment w:val="baseline"/>
        <w:rPr>
          <w:rFonts w:eastAsia="方正小标宋_GBK"/>
          <w:b/>
          <w:bCs/>
          <w:sz w:val="28"/>
          <w:szCs w:val="28"/>
          <w:shd w:val="clear" w:color="auto" w:fill="FFFFFF"/>
        </w:rPr>
      </w:pPr>
      <w:r>
        <w:rPr>
          <w:rFonts w:eastAsia="方正小标宋_GBK"/>
          <w:b/>
          <w:bCs/>
          <w:sz w:val="28"/>
          <w:szCs w:val="28"/>
          <w:shd w:val="clear" w:color="auto" w:fill="FFFFFF"/>
        </w:rPr>
        <w:t>二、采购内容：</w:t>
      </w:r>
    </w:p>
    <w:p>
      <w:pPr>
        <w:pStyle w:val="5"/>
        <w:widowControl/>
        <w:spacing w:before="0" w:beforeAutospacing="0" w:after="0" w:afterAutospacing="0" w:line="560" w:lineRule="exact"/>
        <w:ind w:right="227" w:firstLine="562" w:firstLineChars="200"/>
        <w:textAlignment w:val="baseline"/>
        <w:rPr>
          <w:rFonts w:eastAsia="方正仿宋_GBK"/>
          <w:b/>
          <w:bCs/>
          <w:sz w:val="28"/>
          <w:szCs w:val="28"/>
          <w:shd w:val="clear" w:color="auto" w:fill="FFFFFF"/>
        </w:rPr>
      </w:pPr>
      <w:r>
        <w:rPr>
          <w:rFonts w:eastAsia="方正仿宋_GBK"/>
          <w:b/>
          <w:bCs/>
          <w:sz w:val="28"/>
          <w:szCs w:val="28"/>
          <w:shd w:val="clear" w:color="auto" w:fill="FFFFFF"/>
        </w:rPr>
        <w:t>本项目共采购进口新闻纸</w:t>
      </w:r>
      <w:r>
        <w:rPr>
          <w:rFonts w:hint="eastAsia" w:eastAsia="方正仿宋_GBK"/>
          <w:b/>
          <w:bCs/>
          <w:sz w:val="28"/>
          <w:szCs w:val="28"/>
          <w:shd w:val="clear" w:color="auto" w:fill="FFFFFF"/>
          <w:lang w:val="en-US" w:eastAsia="zh-CN"/>
        </w:rPr>
        <w:t>5</w:t>
      </w:r>
      <w:r>
        <w:rPr>
          <w:rFonts w:eastAsia="方正仿宋_GBK"/>
          <w:b/>
          <w:bCs/>
          <w:sz w:val="28"/>
          <w:szCs w:val="28"/>
          <w:shd w:val="clear" w:color="auto" w:fill="FFFFFF"/>
        </w:rPr>
        <w:t>800吨，分为</w:t>
      </w:r>
      <w:r>
        <w:rPr>
          <w:rFonts w:hint="eastAsia" w:eastAsia="方正仿宋_GBK"/>
          <w:b/>
          <w:bCs/>
          <w:sz w:val="28"/>
          <w:szCs w:val="28"/>
          <w:shd w:val="clear" w:color="auto" w:fill="FFFFFF"/>
          <w:lang w:val="en-US" w:eastAsia="zh-CN"/>
        </w:rPr>
        <w:t>2</w:t>
      </w:r>
      <w:r>
        <w:rPr>
          <w:rFonts w:eastAsia="方正仿宋_GBK"/>
          <w:b/>
          <w:bCs/>
          <w:sz w:val="28"/>
          <w:szCs w:val="28"/>
          <w:shd w:val="clear" w:color="auto" w:fill="FFFFFF"/>
        </w:rPr>
        <w:t>包。</w:t>
      </w:r>
    </w:p>
    <w:p>
      <w:pPr>
        <w:pStyle w:val="5"/>
        <w:widowControl/>
        <w:spacing w:before="0" w:beforeAutospacing="0" w:after="0" w:afterAutospacing="0" w:line="560" w:lineRule="exact"/>
        <w:ind w:right="227" w:firstLine="480"/>
        <w:textAlignment w:val="baseline"/>
        <w:rPr>
          <w:rFonts w:hint="eastAsia" w:eastAsia="方正仿宋_GBK"/>
          <w:b/>
          <w:bCs/>
          <w:sz w:val="28"/>
          <w:szCs w:val="28"/>
          <w:shd w:val="clear" w:color="auto" w:fill="FFFFFF"/>
          <w:lang w:eastAsia="zh-CN"/>
        </w:rPr>
      </w:pPr>
      <w:r>
        <w:rPr>
          <w:rFonts w:eastAsia="方正仿宋_GBK"/>
          <w:b/>
          <w:bCs/>
          <w:sz w:val="28"/>
          <w:szCs w:val="28"/>
          <w:shd w:val="clear" w:color="auto" w:fill="FFFFFF"/>
        </w:rPr>
        <w:t>第1包</w:t>
      </w:r>
      <w:r>
        <w:rPr>
          <w:rFonts w:hint="eastAsia" w:eastAsia="方正仿宋_GBK"/>
          <w:b/>
          <w:bCs/>
          <w:sz w:val="28"/>
          <w:szCs w:val="28"/>
          <w:shd w:val="clear" w:color="auto" w:fill="FFFFFF"/>
          <w:lang w:val="en-US" w:eastAsia="zh-CN"/>
        </w:rPr>
        <w:t>2900</w:t>
      </w:r>
      <w:r>
        <w:rPr>
          <w:rFonts w:eastAsia="方正仿宋_GBK"/>
          <w:b/>
          <w:bCs/>
          <w:sz w:val="28"/>
          <w:szCs w:val="28"/>
          <w:shd w:val="clear" w:color="auto" w:fill="FFFFFF"/>
        </w:rPr>
        <w:t>吨  45g/781mm  采购限价</w:t>
      </w:r>
      <w:r>
        <w:rPr>
          <w:rFonts w:hint="eastAsia" w:eastAsia="方正仿宋_GBK"/>
          <w:b/>
          <w:bCs/>
          <w:sz w:val="28"/>
          <w:szCs w:val="28"/>
          <w:shd w:val="clear" w:color="auto" w:fill="FFFFFF"/>
          <w:lang w:val="en-US" w:eastAsia="zh-CN"/>
        </w:rPr>
        <w:t>4300</w:t>
      </w:r>
      <w:r>
        <w:rPr>
          <w:rFonts w:eastAsia="方正仿宋_GBK"/>
          <w:b/>
          <w:bCs/>
          <w:sz w:val="28"/>
          <w:szCs w:val="28"/>
          <w:shd w:val="clear" w:color="auto" w:fill="FFFFFF"/>
        </w:rPr>
        <w:t>元/吨    预算资金</w:t>
      </w:r>
      <w:r>
        <w:rPr>
          <w:rFonts w:hint="eastAsia" w:eastAsia="方正仿宋_GBK"/>
          <w:b/>
          <w:bCs/>
          <w:sz w:val="28"/>
          <w:szCs w:val="28"/>
          <w:shd w:val="clear" w:color="auto" w:fill="FFFFFF"/>
          <w:lang w:val="en-US" w:eastAsia="zh-CN"/>
        </w:rPr>
        <w:t>1247</w:t>
      </w:r>
      <w:r>
        <w:rPr>
          <w:rFonts w:eastAsia="方正仿宋_GBK"/>
          <w:b/>
          <w:bCs/>
          <w:sz w:val="28"/>
          <w:szCs w:val="28"/>
          <w:shd w:val="clear" w:color="auto" w:fill="FFFFFF"/>
        </w:rPr>
        <w:t>万元。</w:t>
      </w:r>
      <w:r>
        <w:rPr>
          <w:rFonts w:hint="eastAsia" w:eastAsia="方正仿宋_GBK"/>
          <w:b/>
          <w:bCs/>
          <w:sz w:val="28"/>
          <w:szCs w:val="28"/>
          <w:shd w:val="clear" w:color="auto" w:fill="FFFFFF"/>
          <w:lang w:eastAsia="zh-CN"/>
        </w:rPr>
        <w:t>本包所投新闻纸须为同一品牌。</w:t>
      </w:r>
    </w:p>
    <w:p>
      <w:pPr>
        <w:pStyle w:val="5"/>
        <w:widowControl/>
        <w:spacing w:before="0" w:beforeAutospacing="0" w:after="0" w:afterAutospacing="0" w:line="560" w:lineRule="exact"/>
        <w:ind w:right="227" w:firstLine="480"/>
        <w:textAlignment w:val="baseline"/>
        <w:rPr>
          <w:rFonts w:eastAsia="方正仿宋_GBK"/>
          <w:b/>
          <w:bCs/>
          <w:sz w:val="28"/>
          <w:szCs w:val="28"/>
          <w:shd w:val="clear" w:color="auto" w:fill="FFFFFF"/>
        </w:rPr>
      </w:pPr>
      <w:r>
        <w:rPr>
          <w:rFonts w:eastAsia="方正仿宋_GBK"/>
          <w:b/>
          <w:bCs/>
          <w:sz w:val="28"/>
          <w:szCs w:val="28"/>
          <w:shd w:val="clear" w:color="auto" w:fill="FFFFFF"/>
        </w:rPr>
        <w:t>第2包</w:t>
      </w:r>
      <w:r>
        <w:rPr>
          <w:rFonts w:hint="eastAsia" w:eastAsia="方正仿宋_GBK"/>
          <w:b/>
          <w:bCs/>
          <w:sz w:val="28"/>
          <w:szCs w:val="28"/>
          <w:shd w:val="clear" w:color="auto" w:fill="FFFFFF"/>
          <w:lang w:val="en-US" w:eastAsia="zh-CN"/>
        </w:rPr>
        <w:t>29</w:t>
      </w:r>
      <w:r>
        <w:rPr>
          <w:rFonts w:eastAsia="方正仿宋_GBK"/>
          <w:b/>
          <w:bCs/>
          <w:sz w:val="28"/>
          <w:szCs w:val="28"/>
          <w:shd w:val="clear" w:color="auto" w:fill="FFFFFF"/>
        </w:rPr>
        <w:t>00吨  45g/781mm  采购限价</w:t>
      </w:r>
      <w:r>
        <w:rPr>
          <w:rFonts w:hint="eastAsia" w:eastAsia="方正仿宋_GBK"/>
          <w:b/>
          <w:bCs/>
          <w:sz w:val="28"/>
          <w:szCs w:val="28"/>
          <w:shd w:val="clear" w:color="auto" w:fill="FFFFFF"/>
          <w:lang w:val="en-US" w:eastAsia="zh-CN"/>
        </w:rPr>
        <w:t>4300</w:t>
      </w:r>
      <w:r>
        <w:rPr>
          <w:rFonts w:eastAsia="方正仿宋_GBK"/>
          <w:b/>
          <w:bCs/>
          <w:sz w:val="28"/>
          <w:szCs w:val="28"/>
          <w:shd w:val="clear" w:color="auto" w:fill="FFFFFF"/>
        </w:rPr>
        <w:t>元/吨    预算资金</w:t>
      </w:r>
      <w:r>
        <w:rPr>
          <w:rFonts w:hint="eastAsia" w:eastAsia="方正仿宋_GBK"/>
          <w:b/>
          <w:bCs/>
          <w:sz w:val="28"/>
          <w:szCs w:val="28"/>
          <w:shd w:val="clear" w:color="auto" w:fill="FFFFFF"/>
          <w:lang w:val="en-US" w:eastAsia="zh-CN"/>
        </w:rPr>
        <w:t>1247</w:t>
      </w:r>
      <w:r>
        <w:rPr>
          <w:rFonts w:eastAsia="方正仿宋_GBK"/>
          <w:b/>
          <w:bCs/>
          <w:sz w:val="28"/>
          <w:szCs w:val="28"/>
          <w:shd w:val="clear" w:color="auto" w:fill="FFFFFF"/>
        </w:rPr>
        <w:t>万元。</w:t>
      </w:r>
      <w:r>
        <w:rPr>
          <w:rFonts w:hint="eastAsia" w:eastAsia="方正仿宋_GBK"/>
          <w:b/>
          <w:bCs/>
          <w:sz w:val="28"/>
          <w:szCs w:val="28"/>
          <w:shd w:val="clear" w:color="auto" w:fill="FFFFFF"/>
          <w:lang w:eastAsia="zh-CN"/>
        </w:rPr>
        <w:t>本包所投新闻纸须为同一品牌。</w:t>
      </w:r>
    </w:p>
    <w:p>
      <w:pPr>
        <w:pStyle w:val="5"/>
        <w:widowControl/>
        <w:spacing w:before="0" w:beforeAutospacing="0" w:after="0" w:afterAutospacing="0" w:line="560" w:lineRule="exact"/>
        <w:ind w:right="227" w:firstLine="562" w:firstLineChars="200"/>
        <w:textAlignment w:val="baseline"/>
        <w:rPr>
          <w:rFonts w:eastAsia="方正仿宋_GBK"/>
          <w:b/>
          <w:bCs/>
          <w:sz w:val="28"/>
          <w:szCs w:val="28"/>
        </w:rPr>
      </w:pPr>
      <w:r>
        <w:rPr>
          <w:rFonts w:eastAsia="方正仿宋_GBK"/>
          <w:b/>
          <w:bCs/>
          <w:sz w:val="28"/>
          <w:szCs w:val="28"/>
        </w:rPr>
        <w:t>具体供货以</w:t>
      </w:r>
      <w:r>
        <w:rPr>
          <w:rFonts w:eastAsia="方正仿宋_GBK"/>
          <w:b/>
          <w:bCs/>
          <w:color w:val="auto"/>
          <w:sz w:val="28"/>
          <w:szCs w:val="28"/>
        </w:rPr>
        <w:t>《中国纪检监察报》新闻纸采购单</w:t>
      </w:r>
      <w:r>
        <w:rPr>
          <w:rFonts w:eastAsia="方正仿宋_GBK"/>
          <w:b/>
          <w:bCs/>
          <w:sz w:val="28"/>
          <w:szCs w:val="28"/>
        </w:rPr>
        <w:t>为准。</w:t>
      </w:r>
    </w:p>
    <w:p>
      <w:pPr>
        <w:widowControl/>
        <w:spacing w:line="560" w:lineRule="exact"/>
        <w:ind w:firstLine="562" w:firstLineChars="200"/>
        <w:jc w:val="left"/>
        <w:rPr>
          <w:rFonts w:eastAsia="方正仿宋_GBK"/>
          <w:b/>
          <w:bCs/>
          <w:color w:val="000000"/>
          <w:kern w:val="0"/>
          <w:sz w:val="28"/>
          <w:szCs w:val="28"/>
          <w:lang w:bidi="ar"/>
        </w:rPr>
      </w:pPr>
      <w:r>
        <w:rPr>
          <w:rFonts w:eastAsia="方正仿宋_GBK"/>
          <w:b/>
          <w:bCs/>
          <w:color w:val="000000"/>
          <w:kern w:val="0"/>
          <w:sz w:val="28"/>
          <w:szCs w:val="28"/>
          <w:lang w:bidi="ar"/>
        </w:rPr>
        <w:t xml:space="preserve">本项目为未预留采购份额专门面向中小企业的项目。本项目采购标的对应的中小企业划分标准所属行业为工业。 </w:t>
      </w:r>
    </w:p>
    <w:p>
      <w:pPr>
        <w:pStyle w:val="2"/>
        <w:spacing w:line="560" w:lineRule="exact"/>
        <w:rPr>
          <w:rFonts w:eastAsia="方正仿宋_GBK"/>
          <w:b/>
          <w:bCs/>
          <w:color w:val="000000"/>
          <w:sz w:val="28"/>
          <w:szCs w:val="28"/>
          <w:lang w:bidi="ar"/>
        </w:rPr>
      </w:pPr>
      <w:r>
        <w:rPr>
          <w:rFonts w:eastAsia="方正仿宋_GBK"/>
          <w:b/>
          <w:bCs/>
          <w:color w:val="000000"/>
          <w:sz w:val="28"/>
          <w:szCs w:val="28"/>
          <w:lang w:bidi="ar"/>
        </w:rPr>
        <w:t>本项目接受进口产品参加</w:t>
      </w:r>
      <w:r>
        <w:rPr>
          <w:rFonts w:hint="eastAsia" w:eastAsia="方正仿宋_GBK"/>
          <w:b/>
          <w:bCs/>
          <w:color w:val="000000"/>
          <w:sz w:val="28"/>
          <w:szCs w:val="28"/>
          <w:lang w:bidi="ar"/>
        </w:rPr>
        <w:t>投标</w:t>
      </w:r>
      <w:r>
        <w:rPr>
          <w:rFonts w:eastAsia="方正仿宋_GBK"/>
          <w:b/>
          <w:bCs/>
          <w:color w:val="000000"/>
          <w:sz w:val="28"/>
          <w:szCs w:val="28"/>
          <w:lang w:bidi="ar"/>
        </w:rPr>
        <w:t>，进口产品是指“通过中国海关报关验放进入中国境内且产自关境外的产品”</w:t>
      </w:r>
      <w:r>
        <w:rPr>
          <w:rFonts w:hint="eastAsia" w:eastAsia="方正仿宋_GBK"/>
          <w:b/>
          <w:bCs/>
          <w:color w:val="000000"/>
          <w:sz w:val="28"/>
          <w:szCs w:val="28"/>
          <w:lang w:bidi="ar"/>
        </w:rPr>
        <w:t>。</w:t>
      </w:r>
    </w:p>
    <w:p>
      <w:pPr>
        <w:pStyle w:val="2"/>
        <w:spacing w:line="560" w:lineRule="exact"/>
        <w:rPr>
          <w:rFonts w:eastAsia="方正仿宋_GBK"/>
          <w:b/>
          <w:bCs/>
          <w:color w:val="000000"/>
          <w:sz w:val="28"/>
          <w:szCs w:val="28"/>
          <w:lang w:bidi="ar"/>
        </w:rPr>
      </w:pPr>
      <w:r>
        <w:rPr>
          <w:rFonts w:eastAsia="方正仿宋_GBK"/>
          <w:b/>
          <w:bCs/>
          <w:color w:val="000000"/>
          <w:sz w:val="28"/>
          <w:szCs w:val="28"/>
          <w:lang w:bidi="ar"/>
        </w:rPr>
        <w:t>本</w:t>
      </w:r>
      <w:r>
        <w:rPr>
          <w:rFonts w:hint="eastAsia" w:eastAsia="方正仿宋_GBK"/>
          <w:b/>
          <w:bCs/>
          <w:color w:val="000000"/>
          <w:sz w:val="28"/>
          <w:szCs w:val="28"/>
          <w:lang w:bidi="ar"/>
        </w:rPr>
        <w:t>项目</w:t>
      </w:r>
      <w:r>
        <w:rPr>
          <w:rFonts w:eastAsia="方正仿宋_GBK"/>
          <w:b/>
          <w:bCs/>
          <w:color w:val="000000"/>
          <w:sz w:val="28"/>
          <w:szCs w:val="28"/>
          <w:lang w:bidi="ar"/>
        </w:rPr>
        <w:t>采用</w:t>
      </w:r>
      <w:r>
        <w:rPr>
          <w:rFonts w:hint="eastAsia" w:eastAsia="方正仿宋_GBK"/>
          <w:b/>
          <w:bCs/>
          <w:color w:val="000000"/>
          <w:sz w:val="28"/>
          <w:szCs w:val="28"/>
          <w:lang w:bidi="ar"/>
        </w:rPr>
        <w:t>公开招标</w:t>
      </w:r>
      <w:r>
        <w:rPr>
          <w:rFonts w:eastAsia="方正仿宋_GBK"/>
          <w:b/>
          <w:bCs/>
          <w:color w:val="000000"/>
          <w:sz w:val="28"/>
          <w:szCs w:val="28"/>
          <w:lang w:bidi="ar"/>
        </w:rPr>
        <w:t>方式，</w:t>
      </w:r>
      <w:r>
        <w:rPr>
          <w:rFonts w:hint="eastAsia" w:ascii="黑体" w:hAnsi="黑体" w:eastAsia="黑体" w:cs="黑体"/>
          <w:b/>
          <w:bCs/>
          <w:color w:val="000000"/>
          <w:sz w:val="28"/>
          <w:szCs w:val="28"/>
          <w:lang w:val="en-US" w:eastAsia="zh-CN" w:bidi="ar"/>
        </w:rPr>
        <w:t>两</w:t>
      </w:r>
      <w:r>
        <w:rPr>
          <w:rFonts w:hint="eastAsia" w:ascii="黑体" w:hAnsi="黑体" w:eastAsia="黑体" w:cs="黑体"/>
          <w:b/>
          <w:bCs/>
          <w:color w:val="000000"/>
          <w:sz w:val="28"/>
          <w:szCs w:val="28"/>
          <w:lang w:bidi="ar"/>
        </w:rPr>
        <w:t>包兼投不兼中</w:t>
      </w:r>
      <w:r>
        <w:rPr>
          <w:rFonts w:eastAsia="方正仿宋_GBK"/>
          <w:b/>
          <w:bCs/>
          <w:color w:val="000000"/>
          <w:sz w:val="28"/>
          <w:szCs w:val="28"/>
          <w:lang w:bidi="ar"/>
        </w:rPr>
        <w:t>，同一供应商</w:t>
      </w:r>
      <w:r>
        <w:rPr>
          <w:rFonts w:hint="eastAsia" w:eastAsia="方正仿宋_GBK"/>
          <w:b/>
          <w:bCs/>
          <w:color w:val="C00000"/>
          <w:sz w:val="28"/>
          <w:szCs w:val="28"/>
          <w:lang w:bidi="ar"/>
        </w:rPr>
        <w:t>同一品牌产品</w:t>
      </w:r>
      <w:r>
        <w:rPr>
          <w:rFonts w:eastAsia="方正仿宋_GBK"/>
          <w:b/>
          <w:bCs/>
          <w:color w:val="000000"/>
          <w:sz w:val="28"/>
          <w:szCs w:val="28"/>
          <w:lang w:bidi="ar"/>
        </w:rPr>
        <w:t>最多只能</w:t>
      </w:r>
      <w:r>
        <w:rPr>
          <w:rFonts w:hint="eastAsia" w:eastAsia="方正仿宋_GBK"/>
          <w:b/>
          <w:bCs/>
          <w:color w:val="000000"/>
          <w:sz w:val="28"/>
          <w:szCs w:val="28"/>
          <w:lang w:bidi="ar"/>
        </w:rPr>
        <w:t>中标</w:t>
      </w:r>
      <w:r>
        <w:rPr>
          <w:rFonts w:eastAsia="方正仿宋_GBK"/>
          <w:b/>
          <w:bCs/>
          <w:color w:val="000000"/>
          <w:sz w:val="28"/>
          <w:szCs w:val="28"/>
          <w:lang w:bidi="ar"/>
        </w:rPr>
        <w:t>一包</w:t>
      </w:r>
      <w:r>
        <w:rPr>
          <w:rFonts w:hint="eastAsia" w:eastAsia="方正仿宋_GBK"/>
          <w:b/>
          <w:bCs/>
          <w:color w:val="000000"/>
          <w:sz w:val="28"/>
          <w:szCs w:val="28"/>
          <w:lang w:bidi="ar"/>
        </w:rPr>
        <w:t>。</w:t>
      </w:r>
    </w:p>
    <w:p>
      <w:pPr>
        <w:pStyle w:val="2"/>
        <w:spacing w:line="560" w:lineRule="exact"/>
        <w:rPr>
          <w:rFonts w:eastAsia="方正仿宋_GBK"/>
          <w:b/>
          <w:bCs/>
          <w:color w:val="000000"/>
          <w:sz w:val="28"/>
          <w:szCs w:val="28"/>
          <w:lang w:bidi="ar"/>
        </w:rPr>
      </w:pPr>
      <w:r>
        <w:rPr>
          <w:rFonts w:hint="eastAsia" w:eastAsia="方正仿宋_GBK"/>
          <w:b/>
          <w:bCs/>
          <w:sz w:val="28"/>
          <w:szCs w:val="28"/>
        </w:rPr>
        <w:t>中标</w:t>
      </w:r>
      <w:r>
        <w:rPr>
          <w:rFonts w:eastAsia="方正仿宋_GBK"/>
          <w:b/>
          <w:bCs/>
          <w:sz w:val="28"/>
          <w:szCs w:val="28"/>
        </w:rPr>
        <w:t>供应商应在签订合同后10日内，向采购人提供相当于合同总金额2%的履约保证金，该包采购纸张全部验收合格入库后</w:t>
      </w:r>
      <w:r>
        <w:rPr>
          <w:rFonts w:hint="eastAsia" w:eastAsia="方正仿宋_GBK"/>
          <w:b/>
          <w:bCs/>
          <w:sz w:val="28"/>
          <w:szCs w:val="28"/>
        </w:rPr>
        <w:t>，</w:t>
      </w:r>
      <w:r>
        <w:rPr>
          <w:rFonts w:eastAsia="方正仿宋_GBK"/>
          <w:b/>
          <w:bCs/>
          <w:sz w:val="28"/>
          <w:szCs w:val="28"/>
        </w:rPr>
        <w:t>采购人</w:t>
      </w:r>
      <w:r>
        <w:rPr>
          <w:rFonts w:hint="eastAsia" w:eastAsia="方正仿宋_GBK"/>
          <w:b/>
          <w:bCs/>
          <w:sz w:val="28"/>
          <w:szCs w:val="28"/>
        </w:rPr>
        <w:t>向供应商</w:t>
      </w:r>
      <w:r>
        <w:rPr>
          <w:rFonts w:eastAsia="方正仿宋_GBK"/>
          <w:b/>
          <w:bCs/>
          <w:sz w:val="28"/>
          <w:szCs w:val="28"/>
        </w:rPr>
        <w:t>退还履约保证金（不计利息）</w:t>
      </w:r>
      <w:r>
        <w:rPr>
          <w:rFonts w:hint="eastAsia" w:eastAsia="方正仿宋_GBK"/>
          <w:b/>
          <w:bCs/>
          <w:sz w:val="28"/>
          <w:szCs w:val="28"/>
        </w:rPr>
        <w:t>。</w:t>
      </w:r>
    </w:p>
    <w:p>
      <w:pPr>
        <w:rPr>
          <w:rFonts w:eastAsia="方正仿宋_GBK"/>
          <w:b/>
          <w:bCs/>
          <w:sz w:val="28"/>
          <w:szCs w:val="28"/>
          <w:shd w:val="clear" w:color="auto" w:fill="FFFFFF"/>
        </w:rPr>
      </w:pPr>
    </w:p>
    <w:p>
      <w:pPr>
        <w:rPr>
          <w:rFonts w:eastAsia="方正小标宋_GBK"/>
          <w:b/>
          <w:bCs/>
          <w:sz w:val="28"/>
          <w:szCs w:val="28"/>
          <w:shd w:val="clear" w:color="auto" w:fill="FFFFFF"/>
        </w:rPr>
      </w:pPr>
      <w:r>
        <w:rPr>
          <w:rFonts w:eastAsia="方正小标宋_GBK"/>
          <w:b/>
          <w:bCs/>
          <w:sz w:val="28"/>
          <w:szCs w:val="28"/>
          <w:shd w:val="clear" w:color="auto" w:fill="FFFFFF"/>
        </w:rPr>
        <w:t>三、技术规格及其他要求：</w:t>
      </w:r>
    </w:p>
    <w:p>
      <w:pPr>
        <w:ind w:firstLine="562" w:firstLineChars="200"/>
        <w:rPr>
          <w:rFonts w:eastAsia="方正仿宋_GBK"/>
          <w:b/>
          <w:bCs/>
          <w:kern w:val="0"/>
          <w:sz w:val="28"/>
          <w:szCs w:val="28"/>
          <w:shd w:val="clear" w:color="auto" w:fill="FFFFFF"/>
          <w:lang w:bidi="ar"/>
        </w:rPr>
      </w:pPr>
      <w:r>
        <w:rPr>
          <w:rFonts w:hint="eastAsia" w:ascii="方正仿宋_GBK" w:eastAsia="方正仿宋_GBK" w:hAnsiTheme="minorEastAsia" w:cstheme="minorEastAsia"/>
          <w:b/>
          <w:bCs/>
          <w:sz w:val="28"/>
          <w:szCs w:val="28"/>
        </w:rPr>
        <w:t>以下标有“★”</w:t>
      </w:r>
      <w:r>
        <w:rPr>
          <w:rFonts w:hint="eastAsia" w:ascii="方正仿宋_GBK" w:eastAsia="方正仿宋_GBK" w:hAnsiTheme="minorEastAsia" w:cstheme="minorEastAsia"/>
          <w:b/>
          <w:bCs/>
          <w:kern w:val="0"/>
          <w:sz w:val="28"/>
          <w:szCs w:val="28"/>
          <w:shd w:val="clear" w:color="auto" w:fill="FFFFFF"/>
          <w:lang w:val="zh-CN" w:bidi="ar"/>
        </w:rPr>
        <w:t>的要求为符合性审查项，供应商必须逐项响应，不满足将导致符合性审查不通过，按无效响应处理。</w:t>
      </w:r>
    </w:p>
    <w:p>
      <w:pPr>
        <w:rPr>
          <w:rFonts w:eastAsia="方正仿宋_GBK"/>
          <w:b/>
          <w:bCs/>
          <w:sz w:val="28"/>
          <w:szCs w:val="28"/>
          <w:shd w:val="clear" w:color="auto" w:fill="FFFFFF"/>
        </w:rPr>
      </w:pPr>
      <w:r>
        <w:rPr>
          <w:rFonts w:eastAsia="方正仿宋_GBK"/>
          <w:b/>
          <w:bCs/>
          <w:sz w:val="28"/>
          <w:szCs w:val="28"/>
          <w:shd w:val="clear" w:color="auto" w:fill="FFFFFF"/>
        </w:rPr>
        <w:t>1．新闻纸技术规格:</w:t>
      </w:r>
    </w:p>
    <w:p>
      <w:pPr>
        <w:rPr>
          <w:rFonts w:eastAsia="方正仿宋_GBK"/>
          <w:b/>
          <w:bCs/>
          <w:sz w:val="28"/>
          <w:szCs w:val="28"/>
          <w:shd w:val="clear" w:color="auto" w:fill="FFFFFF"/>
        </w:rPr>
      </w:pPr>
      <w:r>
        <w:rPr>
          <w:rFonts w:hint="eastAsia" w:ascii="方正仿宋_GBK" w:eastAsia="方正仿宋_GBK" w:hAnsiTheme="minorEastAsia" w:cstheme="minorEastAsia"/>
          <w:b/>
          <w:bCs/>
          <w:sz w:val="28"/>
          <w:szCs w:val="28"/>
        </w:rPr>
        <w:t>★</w:t>
      </w:r>
      <w:r>
        <w:rPr>
          <w:rFonts w:eastAsia="方正仿宋_GBK"/>
          <w:b/>
          <w:bCs/>
          <w:sz w:val="28"/>
          <w:szCs w:val="28"/>
          <w:shd w:val="clear" w:color="auto" w:fill="FFFFFF"/>
        </w:rPr>
        <w:t>（1）规格：纸卷横幅：1562mm\781mm，复卷直径：950－1150mm。</w:t>
      </w:r>
    </w:p>
    <w:p>
      <w:pPr>
        <w:rPr>
          <w:rFonts w:eastAsia="方正仿宋_GBK"/>
          <w:b/>
          <w:bCs/>
          <w:sz w:val="28"/>
          <w:szCs w:val="28"/>
          <w:shd w:val="clear" w:color="auto" w:fill="FFFFFF"/>
        </w:rPr>
      </w:pPr>
      <w:r>
        <w:rPr>
          <w:rFonts w:eastAsia="方正仿宋_GBK"/>
          <w:b/>
          <w:bCs/>
          <w:sz w:val="28"/>
          <w:szCs w:val="28"/>
          <w:shd w:val="clear" w:color="auto" w:fill="FFFFFF"/>
        </w:rPr>
        <w:t>详细规格需在纸张采购通知单清单中说明；</w:t>
      </w:r>
    </w:p>
    <w:p>
      <w:pPr>
        <w:pStyle w:val="2"/>
        <w:ind w:firstLine="0"/>
      </w:pPr>
      <w:r>
        <w:rPr>
          <w:rFonts w:hint="eastAsia" w:ascii="方正仿宋_GBK" w:eastAsia="方正仿宋_GBK" w:hAnsiTheme="minorEastAsia" w:cstheme="minorEastAsia"/>
          <w:b/>
          <w:bCs/>
          <w:sz w:val="28"/>
          <w:szCs w:val="28"/>
        </w:rPr>
        <w:t>★</w:t>
      </w:r>
      <w:r>
        <w:rPr>
          <w:rFonts w:eastAsia="方正仿宋_GBK"/>
          <w:b/>
          <w:bCs/>
          <w:sz w:val="28"/>
          <w:szCs w:val="28"/>
          <w:shd w:val="clear" w:color="auto" w:fill="FFFFFF"/>
        </w:rPr>
        <w:t>（2）纸张定量：45g/m</w:t>
      </w:r>
      <w:r>
        <w:rPr>
          <w:rFonts w:eastAsia="方正仿宋_GBK"/>
          <w:b/>
          <w:bCs/>
          <w:sz w:val="28"/>
          <w:szCs w:val="28"/>
          <w:shd w:val="clear" w:color="auto" w:fill="FFFFFF"/>
          <w:vertAlign w:val="superscript"/>
        </w:rPr>
        <w:t>2</w:t>
      </w:r>
      <w:r>
        <w:rPr>
          <w:rFonts w:eastAsia="方正仿宋_GBK"/>
          <w:b/>
          <w:bCs/>
          <w:sz w:val="28"/>
          <w:szCs w:val="28"/>
          <w:shd w:val="clear" w:color="auto" w:fill="FFFFFF"/>
        </w:rPr>
        <w:t xml:space="preserve"> ，偏差：±1克；</w:t>
      </w:r>
    </w:p>
    <w:p>
      <w:pPr>
        <w:ind w:left="425" w:hanging="425"/>
        <w:rPr>
          <w:rFonts w:eastAsia="方正仿宋_GBK"/>
          <w:b/>
          <w:bCs/>
          <w:sz w:val="28"/>
          <w:szCs w:val="28"/>
          <w:shd w:val="clear" w:color="auto" w:fill="FFFFFF"/>
        </w:rPr>
      </w:pPr>
      <w:r>
        <w:rPr>
          <w:rFonts w:hint="eastAsia" w:ascii="方正仿宋_GBK" w:eastAsia="方正仿宋_GBK" w:hAnsiTheme="minorEastAsia" w:cstheme="minorEastAsia"/>
          <w:b/>
          <w:bCs/>
          <w:sz w:val="28"/>
          <w:szCs w:val="28"/>
        </w:rPr>
        <w:t>★</w:t>
      </w:r>
      <w:r>
        <w:rPr>
          <w:rFonts w:eastAsia="方正仿宋_GBK"/>
          <w:b/>
          <w:bCs/>
          <w:sz w:val="28"/>
          <w:szCs w:val="28"/>
          <w:shd w:val="clear" w:color="auto" w:fill="FFFFFF"/>
        </w:rPr>
        <w:t>（3）不透明度：&gt;93%；</w:t>
      </w:r>
    </w:p>
    <w:p>
      <w:pPr>
        <w:ind w:left="425" w:hanging="425"/>
        <w:rPr>
          <w:rFonts w:eastAsia="方正仿宋_GBK"/>
          <w:b/>
          <w:bCs/>
          <w:sz w:val="28"/>
          <w:szCs w:val="28"/>
          <w:shd w:val="clear" w:color="auto" w:fill="FFFFFF"/>
        </w:rPr>
      </w:pPr>
      <w:r>
        <w:rPr>
          <w:rFonts w:hint="eastAsia" w:ascii="方正仿宋_GBK" w:eastAsia="方正仿宋_GBK" w:hAnsiTheme="minorEastAsia" w:cstheme="minorEastAsia"/>
          <w:b/>
          <w:bCs/>
          <w:sz w:val="28"/>
          <w:szCs w:val="28"/>
        </w:rPr>
        <w:t>★</w:t>
      </w:r>
      <w:r>
        <w:rPr>
          <w:rFonts w:eastAsia="方正仿宋_GBK"/>
          <w:b/>
          <w:bCs/>
          <w:sz w:val="28"/>
          <w:szCs w:val="28"/>
          <w:shd w:val="clear" w:color="auto" w:fill="FFFFFF"/>
        </w:rPr>
        <w:t>（4）平滑度：&gt;35秒（双面）；</w:t>
      </w:r>
    </w:p>
    <w:p>
      <w:pPr>
        <w:ind w:left="425" w:hanging="425"/>
        <w:rPr>
          <w:rFonts w:eastAsia="方正仿宋_GBK"/>
          <w:b/>
          <w:bCs/>
          <w:sz w:val="28"/>
          <w:szCs w:val="28"/>
          <w:shd w:val="clear" w:color="auto" w:fill="FFFFFF"/>
        </w:rPr>
      </w:pPr>
      <w:r>
        <w:rPr>
          <w:rFonts w:hint="eastAsia" w:ascii="方正仿宋_GBK" w:eastAsia="方正仿宋_GBK" w:hAnsiTheme="minorEastAsia" w:cstheme="minorEastAsia"/>
          <w:b/>
          <w:bCs/>
          <w:sz w:val="28"/>
          <w:szCs w:val="28"/>
        </w:rPr>
        <w:t>★</w:t>
      </w:r>
      <w:r>
        <w:rPr>
          <w:rFonts w:eastAsia="方正仿宋_GBK"/>
          <w:b/>
          <w:bCs/>
          <w:sz w:val="28"/>
          <w:szCs w:val="28"/>
          <w:shd w:val="clear" w:color="auto" w:fill="FFFFFF"/>
        </w:rPr>
        <w:t>（5）尘埃度（0.5-1.5）mm</w:t>
      </w:r>
      <w:r>
        <w:rPr>
          <w:rFonts w:eastAsia="方正仿宋_GBK"/>
          <w:b/>
          <w:bCs/>
          <w:sz w:val="28"/>
          <w:szCs w:val="28"/>
          <w:shd w:val="clear" w:color="auto" w:fill="FFFFFF"/>
          <w:vertAlign w:val="superscript"/>
        </w:rPr>
        <w:t>2</w:t>
      </w:r>
      <w:r>
        <w:rPr>
          <w:rFonts w:eastAsia="方正仿宋_GBK"/>
          <w:b/>
          <w:bCs/>
          <w:sz w:val="28"/>
          <w:szCs w:val="28"/>
          <w:shd w:val="clear" w:color="auto" w:fill="FFFFFF"/>
        </w:rPr>
        <w:t>：＜50个/m</w:t>
      </w:r>
      <w:r>
        <w:rPr>
          <w:rFonts w:eastAsia="方正仿宋_GBK"/>
          <w:b/>
          <w:bCs/>
          <w:sz w:val="28"/>
          <w:szCs w:val="28"/>
          <w:shd w:val="clear" w:color="auto" w:fill="FFFFFF"/>
          <w:vertAlign w:val="superscript"/>
        </w:rPr>
        <w:t>2</w:t>
      </w:r>
      <w:r>
        <w:rPr>
          <w:rFonts w:eastAsia="方正仿宋_GBK"/>
          <w:b/>
          <w:bCs/>
          <w:sz w:val="28"/>
          <w:szCs w:val="28"/>
          <w:shd w:val="clear" w:color="auto" w:fill="FFFFFF"/>
        </w:rPr>
        <w:t>；</w:t>
      </w:r>
    </w:p>
    <w:p>
      <w:pPr>
        <w:ind w:left="425" w:hanging="425"/>
        <w:rPr>
          <w:rFonts w:eastAsia="方正仿宋_GBK"/>
          <w:b/>
          <w:bCs/>
          <w:sz w:val="28"/>
          <w:szCs w:val="28"/>
          <w:shd w:val="clear" w:color="auto" w:fill="FFFFFF"/>
        </w:rPr>
      </w:pPr>
      <w:r>
        <w:rPr>
          <w:rFonts w:hint="eastAsia" w:ascii="方正仿宋_GBK" w:eastAsia="方正仿宋_GBK" w:hAnsiTheme="minorEastAsia" w:cstheme="minorEastAsia"/>
          <w:b/>
          <w:bCs/>
          <w:sz w:val="28"/>
          <w:szCs w:val="28"/>
        </w:rPr>
        <w:t>★</w:t>
      </w:r>
      <w:r>
        <w:rPr>
          <w:rFonts w:eastAsia="方正仿宋_GBK"/>
          <w:b/>
          <w:bCs/>
          <w:sz w:val="28"/>
          <w:szCs w:val="28"/>
          <w:shd w:val="clear" w:color="auto" w:fill="FFFFFF"/>
        </w:rPr>
        <w:t>（6）破损率：0；</w:t>
      </w:r>
    </w:p>
    <w:p>
      <w:pPr>
        <w:ind w:left="425" w:hanging="425"/>
        <w:rPr>
          <w:rFonts w:eastAsia="方正仿宋_GBK"/>
          <w:b/>
          <w:bCs/>
          <w:sz w:val="28"/>
          <w:szCs w:val="28"/>
          <w:shd w:val="clear" w:color="auto" w:fill="FFFFFF"/>
        </w:rPr>
      </w:pPr>
      <w:r>
        <w:rPr>
          <w:rFonts w:hint="eastAsia" w:ascii="方正仿宋_GBK" w:eastAsia="方正仿宋_GBK" w:hAnsiTheme="minorEastAsia" w:cstheme="minorEastAsia"/>
          <w:b/>
          <w:bCs/>
          <w:sz w:val="28"/>
          <w:szCs w:val="28"/>
        </w:rPr>
        <w:t>★</w:t>
      </w:r>
      <w:r>
        <w:rPr>
          <w:rFonts w:eastAsia="方正仿宋_GBK"/>
          <w:b/>
          <w:bCs/>
          <w:sz w:val="28"/>
          <w:szCs w:val="28"/>
          <w:shd w:val="clear" w:color="auto" w:fill="FFFFFF"/>
        </w:rPr>
        <w:t>（7）接头率：0；</w:t>
      </w:r>
    </w:p>
    <w:p>
      <w:pPr>
        <w:ind w:left="425" w:hanging="425"/>
        <w:rPr>
          <w:rFonts w:eastAsia="方正仿宋_GBK"/>
          <w:b/>
          <w:bCs/>
          <w:sz w:val="28"/>
          <w:szCs w:val="28"/>
          <w:shd w:val="clear" w:color="auto" w:fill="FFFFFF"/>
        </w:rPr>
      </w:pPr>
      <w:r>
        <w:rPr>
          <w:rFonts w:hint="eastAsia" w:ascii="方正仿宋_GBK" w:eastAsia="方正仿宋_GBK" w:hAnsiTheme="minorEastAsia" w:cstheme="minorEastAsia"/>
          <w:b/>
          <w:bCs/>
          <w:sz w:val="28"/>
          <w:szCs w:val="28"/>
        </w:rPr>
        <w:t>★</w:t>
      </w:r>
      <w:r>
        <w:rPr>
          <w:rFonts w:eastAsia="方正仿宋_GBK"/>
          <w:b/>
          <w:bCs/>
          <w:sz w:val="28"/>
          <w:szCs w:val="28"/>
          <w:shd w:val="clear" w:color="auto" w:fill="FFFFFF"/>
        </w:rPr>
        <w:t>（8）卷筒芯内径：76mm；</w:t>
      </w:r>
    </w:p>
    <w:p>
      <w:pPr>
        <w:ind w:left="425" w:hanging="425"/>
        <w:rPr>
          <w:rFonts w:eastAsia="方正仿宋_GBK"/>
          <w:b/>
          <w:bCs/>
          <w:sz w:val="28"/>
          <w:szCs w:val="28"/>
          <w:shd w:val="clear" w:color="auto" w:fill="FFFFFF"/>
        </w:rPr>
      </w:pPr>
      <w:r>
        <w:rPr>
          <w:rFonts w:hint="eastAsia" w:ascii="方正仿宋_GBK" w:eastAsia="方正仿宋_GBK" w:hAnsiTheme="minorEastAsia" w:cstheme="minorEastAsia"/>
          <w:b/>
          <w:bCs/>
          <w:sz w:val="28"/>
          <w:szCs w:val="28"/>
        </w:rPr>
        <w:t>★</w:t>
      </w:r>
      <w:r>
        <w:rPr>
          <w:rFonts w:eastAsia="方正仿宋_GBK"/>
          <w:b/>
          <w:bCs/>
          <w:sz w:val="28"/>
          <w:szCs w:val="28"/>
          <w:shd w:val="clear" w:color="auto" w:fill="FFFFFF"/>
        </w:rPr>
        <w:t>（9）外包装：牛皮纸不少于2层，拉力强、防潮、不易破损。</w:t>
      </w:r>
    </w:p>
    <w:p>
      <w:pPr>
        <w:ind w:left="425" w:hanging="425"/>
        <w:rPr>
          <w:rFonts w:eastAsia="方正仿宋_GBK"/>
          <w:b/>
          <w:bCs/>
          <w:sz w:val="28"/>
          <w:szCs w:val="28"/>
          <w:shd w:val="clear" w:color="auto" w:fill="FFFFFF"/>
        </w:rPr>
      </w:pPr>
      <w:r>
        <w:rPr>
          <w:rFonts w:hint="eastAsia" w:ascii="方正仿宋_GBK" w:eastAsia="方正仿宋_GBK" w:hAnsiTheme="minorEastAsia" w:cstheme="minorEastAsia"/>
          <w:b/>
          <w:bCs/>
          <w:sz w:val="28"/>
          <w:szCs w:val="28"/>
        </w:rPr>
        <w:t>★</w:t>
      </w:r>
      <w:r>
        <w:rPr>
          <w:rFonts w:eastAsia="方正仿宋_GBK"/>
          <w:b/>
          <w:bCs/>
          <w:sz w:val="28"/>
          <w:szCs w:val="28"/>
          <w:shd w:val="clear" w:color="auto" w:fill="FFFFFF"/>
        </w:rPr>
        <w:t>（10）纸面要求：纸面平整，不应有洞眼、裂口、褶子、疙瘩、汽斑、玻璃花、压爆等外观纸病，印刷中不应掉粉掉毛。</w:t>
      </w:r>
    </w:p>
    <w:p>
      <w:pPr>
        <w:ind w:left="425" w:hanging="425"/>
        <w:rPr>
          <w:rFonts w:eastAsia="方正仿宋_GBK"/>
          <w:b/>
          <w:bCs/>
          <w:sz w:val="28"/>
          <w:szCs w:val="28"/>
          <w:shd w:val="clear" w:color="auto" w:fill="FFFFFF"/>
        </w:rPr>
      </w:pPr>
      <w:r>
        <w:rPr>
          <w:rFonts w:hint="eastAsia" w:ascii="方正仿宋_GBK" w:eastAsia="方正仿宋_GBK" w:hAnsiTheme="minorEastAsia" w:cstheme="minorEastAsia"/>
          <w:b/>
          <w:bCs/>
          <w:sz w:val="28"/>
          <w:szCs w:val="28"/>
        </w:rPr>
        <w:t>★</w:t>
      </w:r>
      <w:r>
        <w:rPr>
          <w:rFonts w:eastAsia="方正仿宋_GBK"/>
          <w:b/>
          <w:bCs/>
          <w:sz w:val="28"/>
          <w:szCs w:val="28"/>
          <w:shd w:val="clear" w:color="auto" w:fill="FFFFFF"/>
        </w:rPr>
        <w:t>（11）其他技术指标不低于国家标准GB/T 1910-2015优等品指标规定。</w:t>
      </w:r>
    </w:p>
    <w:p>
      <w:pPr>
        <w:rPr>
          <w:rFonts w:eastAsia="方正仿宋_GBK"/>
          <w:b/>
          <w:bCs/>
          <w:sz w:val="28"/>
          <w:szCs w:val="28"/>
          <w:shd w:val="clear" w:color="auto" w:fill="FFFFFF"/>
        </w:rPr>
      </w:pPr>
      <w:r>
        <w:rPr>
          <w:rFonts w:eastAsia="方正仿宋_GBK"/>
          <w:b/>
          <w:bCs/>
          <w:sz w:val="28"/>
          <w:szCs w:val="28"/>
          <w:shd w:val="clear" w:color="auto" w:fill="FFFFFF"/>
        </w:rPr>
        <w:t>2．交货地点：采购人根据实际供货需要指定的印点，包括河北、山西、辽宁、吉林、黑龙江、上海、江苏、浙江、安徽、福建、江西、山东、河南、湖北、湖南、广东、广西、海南、重庆、四川、贵州、云南、陕西、甘肃、宁夏、新疆等地。</w:t>
      </w:r>
    </w:p>
    <w:p>
      <w:pPr>
        <w:rPr>
          <w:rFonts w:eastAsia="方正仿宋_GBK"/>
          <w:b/>
          <w:bCs/>
          <w:sz w:val="28"/>
          <w:szCs w:val="28"/>
          <w:shd w:val="clear" w:color="auto" w:fill="FFFFFF"/>
        </w:rPr>
      </w:pPr>
      <w:r>
        <w:rPr>
          <w:rFonts w:eastAsia="方正仿宋_GBK"/>
          <w:b/>
          <w:bCs/>
          <w:sz w:val="28"/>
          <w:szCs w:val="28"/>
          <w:shd w:val="clear" w:color="auto" w:fill="FFFFFF"/>
        </w:rPr>
        <w:t>3．供货时间：</w:t>
      </w:r>
      <w:r>
        <w:rPr>
          <w:rFonts w:eastAsia="方正仿宋_GBK"/>
          <w:b/>
          <w:bCs/>
          <w:sz w:val="28"/>
          <w:szCs w:val="28"/>
        </w:rPr>
        <w:t>供应商收到采购人发出的新闻纸采购通知单之日起，15日内供货到位。</w:t>
      </w:r>
    </w:p>
    <w:p>
      <w:pPr>
        <w:rPr>
          <w:rFonts w:eastAsia="方正仿宋_GBK"/>
          <w:b/>
          <w:bCs/>
          <w:sz w:val="28"/>
          <w:szCs w:val="28"/>
          <w:shd w:val="clear" w:color="auto" w:fill="FFFFFF"/>
        </w:rPr>
      </w:pPr>
      <w:r>
        <w:rPr>
          <w:rFonts w:eastAsia="方正仿宋_GBK"/>
          <w:b/>
          <w:bCs/>
          <w:sz w:val="28"/>
          <w:szCs w:val="28"/>
          <w:shd w:val="clear" w:color="auto" w:fill="FFFFFF"/>
        </w:rPr>
        <w:t>4．新闻纸质保期：采购人签发验收合格证书之日起6个月内，货物出现质量问题，成交供应商应当提供免费更换服务。</w:t>
      </w:r>
    </w:p>
    <w:p>
      <w:pPr>
        <w:rPr>
          <w:rFonts w:eastAsia="方正仿宋_GBK"/>
          <w:b/>
          <w:bCs/>
          <w:sz w:val="28"/>
          <w:szCs w:val="28"/>
          <w:shd w:val="clear" w:color="auto" w:fill="FFFFFF"/>
        </w:rPr>
      </w:pPr>
      <w:r>
        <w:rPr>
          <w:rFonts w:eastAsia="方正仿宋_GBK"/>
          <w:b/>
          <w:bCs/>
          <w:sz w:val="28"/>
          <w:szCs w:val="28"/>
          <w:shd w:val="clear" w:color="auto" w:fill="FFFFFF"/>
        </w:rPr>
        <w:t>5．</w:t>
      </w:r>
      <w:r>
        <w:rPr>
          <w:rFonts w:eastAsia="方正仿宋_GBK"/>
          <w:b/>
          <w:bCs/>
          <w:color w:val="000000"/>
          <w:kern w:val="0"/>
          <w:sz w:val="28"/>
          <w:szCs w:val="28"/>
          <w:lang w:bidi="ar"/>
        </w:rPr>
        <w:t>本项目采购的新闻纸须100%全木浆生产制造</w:t>
      </w:r>
      <w:r>
        <w:rPr>
          <w:rFonts w:hint="eastAsia" w:eastAsia="方正仿宋_GBK"/>
          <w:b/>
          <w:bCs/>
          <w:color w:val="000000"/>
          <w:kern w:val="0"/>
          <w:sz w:val="28"/>
          <w:szCs w:val="28"/>
          <w:lang w:bidi="ar"/>
        </w:rPr>
        <w:t>，</w:t>
      </w:r>
      <w:r>
        <w:rPr>
          <w:rFonts w:eastAsia="方正仿宋_GBK"/>
          <w:b/>
          <w:bCs/>
          <w:color w:val="000000"/>
          <w:kern w:val="0"/>
          <w:sz w:val="28"/>
          <w:szCs w:val="28"/>
          <w:lang w:bidi="ar"/>
        </w:rPr>
        <w:t>供应商须</w:t>
      </w:r>
      <w:r>
        <w:rPr>
          <w:rFonts w:hint="eastAsia" w:eastAsia="方正仿宋_GBK"/>
          <w:b/>
          <w:bCs/>
          <w:color w:val="000000"/>
          <w:kern w:val="0"/>
          <w:sz w:val="28"/>
          <w:szCs w:val="28"/>
          <w:lang w:bidi="ar"/>
        </w:rPr>
        <w:t>在响应文件中对此要求承诺满足。中标后，采购人可要求中标供应商提供相关检测报告进行查验</w:t>
      </w:r>
      <w:r>
        <w:rPr>
          <w:rFonts w:eastAsia="方正仿宋_GBK"/>
          <w:b/>
          <w:bCs/>
          <w:sz w:val="28"/>
          <w:szCs w:val="28"/>
          <w:shd w:val="clear" w:color="auto" w:fill="FFFFFF"/>
        </w:rPr>
        <w:t>。</w:t>
      </w:r>
      <w:r>
        <w:rPr>
          <w:rFonts w:hint="eastAsia" w:eastAsia="方正仿宋_GBK"/>
          <w:b/>
          <w:bCs/>
          <w:sz w:val="28"/>
          <w:szCs w:val="28"/>
          <w:shd w:val="clear" w:color="auto" w:fill="FFFFFF"/>
        </w:rPr>
        <w:t>如中标供应商无法在规定时间内按要求提供检测报告，将按虚假投标报有关部门处理。</w:t>
      </w:r>
    </w:p>
    <w:p>
      <w:pPr>
        <w:rPr>
          <w:rFonts w:hint="eastAsia" w:ascii="方正小标宋_GBK" w:eastAsia="方正小标宋_GBK" w:hAnsiTheme="minorEastAsia" w:cstheme="minorEastAsia"/>
          <w:b/>
          <w:bCs/>
          <w:sz w:val="28"/>
          <w:szCs w:val="28"/>
          <w:shd w:val="clear" w:color="auto" w:fill="FFFFFF"/>
        </w:rPr>
      </w:pPr>
      <w:r>
        <w:rPr>
          <w:rFonts w:hint="eastAsia" w:ascii="方正小标宋_GBK" w:eastAsia="方正小标宋_GBK" w:hAnsiTheme="minorEastAsia" w:cstheme="minorEastAsia"/>
          <w:b/>
          <w:bCs/>
          <w:sz w:val="28"/>
          <w:szCs w:val="28"/>
          <w:shd w:val="clear" w:color="auto" w:fill="FFFFFF"/>
        </w:rPr>
        <w:t>四、</w:t>
      </w:r>
      <w:r>
        <w:rPr>
          <w:rFonts w:ascii="方正小标宋_GBK" w:eastAsia="方正小标宋_GBK" w:hAnsiTheme="minorEastAsia" w:cstheme="minorEastAsia"/>
          <w:b/>
          <w:bCs/>
          <w:sz w:val="28"/>
          <w:szCs w:val="28"/>
          <w:shd w:val="clear" w:color="auto" w:fill="FFFFFF"/>
        </w:rPr>
        <w:t>方案要求</w:t>
      </w:r>
    </w:p>
    <w:p>
      <w:pPr>
        <w:pStyle w:val="5"/>
        <w:widowControl/>
        <w:spacing w:before="0" w:beforeAutospacing="0" w:after="0" w:afterAutospacing="0" w:line="560" w:lineRule="exact"/>
        <w:ind w:right="227" w:firstLine="562" w:firstLineChars="200"/>
        <w:textAlignment w:val="baseline"/>
        <w:rPr>
          <w:rFonts w:eastAsia="方正仿宋_GBK"/>
          <w:b/>
          <w:bCs/>
          <w:sz w:val="28"/>
          <w:szCs w:val="28"/>
          <w:shd w:val="clear" w:color="auto" w:fill="FFFFFF"/>
        </w:rPr>
      </w:pPr>
      <w:r>
        <w:rPr>
          <w:rFonts w:eastAsia="方正仿宋_GBK"/>
          <w:b/>
          <w:bCs/>
          <w:sz w:val="28"/>
          <w:szCs w:val="28"/>
          <w:shd w:val="clear" w:color="auto" w:fill="FFFFFF"/>
        </w:rPr>
        <w:t>供应商应针对本项目提供项目实施方案，包括：</w:t>
      </w:r>
    </w:p>
    <w:p>
      <w:pPr>
        <w:pStyle w:val="5"/>
        <w:widowControl/>
        <w:spacing w:before="0" w:beforeAutospacing="0" w:after="0" w:afterAutospacing="0" w:line="560" w:lineRule="exact"/>
        <w:ind w:right="227" w:firstLine="562" w:firstLineChars="200"/>
        <w:textAlignment w:val="baseline"/>
        <w:rPr>
          <w:rFonts w:eastAsia="方正仿宋_GBK"/>
          <w:b/>
          <w:bCs/>
          <w:sz w:val="28"/>
          <w:szCs w:val="28"/>
          <w:shd w:val="clear" w:color="auto" w:fill="FFFFFF"/>
        </w:rPr>
      </w:pPr>
      <w:r>
        <w:rPr>
          <w:rFonts w:eastAsia="方正仿宋_GBK"/>
          <w:b/>
          <w:bCs/>
          <w:sz w:val="28"/>
          <w:szCs w:val="28"/>
          <w:shd w:val="clear" w:color="auto" w:fill="FFFFFF"/>
        </w:rPr>
        <w:t>1. 产品供货保障措施；</w:t>
      </w:r>
    </w:p>
    <w:p>
      <w:pPr>
        <w:pStyle w:val="5"/>
        <w:widowControl/>
        <w:spacing w:before="0" w:beforeAutospacing="0" w:after="0" w:afterAutospacing="0" w:line="560" w:lineRule="exact"/>
        <w:ind w:right="227" w:firstLine="562" w:firstLineChars="200"/>
        <w:textAlignment w:val="baseline"/>
        <w:rPr>
          <w:rFonts w:eastAsia="方正仿宋_GBK"/>
          <w:b/>
          <w:bCs/>
          <w:sz w:val="28"/>
          <w:szCs w:val="28"/>
          <w:shd w:val="clear" w:color="auto" w:fill="FFFFFF"/>
        </w:rPr>
      </w:pPr>
      <w:r>
        <w:rPr>
          <w:rFonts w:eastAsia="方正仿宋_GBK"/>
          <w:b/>
          <w:bCs/>
          <w:sz w:val="28"/>
          <w:szCs w:val="28"/>
          <w:shd w:val="clear" w:color="auto" w:fill="FFFFFF"/>
        </w:rPr>
        <w:t>2. 产品质量保障措施；</w:t>
      </w:r>
    </w:p>
    <w:p>
      <w:pPr>
        <w:pStyle w:val="5"/>
        <w:widowControl/>
        <w:spacing w:before="0" w:beforeAutospacing="0" w:after="0" w:afterAutospacing="0" w:line="560" w:lineRule="exact"/>
        <w:ind w:right="227" w:firstLine="562" w:firstLineChars="200"/>
        <w:textAlignment w:val="baseline"/>
        <w:rPr>
          <w:rFonts w:eastAsia="方正仿宋_GBK"/>
          <w:b/>
          <w:bCs/>
          <w:sz w:val="28"/>
          <w:szCs w:val="28"/>
          <w:shd w:val="clear" w:color="auto" w:fill="FFFFFF"/>
        </w:rPr>
      </w:pPr>
      <w:r>
        <w:rPr>
          <w:rFonts w:eastAsia="方正仿宋_GBK"/>
          <w:b/>
          <w:bCs/>
          <w:sz w:val="28"/>
          <w:szCs w:val="28"/>
          <w:shd w:val="clear" w:color="auto" w:fill="FFFFFF"/>
        </w:rPr>
        <w:t>3. 配送运输方案；</w:t>
      </w:r>
    </w:p>
    <w:p>
      <w:pPr>
        <w:pStyle w:val="5"/>
        <w:widowControl/>
        <w:spacing w:before="0" w:beforeAutospacing="0" w:after="0" w:afterAutospacing="0" w:line="560" w:lineRule="exact"/>
        <w:ind w:right="227" w:firstLine="562" w:firstLineChars="200"/>
        <w:textAlignment w:val="baseline"/>
        <w:rPr>
          <w:rFonts w:eastAsia="方正仿宋_GBK"/>
          <w:b/>
          <w:bCs/>
          <w:sz w:val="28"/>
          <w:szCs w:val="28"/>
          <w:shd w:val="clear" w:color="auto" w:fill="FFFFFF"/>
        </w:rPr>
      </w:pPr>
      <w:r>
        <w:rPr>
          <w:rFonts w:eastAsia="方正仿宋_GBK"/>
          <w:b/>
          <w:bCs/>
          <w:sz w:val="28"/>
          <w:szCs w:val="28"/>
          <w:shd w:val="clear" w:color="auto" w:fill="FFFFFF"/>
        </w:rPr>
        <w:t>4. 售后服务方案。</w:t>
      </w:r>
    </w:p>
    <w:p>
      <w:pPr>
        <w:pStyle w:val="2"/>
        <w:rPr>
          <w:rFonts w:eastAsia="方正仿宋_GBK"/>
          <w:b/>
          <w:bCs/>
          <w:color w:val="000000"/>
          <w:sz w:val="28"/>
          <w:szCs w:val="28"/>
          <w:lang w:bidi="ar"/>
        </w:rPr>
      </w:pPr>
    </w:p>
    <w:bookmarkEnd w:id="0"/>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yNWZkZmFmOWI4MTE5Mjg2YmY1MWU1OWVjZjZhZTIifQ=="/>
  </w:docVars>
  <w:rsids>
    <w:rsidRoot w:val="45203946"/>
    <w:rsid w:val="00004B28"/>
    <w:rsid w:val="00090413"/>
    <w:rsid w:val="001309CB"/>
    <w:rsid w:val="00174CB8"/>
    <w:rsid w:val="00300665"/>
    <w:rsid w:val="0030084D"/>
    <w:rsid w:val="00333026"/>
    <w:rsid w:val="00337D7F"/>
    <w:rsid w:val="00353721"/>
    <w:rsid w:val="003C7F81"/>
    <w:rsid w:val="00413361"/>
    <w:rsid w:val="00430023"/>
    <w:rsid w:val="0046023E"/>
    <w:rsid w:val="004E4208"/>
    <w:rsid w:val="00561B3F"/>
    <w:rsid w:val="006A50CB"/>
    <w:rsid w:val="00736661"/>
    <w:rsid w:val="00792EA0"/>
    <w:rsid w:val="007945FE"/>
    <w:rsid w:val="00796B73"/>
    <w:rsid w:val="007B3F9B"/>
    <w:rsid w:val="007D0FBB"/>
    <w:rsid w:val="007D4B5D"/>
    <w:rsid w:val="007D7208"/>
    <w:rsid w:val="0089500B"/>
    <w:rsid w:val="009C0EAB"/>
    <w:rsid w:val="00A14F0B"/>
    <w:rsid w:val="00A16BC1"/>
    <w:rsid w:val="00A56E59"/>
    <w:rsid w:val="00A61494"/>
    <w:rsid w:val="00A626E1"/>
    <w:rsid w:val="00A71AF5"/>
    <w:rsid w:val="00A94CFC"/>
    <w:rsid w:val="00AA603F"/>
    <w:rsid w:val="00B407CF"/>
    <w:rsid w:val="00C0425C"/>
    <w:rsid w:val="00C43334"/>
    <w:rsid w:val="00C43F94"/>
    <w:rsid w:val="00C86CCB"/>
    <w:rsid w:val="00CA47B7"/>
    <w:rsid w:val="00CC7BBD"/>
    <w:rsid w:val="00D8326D"/>
    <w:rsid w:val="00DA022C"/>
    <w:rsid w:val="00DD3AF8"/>
    <w:rsid w:val="00DF4483"/>
    <w:rsid w:val="00EC2EFA"/>
    <w:rsid w:val="00EF2C15"/>
    <w:rsid w:val="00F25275"/>
    <w:rsid w:val="00F61DBD"/>
    <w:rsid w:val="00F7733D"/>
    <w:rsid w:val="022278B2"/>
    <w:rsid w:val="08B26D6E"/>
    <w:rsid w:val="0B552AA6"/>
    <w:rsid w:val="0F7A0D2D"/>
    <w:rsid w:val="106668E9"/>
    <w:rsid w:val="107B4D5D"/>
    <w:rsid w:val="159A7D45"/>
    <w:rsid w:val="17744544"/>
    <w:rsid w:val="195C14A3"/>
    <w:rsid w:val="19616ABA"/>
    <w:rsid w:val="200D34F7"/>
    <w:rsid w:val="212E0E2E"/>
    <w:rsid w:val="23F43298"/>
    <w:rsid w:val="247F2B2F"/>
    <w:rsid w:val="286074C8"/>
    <w:rsid w:val="2A1C4E65"/>
    <w:rsid w:val="2B2209FB"/>
    <w:rsid w:val="2B3066B8"/>
    <w:rsid w:val="2CF93DEB"/>
    <w:rsid w:val="2FD56D22"/>
    <w:rsid w:val="36B75D6E"/>
    <w:rsid w:val="372C439A"/>
    <w:rsid w:val="3DB42BA7"/>
    <w:rsid w:val="3F454604"/>
    <w:rsid w:val="3F687097"/>
    <w:rsid w:val="3FCF375C"/>
    <w:rsid w:val="45203946"/>
    <w:rsid w:val="45B751DF"/>
    <w:rsid w:val="468A2720"/>
    <w:rsid w:val="480C3F11"/>
    <w:rsid w:val="485464DC"/>
    <w:rsid w:val="49AF724A"/>
    <w:rsid w:val="4BBB7C20"/>
    <w:rsid w:val="4DBF310F"/>
    <w:rsid w:val="4ED86E9E"/>
    <w:rsid w:val="4F343D4D"/>
    <w:rsid w:val="54FB90D0"/>
    <w:rsid w:val="56D133FC"/>
    <w:rsid w:val="57BB14B0"/>
    <w:rsid w:val="57CD774C"/>
    <w:rsid w:val="5C5828FD"/>
    <w:rsid w:val="5DEF9EFC"/>
    <w:rsid w:val="60C83757"/>
    <w:rsid w:val="63626D30"/>
    <w:rsid w:val="65355DF9"/>
    <w:rsid w:val="65746216"/>
    <w:rsid w:val="67BE4773"/>
    <w:rsid w:val="681F306C"/>
    <w:rsid w:val="68836CE4"/>
    <w:rsid w:val="69D34437"/>
    <w:rsid w:val="6A1E0AB8"/>
    <w:rsid w:val="6B013226"/>
    <w:rsid w:val="6FB2388B"/>
    <w:rsid w:val="715C11D2"/>
    <w:rsid w:val="72B97AC9"/>
    <w:rsid w:val="78496DDA"/>
    <w:rsid w:val="7D2B5613"/>
    <w:rsid w:val="9EDD44D9"/>
    <w:rsid w:val="CBFF998E"/>
    <w:rsid w:val="F5EF0248"/>
    <w:rsid w:val="F7BFC7CA"/>
    <w:rsid w:val="F9F87A86"/>
    <w:rsid w:val="FFDE6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宋体"/>
      <w:kern w:val="0"/>
      <w:sz w:val="20"/>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字符"/>
    <w:basedOn w:val="7"/>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1118</Words>
  <Characters>1230</Characters>
  <Lines>9</Lines>
  <Paragraphs>2</Paragraphs>
  <TotalTime>20</TotalTime>
  <ScaleCrop>false</ScaleCrop>
  <LinksUpToDate>false</LinksUpToDate>
  <CharactersWithSpaces>1253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2023-10-29T08:46:00Z</dcterms:created>
  <dc:creator>一夫</dc:creator>
  <cp:lastModifiedBy>thtf</cp:lastModifiedBy>
  <cp:lastPrinted>2025-04-26T18:29:00Z</cp:lastPrinted>
  <dcterms:modified xsi:type="dcterms:W3CDTF">2025-10-23T11:15:47Z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1E7734A9A0E07A3CE39DF968C4886B83</vt:lpwstr>
  </property>
  <property fmtid="{D5CDD505-2E9C-101B-9397-08002B2CF9AE}" pid="4" name="KSOTemplateDocerSaveRecord">
    <vt:lpwstr>eyJoZGlkIjoiYTkyNWZkZmFmOWI4MTE5Mjg2YmY1MWU1OWVjZjZhZTIiLCJ1c2VySWQiOiIxNDkyOTUzMzA0In0=</vt:lpwstr>
  </property>
</Properties>
</file>