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539"/>
        <w:gridCol w:w="2116"/>
        <w:gridCol w:w="1197"/>
        <w:gridCol w:w="763"/>
        <w:gridCol w:w="1821"/>
        <w:gridCol w:w="1227"/>
        <w:gridCol w:w="3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211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12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38"/>
                <w:szCs w:val="38"/>
                <w:shd w:val="clear" w:fill="FFFFFF"/>
                <w:lang w:val="en-US" w:eastAsia="zh-CN" w:bidi="ar"/>
              </w:rPr>
              <w:t>北京市园林古建工程有限公司</w:t>
            </w:r>
          </w:p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38"/>
                <w:szCs w:val="38"/>
                <w:bdr w:val="none" w:color="auto" w:sz="0" w:space="0"/>
                <w:shd w:val="clear" w:fill="FFFFFF"/>
                <w:lang w:val="en-US" w:eastAsia="zh-CN" w:bidi="ar"/>
              </w:rPr>
              <w:t>5787013.78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tabs>
                <w:tab w:val="left" w:pos="210"/>
              </w:tabs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、响应性评审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38"/>
                <w:szCs w:val="38"/>
                <w:shd w:val="clear" w:fill="FFFFFF"/>
                <w:lang w:val="en-US" w:eastAsia="zh-CN" w:bidi="ar"/>
              </w:rPr>
              <w:t>94.59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38"/>
                <w:szCs w:val="38"/>
                <w:shd w:val="clear" w:fill="FFFFFF"/>
                <w:lang w:val="en-US" w:eastAsia="zh-CN" w:bidi="ar"/>
              </w:rPr>
              <w:t>北京大龙建设集团有限公司</w:t>
            </w:r>
          </w:p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38"/>
                <w:szCs w:val="38"/>
                <w:bdr w:val="none" w:color="auto" w:sz="0" w:space="0"/>
                <w:shd w:val="clear" w:fill="FFFFFF"/>
                <w:lang w:val="en-US" w:eastAsia="zh-CN" w:bidi="ar"/>
              </w:rPr>
              <w:t>5776765.76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38"/>
                <w:szCs w:val="38"/>
                <w:shd w:val="clear" w:fill="FFFFFF"/>
                <w:lang w:val="en-US" w:eastAsia="zh-CN" w:bidi="ar"/>
              </w:rPr>
              <w:t>91.61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38"/>
                <w:szCs w:val="38"/>
                <w:shd w:val="clear" w:fill="FFFFFF"/>
                <w:lang w:val="en-US" w:eastAsia="zh-CN" w:bidi="ar"/>
              </w:rPr>
              <w:t>北京韩建集团有限公司</w:t>
            </w:r>
          </w:p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38"/>
                <w:szCs w:val="38"/>
                <w:shd w:val="clear" w:fill="FFFFFF"/>
                <w:lang w:val="en-US" w:eastAsia="zh-CN" w:bidi="ar"/>
              </w:rPr>
              <w:t>5746264.70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38"/>
                <w:szCs w:val="38"/>
                <w:shd w:val="clear" w:fill="FFFFFF"/>
                <w:lang w:val="en-US" w:eastAsia="zh-CN" w:bidi="ar"/>
              </w:rPr>
              <w:t>90.4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441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15380A79"/>
    <w:rsid w:val="24DF14EB"/>
    <w:rsid w:val="67F71487"/>
    <w:rsid w:val="6BF72429"/>
    <w:rsid w:val="73246B17"/>
    <w:rsid w:val="746E7664"/>
    <w:rsid w:val="7DEA0754"/>
    <w:rsid w:val="A47F650B"/>
    <w:rsid w:val="E4FFF75E"/>
    <w:rsid w:val="EEB370D4"/>
    <w:rsid w:val="EFFBD26E"/>
    <w:rsid w:val="F3FDC793"/>
    <w:rsid w:val="F867B3DD"/>
    <w:rsid w:val="FECE3ED1"/>
    <w:rsid w:val="FFEF82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0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2021-10-12T06:44:00Z</dcterms:created>
  <dc:creator>1</dc:creator>
  <cp:lastModifiedBy>kylin</cp:lastModifiedBy>
  <dcterms:modified xsi:type="dcterms:W3CDTF">2025-09-22T15:02:51Z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