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6"/>
          <w:szCs w:val="36"/>
          <w:lang w:val="en-US" w:eastAsia="zh-Hans"/>
        </w:rPr>
      </w:pPr>
    </w:p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中直机关2025年公务车辆维修框架协议采购项目</w:t>
      </w:r>
    </w:p>
    <w:p>
      <w:pPr>
        <w:pStyle w:val="4"/>
        <w:jc w:val="center"/>
        <w:outlineLvl w:val="1"/>
        <w:rPr>
          <w:b/>
          <w:sz w:val="36"/>
        </w:rPr>
      </w:pPr>
      <w:r>
        <w:rPr>
          <w:b/>
          <w:sz w:val="36"/>
        </w:rPr>
        <w:t>（二次征集）入围供应商及服务内容</w:t>
      </w:r>
    </w:p>
    <w:p>
      <w:pPr>
        <w:pStyle w:val="4"/>
        <w:jc w:val="center"/>
        <w:outlineLvl w:val="1"/>
        <w:rPr>
          <w:b/>
          <w:sz w:val="36"/>
        </w:rPr>
      </w:pPr>
    </w:p>
    <w:p>
      <w:pPr>
        <w:pStyle w:val="4"/>
      </w:pPr>
      <w:r>
        <w:t>采购包1（一汽红旗系列维修厂）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一汽红旗（北京）特种产品展示及保障服务有限公司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北京市海淀区学清路丙8号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13911055163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11,448.00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国兴汽车服务中心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北京市丰台区西五里店178号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15901549581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11,469.00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北京泰岳宏旗汽车销售服务有限公司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金盏乡金港大道1号金港汽车公园F区5号一层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15313170806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15,432.00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北京鑫达润通汽车有限公司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北京市密云区十里堡镇十里堡村1-1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18518863722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15,693.00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北京中润发汽车销售有限公司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北京市丰台区菜户营东街乙168号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13601391704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14,362.20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6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北京祥龙博瑞汽车服务（集团）有限公司一分公司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北京市朝阳区花虎沟2号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15611918834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15,011.90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6</w:t>
            </w:r>
          </w:p>
        </w:tc>
      </w:tr>
    </w:tbl>
    <w:p>
      <w:r>
        <w:br w:type="page"/>
      </w:r>
    </w:p>
    <w:p>
      <w:pPr>
        <w:pStyle w:val="4"/>
      </w:pPr>
      <w:r>
        <w:t>采购包2（广州本田系列维修厂）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北京日银汽车贸易有限公司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北京市朝阳区德外花虎沟26号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18601371171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20,820.00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</w:tbl>
    <w:p/>
    <w:p>
      <w:pPr>
        <w:pStyle w:val="4"/>
      </w:pPr>
      <w:r>
        <w:t>采购包4（上海通用别克系列维修厂）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国兴汽车服务中心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北京市丰台区西五里店178号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15901549581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36,407.00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北京新兴达智图汽车服务有限公司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北京市昌平区邓庄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13381203005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49,220.00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2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北京国生汽车销售服务有限公司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北京市朝阳区来广营西路8号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13521239759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54,736.00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3</w:t>
            </w:r>
          </w:p>
        </w:tc>
      </w:tr>
    </w:tbl>
    <w:p/>
    <w:p>
      <w:pPr>
        <w:pStyle w:val="4"/>
      </w:pPr>
      <w:r>
        <w:t>采购包6（一汽丰田（柯斯达）系列维修厂）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187"/>
        <w:gridCol w:w="1187"/>
        <w:gridCol w:w="1332"/>
        <w:gridCol w:w="1187"/>
        <w:gridCol w:w="1187"/>
        <w:gridCol w:w="118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序号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入围供应商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地址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联系方式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主要服务内容及服务标准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各项工时费报价加权合计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排序（评审排名）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北京花园桥丰田汽车销售服务有限公司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北京市海淀区车公庄西路38号院内西侧平房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15718808102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rPr>
                <w:rFonts w:hint="eastAsia"/>
                <w:lang w:eastAsia="zh-CN"/>
              </w:rPr>
              <w:t>详见报价明细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13,541.00</w:t>
            </w:r>
          </w:p>
        </w:tc>
        <w:tc>
          <w:tcPr>
            <w:tcW w:w="1187" w:type="dxa"/>
          </w:tcPr>
          <w:p>
            <w:pPr>
              <w:pStyle w:val="4"/>
            </w:pPr>
            <w:r>
              <w:t>1</w:t>
            </w:r>
          </w:p>
        </w:tc>
      </w:tr>
    </w:tbl>
    <w:p>
      <w:pPr>
        <w:pStyle w:val="4"/>
        <w:rPr>
          <w:rFonts w:hint="eastAsia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Y2U3ZGYzMWNhMjRhYTQzNmYwM2QxNzA5MWQxNGIifQ=="/>
  </w:docVars>
  <w:rsids>
    <w:rsidRoot w:val="53B52B8D"/>
    <w:rsid w:val="177F50ED"/>
    <w:rsid w:val="53B52B8D"/>
    <w:rsid w:val="6A3D585F"/>
    <w:rsid w:val="6C666FAF"/>
    <w:rsid w:val="77F79321"/>
    <w:rsid w:val="7FAFC36C"/>
    <w:rsid w:val="BBB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722</Words>
  <Characters>933</Characters>
  <Lines>0</Lines>
  <Paragraphs>0</Paragraphs>
  <TotalTime>0</TotalTime>
  <ScaleCrop>false</ScaleCrop>
  <LinksUpToDate>false</LinksUpToDate>
  <CharactersWithSpaces>933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2022-04-09T03:57:00Z</dcterms:created>
  <dc:creator>五块钱</dc:creator>
  <cp:lastModifiedBy>kylin</cp:lastModifiedBy>
  <dcterms:modified xsi:type="dcterms:W3CDTF">2025-03-19T16:17:14Z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527ECF76FF3B4B5BAAEEEC322A277798</vt:lpwstr>
  </property>
  <property fmtid="{D5CDD505-2E9C-101B-9397-08002B2CF9AE}" pid="4" name="KSOTemplateDocerSaveRecord">
    <vt:lpwstr>eyJoZGlkIjoiZDZhZTkyYjc5ZTM1ZjQ4MTllMTg3NzMzZDc4N2RkNmIiLCJ1c2VySWQiOiIyNzA5ODk0MDUifQ==</vt:lpwstr>
  </property>
</Properties>
</file>