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仿宋_GB2312" w:cs="Times New Roman"/>
          <w:b w:val="0"/>
          <w:bCs/>
        </w:rPr>
      </w:pPr>
      <w:r>
        <w:rPr>
          <w:rFonts w:hint="default" w:ascii="Times New Roman" w:hAnsi="Times New Roman" w:eastAsia="仿宋_GB2312" w:cs="Times New Roman"/>
          <w:b w:val="0"/>
          <w:bCs/>
          <w:sz w:val="30"/>
          <w:szCs w:val="30"/>
        </w:rPr>
        <w:t>附件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2211"/>
        <w:gridCol w:w="1737"/>
        <w:gridCol w:w="1197"/>
        <w:gridCol w:w="861"/>
        <w:gridCol w:w="2181"/>
        <w:gridCol w:w="992"/>
        <w:gridCol w:w="37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中标候选人排序</w:t>
            </w:r>
          </w:p>
        </w:tc>
        <w:tc>
          <w:tcPr>
            <w:tcW w:w="0" w:type="auto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中标候选人名称</w:t>
            </w:r>
          </w:p>
        </w:tc>
        <w:tc>
          <w:tcPr>
            <w:tcW w:w="1737" w:type="dxa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投标报价</w:t>
            </w:r>
          </w:p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（元）</w:t>
            </w:r>
          </w:p>
        </w:tc>
        <w:tc>
          <w:tcPr>
            <w:tcW w:w="1197" w:type="dxa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工期（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  <w:t>天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）</w:t>
            </w:r>
          </w:p>
        </w:tc>
        <w:tc>
          <w:tcPr>
            <w:tcW w:w="861" w:type="dxa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  <w:t>质量标准</w:t>
            </w:r>
          </w:p>
        </w:tc>
        <w:tc>
          <w:tcPr>
            <w:tcW w:w="0" w:type="auto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初审情况</w:t>
            </w:r>
          </w:p>
        </w:tc>
        <w:tc>
          <w:tcPr>
            <w:tcW w:w="0" w:type="auto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最终得分</w:t>
            </w:r>
          </w:p>
        </w:tc>
        <w:tc>
          <w:tcPr>
            <w:tcW w:w="0" w:type="auto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响应招标文件要求的资格能力条件情况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0" w:type="auto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pStyle w:val="9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  <w:t>北京天龙建筑集团有限公司</w:t>
            </w:r>
          </w:p>
        </w:tc>
        <w:tc>
          <w:tcPr>
            <w:tcW w:w="1737" w:type="dxa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  <w:t>1867859.26</w:t>
            </w:r>
          </w:p>
        </w:tc>
        <w:tc>
          <w:tcPr>
            <w:tcW w:w="1197" w:type="dxa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861" w:type="dxa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pStyle w:val="9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通过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  <w:t>形式、资格、响应性评审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/>
              </w:rPr>
              <w:t>95.78</w:t>
            </w:r>
          </w:p>
        </w:tc>
        <w:tc>
          <w:tcPr>
            <w:tcW w:w="0" w:type="auto"/>
            <w:vAlign w:val="center"/>
          </w:tcPr>
          <w:p>
            <w:pPr>
              <w:pStyle w:val="9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满足招标文件“投标人须知前附表”中要求的资格能力条件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0" w:type="auto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>
            <w:pPr>
              <w:pStyle w:val="9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  <w:t>北京东方展星建设工程有限公司</w:t>
            </w:r>
          </w:p>
        </w:tc>
        <w:tc>
          <w:tcPr>
            <w:tcW w:w="1737" w:type="dxa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  <w:t>1867235.12</w:t>
            </w:r>
          </w:p>
        </w:tc>
        <w:tc>
          <w:tcPr>
            <w:tcW w:w="1197" w:type="dxa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861" w:type="dxa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pStyle w:val="9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通过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  <w:t>形式、资格、响应性评审</w:t>
            </w:r>
          </w:p>
        </w:tc>
        <w:tc>
          <w:tcPr>
            <w:tcW w:w="0" w:type="auto"/>
            <w:vAlign w:val="center"/>
          </w:tcPr>
          <w:p>
            <w:pPr>
              <w:pStyle w:val="9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94.93</w:t>
            </w:r>
          </w:p>
        </w:tc>
        <w:tc>
          <w:tcPr>
            <w:tcW w:w="0" w:type="auto"/>
            <w:vAlign w:val="center"/>
          </w:tcPr>
          <w:p>
            <w:pPr>
              <w:pStyle w:val="9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满足招标文件“投标人须知前附表”中要求的资格能力条件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0" w:type="auto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pStyle w:val="9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  <w:t>北京饶益建筑工程有限公司</w:t>
            </w:r>
          </w:p>
        </w:tc>
        <w:tc>
          <w:tcPr>
            <w:tcW w:w="1737" w:type="dxa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  <w:t>1863841.87</w:t>
            </w:r>
          </w:p>
        </w:tc>
        <w:tc>
          <w:tcPr>
            <w:tcW w:w="1197" w:type="dxa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  <w:t>100</w:t>
            </w:r>
            <w:bookmarkStart w:id="0" w:name="_GoBack"/>
            <w:bookmarkEnd w:id="0"/>
          </w:p>
        </w:tc>
        <w:tc>
          <w:tcPr>
            <w:tcW w:w="861" w:type="dxa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pStyle w:val="9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通过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  <w:t>形式、资格、响应性评审</w:t>
            </w:r>
          </w:p>
        </w:tc>
        <w:tc>
          <w:tcPr>
            <w:tcW w:w="0" w:type="auto"/>
            <w:vAlign w:val="center"/>
          </w:tcPr>
          <w:p>
            <w:pPr>
              <w:pStyle w:val="9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93.2</w:t>
            </w:r>
          </w:p>
        </w:tc>
        <w:tc>
          <w:tcPr>
            <w:tcW w:w="0" w:type="auto"/>
            <w:vAlign w:val="center"/>
          </w:tcPr>
          <w:p>
            <w:pPr>
              <w:pStyle w:val="9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满足招标文件“投标人须知前附表”中要求的资格能力条件</w:t>
            </w:r>
          </w:p>
        </w:tc>
      </w:tr>
    </w:tbl>
    <w:p>
      <w:pPr>
        <w:rPr>
          <w:b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0ZjY2OTQzY2Q1ZTc3OWFmN2Q2OGE4MjQ3Yzg4NjkifQ=="/>
  </w:docVars>
  <w:rsids>
    <w:rsidRoot w:val="00A86722"/>
    <w:rsid w:val="000775C8"/>
    <w:rsid w:val="00101F6E"/>
    <w:rsid w:val="00264869"/>
    <w:rsid w:val="002A3596"/>
    <w:rsid w:val="00356032"/>
    <w:rsid w:val="0039009A"/>
    <w:rsid w:val="00391287"/>
    <w:rsid w:val="00391FA1"/>
    <w:rsid w:val="00732085"/>
    <w:rsid w:val="0076520C"/>
    <w:rsid w:val="00777FAD"/>
    <w:rsid w:val="008F302C"/>
    <w:rsid w:val="009143BB"/>
    <w:rsid w:val="00A42271"/>
    <w:rsid w:val="00A86722"/>
    <w:rsid w:val="00B20CBF"/>
    <w:rsid w:val="00E4226B"/>
    <w:rsid w:val="00E44097"/>
    <w:rsid w:val="0EF78A0B"/>
    <w:rsid w:val="15380A79"/>
    <w:rsid w:val="1BF592CB"/>
    <w:rsid w:val="1EF667DC"/>
    <w:rsid w:val="24DF14EB"/>
    <w:rsid w:val="28BF054C"/>
    <w:rsid w:val="2CDF4D9F"/>
    <w:rsid w:val="2E6B936B"/>
    <w:rsid w:val="317B570A"/>
    <w:rsid w:val="36FDCAC2"/>
    <w:rsid w:val="37B6C1B6"/>
    <w:rsid w:val="38F71DFB"/>
    <w:rsid w:val="3E7E30DB"/>
    <w:rsid w:val="3FCDBE17"/>
    <w:rsid w:val="4CFAFF0B"/>
    <w:rsid w:val="4DFBB478"/>
    <w:rsid w:val="4EC757E0"/>
    <w:rsid w:val="4FE78097"/>
    <w:rsid w:val="556C32C3"/>
    <w:rsid w:val="567D0285"/>
    <w:rsid w:val="5DF57733"/>
    <w:rsid w:val="5DFC3484"/>
    <w:rsid w:val="677D3098"/>
    <w:rsid w:val="67F71487"/>
    <w:rsid w:val="6A0B1F21"/>
    <w:rsid w:val="6AF9A3DC"/>
    <w:rsid w:val="6CF441CF"/>
    <w:rsid w:val="6CFE0119"/>
    <w:rsid w:val="6DCD60FD"/>
    <w:rsid w:val="6F2F8DB2"/>
    <w:rsid w:val="6FB55177"/>
    <w:rsid w:val="6FFF81CB"/>
    <w:rsid w:val="72FFC3E9"/>
    <w:rsid w:val="73246B17"/>
    <w:rsid w:val="753F43A3"/>
    <w:rsid w:val="76BF71A6"/>
    <w:rsid w:val="775F6664"/>
    <w:rsid w:val="77AD4073"/>
    <w:rsid w:val="79EF3762"/>
    <w:rsid w:val="7B3E90CE"/>
    <w:rsid w:val="7B3F1451"/>
    <w:rsid w:val="7B7C50E3"/>
    <w:rsid w:val="7BFEA663"/>
    <w:rsid w:val="7D7D80DA"/>
    <w:rsid w:val="7D9EA909"/>
    <w:rsid w:val="7DEA0754"/>
    <w:rsid w:val="7DF376C1"/>
    <w:rsid w:val="7E6EF6FE"/>
    <w:rsid w:val="7ECF20A6"/>
    <w:rsid w:val="7F396E56"/>
    <w:rsid w:val="7FCD32A9"/>
    <w:rsid w:val="7FFFCDA0"/>
    <w:rsid w:val="8FAF1CC7"/>
    <w:rsid w:val="A47F650B"/>
    <w:rsid w:val="AF5BCC8B"/>
    <w:rsid w:val="B36E31AD"/>
    <w:rsid w:val="B6EF1755"/>
    <w:rsid w:val="BEDB8514"/>
    <w:rsid w:val="C5A59739"/>
    <w:rsid w:val="CFDD91F4"/>
    <w:rsid w:val="D67F4DD6"/>
    <w:rsid w:val="D69B180D"/>
    <w:rsid w:val="D79FFF89"/>
    <w:rsid w:val="DBFFBF7B"/>
    <w:rsid w:val="DD741D16"/>
    <w:rsid w:val="DD7D56E9"/>
    <w:rsid w:val="DF5D0F27"/>
    <w:rsid w:val="DF7FDB54"/>
    <w:rsid w:val="DF9D410D"/>
    <w:rsid w:val="DFBBF184"/>
    <w:rsid w:val="DFEFED5C"/>
    <w:rsid w:val="E4FFF75E"/>
    <w:rsid w:val="E6070A3A"/>
    <w:rsid w:val="E6A445C0"/>
    <w:rsid w:val="ED7F6F8E"/>
    <w:rsid w:val="EEB370D4"/>
    <w:rsid w:val="EEE1CFC4"/>
    <w:rsid w:val="EFBFD517"/>
    <w:rsid w:val="EFFBD26E"/>
    <w:rsid w:val="F3FDC793"/>
    <w:rsid w:val="F77BA86A"/>
    <w:rsid w:val="F7F523B4"/>
    <w:rsid w:val="F7FFF1E5"/>
    <w:rsid w:val="F8B74A59"/>
    <w:rsid w:val="F9BB358F"/>
    <w:rsid w:val="FB6FF244"/>
    <w:rsid w:val="FB7771C8"/>
    <w:rsid w:val="FBBFED3B"/>
    <w:rsid w:val="FC7FD772"/>
    <w:rsid w:val="FCF7FE2D"/>
    <w:rsid w:val="FDECD1D0"/>
    <w:rsid w:val="FE53AD8F"/>
    <w:rsid w:val="FECE3ED1"/>
    <w:rsid w:val="FEF5F6E9"/>
    <w:rsid w:val="FEFF4734"/>
    <w:rsid w:val="FF8A50EE"/>
    <w:rsid w:val="FFB4E3C2"/>
    <w:rsid w:val="FFBF19CB"/>
    <w:rsid w:val="FFBF7127"/>
    <w:rsid w:val="FFEF5AAE"/>
    <w:rsid w:val="FFEFAE4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234</Words>
  <Characters>276</Characters>
  <Lines>1</Lines>
  <Paragraphs>1</Paragraphs>
  <TotalTime>0</TotalTime>
  <ScaleCrop>false</ScaleCrop>
  <LinksUpToDate>false</LinksUpToDate>
  <CharactersWithSpaces>278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2021-10-14T22:44:00Z</dcterms:created>
  <dc:creator>1</dc:creator>
  <cp:lastModifiedBy>kylin</cp:lastModifiedBy>
  <dcterms:modified xsi:type="dcterms:W3CDTF">2024-11-07T14:29:25Z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FE519E57DA8C4058A07989CF22B3BB9A</vt:lpwstr>
  </property>
</Properties>
</file>