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6C3" w:rsidRDefault="00D966C3" w:rsidP="00D966C3">
      <w:pPr>
        <w:spacing w:line="560" w:lineRule="exact"/>
        <w:rPr>
          <w:rFonts w:ascii="黑体" w:eastAsia="黑体" w:hAnsi="黑体" w:cs="黑体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cs="黑体" w:hint="eastAsia"/>
          <w:sz w:val="32"/>
          <w:szCs w:val="32"/>
        </w:rPr>
        <w:t>第四包：</w:t>
      </w:r>
    </w:p>
    <w:p w:rsidR="00850A77" w:rsidRDefault="00850A77" w:rsidP="00850A77">
      <w:pPr>
        <w:spacing w:line="560" w:lineRule="exact"/>
        <w:ind w:firstLineChars="200" w:firstLine="480"/>
        <w:rPr>
          <w:rFonts w:ascii="仿宋" w:eastAsia="仿宋" w:hAnsi="仿宋" w:cs="仿宋"/>
          <w:bCs/>
          <w:sz w:val="24"/>
        </w:rPr>
      </w:pPr>
    </w:p>
    <w:p w:rsidR="00850A77" w:rsidRPr="00D966C3" w:rsidRDefault="00850A77" w:rsidP="00850A77">
      <w:pPr>
        <w:jc w:val="center"/>
        <w:rPr>
          <w:rFonts w:ascii="方正小标宋简体" w:eastAsia="方正小标宋简体"/>
          <w:sz w:val="36"/>
          <w:szCs w:val="36"/>
        </w:rPr>
      </w:pPr>
      <w:r w:rsidRPr="00D966C3">
        <w:rPr>
          <w:rFonts w:ascii="方正小标宋简体" w:eastAsia="方正小标宋简体" w:hint="eastAsia"/>
          <w:sz w:val="36"/>
          <w:szCs w:val="36"/>
        </w:rPr>
        <w:t>中央党史和文献研究院保安服务基本情况及服务要求</w:t>
      </w:r>
    </w:p>
    <w:p w:rsidR="00850A77" w:rsidRDefault="00850A77" w:rsidP="00850A77">
      <w:pPr>
        <w:rPr>
          <w:rFonts w:ascii="仿宋" w:eastAsia="仿宋" w:hAnsi="仿宋"/>
          <w:sz w:val="32"/>
          <w:szCs w:val="32"/>
        </w:rPr>
      </w:pPr>
    </w:p>
    <w:p w:rsidR="00850A77" w:rsidRPr="0061082F" w:rsidRDefault="00850A77" w:rsidP="00850A77">
      <w:pPr>
        <w:spacing w:line="560" w:lineRule="exact"/>
        <w:ind w:firstLineChars="200" w:firstLine="482"/>
        <w:rPr>
          <w:rFonts w:ascii="仿宋" w:eastAsia="仿宋" w:hAnsi="仿宋"/>
          <w:b/>
          <w:sz w:val="24"/>
        </w:rPr>
      </w:pPr>
      <w:r w:rsidRPr="0061082F">
        <w:rPr>
          <w:rFonts w:ascii="仿宋" w:eastAsia="仿宋" w:hAnsi="仿宋" w:hint="eastAsia"/>
          <w:b/>
          <w:sz w:val="24"/>
        </w:rPr>
        <w:t>一、情况简介</w:t>
      </w:r>
    </w:p>
    <w:p w:rsidR="00850A77" w:rsidRPr="0061082F" w:rsidRDefault="00850A77" w:rsidP="00850A77">
      <w:pPr>
        <w:spacing w:line="560" w:lineRule="exact"/>
        <w:ind w:firstLineChars="200" w:firstLine="480"/>
        <w:rPr>
          <w:rFonts w:ascii="仿宋" w:eastAsia="仿宋" w:hAnsi="仿宋"/>
          <w:sz w:val="24"/>
        </w:rPr>
      </w:pPr>
      <w:r w:rsidRPr="0061082F">
        <w:rPr>
          <w:rFonts w:ascii="仿宋" w:eastAsia="仿宋" w:hAnsi="仿宋" w:hint="eastAsia"/>
          <w:sz w:val="24"/>
        </w:rPr>
        <w:t>1、单位情况:中共中央党史和文献研究院，分三处办公，地址分别位于:北京市西城区前毛家湾1号(以下简称主办公区)、北京市西城区西斜街36号(以下简称南分办公区)和北京市海淀区北四环西路69号(以下简称北分办公区)，办公地点均邻近地铁，交通方便，设施设备</w:t>
      </w:r>
      <w:r w:rsidRPr="00782302">
        <w:rPr>
          <w:rFonts w:ascii="仿宋" w:eastAsia="仿宋" w:hAnsi="仿宋" w:hint="eastAsia"/>
          <w:sz w:val="24"/>
        </w:rPr>
        <w:t>配套情况良好。拟招标的“保安”</w:t>
      </w:r>
      <w:r w:rsidR="00D966C3" w:rsidRPr="00782302">
        <w:rPr>
          <w:rFonts w:ascii="仿宋" w:eastAsia="仿宋" w:hAnsi="仿宋" w:hint="eastAsia"/>
          <w:sz w:val="24"/>
        </w:rPr>
        <w:t>服务</w:t>
      </w:r>
      <w:r w:rsidRPr="00782302">
        <w:rPr>
          <w:rFonts w:ascii="仿宋" w:eastAsia="仿宋" w:hAnsi="仿宋" w:hint="eastAsia"/>
          <w:sz w:val="24"/>
        </w:rPr>
        <w:t>，主要是承担主办公区车辆管理和传达室替班工作、南分办公区院内安全保卫</w:t>
      </w:r>
      <w:r w:rsidR="004C6F28" w:rsidRPr="00782302">
        <w:rPr>
          <w:rFonts w:ascii="仿宋" w:eastAsia="仿宋" w:hAnsi="仿宋" w:hint="eastAsia"/>
          <w:sz w:val="24"/>
        </w:rPr>
        <w:t>、车辆管理、传达室值班及报刊分发等</w:t>
      </w:r>
      <w:r w:rsidRPr="00782302">
        <w:rPr>
          <w:rFonts w:ascii="仿宋" w:eastAsia="仿宋" w:hAnsi="仿宋" w:hint="eastAsia"/>
          <w:sz w:val="24"/>
        </w:rPr>
        <w:t>工作、北分办公区车辆管理等</w:t>
      </w:r>
      <w:r w:rsidR="004C6F28" w:rsidRPr="00782302">
        <w:rPr>
          <w:rFonts w:ascii="仿宋" w:eastAsia="仿宋" w:hAnsi="仿宋" w:hint="eastAsia"/>
          <w:sz w:val="24"/>
        </w:rPr>
        <w:t>工作</w:t>
      </w:r>
      <w:r w:rsidRPr="00782302">
        <w:rPr>
          <w:rFonts w:ascii="仿宋" w:eastAsia="仿宋" w:hAnsi="仿宋" w:hint="eastAsia"/>
          <w:sz w:val="24"/>
        </w:rPr>
        <w:t>。总要求:保证机关大院、办公楼的工作秩序和安全;周边的治安管理及维护机关</w:t>
      </w:r>
      <w:r w:rsidRPr="0061082F">
        <w:rPr>
          <w:rFonts w:ascii="仿宋" w:eastAsia="仿宋" w:hAnsi="仿宋" w:hint="eastAsia"/>
          <w:sz w:val="24"/>
        </w:rPr>
        <w:t>院内车辆管理、调度;接待来访及信件收发等工作。</w:t>
      </w:r>
    </w:p>
    <w:p w:rsidR="00850A77" w:rsidRPr="0061082F" w:rsidRDefault="00850A77" w:rsidP="00850A77">
      <w:pPr>
        <w:spacing w:line="560" w:lineRule="exact"/>
        <w:ind w:firstLineChars="200" w:firstLine="480"/>
        <w:rPr>
          <w:rFonts w:ascii="仿宋" w:eastAsia="仿宋" w:hAnsi="仿宋"/>
          <w:sz w:val="24"/>
        </w:rPr>
      </w:pPr>
      <w:r w:rsidRPr="0061082F">
        <w:rPr>
          <w:rFonts w:ascii="仿宋" w:eastAsia="仿宋" w:hAnsi="仿宋" w:hint="eastAsia"/>
          <w:sz w:val="24"/>
        </w:rPr>
        <w:t>2、项目驻地地址:北京市西城区西斜街36号。</w:t>
      </w:r>
    </w:p>
    <w:p w:rsidR="00850A77" w:rsidRPr="0061082F" w:rsidRDefault="00850A77" w:rsidP="00850A77">
      <w:pPr>
        <w:spacing w:line="560" w:lineRule="exact"/>
        <w:ind w:firstLineChars="200" w:firstLine="480"/>
        <w:rPr>
          <w:rFonts w:ascii="仿宋" w:eastAsia="仿宋" w:hAnsi="仿宋"/>
          <w:sz w:val="24"/>
        </w:rPr>
      </w:pPr>
      <w:r w:rsidRPr="0061082F">
        <w:rPr>
          <w:rFonts w:ascii="仿宋" w:eastAsia="仿宋" w:hAnsi="仿宋" w:hint="eastAsia"/>
          <w:sz w:val="24"/>
        </w:rPr>
        <w:t>3、项目驻地区域:占地面积12，026</w:t>
      </w:r>
      <w:r w:rsidR="00D966C3" w:rsidRPr="00D966C3">
        <w:rPr>
          <w:rFonts w:ascii="仿宋" w:eastAsia="仿宋" w:hAnsi="仿宋" w:cs="仿宋" w:hint="eastAsia"/>
          <w:kern w:val="0"/>
          <w:sz w:val="24"/>
        </w:rPr>
        <w:t xml:space="preserve"> </w:t>
      </w:r>
      <w:r w:rsidR="00D966C3">
        <w:rPr>
          <w:rFonts w:ascii="仿宋" w:eastAsia="仿宋" w:hAnsi="仿宋" w:cs="仿宋" w:hint="eastAsia"/>
          <w:kern w:val="0"/>
          <w:sz w:val="24"/>
        </w:rPr>
        <w:t>m</w:t>
      </w:r>
      <w:r w:rsidR="00D966C3">
        <w:rPr>
          <w:rFonts w:ascii="仿宋" w:eastAsia="仿宋" w:hAnsi="仿宋" w:cs="仿宋" w:hint="eastAsia"/>
          <w:kern w:val="0"/>
          <w:sz w:val="24"/>
          <w:vertAlign w:val="superscript"/>
        </w:rPr>
        <w:t>2</w:t>
      </w:r>
      <w:r w:rsidRPr="0061082F">
        <w:rPr>
          <w:rFonts w:ascii="仿宋" w:eastAsia="仿宋" w:hAnsi="仿宋" w:hint="eastAsia"/>
          <w:sz w:val="24"/>
        </w:rPr>
        <w:t>。</w:t>
      </w:r>
    </w:p>
    <w:p w:rsidR="00850A77" w:rsidRDefault="00850A77" w:rsidP="00850A77">
      <w:pPr>
        <w:spacing w:line="560" w:lineRule="exact"/>
        <w:ind w:firstLineChars="200" w:firstLine="480"/>
        <w:rPr>
          <w:rFonts w:ascii="仿宋" w:eastAsia="仿宋" w:hAnsi="仿宋"/>
          <w:sz w:val="24"/>
        </w:rPr>
      </w:pPr>
      <w:r w:rsidRPr="0061082F">
        <w:rPr>
          <w:rFonts w:ascii="仿宋" w:eastAsia="仿宋" w:hAnsi="仿宋" w:hint="eastAsia"/>
          <w:sz w:val="24"/>
        </w:rPr>
        <w:t>4、入驻日期:以采购人和中标供应商协商为准。</w:t>
      </w:r>
    </w:p>
    <w:p w:rsidR="00850A77" w:rsidRPr="00612877" w:rsidRDefault="00850A77" w:rsidP="00850A77">
      <w:pPr>
        <w:spacing w:line="56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5、</w:t>
      </w:r>
      <w:r w:rsidR="00D966C3">
        <w:rPr>
          <w:rFonts w:ascii="仿宋" w:eastAsia="仿宋" w:hAnsi="仿宋" w:hint="eastAsia"/>
          <w:sz w:val="24"/>
        </w:rPr>
        <w:t>服务期限</w:t>
      </w:r>
      <w:r w:rsidR="00D966C3" w:rsidRPr="00782302">
        <w:rPr>
          <w:rFonts w:ascii="仿宋" w:eastAsia="仿宋" w:hAnsi="仿宋" w:hint="eastAsia"/>
          <w:sz w:val="24"/>
        </w:rPr>
        <w:t>：1年</w:t>
      </w:r>
      <w:r w:rsidRPr="00782302">
        <w:rPr>
          <w:rFonts w:ascii="仿宋" w:eastAsia="仿宋" w:hAnsi="仿宋" w:hint="eastAsia"/>
          <w:sz w:val="24"/>
        </w:rPr>
        <w:t>。</w:t>
      </w:r>
      <w:r w:rsidR="004733F7" w:rsidRPr="00782302">
        <w:rPr>
          <w:rFonts w:ascii="仿宋" w:eastAsia="仿宋" w:hAnsi="仿宋" w:hint="eastAsia"/>
          <w:sz w:val="24"/>
        </w:rPr>
        <w:t>如办公区搬迁，服务合同自动终止。</w:t>
      </w:r>
    </w:p>
    <w:p w:rsidR="00850A77" w:rsidRPr="0061082F" w:rsidRDefault="00850A77" w:rsidP="00850A77">
      <w:pPr>
        <w:spacing w:line="560" w:lineRule="exact"/>
        <w:ind w:firstLineChars="200" w:firstLine="482"/>
        <w:rPr>
          <w:rFonts w:ascii="仿宋" w:eastAsia="仿宋" w:hAnsi="仿宋"/>
          <w:b/>
          <w:sz w:val="24"/>
        </w:rPr>
      </w:pPr>
      <w:r w:rsidRPr="0061082F">
        <w:rPr>
          <w:rFonts w:ascii="仿宋" w:eastAsia="仿宋" w:hAnsi="仿宋" w:hint="eastAsia"/>
          <w:b/>
          <w:sz w:val="24"/>
        </w:rPr>
        <w:t>二、保安服务场所基本情况:</w:t>
      </w:r>
    </w:p>
    <w:p w:rsidR="00850A77" w:rsidRPr="0061082F" w:rsidRDefault="00850A77" w:rsidP="00850A77">
      <w:pPr>
        <w:spacing w:line="560" w:lineRule="exact"/>
        <w:ind w:firstLineChars="200" w:firstLine="482"/>
        <w:rPr>
          <w:rFonts w:ascii="仿宋" w:eastAsia="仿宋" w:hAnsi="仿宋"/>
          <w:b/>
          <w:sz w:val="24"/>
        </w:rPr>
      </w:pPr>
      <w:r w:rsidRPr="0061082F">
        <w:rPr>
          <w:rFonts w:ascii="仿宋" w:eastAsia="仿宋" w:hAnsi="仿宋" w:hint="eastAsia"/>
          <w:b/>
          <w:sz w:val="24"/>
        </w:rPr>
        <w:t>1、主办公区基本情况：</w:t>
      </w:r>
    </w:p>
    <w:p w:rsidR="00850A77" w:rsidRPr="0061082F" w:rsidRDefault="00850A77" w:rsidP="00850A77">
      <w:pPr>
        <w:spacing w:line="560" w:lineRule="exact"/>
        <w:ind w:firstLineChars="200" w:firstLine="480"/>
        <w:rPr>
          <w:rFonts w:ascii="仿宋" w:eastAsia="仿宋" w:hAnsi="仿宋"/>
          <w:sz w:val="24"/>
        </w:rPr>
      </w:pPr>
      <w:r w:rsidRPr="0061082F">
        <w:rPr>
          <w:rFonts w:ascii="仿宋" w:eastAsia="仿宋" w:hAnsi="仿宋" w:hint="eastAsia"/>
          <w:sz w:val="24"/>
        </w:rPr>
        <w:t>(1)楼体:共5栋。分别为:综合楼、平房楼、8号楼、图资楼、服务楼，总建筑面积21335平方米。</w:t>
      </w:r>
    </w:p>
    <w:p w:rsidR="00850A77" w:rsidRPr="0061082F" w:rsidRDefault="00850A77" w:rsidP="00850A77">
      <w:pPr>
        <w:spacing w:line="560" w:lineRule="exact"/>
        <w:ind w:firstLineChars="200" w:firstLine="480"/>
        <w:rPr>
          <w:rFonts w:ascii="仿宋" w:eastAsia="仿宋" w:hAnsi="仿宋"/>
          <w:sz w:val="24"/>
        </w:rPr>
      </w:pPr>
      <w:r w:rsidRPr="0061082F">
        <w:rPr>
          <w:rFonts w:ascii="仿宋" w:eastAsia="仿宋" w:hAnsi="仿宋" w:hint="eastAsia"/>
          <w:sz w:val="24"/>
        </w:rPr>
        <w:t>(2)地上停车位46个。</w:t>
      </w:r>
    </w:p>
    <w:p w:rsidR="00850A77" w:rsidRPr="0061082F" w:rsidRDefault="00850A77" w:rsidP="00850A77">
      <w:pPr>
        <w:spacing w:line="560" w:lineRule="exact"/>
        <w:ind w:firstLineChars="200" w:firstLine="480"/>
        <w:rPr>
          <w:rFonts w:ascii="仿宋" w:eastAsia="仿宋" w:hAnsi="仿宋"/>
          <w:sz w:val="24"/>
        </w:rPr>
      </w:pPr>
      <w:r w:rsidRPr="0061082F">
        <w:rPr>
          <w:rFonts w:ascii="仿宋" w:eastAsia="仿宋" w:hAnsi="仿宋" w:hint="eastAsia"/>
          <w:sz w:val="24"/>
        </w:rPr>
        <w:t>(3)大门出入口1处，机关人员、车辆主要出入口。</w:t>
      </w:r>
    </w:p>
    <w:p w:rsidR="00850A77" w:rsidRPr="0061082F" w:rsidRDefault="00850A77" w:rsidP="00850A77">
      <w:pPr>
        <w:spacing w:line="560" w:lineRule="exact"/>
        <w:ind w:firstLineChars="200" w:firstLine="482"/>
        <w:rPr>
          <w:rFonts w:ascii="仿宋" w:eastAsia="仿宋" w:hAnsi="仿宋"/>
          <w:b/>
          <w:sz w:val="24"/>
        </w:rPr>
      </w:pPr>
      <w:r w:rsidRPr="0061082F">
        <w:rPr>
          <w:rFonts w:ascii="仿宋" w:eastAsia="仿宋" w:hAnsi="仿宋" w:hint="eastAsia"/>
          <w:b/>
          <w:sz w:val="24"/>
        </w:rPr>
        <w:t>2、南分办公区基本情况:</w:t>
      </w:r>
    </w:p>
    <w:p w:rsidR="00850A77" w:rsidRPr="0061082F" w:rsidRDefault="00850A77" w:rsidP="00850A77">
      <w:pPr>
        <w:spacing w:line="560" w:lineRule="exact"/>
        <w:ind w:firstLineChars="200" w:firstLine="480"/>
        <w:rPr>
          <w:rFonts w:ascii="仿宋" w:eastAsia="仿宋" w:hAnsi="仿宋"/>
          <w:sz w:val="24"/>
        </w:rPr>
      </w:pPr>
      <w:r w:rsidRPr="0061082F">
        <w:rPr>
          <w:rFonts w:ascii="仿宋" w:eastAsia="仿宋" w:hAnsi="仿宋" w:hint="eastAsia"/>
          <w:sz w:val="24"/>
        </w:rPr>
        <w:lastRenderedPageBreak/>
        <w:t>(1)楼体:共7栋。分别为:1号、2号、3号办公楼、离退休干部办公室办公楼、食堂(礼堂)、健身房和3楼后平房，总建筑面积19，674.26平方米。其中，地下建筑面积1，250平方米，地上建筑面积18，424.26平方米。</w:t>
      </w:r>
    </w:p>
    <w:p w:rsidR="00850A77" w:rsidRPr="0061082F" w:rsidRDefault="00850A77" w:rsidP="00850A77">
      <w:pPr>
        <w:spacing w:line="560" w:lineRule="exact"/>
        <w:ind w:firstLineChars="200" w:firstLine="480"/>
        <w:rPr>
          <w:rFonts w:ascii="仿宋" w:eastAsia="仿宋" w:hAnsi="仿宋"/>
          <w:sz w:val="24"/>
        </w:rPr>
      </w:pPr>
      <w:r w:rsidRPr="0061082F">
        <w:rPr>
          <w:rFonts w:ascii="仿宋" w:eastAsia="仿宋" w:hAnsi="仿宋" w:hint="eastAsia"/>
          <w:sz w:val="24"/>
        </w:rPr>
        <w:t>(2)停车位43个，地上23个，地下20个。</w:t>
      </w:r>
    </w:p>
    <w:p w:rsidR="00850A77" w:rsidRPr="0061082F" w:rsidRDefault="00850A77" w:rsidP="00850A77">
      <w:pPr>
        <w:spacing w:line="560" w:lineRule="exact"/>
        <w:ind w:firstLineChars="200" w:firstLine="480"/>
        <w:rPr>
          <w:rFonts w:ascii="仿宋" w:eastAsia="仿宋" w:hAnsi="仿宋"/>
          <w:sz w:val="24"/>
        </w:rPr>
      </w:pPr>
      <w:r w:rsidRPr="0061082F">
        <w:rPr>
          <w:rFonts w:ascii="仿宋" w:eastAsia="仿宋" w:hAnsi="仿宋" w:hint="eastAsia"/>
          <w:sz w:val="24"/>
        </w:rPr>
        <w:t>(3)大门出入口1处，机关人员、车辆主要出入口。</w:t>
      </w:r>
    </w:p>
    <w:p w:rsidR="00850A77" w:rsidRPr="0061082F" w:rsidRDefault="00850A77" w:rsidP="00850A77">
      <w:pPr>
        <w:spacing w:line="560" w:lineRule="exact"/>
        <w:ind w:firstLineChars="200" w:firstLine="482"/>
        <w:rPr>
          <w:rFonts w:ascii="仿宋" w:eastAsia="仿宋" w:hAnsi="仿宋"/>
          <w:b/>
          <w:sz w:val="24"/>
        </w:rPr>
      </w:pPr>
      <w:r w:rsidRPr="0061082F">
        <w:rPr>
          <w:rFonts w:ascii="仿宋" w:eastAsia="仿宋" w:hAnsi="仿宋" w:hint="eastAsia"/>
          <w:b/>
          <w:sz w:val="24"/>
        </w:rPr>
        <w:t>3、北分办公区基本情况：</w:t>
      </w:r>
    </w:p>
    <w:p w:rsidR="00850A77" w:rsidRPr="0061082F" w:rsidRDefault="00850A77" w:rsidP="00850A77">
      <w:pPr>
        <w:spacing w:line="560" w:lineRule="exact"/>
        <w:ind w:firstLineChars="200" w:firstLine="480"/>
        <w:rPr>
          <w:rFonts w:ascii="仿宋" w:eastAsia="仿宋" w:hAnsi="仿宋"/>
          <w:sz w:val="24"/>
        </w:rPr>
      </w:pPr>
      <w:r w:rsidRPr="0061082F">
        <w:rPr>
          <w:rFonts w:ascii="仿宋" w:eastAsia="仿宋" w:hAnsi="仿宋" w:hint="eastAsia"/>
          <w:sz w:val="24"/>
        </w:rPr>
        <w:t>(1)楼体:共3栋。分别为:1号、2号、3号办公楼，总建筑面积23362平方米。</w:t>
      </w:r>
    </w:p>
    <w:p w:rsidR="00850A77" w:rsidRPr="0061082F" w:rsidRDefault="00850A77" w:rsidP="00850A77">
      <w:pPr>
        <w:spacing w:line="560" w:lineRule="exact"/>
        <w:ind w:firstLineChars="200" w:firstLine="480"/>
        <w:rPr>
          <w:rFonts w:ascii="仿宋" w:eastAsia="仿宋" w:hAnsi="仿宋"/>
          <w:sz w:val="24"/>
        </w:rPr>
      </w:pPr>
      <w:r w:rsidRPr="0061082F">
        <w:rPr>
          <w:rFonts w:ascii="仿宋" w:eastAsia="仿宋" w:hAnsi="仿宋" w:hint="eastAsia"/>
          <w:sz w:val="24"/>
        </w:rPr>
        <w:t>(2)地上停车位58个。</w:t>
      </w:r>
    </w:p>
    <w:p w:rsidR="00850A77" w:rsidRPr="0061082F" w:rsidRDefault="00850A77" w:rsidP="00850A77">
      <w:pPr>
        <w:spacing w:line="560" w:lineRule="exact"/>
        <w:ind w:firstLineChars="200" w:firstLine="480"/>
        <w:rPr>
          <w:rFonts w:ascii="仿宋" w:eastAsia="仿宋" w:hAnsi="仿宋"/>
          <w:sz w:val="24"/>
        </w:rPr>
      </w:pPr>
      <w:r w:rsidRPr="0061082F">
        <w:rPr>
          <w:rFonts w:ascii="仿宋" w:eastAsia="仿宋" w:hAnsi="仿宋" w:hint="eastAsia"/>
          <w:sz w:val="24"/>
        </w:rPr>
        <w:t>(3)大门出入口1处，机关人员、车辆主要出入口。</w:t>
      </w:r>
    </w:p>
    <w:p w:rsidR="00850A77" w:rsidRPr="0061082F" w:rsidRDefault="00850A77" w:rsidP="00850A77">
      <w:pPr>
        <w:spacing w:line="560" w:lineRule="exact"/>
        <w:ind w:firstLineChars="200" w:firstLine="482"/>
        <w:rPr>
          <w:rFonts w:ascii="仿宋" w:eastAsia="仿宋" w:hAnsi="仿宋"/>
          <w:b/>
          <w:sz w:val="24"/>
        </w:rPr>
      </w:pPr>
      <w:r w:rsidRPr="0061082F">
        <w:rPr>
          <w:rFonts w:ascii="仿宋" w:eastAsia="仿宋" w:hAnsi="仿宋" w:hint="eastAsia"/>
          <w:b/>
          <w:sz w:val="24"/>
        </w:rPr>
        <w:t>4、办公时间</w:t>
      </w:r>
      <w:r w:rsidRPr="0061082F">
        <w:rPr>
          <w:rFonts w:ascii="仿宋" w:eastAsia="仿宋" w:hAnsi="仿宋" w:hint="eastAsia"/>
          <w:sz w:val="24"/>
        </w:rPr>
        <w:t>：</w:t>
      </w:r>
    </w:p>
    <w:p w:rsidR="00850A77" w:rsidRPr="0061082F" w:rsidRDefault="00850A77" w:rsidP="00850A77">
      <w:pPr>
        <w:spacing w:line="560" w:lineRule="exact"/>
        <w:ind w:firstLineChars="200" w:firstLine="480"/>
        <w:rPr>
          <w:rFonts w:ascii="仿宋" w:eastAsia="仿宋" w:hAnsi="仿宋"/>
          <w:sz w:val="24"/>
        </w:rPr>
      </w:pPr>
      <w:r w:rsidRPr="0061082F">
        <w:rPr>
          <w:rFonts w:ascii="仿宋" w:eastAsia="仿宋" w:hAnsi="仿宋" w:hint="eastAsia"/>
          <w:sz w:val="24"/>
        </w:rPr>
        <w:t>周一至周五，上午:8:30至11:30，下午:1:30至5:30。</w:t>
      </w:r>
    </w:p>
    <w:p w:rsidR="00850A77" w:rsidRPr="0061082F" w:rsidRDefault="00850A77" w:rsidP="00850A77">
      <w:pPr>
        <w:spacing w:line="560" w:lineRule="exact"/>
        <w:ind w:firstLineChars="200" w:firstLine="482"/>
        <w:rPr>
          <w:rFonts w:ascii="仿宋" w:eastAsia="仿宋" w:hAnsi="仿宋"/>
          <w:b/>
          <w:sz w:val="24"/>
        </w:rPr>
      </w:pPr>
      <w:r w:rsidRPr="0061082F">
        <w:rPr>
          <w:rFonts w:ascii="仿宋" w:eastAsia="仿宋" w:hAnsi="仿宋" w:hint="eastAsia"/>
          <w:b/>
          <w:sz w:val="24"/>
        </w:rPr>
        <w:t>三、安全保卫服务事项：</w:t>
      </w:r>
    </w:p>
    <w:p w:rsidR="00850A77" w:rsidRPr="0061082F" w:rsidRDefault="00850A77" w:rsidP="00850A77">
      <w:pPr>
        <w:spacing w:line="560" w:lineRule="exact"/>
        <w:ind w:firstLineChars="200" w:firstLine="482"/>
        <w:rPr>
          <w:rFonts w:ascii="仿宋" w:eastAsia="仿宋" w:hAnsi="仿宋"/>
          <w:b/>
          <w:sz w:val="24"/>
        </w:rPr>
      </w:pPr>
      <w:r w:rsidRPr="0061082F">
        <w:rPr>
          <w:rFonts w:ascii="仿宋" w:eastAsia="仿宋" w:hAnsi="仿宋" w:hint="eastAsia"/>
          <w:b/>
          <w:sz w:val="24"/>
        </w:rPr>
        <w:t>1、主办公区：</w:t>
      </w:r>
    </w:p>
    <w:p w:rsidR="00850A77" w:rsidRPr="0061082F" w:rsidRDefault="00850A77" w:rsidP="00850A77">
      <w:pPr>
        <w:spacing w:line="560" w:lineRule="exact"/>
        <w:ind w:firstLineChars="200" w:firstLine="480"/>
        <w:rPr>
          <w:rFonts w:ascii="仿宋" w:eastAsia="仿宋" w:hAnsi="仿宋"/>
          <w:sz w:val="24"/>
        </w:rPr>
      </w:pPr>
      <w:r w:rsidRPr="0061082F">
        <w:rPr>
          <w:rFonts w:ascii="仿宋" w:eastAsia="仿宋" w:hAnsi="仿宋" w:hint="eastAsia"/>
          <w:sz w:val="24"/>
        </w:rPr>
        <w:t>(1)负责办公区车辆登记及停放管理工作。</w:t>
      </w:r>
    </w:p>
    <w:p w:rsidR="00850A77" w:rsidRPr="0061082F" w:rsidRDefault="00850A77" w:rsidP="00850A77">
      <w:pPr>
        <w:spacing w:line="560" w:lineRule="exact"/>
        <w:ind w:firstLineChars="200" w:firstLine="480"/>
        <w:rPr>
          <w:rFonts w:ascii="仿宋" w:eastAsia="仿宋" w:hAnsi="仿宋"/>
          <w:sz w:val="24"/>
        </w:rPr>
      </w:pPr>
      <w:r w:rsidRPr="0061082F">
        <w:rPr>
          <w:rFonts w:ascii="仿宋" w:eastAsia="仿宋" w:hAnsi="仿宋" w:hint="eastAsia"/>
          <w:sz w:val="24"/>
        </w:rPr>
        <w:t>(2)传达室一日三餐替班及疫情期间测温工作。</w:t>
      </w:r>
    </w:p>
    <w:p w:rsidR="00850A77" w:rsidRPr="0061082F" w:rsidRDefault="00850A77" w:rsidP="00850A77">
      <w:pPr>
        <w:spacing w:line="560" w:lineRule="exact"/>
        <w:ind w:firstLineChars="200" w:firstLine="480"/>
        <w:rPr>
          <w:rFonts w:ascii="仿宋" w:eastAsia="仿宋" w:hAnsi="仿宋"/>
          <w:sz w:val="24"/>
        </w:rPr>
      </w:pPr>
      <w:r w:rsidRPr="0061082F">
        <w:rPr>
          <w:rFonts w:ascii="仿宋" w:eastAsia="仿宋" w:hAnsi="仿宋" w:hint="eastAsia"/>
          <w:sz w:val="24"/>
        </w:rPr>
        <w:t>(3)其他临时性工作。</w:t>
      </w:r>
    </w:p>
    <w:p w:rsidR="00850A77" w:rsidRPr="0061082F" w:rsidRDefault="00850A77" w:rsidP="00850A77">
      <w:pPr>
        <w:spacing w:line="560" w:lineRule="exact"/>
        <w:ind w:firstLineChars="200" w:firstLine="482"/>
        <w:rPr>
          <w:rFonts w:ascii="仿宋" w:eastAsia="仿宋" w:hAnsi="仿宋"/>
          <w:b/>
          <w:sz w:val="24"/>
        </w:rPr>
      </w:pPr>
      <w:r w:rsidRPr="0061082F">
        <w:rPr>
          <w:rFonts w:ascii="仿宋" w:eastAsia="仿宋" w:hAnsi="仿宋" w:hint="eastAsia"/>
          <w:b/>
          <w:sz w:val="24"/>
        </w:rPr>
        <w:t>2、南分办公区：</w:t>
      </w:r>
    </w:p>
    <w:p w:rsidR="00850A77" w:rsidRPr="0061082F" w:rsidRDefault="00850A77" w:rsidP="00850A77">
      <w:pPr>
        <w:spacing w:line="560" w:lineRule="exact"/>
        <w:ind w:firstLineChars="200" w:firstLine="480"/>
        <w:rPr>
          <w:rFonts w:ascii="仿宋" w:eastAsia="仿宋" w:hAnsi="仿宋"/>
          <w:sz w:val="24"/>
        </w:rPr>
      </w:pPr>
      <w:r w:rsidRPr="0061082F">
        <w:rPr>
          <w:rFonts w:ascii="仿宋" w:eastAsia="仿宋" w:hAnsi="仿宋" w:hint="eastAsia"/>
          <w:sz w:val="24"/>
        </w:rPr>
        <w:t>(1)负责机关办公区门卫站岗、执勤及院内守护、巡査、防盗、消防安全、防疫、防汛、防爆、防冲闯、处突等应急管理工作。</w:t>
      </w:r>
    </w:p>
    <w:p w:rsidR="00850A77" w:rsidRPr="0061082F" w:rsidRDefault="00850A77" w:rsidP="00850A77">
      <w:pPr>
        <w:spacing w:line="560" w:lineRule="exact"/>
        <w:ind w:firstLineChars="200" w:firstLine="480"/>
        <w:rPr>
          <w:rFonts w:ascii="仿宋" w:eastAsia="仿宋" w:hAnsi="仿宋"/>
          <w:sz w:val="24"/>
        </w:rPr>
      </w:pPr>
      <w:r w:rsidRPr="0061082F">
        <w:rPr>
          <w:rFonts w:ascii="仿宋" w:eastAsia="仿宋" w:hAnsi="仿宋" w:hint="eastAsia"/>
          <w:sz w:val="24"/>
        </w:rPr>
        <w:t>(2)负责机关传达工作。</w:t>
      </w:r>
    </w:p>
    <w:p w:rsidR="00850A77" w:rsidRPr="0061082F" w:rsidRDefault="00850A77" w:rsidP="00850A77">
      <w:pPr>
        <w:spacing w:line="560" w:lineRule="exact"/>
        <w:ind w:firstLineChars="200" w:firstLine="480"/>
        <w:rPr>
          <w:rFonts w:ascii="仿宋" w:eastAsia="仿宋" w:hAnsi="仿宋"/>
          <w:sz w:val="24"/>
        </w:rPr>
      </w:pPr>
      <w:r w:rsidRPr="0061082F">
        <w:rPr>
          <w:rFonts w:ascii="仿宋" w:eastAsia="仿宋" w:hAnsi="仿宋" w:hint="eastAsia"/>
          <w:sz w:val="24"/>
        </w:rPr>
        <w:t>(3)负责办公区人员出入登记、车辆的出入登记及停放管理。</w:t>
      </w:r>
    </w:p>
    <w:p w:rsidR="00850A77" w:rsidRPr="0061082F" w:rsidRDefault="00850A77" w:rsidP="00850A77">
      <w:pPr>
        <w:spacing w:line="560" w:lineRule="exact"/>
        <w:ind w:firstLineChars="200" w:firstLine="480"/>
        <w:rPr>
          <w:rFonts w:ascii="仿宋" w:eastAsia="仿宋" w:hAnsi="仿宋"/>
          <w:sz w:val="24"/>
        </w:rPr>
      </w:pPr>
      <w:r w:rsidRPr="0061082F">
        <w:rPr>
          <w:rFonts w:ascii="仿宋" w:eastAsia="仿宋" w:hAnsi="仿宋" w:hint="eastAsia"/>
          <w:sz w:val="24"/>
        </w:rPr>
        <w:t>(4)负责机关重要会议、大型活动的安全警卫。</w:t>
      </w:r>
    </w:p>
    <w:p w:rsidR="00850A77" w:rsidRPr="0061082F" w:rsidRDefault="00850A77" w:rsidP="00850A77">
      <w:pPr>
        <w:spacing w:line="560" w:lineRule="exact"/>
        <w:ind w:firstLineChars="200" w:firstLine="480"/>
        <w:rPr>
          <w:rFonts w:ascii="仿宋" w:eastAsia="仿宋" w:hAnsi="仿宋"/>
          <w:sz w:val="24"/>
        </w:rPr>
      </w:pPr>
      <w:r w:rsidRPr="0061082F">
        <w:rPr>
          <w:rFonts w:ascii="仿宋" w:eastAsia="仿宋" w:hAnsi="仿宋" w:hint="eastAsia"/>
          <w:sz w:val="24"/>
        </w:rPr>
        <w:t>(5)协助做好应急处置工作。</w:t>
      </w:r>
    </w:p>
    <w:p w:rsidR="00850A77" w:rsidRPr="0061082F" w:rsidRDefault="00850A77" w:rsidP="00850A77">
      <w:pPr>
        <w:spacing w:line="560" w:lineRule="exact"/>
        <w:ind w:firstLineChars="200" w:firstLine="482"/>
        <w:rPr>
          <w:rFonts w:ascii="仿宋" w:eastAsia="仿宋" w:hAnsi="仿宋"/>
          <w:b/>
          <w:sz w:val="24"/>
        </w:rPr>
      </w:pPr>
      <w:r w:rsidRPr="0061082F">
        <w:rPr>
          <w:rFonts w:ascii="仿宋" w:eastAsia="仿宋" w:hAnsi="仿宋" w:hint="eastAsia"/>
          <w:b/>
          <w:sz w:val="24"/>
        </w:rPr>
        <w:lastRenderedPageBreak/>
        <w:t>3、北分办公区：</w:t>
      </w:r>
    </w:p>
    <w:p w:rsidR="00850A77" w:rsidRPr="0061082F" w:rsidRDefault="00850A77" w:rsidP="00850A77">
      <w:pPr>
        <w:spacing w:line="560" w:lineRule="exact"/>
        <w:ind w:firstLineChars="200" w:firstLine="480"/>
        <w:rPr>
          <w:rFonts w:ascii="仿宋" w:eastAsia="仿宋" w:hAnsi="仿宋"/>
          <w:sz w:val="24"/>
        </w:rPr>
      </w:pPr>
      <w:r w:rsidRPr="0061082F">
        <w:rPr>
          <w:rFonts w:ascii="仿宋" w:eastAsia="仿宋" w:hAnsi="仿宋" w:hint="eastAsia"/>
          <w:sz w:val="24"/>
        </w:rPr>
        <w:t>(1)负责办公区车辆登记及停放管理工作。</w:t>
      </w:r>
    </w:p>
    <w:p w:rsidR="00850A77" w:rsidRPr="0061082F" w:rsidRDefault="00850A77" w:rsidP="00850A77">
      <w:pPr>
        <w:spacing w:line="560" w:lineRule="exact"/>
        <w:ind w:firstLineChars="200" w:firstLine="480"/>
        <w:rPr>
          <w:rFonts w:ascii="仿宋" w:eastAsia="仿宋" w:hAnsi="仿宋"/>
          <w:sz w:val="24"/>
        </w:rPr>
      </w:pPr>
      <w:r w:rsidRPr="0061082F">
        <w:rPr>
          <w:rFonts w:ascii="仿宋" w:eastAsia="仿宋" w:hAnsi="仿宋" w:hint="eastAsia"/>
          <w:sz w:val="24"/>
        </w:rPr>
        <w:t>(2)其他临时性工作。</w:t>
      </w:r>
    </w:p>
    <w:p w:rsidR="00850A77" w:rsidRPr="0061082F" w:rsidRDefault="00850A77" w:rsidP="00850A77">
      <w:pPr>
        <w:spacing w:line="560" w:lineRule="exact"/>
        <w:ind w:firstLineChars="200" w:firstLine="482"/>
        <w:rPr>
          <w:rFonts w:ascii="仿宋" w:eastAsia="仿宋" w:hAnsi="仿宋"/>
          <w:b/>
          <w:sz w:val="24"/>
        </w:rPr>
      </w:pPr>
      <w:r w:rsidRPr="0061082F">
        <w:rPr>
          <w:rFonts w:ascii="仿宋" w:eastAsia="仿宋" w:hAnsi="仿宋" w:hint="eastAsia"/>
          <w:b/>
          <w:sz w:val="24"/>
        </w:rPr>
        <w:t>四、安全保卫要求：</w:t>
      </w:r>
    </w:p>
    <w:p w:rsidR="00850A77" w:rsidRPr="0061082F" w:rsidRDefault="00850A77" w:rsidP="00850A77">
      <w:pPr>
        <w:spacing w:line="560" w:lineRule="exact"/>
        <w:ind w:firstLineChars="200" w:firstLine="480"/>
        <w:rPr>
          <w:rFonts w:ascii="仿宋" w:eastAsia="仿宋" w:hAnsi="仿宋"/>
          <w:sz w:val="24"/>
        </w:rPr>
      </w:pPr>
      <w:r w:rsidRPr="0061082F">
        <w:rPr>
          <w:rFonts w:ascii="仿宋" w:eastAsia="仿宋" w:hAnsi="仿宋" w:hint="eastAsia"/>
          <w:sz w:val="24"/>
        </w:rPr>
        <w:t>1、南分办公区保安、门卫24小时专人值守。</w:t>
      </w:r>
    </w:p>
    <w:p w:rsidR="00850A77" w:rsidRPr="0061082F" w:rsidRDefault="00850A77" w:rsidP="00850A77">
      <w:pPr>
        <w:spacing w:line="560" w:lineRule="exact"/>
        <w:ind w:firstLineChars="200" w:firstLine="480"/>
        <w:rPr>
          <w:rFonts w:ascii="仿宋" w:eastAsia="仿宋" w:hAnsi="仿宋"/>
          <w:sz w:val="24"/>
        </w:rPr>
      </w:pPr>
      <w:r w:rsidRPr="0061082F">
        <w:rPr>
          <w:rFonts w:ascii="仿宋" w:eastAsia="仿宋" w:hAnsi="仿宋" w:hint="eastAsia"/>
          <w:sz w:val="24"/>
        </w:rPr>
        <w:t>2、南分办公区传达室6:00至22:00安排专人进行来访接待和信报分发。</w:t>
      </w:r>
    </w:p>
    <w:p w:rsidR="00850A77" w:rsidRPr="0061082F" w:rsidRDefault="00850A77" w:rsidP="00850A77">
      <w:pPr>
        <w:spacing w:line="560" w:lineRule="exact"/>
        <w:ind w:firstLineChars="200" w:firstLine="480"/>
        <w:rPr>
          <w:rFonts w:ascii="仿宋" w:eastAsia="仿宋" w:hAnsi="仿宋"/>
          <w:sz w:val="24"/>
        </w:rPr>
      </w:pPr>
      <w:r w:rsidRPr="0061082F">
        <w:rPr>
          <w:rFonts w:ascii="仿宋" w:eastAsia="仿宋" w:hAnsi="仿宋" w:hint="eastAsia"/>
          <w:sz w:val="24"/>
        </w:rPr>
        <w:t>3、南分办公区昼夜巡逻，确保安全和防控工作落实到位。</w:t>
      </w:r>
    </w:p>
    <w:p w:rsidR="00850A77" w:rsidRPr="0061082F" w:rsidRDefault="00850A77" w:rsidP="00850A77">
      <w:pPr>
        <w:spacing w:line="560" w:lineRule="exact"/>
        <w:ind w:firstLineChars="200" w:firstLine="480"/>
        <w:rPr>
          <w:rFonts w:ascii="仿宋" w:eastAsia="仿宋" w:hAnsi="仿宋"/>
          <w:sz w:val="24"/>
        </w:rPr>
      </w:pPr>
      <w:r w:rsidRPr="0061082F">
        <w:rPr>
          <w:rFonts w:ascii="仿宋" w:eastAsia="仿宋" w:hAnsi="仿宋" w:hint="eastAsia"/>
          <w:sz w:val="24"/>
        </w:rPr>
        <w:t>4、设专人管理车辆停放，确保办公区交通、停车秩序良好，确保安全通道畅通。</w:t>
      </w:r>
    </w:p>
    <w:p w:rsidR="00850A77" w:rsidRPr="0061082F" w:rsidRDefault="00850A77" w:rsidP="00850A77">
      <w:pPr>
        <w:spacing w:line="560" w:lineRule="exact"/>
        <w:ind w:firstLineChars="200" w:firstLine="480"/>
        <w:rPr>
          <w:rFonts w:ascii="仿宋" w:eastAsia="仿宋" w:hAnsi="仿宋"/>
          <w:sz w:val="24"/>
        </w:rPr>
      </w:pPr>
      <w:r w:rsidRPr="0061082F">
        <w:rPr>
          <w:rFonts w:ascii="仿宋" w:eastAsia="仿宋" w:hAnsi="仿宋" w:hint="eastAsia"/>
          <w:sz w:val="24"/>
        </w:rPr>
        <w:t>5、对火灾、防汛、治安、反恐、防爆、公共卫生等突发事件有应急预案并定期组织演练。</w:t>
      </w:r>
    </w:p>
    <w:p w:rsidR="00850A77" w:rsidRPr="0061082F" w:rsidRDefault="00850A77" w:rsidP="00850A77">
      <w:pPr>
        <w:spacing w:line="560" w:lineRule="exact"/>
        <w:ind w:firstLineChars="200" w:firstLine="480"/>
        <w:rPr>
          <w:rFonts w:ascii="仿宋" w:eastAsia="仿宋" w:hAnsi="仿宋"/>
          <w:sz w:val="24"/>
        </w:rPr>
      </w:pPr>
      <w:r w:rsidRPr="0061082F">
        <w:rPr>
          <w:rFonts w:ascii="仿宋" w:eastAsia="仿宋" w:hAnsi="仿宋" w:hint="eastAsia"/>
          <w:sz w:val="24"/>
        </w:rPr>
        <w:t>6、随时保持通信畅通，治安设施设备处于良好状态。</w:t>
      </w:r>
    </w:p>
    <w:p w:rsidR="00850A77" w:rsidRPr="0061082F" w:rsidRDefault="00850A77" w:rsidP="00850A77">
      <w:pPr>
        <w:spacing w:line="560" w:lineRule="exact"/>
        <w:ind w:firstLineChars="200" w:firstLine="480"/>
        <w:rPr>
          <w:rFonts w:ascii="仿宋" w:eastAsia="仿宋" w:hAnsi="仿宋"/>
          <w:sz w:val="24"/>
        </w:rPr>
      </w:pPr>
      <w:r w:rsidRPr="0061082F">
        <w:rPr>
          <w:rFonts w:ascii="仿宋" w:eastAsia="仿宋" w:hAnsi="仿宋" w:hint="eastAsia"/>
          <w:sz w:val="24"/>
        </w:rPr>
        <w:t>7、保证保安队伍团体有序，不发生治安案件。</w:t>
      </w:r>
    </w:p>
    <w:p w:rsidR="00850A77" w:rsidRPr="0061082F" w:rsidRDefault="00850A77" w:rsidP="00850A77">
      <w:pPr>
        <w:spacing w:line="560" w:lineRule="exact"/>
        <w:ind w:firstLineChars="200" w:firstLine="480"/>
        <w:rPr>
          <w:rFonts w:ascii="仿宋" w:eastAsia="仿宋" w:hAnsi="仿宋"/>
          <w:sz w:val="24"/>
        </w:rPr>
      </w:pPr>
      <w:r w:rsidRPr="0061082F">
        <w:rPr>
          <w:rFonts w:ascii="仿宋" w:eastAsia="仿宋" w:hAnsi="仿宋" w:hint="eastAsia"/>
          <w:sz w:val="24"/>
        </w:rPr>
        <w:t>8、保安人员着装规范，举止端正，仪容仪态良好，语言文明。</w:t>
      </w:r>
    </w:p>
    <w:p w:rsidR="00850A77" w:rsidRPr="0061082F" w:rsidRDefault="00850A77" w:rsidP="00850A77">
      <w:pPr>
        <w:spacing w:line="560" w:lineRule="exact"/>
        <w:ind w:firstLineChars="200" w:firstLine="482"/>
        <w:rPr>
          <w:rFonts w:ascii="仿宋" w:eastAsia="仿宋" w:hAnsi="仿宋"/>
          <w:b/>
          <w:sz w:val="24"/>
        </w:rPr>
      </w:pPr>
      <w:r w:rsidRPr="0061082F">
        <w:rPr>
          <w:rFonts w:ascii="仿宋" w:eastAsia="仿宋" w:hAnsi="仿宋" w:hint="eastAsia"/>
          <w:b/>
          <w:sz w:val="24"/>
        </w:rPr>
        <w:t>五、人员要求：</w:t>
      </w:r>
    </w:p>
    <w:p w:rsidR="00850A77" w:rsidRPr="0061082F" w:rsidRDefault="00850A77" w:rsidP="00850A77">
      <w:pPr>
        <w:spacing w:line="560" w:lineRule="exact"/>
        <w:ind w:firstLineChars="200" w:firstLine="480"/>
        <w:rPr>
          <w:rFonts w:ascii="仿宋" w:eastAsia="仿宋" w:hAnsi="仿宋"/>
          <w:sz w:val="24"/>
        </w:rPr>
      </w:pPr>
      <w:r w:rsidRPr="0061082F">
        <w:rPr>
          <w:rFonts w:ascii="仿宋" w:eastAsia="仿宋" w:hAnsi="仿宋" w:hint="eastAsia"/>
          <w:sz w:val="24"/>
        </w:rPr>
        <w:t>保安人员数量及岗位:</w:t>
      </w:r>
    </w:p>
    <w:p w:rsidR="00850A77" w:rsidRPr="0061082F" w:rsidRDefault="00850A77" w:rsidP="00850A77">
      <w:pPr>
        <w:spacing w:line="560" w:lineRule="exact"/>
        <w:ind w:firstLineChars="200" w:firstLine="480"/>
        <w:rPr>
          <w:rFonts w:ascii="仿宋" w:eastAsia="仿宋" w:hAnsi="仿宋"/>
          <w:sz w:val="24"/>
        </w:rPr>
      </w:pPr>
      <w:r w:rsidRPr="0061082F">
        <w:rPr>
          <w:rFonts w:ascii="仿宋" w:eastAsia="仿宋" w:hAnsi="仿宋" w:hint="eastAsia"/>
          <w:sz w:val="24"/>
        </w:rPr>
        <w:t>保安人员共17名，其中队长1名，传达收发2名，车辆管理6名，门卫与巡逻保安8名。</w:t>
      </w:r>
    </w:p>
    <w:p w:rsidR="00850A77" w:rsidRPr="0061082F" w:rsidRDefault="00850A77" w:rsidP="00850A77">
      <w:pPr>
        <w:spacing w:line="560" w:lineRule="exact"/>
        <w:ind w:firstLineChars="200" w:firstLine="480"/>
        <w:rPr>
          <w:rFonts w:ascii="仿宋" w:eastAsia="仿宋" w:hAnsi="仿宋"/>
          <w:sz w:val="24"/>
        </w:rPr>
      </w:pPr>
      <w:r w:rsidRPr="0061082F">
        <w:rPr>
          <w:rFonts w:ascii="仿宋" w:eastAsia="仿宋" w:hAnsi="仿宋" w:hint="eastAsia"/>
          <w:sz w:val="24"/>
        </w:rPr>
        <w:t>保安员要求:</w:t>
      </w:r>
    </w:p>
    <w:p w:rsidR="00850A77" w:rsidRPr="0061082F" w:rsidRDefault="00850A77" w:rsidP="00850A77">
      <w:pPr>
        <w:spacing w:line="560" w:lineRule="exact"/>
        <w:ind w:firstLineChars="200" w:firstLine="480"/>
        <w:rPr>
          <w:rFonts w:ascii="仿宋" w:eastAsia="仿宋" w:hAnsi="仿宋"/>
          <w:sz w:val="24"/>
        </w:rPr>
      </w:pPr>
      <w:r w:rsidRPr="0061082F">
        <w:rPr>
          <w:rFonts w:ascii="仿宋" w:eastAsia="仿宋" w:hAnsi="仿宋" w:hint="eastAsia"/>
          <w:sz w:val="24"/>
        </w:rPr>
        <w:t>1、身体健康、无慢性疾病及传染性疾病，五官端正，年龄18-45岁，身高173</w:t>
      </w:r>
      <w:r w:rsidR="00D966C3">
        <w:rPr>
          <w:rFonts w:ascii="仿宋" w:eastAsia="仿宋" w:hAnsi="仿宋" w:hint="eastAsia"/>
          <w:sz w:val="24"/>
        </w:rPr>
        <w:t>cm</w:t>
      </w:r>
      <w:r w:rsidRPr="0061082F">
        <w:rPr>
          <w:rFonts w:ascii="仿宋" w:eastAsia="仿宋" w:hAnsi="仿宋" w:hint="eastAsia"/>
          <w:sz w:val="24"/>
        </w:rPr>
        <w:t>以上，具有高中(含)以上文化程度，传达室值班人员必须具有大专以上文化程度，具备一定写作能力、掌握电脑基本知识，熟练运用日常工作软件</w:t>
      </w:r>
    </w:p>
    <w:p w:rsidR="00850A77" w:rsidRPr="0061082F" w:rsidRDefault="00850A77" w:rsidP="00850A77">
      <w:pPr>
        <w:spacing w:line="560" w:lineRule="exact"/>
        <w:ind w:firstLineChars="200" w:firstLine="480"/>
        <w:rPr>
          <w:rFonts w:ascii="仿宋" w:eastAsia="仿宋" w:hAnsi="仿宋"/>
          <w:sz w:val="24"/>
        </w:rPr>
      </w:pPr>
      <w:r w:rsidRPr="0061082F">
        <w:rPr>
          <w:rFonts w:ascii="仿宋" w:eastAsia="仿宋" w:hAnsi="仿宋" w:hint="eastAsia"/>
          <w:sz w:val="24"/>
        </w:rPr>
        <w:t>2、政治可靠，表现良好，家庭成员、直系亲属无违法犯罪，无法轮功习练者，有原籍公安机关出具的本人无违法犯罪书面证明。</w:t>
      </w:r>
    </w:p>
    <w:p w:rsidR="00850A77" w:rsidRPr="0061082F" w:rsidRDefault="00850A77" w:rsidP="00850A77">
      <w:pPr>
        <w:spacing w:line="560" w:lineRule="exact"/>
        <w:ind w:firstLineChars="200" w:firstLine="480"/>
        <w:rPr>
          <w:rFonts w:ascii="仿宋" w:eastAsia="仿宋" w:hAnsi="仿宋"/>
          <w:sz w:val="24"/>
        </w:rPr>
      </w:pPr>
      <w:r w:rsidRPr="0061082F">
        <w:rPr>
          <w:rFonts w:ascii="仿宋" w:eastAsia="仿宋" w:hAnsi="仿宋" w:hint="eastAsia"/>
          <w:sz w:val="24"/>
        </w:rPr>
        <w:lastRenderedPageBreak/>
        <w:t>3、肢体健全无残疾，头脑清晰，思路灵活，接受过格斗训练，具备应对解决突发事件的能力。</w:t>
      </w:r>
    </w:p>
    <w:p w:rsidR="00850A77" w:rsidRPr="0061082F" w:rsidRDefault="00850A77" w:rsidP="00850A77">
      <w:pPr>
        <w:spacing w:line="560" w:lineRule="exact"/>
        <w:ind w:firstLineChars="200" w:firstLine="480"/>
        <w:rPr>
          <w:rFonts w:ascii="仿宋" w:eastAsia="仿宋" w:hAnsi="仿宋"/>
          <w:sz w:val="24"/>
        </w:rPr>
      </w:pPr>
      <w:r w:rsidRPr="0061082F">
        <w:rPr>
          <w:rFonts w:ascii="仿宋" w:eastAsia="仿宋" w:hAnsi="仿宋" w:hint="eastAsia"/>
          <w:sz w:val="24"/>
        </w:rPr>
        <w:t>4、无纹身、刺字，无另类发型和无留长指甲、染指甲等。</w:t>
      </w:r>
    </w:p>
    <w:p w:rsidR="00850A77" w:rsidRPr="0061082F" w:rsidRDefault="00850A77" w:rsidP="00850A77">
      <w:pPr>
        <w:spacing w:line="560" w:lineRule="exact"/>
        <w:ind w:firstLineChars="200" w:firstLine="480"/>
        <w:rPr>
          <w:rFonts w:ascii="仿宋" w:eastAsia="仿宋" w:hAnsi="仿宋"/>
          <w:sz w:val="24"/>
        </w:rPr>
      </w:pPr>
      <w:r w:rsidRPr="0061082F">
        <w:rPr>
          <w:rFonts w:ascii="仿宋" w:eastAsia="仿宋" w:hAnsi="仿宋" w:hint="eastAsia"/>
          <w:sz w:val="24"/>
        </w:rPr>
        <w:t>5、须持有保安</w:t>
      </w:r>
      <w:r w:rsidR="00D966C3" w:rsidRPr="00D966C3">
        <w:rPr>
          <w:rFonts w:ascii="仿宋" w:eastAsia="仿宋" w:hAnsi="仿宋" w:hint="eastAsia"/>
          <w:sz w:val="24"/>
        </w:rPr>
        <w:t>员</w:t>
      </w:r>
      <w:r w:rsidRPr="0061082F">
        <w:rPr>
          <w:rFonts w:ascii="仿宋" w:eastAsia="仿宋" w:hAnsi="仿宋" w:hint="eastAsia"/>
          <w:sz w:val="24"/>
        </w:rPr>
        <w:t>证，复转军人优先。</w:t>
      </w:r>
    </w:p>
    <w:p w:rsidR="00850A77" w:rsidRPr="0061082F" w:rsidRDefault="00850A77" w:rsidP="00850A77">
      <w:pPr>
        <w:spacing w:line="560" w:lineRule="exact"/>
        <w:ind w:firstLineChars="200" w:firstLine="480"/>
        <w:rPr>
          <w:rFonts w:ascii="仿宋" w:eastAsia="仿宋" w:hAnsi="仿宋"/>
          <w:sz w:val="24"/>
        </w:rPr>
      </w:pPr>
      <w:r w:rsidRPr="0061082F">
        <w:rPr>
          <w:rFonts w:ascii="仿宋" w:eastAsia="仿宋" w:hAnsi="仿宋" w:hint="eastAsia"/>
          <w:sz w:val="24"/>
        </w:rPr>
        <w:t>管理要求:</w:t>
      </w:r>
    </w:p>
    <w:p w:rsidR="00850A77" w:rsidRPr="0061082F" w:rsidRDefault="00850A77" w:rsidP="00850A77">
      <w:pPr>
        <w:spacing w:line="560" w:lineRule="exact"/>
        <w:ind w:firstLineChars="200" w:firstLine="480"/>
        <w:rPr>
          <w:rFonts w:ascii="仿宋" w:eastAsia="仿宋" w:hAnsi="仿宋"/>
          <w:sz w:val="24"/>
        </w:rPr>
      </w:pPr>
      <w:r w:rsidRPr="0061082F">
        <w:rPr>
          <w:rFonts w:ascii="仿宋" w:eastAsia="仿宋" w:hAnsi="仿宋" w:hint="eastAsia"/>
          <w:sz w:val="24"/>
        </w:rPr>
        <w:t>1、</w:t>
      </w:r>
      <w:r w:rsidR="00D966C3">
        <w:rPr>
          <w:rFonts w:ascii="仿宋" w:eastAsia="仿宋" w:hAnsi="仿宋" w:hint="eastAsia"/>
          <w:sz w:val="24"/>
        </w:rPr>
        <w:t>中标供应商</w:t>
      </w:r>
      <w:r w:rsidRPr="0061082F">
        <w:rPr>
          <w:rFonts w:ascii="仿宋" w:eastAsia="仿宋" w:hAnsi="仿宋" w:hint="eastAsia"/>
          <w:sz w:val="24"/>
        </w:rPr>
        <w:t>保安人员上岗必须着统一制式服装(着保安服、系武装带、配警棍，关键岗和巡逻人员配对讲机)，必须做到服装整洁(下</w:t>
      </w:r>
      <w:r w:rsidR="00FB060E">
        <w:rPr>
          <w:rFonts w:ascii="仿宋" w:eastAsia="仿宋" w:hAnsi="仿宋" w:hint="eastAsia"/>
          <w:sz w:val="24"/>
        </w:rPr>
        <w:t>班</w:t>
      </w:r>
      <w:r w:rsidRPr="0061082F">
        <w:rPr>
          <w:rFonts w:ascii="仿宋" w:eastAsia="仿宋" w:hAnsi="仿宋" w:hint="eastAsia"/>
          <w:sz w:val="24"/>
        </w:rPr>
        <w:t>后着训练服，不得穿托鞋)，礼貌待人</w:t>
      </w:r>
      <w:r w:rsidR="00FB060E">
        <w:rPr>
          <w:rFonts w:ascii="仿宋" w:eastAsia="仿宋" w:hAnsi="仿宋" w:hint="eastAsia"/>
          <w:sz w:val="24"/>
        </w:rPr>
        <w:t>、</w:t>
      </w:r>
      <w:r w:rsidRPr="0061082F">
        <w:rPr>
          <w:rFonts w:ascii="仿宋" w:eastAsia="仿宋" w:hAnsi="仿宋" w:hint="eastAsia"/>
          <w:sz w:val="24"/>
        </w:rPr>
        <w:t>坚守岗位、履行职责、文明执勤、保守机密。</w:t>
      </w:r>
    </w:p>
    <w:p w:rsidR="00850A77" w:rsidRPr="0061082F" w:rsidRDefault="00850A77" w:rsidP="00850A77">
      <w:pPr>
        <w:spacing w:line="560" w:lineRule="exact"/>
        <w:ind w:firstLineChars="200" w:firstLine="480"/>
        <w:rPr>
          <w:rFonts w:ascii="仿宋" w:eastAsia="仿宋" w:hAnsi="仿宋"/>
          <w:sz w:val="24"/>
        </w:rPr>
      </w:pPr>
      <w:r w:rsidRPr="0061082F">
        <w:rPr>
          <w:rFonts w:ascii="仿宋" w:eastAsia="仿宋" w:hAnsi="仿宋" w:hint="eastAsia"/>
          <w:sz w:val="24"/>
        </w:rPr>
        <w:t>2、</w:t>
      </w:r>
      <w:r w:rsidR="00D966C3">
        <w:rPr>
          <w:rFonts w:ascii="仿宋" w:eastAsia="仿宋" w:hAnsi="仿宋" w:hint="eastAsia"/>
          <w:sz w:val="24"/>
        </w:rPr>
        <w:t>中标供应商</w:t>
      </w:r>
      <w:r w:rsidRPr="0061082F">
        <w:rPr>
          <w:rFonts w:ascii="仿宋" w:eastAsia="仿宋" w:hAnsi="仿宋" w:hint="eastAsia"/>
          <w:sz w:val="24"/>
        </w:rPr>
        <w:t>保安人员要遵守并严格执行</w:t>
      </w:r>
      <w:r w:rsidR="00D966C3">
        <w:rPr>
          <w:rFonts w:ascii="仿宋" w:eastAsia="仿宋" w:hAnsi="仿宋" w:hint="eastAsia"/>
          <w:sz w:val="24"/>
        </w:rPr>
        <w:t>采购人</w:t>
      </w:r>
      <w:r w:rsidRPr="0061082F">
        <w:rPr>
          <w:rFonts w:ascii="仿宋" w:eastAsia="仿宋" w:hAnsi="仿宋" w:hint="eastAsia"/>
          <w:sz w:val="24"/>
        </w:rPr>
        <w:t>制定的规章制度，接受</w:t>
      </w:r>
      <w:r w:rsidR="00D966C3">
        <w:rPr>
          <w:rFonts w:ascii="仿宋" w:eastAsia="仿宋" w:hAnsi="仿宋" w:hint="eastAsia"/>
          <w:sz w:val="24"/>
        </w:rPr>
        <w:t>采购人</w:t>
      </w:r>
      <w:r w:rsidRPr="0061082F">
        <w:rPr>
          <w:rFonts w:ascii="仿宋" w:eastAsia="仿宋" w:hAnsi="仿宋" w:hint="eastAsia"/>
          <w:sz w:val="24"/>
        </w:rPr>
        <w:t>保卫部门的管理，维护</w:t>
      </w:r>
      <w:r w:rsidR="00D966C3">
        <w:rPr>
          <w:rFonts w:ascii="仿宋" w:eastAsia="仿宋" w:hAnsi="仿宋" w:hint="eastAsia"/>
          <w:sz w:val="24"/>
        </w:rPr>
        <w:t>采购人</w:t>
      </w:r>
      <w:r w:rsidRPr="0061082F">
        <w:rPr>
          <w:rFonts w:ascii="仿宋" w:eastAsia="仿宋" w:hAnsi="仿宋" w:hint="eastAsia"/>
          <w:sz w:val="24"/>
        </w:rPr>
        <w:t>利益，保障</w:t>
      </w:r>
      <w:r w:rsidR="00D966C3">
        <w:rPr>
          <w:rFonts w:ascii="仿宋" w:eastAsia="仿宋" w:hAnsi="仿宋" w:hint="eastAsia"/>
          <w:sz w:val="24"/>
        </w:rPr>
        <w:t>采购人</w:t>
      </w:r>
      <w:r w:rsidRPr="0061082F">
        <w:rPr>
          <w:rFonts w:ascii="仿宋" w:eastAsia="仿宋" w:hAnsi="仿宋" w:hint="eastAsia"/>
          <w:sz w:val="24"/>
        </w:rPr>
        <w:t>财产安全。</w:t>
      </w:r>
    </w:p>
    <w:p w:rsidR="00850A77" w:rsidRPr="0061082F" w:rsidRDefault="00850A77" w:rsidP="00850A77">
      <w:pPr>
        <w:spacing w:line="560" w:lineRule="exact"/>
        <w:ind w:firstLineChars="200" w:firstLine="480"/>
        <w:rPr>
          <w:rFonts w:ascii="仿宋" w:eastAsia="仿宋" w:hAnsi="仿宋"/>
          <w:sz w:val="24"/>
        </w:rPr>
      </w:pPr>
      <w:r w:rsidRPr="0061082F">
        <w:rPr>
          <w:rFonts w:ascii="仿宋" w:eastAsia="仿宋" w:hAnsi="仿宋" w:hint="eastAsia"/>
          <w:sz w:val="24"/>
        </w:rPr>
        <w:t>3、</w:t>
      </w:r>
      <w:r w:rsidR="00D966C3">
        <w:rPr>
          <w:rFonts w:ascii="仿宋" w:eastAsia="仿宋" w:hAnsi="仿宋" w:hint="eastAsia"/>
          <w:sz w:val="24"/>
        </w:rPr>
        <w:t>中标供应商</w:t>
      </w:r>
      <w:r w:rsidRPr="0061082F">
        <w:rPr>
          <w:rFonts w:ascii="仿宋" w:eastAsia="仿宋" w:hAnsi="仿宋" w:hint="eastAsia"/>
          <w:sz w:val="24"/>
        </w:rPr>
        <w:t>必须严格管理，制定内部规章及考核处罚规定，并严格检查考核，按月将检查考核情况报</w:t>
      </w:r>
      <w:r w:rsidR="00D966C3">
        <w:rPr>
          <w:rFonts w:ascii="仿宋" w:eastAsia="仿宋" w:hAnsi="仿宋" w:hint="eastAsia"/>
          <w:sz w:val="24"/>
        </w:rPr>
        <w:t>采购人</w:t>
      </w:r>
      <w:r w:rsidRPr="0061082F">
        <w:rPr>
          <w:rFonts w:ascii="仿宋" w:eastAsia="仿宋" w:hAnsi="仿宋" w:hint="eastAsia"/>
          <w:sz w:val="24"/>
        </w:rPr>
        <w:t>保卫部门。</w:t>
      </w:r>
    </w:p>
    <w:p w:rsidR="00850A77" w:rsidRPr="0061082F" w:rsidRDefault="00850A77" w:rsidP="00850A77">
      <w:pPr>
        <w:spacing w:line="560" w:lineRule="exact"/>
        <w:ind w:firstLineChars="200" w:firstLine="480"/>
        <w:rPr>
          <w:rFonts w:ascii="仿宋" w:eastAsia="仿宋" w:hAnsi="仿宋"/>
          <w:sz w:val="24"/>
        </w:rPr>
      </w:pPr>
      <w:r w:rsidRPr="0061082F">
        <w:rPr>
          <w:rFonts w:ascii="仿宋" w:eastAsia="仿宋" w:hAnsi="仿宋" w:hint="eastAsia"/>
          <w:sz w:val="24"/>
        </w:rPr>
        <w:t>4、</w:t>
      </w:r>
      <w:r w:rsidR="00D966C3">
        <w:rPr>
          <w:rFonts w:ascii="仿宋" w:eastAsia="仿宋" w:hAnsi="仿宋" w:hint="eastAsia"/>
          <w:sz w:val="24"/>
        </w:rPr>
        <w:t>中标供应商</w:t>
      </w:r>
      <w:r w:rsidRPr="0061082F">
        <w:rPr>
          <w:rFonts w:ascii="仿宋" w:eastAsia="仿宋" w:hAnsi="仿宋" w:hint="eastAsia"/>
          <w:sz w:val="24"/>
        </w:rPr>
        <w:t>应保证保安人员的稳定，更换人员须提前向</w:t>
      </w:r>
      <w:r w:rsidR="00D966C3">
        <w:rPr>
          <w:rFonts w:ascii="仿宋" w:eastAsia="仿宋" w:hAnsi="仿宋" w:hint="eastAsia"/>
          <w:sz w:val="24"/>
        </w:rPr>
        <w:t>采购人</w:t>
      </w:r>
      <w:r w:rsidRPr="0061082F">
        <w:rPr>
          <w:rFonts w:ascii="仿宋" w:eastAsia="仿宋" w:hAnsi="仿宋" w:hint="eastAsia"/>
          <w:sz w:val="24"/>
        </w:rPr>
        <w:t>报告，新保安人员的花名册应盖</w:t>
      </w:r>
      <w:r w:rsidR="00D966C3">
        <w:rPr>
          <w:rFonts w:ascii="仿宋" w:eastAsia="仿宋" w:hAnsi="仿宋" w:hint="eastAsia"/>
          <w:sz w:val="24"/>
        </w:rPr>
        <w:t>中标供应商</w:t>
      </w:r>
      <w:r w:rsidRPr="0061082F">
        <w:rPr>
          <w:rFonts w:ascii="仿宋" w:eastAsia="仿宋" w:hAnsi="仿宋" w:hint="eastAsia"/>
          <w:sz w:val="24"/>
        </w:rPr>
        <w:t>公章后交</w:t>
      </w:r>
      <w:r w:rsidR="00D966C3">
        <w:rPr>
          <w:rFonts w:ascii="仿宋" w:eastAsia="仿宋" w:hAnsi="仿宋" w:hint="eastAsia"/>
          <w:sz w:val="24"/>
        </w:rPr>
        <w:t>采购人</w:t>
      </w:r>
      <w:r w:rsidRPr="0061082F">
        <w:rPr>
          <w:rFonts w:ascii="仿宋" w:eastAsia="仿宋" w:hAnsi="仿宋" w:hint="eastAsia"/>
          <w:sz w:val="24"/>
        </w:rPr>
        <w:t>保卫部门审验和备查。</w:t>
      </w:r>
    </w:p>
    <w:p w:rsidR="00850A77" w:rsidRPr="0061082F" w:rsidRDefault="00850A77" w:rsidP="00850A77">
      <w:pPr>
        <w:spacing w:line="560" w:lineRule="exact"/>
        <w:ind w:firstLineChars="200" w:firstLine="480"/>
        <w:rPr>
          <w:rFonts w:ascii="仿宋" w:eastAsia="仿宋" w:hAnsi="仿宋"/>
          <w:sz w:val="24"/>
        </w:rPr>
      </w:pPr>
      <w:r w:rsidRPr="0061082F">
        <w:rPr>
          <w:rFonts w:ascii="仿宋" w:eastAsia="仿宋" w:hAnsi="仿宋" w:hint="eastAsia"/>
          <w:sz w:val="24"/>
        </w:rPr>
        <w:t>其他事宜：</w:t>
      </w:r>
    </w:p>
    <w:p w:rsidR="00C523CD" w:rsidRPr="00AC2FD4" w:rsidRDefault="00C523CD" w:rsidP="00C523CD">
      <w:pPr>
        <w:spacing w:line="560" w:lineRule="exact"/>
        <w:ind w:firstLineChars="200" w:firstLine="480"/>
        <w:rPr>
          <w:rFonts w:ascii="仿宋" w:eastAsia="仿宋" w:hAnsi="仿宋"/>
          <w:sz w:val="24"/>
        </w:rPr>
      </w:pPr>
      <w:r w:rsidRPr="00C523CD">
        <w:rPr>
          <w:rFonts w:ascii="仿宋" w:eastAsia="仿宋" w:hAnsi="仿宋" w:hint="eastAsia"/>
          <w:sz w:val="24"/>
        </w:rPr>
        <w:t>采购人提供保安住处、活动场所、队长办公等场所，就餐随机关食堂，费用由保安公司与机关食堂协商确定。</w:t>
      </w:r>
    </w:p>
    <w:p w:rsidR="00FA731E" w:rsidRPr="00C523CD" w:rsidRDefault="00FA731E"/>
    <w:sectPr w:rsidR="00FA731E" w:rsidRPr="00C523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C7C" w:rsidRDefault="003E7C7C" w:rsidP="00850A77">
      <w:r>
        <w:separator/>
      </w:r>
    </w:p>
  </w:endnote>
  <w:endnote w:type="continuationSeparator" w:id="0">
    <w:p w:rsidR="003E7C7C" w:rsidRDefault="003E7C7C" w:rsidP="00850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C7C" w:rsidRDefault="003E7C7C" w:rsidP="00850A77">
      <w:r>
        <w:separator/>
      </w:r>
    </w:p>
  </w:footnote>
  <w:footnote w:type="continuationSeparator" w:id="0">
    <w:p w:rsidR="003E7C7C" w:rsidRDefault="003E7C7C" w:rsidP="00850A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015"/>
    <w:rsid w:val="000A4620"/>
    <w:rsid w:val="00140518"/>
    <w:rsid w:val="00181061"/>
    <w:rsid w:val="0019215F"/>
    <w:rsid w:val="001F0006"/>
    <w:rsid w:val="002C0DBC"/>
    <w:rsid w:val="002C15B1"/>
    <w:rsid w:val="002E0748"/>
    <w:rsid w:val="003C62AB"/>
    <w:rsid w:val="003E7C7C"/>
    <w:rsid w:val="004733F7"/>
    <w:rsid w:val="004C6F28"/>
    <w:rsid w:val="005738ED"/>
    <w:rsid w:val="005935FF"/>
    <w:rsid w:val="005E0402"/>
    <w:rsid w:val="006E3D5F"/>
    <w:rsid w:val="00782302"/>
    <w:rsid w:val="00796BEB"/>
    <w:rsid w:val="00833C18"/>
    <w:rsid w:val="00850A77"/>
    <w:rsid w:val="00856738"/>
    <w:rsid w:val="008914E1"/>
    <w:rsid w:val="00921D8A"/>
    <w:rsid w:val="009278F7"/>
    <w:rsid w:val="00A20015"/>
    <w:rsid w:val="00A672D1"/>
    <w:rsid w:val="00AC4B6D"/>
    <w:rsid w:val="00AE42B0"/>
    <w:rsid w:val="00B1434A"/>
    <w:rsid w:val="00B16FC7"/>
    <w:rsid w:val="00B17C8D"/>
    <w:rsid w:val="00B27C88"/>
    <w:rsid w:val="00BB0608"/>
    <w:rsid w:val="00C523CD"/>
    <w:rsid w:val="00C75D78"/>
    <w:rsid w:val="00CA1654"/>
    <w:rsid w:val="00D5274D"/>
    <w:rsid w:val="00D770DC"/>
    <w:rsid w:val="00D966C3"/>
    <w:rsid w:val="00DB0B31"/>
    <w:rsid w:val="00E60F9C"/>
    <w:rsid w:val="00E64802"/>
    <w:rsid w:val="00EF71EE"/>
    <w:rsid w:val="00F00F5F"/>
    <w:rsid w:val="00FA731E"/>
    <w:rsid w:val="00FB0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A77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0A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50A7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50A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50A7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A77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0A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50A7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50A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50A7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298</Words>
  <Characters>1704</Characters>
  <Application>Microsoft Office Word</Application>
  <DocSecurity>0</DocSecurity>
  <Lines>14</Lines>
  <Paragraphs>3</Paragraphs>
  <ScaleCrop>false</ScaleCrop>
  <Company/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2</cp:revision>
  <dcterms:created xsi:type="dcterms:W3CDTF">2021-12-28T06:27:00Z</dcterms:created>
  <dcterms:modified xsi:type="dcterms:W3CDTF">2021-12-28T06:27:00Z</dcterms:modified>
</cp:coreProperties>
</file>