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4226A1" w:rsidRPr="004226A1" w:rsidTr="004226A1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北京百事百达工程管理有限公司</w:t>
            </w:r>
          </w:p>
        </w:tc>
      </w:tr>
      <w:tr w:rsidR="004226A1" w:rsidRPr="004226A1" w:rsidTr="004226A1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北京市朝阳区北苑小街</w:t>
            </w:r>
            <w:r w:rsidRPr="004226A1">
              <w:rPr>
                <w:rFonts w:hint="eastAsia"/>
              </w:rPr>
              <w:t>8</w:t>
            </w:r>
            <w:r w:rsidRPr="004226A1">
              <w:rPr>
                <w:rFonts w:hint="eastAsia"/>
              </w:rPr>
              <w:t>号</w:t>
            </w:r>
            <w:r w:rsidRPr="004226A1">
              <w:rPr>
                <w:rFonts w:hint="eastAsia"/>
              </w:rPr>
              <w:t>2#</w:t>
            </w:r>
            <w:r w:rsidRPr="004226A1">
              <w:rPr>
                <w:rFonts w:hint="eastAsia"/>
              </w:rPr>
              <w:t>楼</w:t>
            </w:r>
            <w:r w:rsidRPr="004226A1">
              <w:rPr>
                <w:rFonts w:hint="eastAsia"/>
              </w:rPr>
              <w:t>1088</w:t>
            </w:r>
          </w:p>
        </w:tc>
      </w:tr>
      <w:tr w:rsidR="004226A1" w:rsidRPr="004226A1" w:rsidTr="004226A1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北京市朝阳区北苑小街</w:t>
            </w:r>
            <w:r w:rsidRPr="004226A1">
              <w:rPr>
                <w:rFonts w:hint="eastAsia"/>
              </w:rPr>
              <w:t>8</w:t>
            </w:r>
            <w:r w:rsidRPr="004226A1">
              <w:rPr>
                <w:rFonts w:hint="eastAsia"/>
              </w:rPr>
              <w:t>号</w:t>
            </w:r>
            <w:r w:rsidRPr="004226A1">
              <w:rPr>
                <w:rFonts w:hint="eastAsia"/>
              </w:rPr>
              <w:t>2#</w:t>
            </w:r>
            <w:r w:rsidRPr="004226A1">
              <w:rPr>
                <w:rFonts w:hint="eastAsia"/>
              </w:rPr>
              <w:t>楼</w:t>
            </w:r>
            <w:r w:rsidRPr="004226A1">
              <w:rPr>
                <w:rFonts w:hint="eastAsia"/>
              </w:rPr>
              <w:t>1088</w:t>
            </w:r>
          </w:p>
        </w:tc>
      </w:tr>
      <w:tr w:rsidR="004226A1" w:rsidRPr="004226A1" w:rsidTr="004226A1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定点项目</w:t>
            </w:r>
          </w:p>
          <w:p w:rsidR="004226A1" w:rsidRPr="004226A1" w:rsidRDefault="004226A1" w:rsidP="004226A1">
            <w:r w:rsidRPr="004226A1">
              <w:rPr>
                <w:rFonts w:hint="eastAsia"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6A1" w:rsidRPr="004226A1" w:rsidRDefault="004226A1" w:rsidP="004226A1">
            <w:proofErr w:type="gramStart"/>
            <w:r w:rsidRPr="004226A1">
              <w:rPr>
                <w:rFonts w:hint="eastAsia"/>
              </w:rPr>
              <w:t>刘积林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职</w:t>
            </w:r>
            <w:r w:rsidRPr="004226A1">
              <w:rPr>
                <w:rFonts w:hint="eastAsia"/>
              </w:rPr>
              <w:t xml:space="preserve">    </w:t>
            </w:r>
            <w:proofErr w:type="gramStart"/>
            <w:r w:rsidRPr="004226A1">
              <w:rPr>
                <w:rFonts w:hint="eastAsia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公司总经理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84650030</w:t>
            </w:r>
          </w:p>
          <w:p w:rsidR="004226A1" w:rsidRPr="004226A1" w:rsidRDefault="004226A1" w:rsidP="004226A1">
            <w:r w:rsidRPr="004226A1">
              <w:rPr>
                <w:rFonts w:hint="eastAsia"/>
              </w:rPr>
              <w:t>13701094373</w:t>
            </w:r>
          </w:p>
        </w:tc>
      </w:tr>
      <w:tr w:rsidR="004226A1" w:rsidRPr="004226A1" w:rsidTr="004226A1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定点项目</w:t>
            </w:r>
          </w:p>
          <w:p w:rsidR="004226A1" w:rsidRPr="004226A1" w:rsidRDefault="004226A1" w:rsidP="004226A1">
            <w:r w:rsidRPr="004226A1">
              <w:rPr>
                <w:rFonts w:hint="eastAsia"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王峰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职</w:t>
            </w:r>
            <w:r w:rsidRPr="004226A1">
              <w:rPr>
                <w:rFonts w:hint="eastAsia"/>
              </w:rPr>
              <w:t xml:space="preserve">    </w:t>
            </w:r>
            <w:proofErr w:type="gramStart"/>
            <w:r w:rsidRPr="004226A1">
              <w:rPr>
                <w:rFonts w:hint="eastAsia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副总经理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84650030</w:t>
            </w:r>
          </w:p>
          <w:p w:rsidR="004226A1" w:rsidRPr="004226A1" w:rsidRDefault="004226A1" w:rsidP="004226A1">
            <w:r w:rsidRPr="004226A1">
              <w:rPr>
                <w:rFonts w:hint="eastAsia"/>
              </w:rPr>
              <w:t>13701282102</w:t>
            </w:r>
          </w:p>
        </w:tc>
      </w:tr>
      <w:tr w:rsidR="004226A1" w:rsidRPr="004226A1" w:rsidTr="004226A1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84638913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baishibaida@163.com</w:t>
            </w:r>
          </w:p>
        </w:tc>
      </w:tr>
      <w:tr w:rsidR="004226A1" w:rsidRPr="004226A1" w:rsidTr="004226A1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公司资质</w:t>
            </w:r>
          </w:p>
          <w:p w:rsidR="004226A1" w:rsidRPr="004226A1" w:rsidRDefault="004226A1" w:rsidP="004226A1">
            <w:r w:rsidRPr="004226A1">
              <w:rPr>
                <w:rFonts w:hint="eastAsia"/>
              </w:rPr>
              <w:t>情</w:t>
            </w:r>
            <w:r w:rsidRPr="004226A1">
              <w:rPr>
                <w:rFonts w:hint="eastAsia"/>
              </w:rPr>
              <w:t xml:space="preserve">  </w:t>
            </w:r>
            <w:proofErr w:type="gramStart"/>
            <w:r w:rsidRPr="004226A1">
              <w:rPr>
                <w:rFonts w:hint="eastAsia"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房屋建筑工程监理甲级</w:t>
            </w:r>
            <w:r w:rsidRPr="004226A1">
              <w:rPr>
                <w:rFonts w:hint="eastAsia"/>
              </w:rPr>
              <w:t>/</w:t>
            </w:r>
            <w:r w:rsidRPr="004226A1">
              <w:rPr>
                <w:rFonts w:hint="eastAsia"/>
              </w:rPr>
              <w:t>市政公用工程监理甲级</w:t>
            </w:r>
          </w:p>
        </w:tc>
      </w:tr>
      <w:tr w:rsidR="004226A1" w:rsidRPr="004226A1" w:rsidTr="004226A1">
        <w:trPr>
          <w:trHeight w:hRule="exact" w:val="102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工程项目管理；工程项目咨询；工程监理。</w:t>
            </w:r>
          </w:p>
        </w:tc>
      </w:tr>
      <w:tr w:rsidR="004226A1" w:rsidRPr="004226A1" w:rsidTr="004226A1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工程项目管理；工程项目咨询；工程监理。</w:t>
            </w:r>
          </w:p>
        </w:tc>
      </w:tr>
      <w:tr w:rsidR="004226A1" w:rsidRPr="004226A1" w:rsidTr="004226A1">
        <w:trPr>
          <w:trHeight w:hRule="exact" w:val="379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226A1" w:rsidRPr="004226A1" w:rsidRDefault="004226A1" w:rsidP="004226A1">
            <w:r w:rsidRPr="004226A1">
              <w:rPr>
                <w:rFonts w:hint="eastAsia"/>
              </w:rPr>
              <w:t>公司情况</w:t>
            </w:r>
          </w:p>
          <w:p w:rsidR="004226A1" w:rsidRPr="004226A1" w:rsidRDefault="004226A1" w:rsidP="004226A1">
            <w:r w:rsidRPr="004226A1">
              <w:rPr>
                <w:rFonts w:hint="eastAsia"/>
              </w:rPr>
              <w:t>概</w:t>
            </w:r>
            <w:r w:rsidRPr="004226A1">
              <w:rPr>
                <w:rFonts w:hint="eastAsia"/>
              </w:rPr>
              <w:t xml:space="preserve">  </w:t>
            </w:r>
            <w:r w:rsidRPr="004226A1">
              <w:rPr>
                <w:rFonts w:hint="eastAsia"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6A1" w:rsidRPr="004226A1" w:rsidRDefault="004226A1" w:rsidP="004226A1">
            <w:pPr>
              <w:rPr>
                <w:bCs/>
              </w:rPr>
            </w:pPr>
            <w:r w:rsidRPr="004226A1">
              <w:rPr>
                <w:rFonts w:hint="eastAsia"/>
                <w:bCs/>
              </w:rPr>
              <w:t>北京百事百达工程管理有限公司成立于</w:t>
            </w:r>
            <w:r w:rsidRPr="004226A1">
              <w:rPr>
                <w:rFonts w:hint="eastAsia"/>
                <w:bCs/>
              </w:rPr>
              <w:t>1996</w:t>
            </w:r>
            <w:r w:rsidRPr="004226A1">
              <w:rPr>
                <w:rFonts w:hint="eastAsia"/>
                <w:bCs/>
              </w:rPr>
              <w:t>年，是建设部批准审定的甲级资质企业。公司具有房屋建筑工程、市政公用</w:t>
            </w:r>
            <w:proofErr w:type="gramStart"/>
            <w:r w:rsidRPr="004226A1">
              <w:rPr>
                <w:rFonts w:hint="eastAsia"/>
                <w:bCs/>
              </w:rPr>
              <w:t>工程甲级</w:t>
            </w:r>
            <w:proofErr w:type="gramEnd"/>
            <w:r w:rsidRPr="004226A1">
              <w:rPr>
                <w:rFonts w:hint="eastAsia"/>
                <w:bCs/>
              </w:rPr>
              <w:t>监理资质和相应类别的工程项目管理及技术咨询资质。</w:t>
            </w:r>
          </w:p>
          <w:p w:rsidR="004226A1" w:rsidRPr="004226A1" w:rsidRDefault="004226A1" w:rsidP="004226A1">
            <w:pPr>
              <w:rPr>
                <w:rFonts w:hint="eastAsia"/>
                <w:bCs/>
              </w:rPr>
            </w:pPr>
            <w:r w:rsidRPr="004226A1">
              <w:rPr>
                <w:rFonts w:hint="eastAsia"/>
                <w:bCs/>
              </w:rPr>
              <w:t>公司拥有高级职称工程技术人员</w:t>
            </w:r>
            <w:r w:rsidRPr="004226A1">
              <w:rPr>
                <w:rFonts w:hint="eastAsia"/>
                <w:bCs/>
              </w:rPr>
              <w:t>87</w:t>
            </w:r>
            <w:r w:rsidRPr="004226A1">
              <w:rPr>
                <w:rFonts w:hint="eastAsia"/>
                <w:bCs/>
              </w:rPr>
              <w:t>名，中级职称工程技术人员</w:t>
            </w:r>
            <w:r w:rsidRPr="004226A1">
              <w:rPr>
                <w:rFonts w:hint="eastAsia"/>
                <w:bCs/>
              </w:rPr>
              <w:t>178</w:t>
            </w:r>
            <w:r w:rsidRPr="004226A1">
              <w:rPr>
                <w:rFonts w:hint="eastAsia"/>
                <w:bCs/>
              </w:rPr>
              <w:t>名。国家注册监理工程师、注册造价师、一级注册结构工程师、一级注册建造师、注册安全工程师共</w:t>
            </w:r>
            <w:r w:rsidRPr="004226A1">
              <w:rPr>
                <w:rFonts w:hint="eastAsia"/>
                <w:bCs/>
              </w:rPr>
              <w:t>59</w:t>
            </w:r>
            <w:r w:rsidRPr="004226A1">
              <w:rPr>
                <w:rFonts w:hint="eastAsia"/>
                <w:bCs/>
              </w:rPr>
              <w:t>人。</w:t>
            </w:r>
          </w:p>
          <w:p w:rsidR="004226A1" w:rsidRPr="004226A1" w:rsidRDefault="004226A1" w:rsidP="004226A1">
            <w:r w:rsidRPr="004226A1">
              <w:rPr>
                <w:rFonts w:hint="eastAsia"/>
                <w:bCs/>
              </w:rPr>
              <w:t>公司于</w:t>
            </w:r>
            <w:r w:rsidRPr="004226A1">
              <w:rPr>
                <w:rFonts w:hint="eastAsia"/>
                <w:bCs/>
              </w:rPr>
              <w:t>2000</w:t>
            </w:r>
            <w:r w:rsidRPr="004226A1">
              <w:rPr>
                <w:rFonts w:hint="eastAsia"/>
                <w:bCs/>
              </w:rPr>
              <w:t>年通过质量管理体系认证、环境管理体系认证和职业健康安全管理体系认证。</w:t>
            </w:r>
          </w:p>
        </w:tc>
      </w:tr>
    </w:tbl>
    <w:p w:rsidR="00FE0E15" w:rsidRPr="004226A1" w:rsidRDefault="00FE0E15">
      <w:bookmarkStart w:id="0" w:name="_GoBack"/>
      <w:bookmarkEnd w:id="0"/>
    </w:p>
    <w:sectPr w:rsidR="00FE0E15" w:rsidRPr="0042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23" w:rsidRDefault="00930623" w:rsidP="004226A1">
      <w:r>
        <w:separator/>
      </w:r>
    </w:p>
  </w:endnote>
  <w:endnote w:type="continuationSeparator" w:id="0">
    <w:p w:rsidR="00930623" w:rsidRDefault="00930623" w:rsidP="0042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23" w:rsidRDefault="00930623" w:rsidP="004226A1">
      <w:r>
        <w:separator/>
      </w:r>
    </w:p>
  </w:footnote>
  <w:footnote w:type="continuationSeparator" w:id="0">
    <w:p w:rsidR="00930623" w:rsidRDefault="00930623" w:rsidP="0042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11"/>
    <w:rsid w:val="004226A1"/>
    <w:rsid w:val="00930623"/>
    <w:rsid w:val="009F2611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6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2020-02-20T06:47:00Z</dcterms:created>
  <dcterms:modified xsi:type="dcterms:W3CDTF">2020-02-20T06:48:00Z</dcterms:modified>
</cp:coreProperties>
</file>