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D84BFD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D84BFD">
        <w:rPr>
          <w:rFonts w:ascii="Times New Roman" w:eastAsia="仿宋_GB2312" w:hAnsi="Times New Roman" w:cs="Times New Roman" w:hint="eastAsia"/>
          <w:sz w:val="32"/>
          <w:szCs w:val="32"/>
        </w:rPr>
        <w:t>天津祖阁汇致家具有限公司</w:t>
      </w:r>
      <w:bookmarkStart w:id="0" w:name="_GoBack"/>
      <w:bookmarkEnd w:id="0"/>
    </w:p>
    <w:p w:rsidR="00C67B4A" w:rsidRDefault="00C67B4A"/>
    <w:tbl>
      <w:tblPr>
        <w:tblpPr w:leftFromText="180" w:rightFromText="180" w:vertAnchor="text" w:horzAnchor="margin" w:tblpY="1100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0"/>
        <w:gridCol w:w="54"/>
        <w:gridCol w:w="567"/>
        <w:gridCol w:w="567"/>
        <w:gridCol w:w="567"/>
        <w:gridCol w:w="992"/>
        <w:gridCol w:w="2691"/>
        <w:gridCol w:w="849"/>
        <w:gridCol w:w="142"/>
        <w:gridCol w:w="2266"/>
      </w:tblGrid>
      <w:tr w:rsidR="00D84BFD" w:rsidTr="00D84BFD">
        <w:trPr>
          <w:trHeight w:val="53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 w:hint="eastAsia"/>
                <w:b/>
                <w:bCs/>
              </w:rPr>
              <w:t>大类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 w:hint="eastAsia"/>
                <w:b/>
                <w:bCs/>
              </w:rPr>
              <w:t>小类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 w:hint="eastAsia"/>
                <w:b/>
                <w:bCs/>
              </w:rPr>
              <w:t>产品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 w:hint="eastAsia"/>
                <w:b/>
                <w:bCs/>
              </w:rPr>
              <w:t>编号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 w:hint="eastAsia"/>
                <w:b/>
                <w:bCs/>
              </w:rPr>
              <w:t>规格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 w:hint="eastAsia"/>
                <w:b/>
                <w:bCs/>
              </w:rPr>
              <w:t>材质配置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 w:hint="eastAsia"/>
                <w:b/>
                <w:bCs/>
              </w:rPr>
              <w:t>投报价格（元）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 w:hint="eastAsia"/>
                <w:b/>
                <w:bCs/>
              </w:rPr>
              <w:t>产品图样</w:t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D84BFD" w:rsidRDefault="00D84B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4185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12726EC6" wp14:editId="4B10551B">
                  <wp:extent cx="1485900" cy="1114425"/>
                  <wp:effectExtent l="0" t="0" r="0" b="9525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D84BFD" w:rsidRDefault="00D84B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3906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4C9DC8F8" wp14:editId="5C33BBF7">
                  <wp:extent cx="1485900" cy="1114425"/>
                  <wp:effectExtent l="0" t="0" r="0" b="9525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D84BFD" w:rsidRDefault="00D84B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3627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47BEE5D2" wp14:editId="01838322">
                  <wp:extent cx="1485900" cy="1114425"/>
                  <wp:effectExtent l="0" t="0" r="0" b="9525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D84BFD" w:rsidRDefault="00D84B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3348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2D4A5AA9" wp14:editId="1884DECA">
                  <wp:extent cx="1485900" cy="1114425"/>
                  <wp:effectExtent l="0" t="0" r="0" b="9525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2790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3C639EBF" wp14:editId="54CDDFC9">
                  <wp:extent cx="1438275" cy="1047750"/>
                  <wp:effectExtent l="0" t="0" r="9525" b="0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6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84BFD" w:rsidRDefault="00D84BFD" w:rsidP="00D84BF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2511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790F14CE" wp14:editId="529E2D87">
                  <wp:extent cx="1428750" cy="952500"/>
                  <wp:effectExtent l="0" t="0" r="0" b="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1400*700*760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84BFD" w:rsidRDefault="00D84BFD" w:rsidP="00D84BF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2325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19457647" wp14:editId="18D73A4B">
                  <wp:extent cx="1428750" cy="952500"/>
                  <wp:effectExtent l="0" t="0" r="0" b="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1200*600*760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84BFD" w:rsidRDefault="00D84BFD" w:rsidP="00D84BF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1953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13E40114" wp14:editId="2D0A07BA">
                  <wp:extent cx="1438275" cy="733425"/>
                  <wp:effectExtent l="0" t="0" r="9525" b="9525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板材：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级三聚氰胺饰面人造板。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封边：采用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胶粘剂：环保胶粘剂。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三节静音滑轨、铰链、锁具、尼龙纤维合成脚轮。</w:t>
            </w:r>
          </w:p>
          <w:p w:rsidR="00D84BFD" w:rsidRDefault="00D84BFD" w:rsidP="00D84BF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1395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74D72B88" wp14:editId="7DADECC0">
                  <wp:extent cx="1438275" cy="1323975"/>
                  <wp:effectExtent l="0" t="0" r="9525" b="9525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屏风为全钢结构，厚度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3740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146074C5" wp14:editId="536C5626">
                  <wp:extent cx="1438275" cy="809625"/>
                  <wp:effectExtent l="0" t="0" r="9525" b="9525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4675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7E31CC90" wp14:editId="5781AB92">
                  <wp:extent cx="1438275" cy="809625"/>
                  <wp:effectExtent l="0" t="0" r="9525" b="9525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lastRenderedPageBreak/>
              <w:t>1860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249FD23D" wp14:editId="22512B9A">
                  <wp:extent cx="752475" cy="1295400"/>
                  <wp:effectExtent l="0" t="0" r="9525" b="0"/>
                  <wp:docPr id="109" name="图片 109" descr="EG9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EG9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四板门</w:t>
            </w: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930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1F028AB0" wp14:editId="3F8F5050">
                  <wp:extent cx="704850" cy="1362075"/>
                  <wp:effectExtent l="0" t="0" r="0" b="952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书柜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下门均为对开</w:t>
            </w:r>
            <w:r>
              <w:rPr>
                <w:rFonts w:hint="eastAsia"/>
                <w:szCs w:val="24"/>
              </w:rPr>
              <w:t>门</w:t>
            </w:r>
            <w:r>
              <w:rPr>
                <w:rFonts w:cs="宋体" w:hint="eastAsia"/>
                <w:kern w:val="0"/>
                <w:szCs w:val="24"/>
              </w:rPr>
              <w:t>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1860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7808E6C0" wp14:editId="08893DDA">
                  <wp:extent cx="819150" cy="1190625"/>
                  <wp:effectExtent l="0" t="0" r="0" b="9525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1116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14168F77" wp14:editId="408A95B5">
                  <wp:extent cx="1114425" cy="1905000"/>
                  <wp:effectExtent l="0" t="0" r="9525" b="0"/>
                  <wp:docPr id="106" name="图片 106" descr="EG9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EG9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600*600*2000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D84BFD" w:rsidRDefault="00D84BFD" w:rsidP="00D84BF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通体单开板门，带锁，配衣帽钩，</w:t>
            </w:r>
            <w:r>
              <w:rPr>
                <w:rFonts w:hint="eastAsia"/>
                <w:szCs w:val="24"/>
              </w:rPr>
              <w:lastRenderedPageBreak/>
              <w:t>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横向不锈钢挂衣杆，门内侧装半身镜。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lastRenderedPageBreak/>
              <w:t>930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1F9E138D" wp14:editId="0E60D70D">
                  <wp:extent cx="1266825" cy="2057400"/>
                  <wp:effectExtent l="0" t="0" r="9525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900*600*2000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柜体选用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门板及其他正面可视部件基材选用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，双面均衡涂饰水性漆，硬度≥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五金件：带阻尼铰链，锁具、金属衣帽钩、挂衣杆、配尼龙脚垫。</w:t>
            </w:r>
          </w:p>
          <w:p w:rsidR="00D84BFD" w:rsidRDefault="00D84BFD" w:rsidP="00D84BF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结构性能描述：通体</w:t>
            </w:r>
            <w:r>
              <w:rPr>
                <w:rFonts w:hint="eastAsia"/>
                <w:szCs w:val="24"/>
              </w:rPr>
              <w:t>对开门，有中山板，两门分别带锁，内有两块固定搁板，搁板厚度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1860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3426C47F" wp14:editId="4E4D0D82">
                  <wp:extent cx="1352550" cy="2190750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1200*600*450</w:t>
            </w:r>
          </w:p>
        </w:tc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硬杂木几架，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，几面采用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</w:t>
            </w:r>
            <w:r>
              <w:rPr>
                <w:rFonts w:hint="eastAsia"/>
                <w:szCs w:val="24"/>
              </w:rPr>
              <w:t>人造板，≥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配尼龙脚垫。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结构性能描述：距地</w:t>
            </w:r>
            <w:r>
              <w:rPr>
                <w:rFonts w:cs="宋体" w:hint="eastAsia"/>
                <w:kern w:val="0"/>
                <w:szCs w:val="24"/>
              </w:rPr>
              <w:t>100</w:t>
            </w:r>
            <w:r>
              <w:rPr>
                <w:rFonts w:cs="宋体" w:hint="eastAsia"/>
                <w:kern w:val="0"/>
                <w:szCs w:val="24"/>
              </w:rPr>
              <w:t>处设一搁板。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lastRenderedPageBreak/>
              <w:t>930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7D0C181A" wp14:editId="5405A284">
                  <wp:extent cx="1285875" cy="685800"/>
                  <wp:effectExtent l="0" t="0" r="9525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700*700*530</w:t>
            </w: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744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77389291" wp14:editId="505BC51A">
                  <wp:extent cx="676275" cy="714375"/>
                  <wp:effectExtent l="0" t="0" r="9525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500*700*530</w:t>
            </w: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698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6BA55D2B" wp14:editId="41F43BF3">
                  <wp:extent cx="657225" cy="676275"/>
                  <wp:effectExtent l="0" t="0" r="9525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84BFD" w:rsidRDefault="00D84BF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1395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51ACA089" wp14:editId="669777A4">
                  <wp:extent cx="933450" cy="885825"/>
                  <wp:effectExtent l="0" t="0" r="0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84BFD" w:rsidRDefault="00D84BF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1256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5BD5C08B" wp14:editId="324878E7">
                  <wp:extent cx="885825" cy="1009650"/>
                  <wp:effectExtent l="0" t="0" r="9525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BFD" w:rsidRDefault="00D84BF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84BFD" w:rsidRDefault="00D84BFD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</w:t>
            </w:r>
            <w:r>
              <w:rPr>
                <w:rFonts w:hint="eastAsia"/>
                <w:szCs w:val="24"/>
              </w:rPr>
              <w:lastRenderedPageBreak/>
              <w:t>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lastRenderedPageBreak/>
              <w:t>1163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2152F8AE" wp14:editId="071AFEFC">
                  <wp:extent cx="1200150" cy="1076325"/>
                  <wp:effectExtent l="0" t="0" r="0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84BFD" w:rsidRDefault="00D84BF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2790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31B4BFDF" wp14:editId="7E319BEF">
                  <wp:extent cx="1438275" cy="695325"/>
                  <wp:effectExtent l="0" t="0" r="9525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84BFD" w:rsidRDefault="00D84BF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2604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50381C6E" wp14:editId="13A78480">
                  <wp:extent cx="1428750" cy="78105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BFD" w:rsidRDefault="00D84BF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D84BFD" w:rsidRDefault="00D84BFD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</w:t>
            </w:r>
            <w:r>
              <w:rPr>
                <w:rFonts w:hint="eastAsia"/>
                <w:szCs w:val="24"/>
              </w:rPr>
              <w:lastRenderedPageBreak/>
              <w:t>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lastRenderedPageBreak/>
              <w:t>2418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C92E27E" wp14:editId="4A07B3E5">
                  <wp:extent cx="847725" cy="657225"/>
                  <wp:effectExtent l="0" t="0" r="9525" b="952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8D33E8" wp14:editId="580D0B58">
                  <wp:extent cx="514350" cy="657225"/>
                  <wp:effectExtent l="0" t="0" r="0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5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4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高背，带扶手</w:t>
            </w:r>
          </w:p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一级牛皮覆面；内衬环保高回弹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；座背分体式结构。硬杂木扶手，木材含水率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前置式倾仰机构</w:t>
            </w:r>
            <w:proofErr w:type="gramEnd"/>
            <w:r>
              <w:rPr>
                <w:rFonts w:hint="eastAsia"/>
                <w:szCs w:val="24"/>
              </w:rPr>
              <w:t>，具备无</w:t>
            </w:r>
            <w:proofErr w:type="gramStart"/>
            <w:r>
              <w:rPr>
                <w:rFonts w:hint="eastAsia"/>
                <w:szCs w:val="24"/>
              </w:rPr>
              <w:t>级倾仰</w:t>
            </w:r>
            <w:proofErr w:type="gramEnd"/>
            <w:r>
              <w:rPr>
                <w:rFonts w:hint="eastAsia"/>
                <w:szCs w:val="24"/>
              </w:rPr>
              <w:t>、升降、锁定功能；配气压棒，行程≥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；钢架五星脚，硬杂木</w:t>
            </w:r>
            <w:r>
              <w:rPr>
                <w:rFonts w:cs="宋体" w:hint="eastAsia"/>
                <w:kern w:val="0"/>
                <w:szCs w:val="24"/>
              </w:rPr>
              <w:t>盖板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1395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0779146D" wp14:editId="4B114AD3">
                  <wp:extent cx="923925" cy="1381125"/>
                  <wp:effectExtent l="0" t="0" r="9525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高背，带扶手</w:t>
            </w:r>
          </w:p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一级牛皮覆面；内衬环保高回弹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水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；前置式倾仰、升降、锁定机构；配气压棒，行程≥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lastRenderedPageBreak/>
              <w:t>1209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1706774" wp14:editId="003DAF13">
                  <wp:extent cx="981075" cy="1190625"/>
                  <wp:effectExtent l="0" t="0" r="9525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722EF6" wp14:editId="0C808304">
                  <wp:extent cx="1123950" cy="485775"/>
                  <wp:effectExtent l="0" t="0" r="0" b="9525"/>
                  <wp:docPr id="38" name="图片 38" descr="CGH27K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CGH27K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麻绒</w:t>
            </w:r>
            <w:r>
              <w:rPr>
                <w:rFonts w:cs="宋体" w:hint="eastAsia"/>
                <w:kern w:val="0"/>
                <w:szCs w:val="24"/>
              </w:rPr>
              <w:t>面料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；具备倾仰、升降、三段锁定功能；配气压棒，行程≥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744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392EE4AE" wp14:editId="5707B1D7">
                  <wp:extent cx="742950" cy="1057275"/>
                  <wp:effectExtent l="0" t="0" r="0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阻燃尼龙网布覆面；内衬环保高回弹一次成形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），座衬板采用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级弯曲木多层胶合板，厚度≥</w:t>
            </w:r>
            <w:r>
              <w:rPr>
                <w:rFonts w:hint="eastAsia"/>
                <w:szCs w:val="24"/>
              </w:rPr>
              <w:t>12 mm</w:t>
            </w:r>
            <w:r>
              <w:rPr>
                <w:rFonts w:hint="eastAsia"/>
                <w:szCs w:val="24"/>
              </w:rPr>
              <w:t>。一体成型</w:t>
            </w:r>
            <w:r>
              <w:rPr>
                <w:rFonts w:hint="eastAsia"/>
                <w:szCs w:val="24"/>
              </w:rPr>
              <w:t>PP</w:t>
            </w:r>
            <w:r>
              <w:rPr>
                <w:rFonts w:hint="eastAsia"/>
                <w:szCs w:val="24"/>
              </w:rPr>
              <w:t>材料背框，</w:t>
            </w:r>
            <w:proofErr w:type="gramStart"/>
            <w:r>
              <w:rPr>
                <w:rFonts w:hint="eastAsia"/>
                <w:szCs w:val="24"/>
              </w:rPr>
              <w:t>内绷阻燃</w:t>
            </w:r>
            <w:proofErr w:type="gramEnd"/>
            <w:r>
              <w:rPr>
                <w:rFonts w:hint="eastAsia"/>
                <w:szCs w:val="24"/>
              </w:rPr>
              <w:t>尼龙网布；扶手、</w:t>
            </w:r>
            <w:proofErr w:type="gramStart"/>
            <w:r>
              <w:rPr>
                <w:rFonts w:hint="eastAsia"/>
                <w:szCs w:val="24"/>
              </w:rPr>
              <w:t>填腰可调</w:t>
            </w:r>
            <w:proofErr w:type="gramEnd"/>
            <w:r>
              <w:rPr>
                <w:rFonts w:hint="eastAsia"/>
                <w:szCs w:val="24"/>
              </w:rPr>
              <w:t>。具备倾仰、升降、三段锁定功能；</w:t>
            </w:r>
            <w:r>
              <w:rPr>
                <w:rFonts w:hint="eastAsia"/>
                <w:szCs w:val="24"/>
              </w:rPr>
              <w:lastRenderedPageBreak/>
              <w:t>气压棒行程≥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lastRenderedPageBreak/>
              <w:t>698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5D3E5BA5" wp14:editId="3C4EC147">
                  <wp:extent cx="895350" cy="1228725"/>
                  <wp:effectExtent l="0" t="0" r="0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</w:t>
            </w:r>
          </w:p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smartTag w:uri="urn:schemas-microsoft-com:office:smarttags" w:element="chmetcnv">
              <w:smartTagPr>
                <w:attr w:name="UnitName" w:val="kg"/>
                <w:attr w:name="SourceValue" w:val="2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  <w:szCs w:val="24"/>
                </w:rPr>
                <w:t>25Kg</w:t>
              </w:r>
            </w:smartTag>
            <w:r>
              <w:rPr>
                <w:rFonts w:hint="eastAsia"/>
                <w:szCs w:val="24"/>
              </w:rPr>
              <w:t>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；座背分体式结构。具备倾仰、升降、锁定功能；配气压棒，行程≥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605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4598FB2" wp14:editId="6AEA5D67">
                  <wp:extent cx="1295400" cy="1552575"/>
                  <wp:effectExtent l="0" t="0" r="0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0E2C08" wp14:editId="06BC133D">
                  <wp:extent cx="1304925" cy="466725"/>
                  <wp:effectExtent l="0" t="0" r="952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中空型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1488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783AC6F3" wp14:editId="01EF5689">
                  <wp:extent cx="1714500" cy="942975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非中空型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1116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55D77BCB" wp14:editId="46B4F32A">
                  <wp:extent cx="1476375" cy="914400"/>
                  <wp:effectExtent l="0" t="0" r="952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900*600*760</w:t>
            </w:r>
          </w:p>
        </w:tc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</w:p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</w:t>
            </w:r>
            <w:r>
              <w:rPr>
                <w:rFonts w:cs="宋体" w:hint="eastAsia"/>
                <w:kern w:val="0"/>
                <w:szCs w:val="24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1815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26E169A0" wp14:editId="309DF106">
                  <wp:extent cx="1314450" cy="87630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1600*600*760</w:t>
            </w: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1953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36343B1D" wp14:editId="0CCC8967">
                  <wp:extent cx="1304925" cy="876300"/>
                  <wp:effectExtent l="0" t="0" r="9525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1200*400*400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lastRenderedPageBreak/>
              <w:t>1375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1DBFDAEF" wp14:editId="643EC43C">
                  <wp:extent cx="1485900" cy="942975"/>
                  <wp:effectExtent l="0" t="0" r="0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800*400*600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D84BFD" w:rsidRDefault="00D84BF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1210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56FB2197" wp14:editId="7B4477FE">
                  <wp:extent cx="1381125" cy="942975"/>
                  <wp:effectExtent l="0" t="0" r="9525" b="9525"/>
                  <wp:docPr id="28" name="图片 28" descr="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95" t="54597" r="8414" b="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茶水柜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D84BFD" w:rsidRDefault="00D84BF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lastRenderedPageBreak/>
              <w:t>1395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0CBC38D2" wp14:editId="2BDC9959">
                  <wp:extent cx="1409700" cy="1266825"/>
                  <wp:effectExtent l="0" t="0" r="0" b="9525"/>
                  <wp:docPr id="27" name="图片 27" descr="https://ss1.bdstatic.com/70cFuXSh_Q1YnxGkpoWK1HF6hhy/it/u=2485135681,3362927414&amp;fm=26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https://ss1.bdstatic.com/70cFuXSh_Q1YnxGkpoWK1HF6hhy/it/u=2485135681,3362927414&amp;fm=26&amp;gp=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3" t="4034" r="9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strike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D84BFD" w:rsidRDefault="00D84BFD" w:rsidP="00D84BF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1209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48F3A2A1" wp14:editId="45B2D647">
                  <wp:extent cx="1476375" cy="1381125"/>
                  <wp:effectExtent l="0" t="0" r="9525" b="9525"/>
                  <wp:docPr id="26" name="图片 26" descr="EG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EG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3" t="11320" r="23357" b="14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D84BFD" w:rsidRDefault="00D84BF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784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78D328D2" wp14:editId="57D207FC">
                  <wp:extent cx="666750" cy="95250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D84BFD" w:rsidRDefault="00D84BF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776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2F892697" wp14:editId="3B9A32BE">
                  <wp:extent cx="971550" cy="97155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PP </w:t>
            </w:r>
            <w:r>
              <w:rPr>
                <w:rFonts w:hint="eastAsia"/>
                <w:szCs w:val="24"/>
              </w:rPr>
              <w:t>扶手。倾仰、升降、锁定机构；配气压棒，行程≥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铝合金五星脚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744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25996C3B" wp14:editId="09D9D8AC">
                  <wp:extent cx="666750" cy="838200"/>
                  <wp:effectExtent l="0" t="0" r="0" b="0"/>
                  <wp:docPr id="23" name="图片 2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725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0559EBAC" wp14:editId="65B2C6E7">
                  <wp:extent cx="666750" cy="81915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735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6856636" wp14:editId="16AED460">
                  <wp:extent cx="1314450" cy="1609725"/>
                  <wp:effectExtent l="0" t="0" r="0" b="952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16278A" wp14:editId="08F7A99C">
                  <wp:extent cx="619125" cy="257175"/>
                  <wp:effectExtent l="0" t="0" r="9525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75" b="78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</w:t>
            </w:r>
            <w:proofErr w:type="gramStart"/>
            <w:r>
              <w:rPr>
                <w:rFonts w:hint="eastAsia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30"/>
                <w:szCs w:val="30"/>
              </w:rPr>
            </w:pPr>
            <w:r>
              <w:rPr>
                <w:rFonts w:ascii="Calibri" w:hAnsi="Calibri"/>
                <w:b/>
                <w:bCs/>
                <w:sz w:val="30"/>
                <w:szCs w:val="30"/>
              </w:rPr>
              <w:t>698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0327C4C" wp14:editId="4BD7330B">
                  <wp:extent cx="1190625" cy="1533525"/>
                  <wp:effectExtent l="0" t="0" r="9525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" r="1749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CE191F" wp14:editId="12A671DD">
                  <wp:extent cx="447675" cy="276225"/>
                  <wp:effectExtent l="0" t="0" r="9525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 w:hint="eastAsia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rFonts w:hint="eastAsia"/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193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166AD639" wp14:editId="1BA8FF42">
                  <wp:extent cx="914400" cy="114300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休息室（寝室）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家具室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Cs w:val="24"/>
              </w:rPr>
              <w:t>（床屏）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hint="eastAsia"/>
                <w:szCs w:val="24"/>
              </w:rPr>
              <w:t>板式床箱，床屏采用实木框架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卯结构。床屏芯板采用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厚胡桃木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4"/>
              </w:rPr>
              <w:t>采用水性漆，硬度≥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床板下设实木床带，不少于</w:t>
            </w: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根，木材含水率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。床箱、床板采用松</w:t>
            </w:r>
            <w:r>
              <w:rPr>
                <w:rFonts w:hint="eastAsia"/>
                <w:szCs w:val="24"/>
              </w:rPr>
              <w:lastRenderedPageBreak/>
              <w:t>木板，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封边。</w:t>
            </w:r>
            <w:proofErr w:type="gramStart"/>
            <w:r>
              <w:rPr>
                <w:rFonts w:hint="eastAsia"/>
                <w:szCs w:val="24"/>
              </w:rPr>
              <w:t>床箱下面</w:t>
            </w:r>
            <w:proofErr w:type="gramEnd"/>
            <w:r>
              <w:rPr>
                <w:rFonts w:hint="eastAsia"/>
                <w:szCs w:val="24"/>
              </w:rPr>
              <w:t>钉尼龙脚垫。配</w:t>
            </w:r>
            <w:r>
              <w:rPr>
                <w:rFonts w:cs="宋体" w:hint="eastAsia"/>
                <w:kern w:val="0"/>
                <w:szCs w:val="24"/>
              </w:rPr>
              <w:t>弹簧软床垫（厚度≥</w:t>
            </w:r>
            <w:r>
              <w:rPr>
                <w:rFonts w:cs="宋体" w:hint="eastAsia"/>
                <w:kern w:val="0"/>
                <w:szCs w:val="24"/>
              </w:rPr>
              <w:t>200</w:t>
            </w:r>
            <w:r>
              <w:rPr>
                <w:rFonts w:cs="宋体" w:hint="eastAsia"/>
                <w:kern w:val="0"/>
                <w:szCs w:val="24"/>
              </w:rPr>
              <w:t>）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lastRenderedPageBreak/>
              <w:t>3630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3D554372" wp14:editId="0B09364C">
                  <wp:extent cx="1447800" cy="90487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床头柜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500*400*550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488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7B74B8D4" wp14:editId="47E39833">
                  <wp:extent cx="1314450" cy="135255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>
            <w:pPr>
              <w:rPr>
                <w:rFonts w:ascii="Calibri" w:hAnsi="Calibri" w:cs="Times New Roman" w:hint="eastAsia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餐厅家具</w:t>
            </w:r>
          </w:p>
          <w:p w:rsidR="00D84BFD" w:rsidRDefault="00D84BFD">
            <w:pPr>
              <w:rPr>
                <w:rFonts w:ascii="Calibri" w:hAnsi="Calibri"/>
                <w:b/>
                <w:bCs/>
              </w:rPr>
            </w:pPr>
          </w:p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圆餐桌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直径</w:t>
            </w:r>
            <w:r>
              <w:rPr>
                <w:rFonts w:cs="宋体" w:hint="eastAsia"/>
                <w:kern w:val="0"/>
                <w:szCs w:val="24"/>
              </w:rPr>
              <w:t>2000*760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桌面基材采用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木皮饰面，桌面板</w:t>
            </w:r>
            <w:r>
              <w:rPr>
                <w:rFonts w:cs="宋体" w:hint="eastAsia"/>
                <w:kern w:val="0"/>
                <w:szCs w:val="24"/>
              </w:rPr>
              <w:t>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桌架采用</w:t>
            </w:r>
            <w:proofErr w:type="gramEnd"/>
            <w:r>
              <w:rPr>
                <w:rFonts w:hint="eastAsia"/>
                <w:szCs w:val="24"/>
              </w:rPr>
              <w:t>硬杂木，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配φ</w:t>
            </w:r>
            <w:r>
              <w:rPr>
                <w:rFonts w:hint="eastAsia"/>
                <w:szCs w:val="24"/>
              </w:rPr>
              <w:t>1300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体式钢化玻璃转盘。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6875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0152A7AF" wp14:editId="5AF79F2B">
                  <wp:extent cx="1304925" cy="933450"/>
                  <wp:effectExtent l="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整体采用硬杂木制作，</w:t>
            </w:r>
            <w:proofErr w:type="gramStart"/>
            <w:r>
              <w:rPr>
                <w:rFonts w:hint="eastAsia"/>
                <w:szCs w:val="24"/>
              </w:rPr>
              <w:t>桌架四</w:t>
            </w:r>
            <w:proofErr w:type="gramEnd"/>
            <w:r>
              <w:rPr>
                <w:rFonts w:hint="eastAsia"/>
                <w:szCs w:val="24"/>
              </w:rPr>
              <w:t>腿、四望，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1980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68A2101C" wp14:editId="2C50DF29">
                  <wp:extent cx="1123950" cy="74295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D84BFD" w:rsidRDefault="00D84BFD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lastRenderedPageBreak/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  <w:vertAlign w:val="superscript"/>
              </w:rPr>
              <w:t>，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lastRenderedPageBreak/>
              <w:t>990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358DEB55" wp14:editId="2089E1A4">
                  <wp:extent cx="742950" cy="904875"/>
                  <wp:effectExtent l="0" t="0" r="0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919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64A2082C" wp14:editId="372077A5">
                  <wp:extent cx="723900" cy="85725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29" t="9793" r="26563" b="7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礼堂</w:t>
            </w:r>
            <w:r>
              <w:rPr>
                <w:rFonts w:cs="宋体" w:hint="eastAsia"/>
                <w:kern w:val="0"/>
                <w:szCs w:val="24"/>
              </w:rPr>
              <w:t>(</w:t>
            </w:r>
            <w:r>
              <w:rPr>
                <w:rFonts w:cs="宋体" w:hint="eastAsia"/>
                <w:kern w:val="0"/>
                <w:szCs w:val="24"/>
              </w:rPr>
              <w:t>教室</w:t>
            </w:r>
            <w:r>
              <w:rPr>
                <w:rFonts w:cs="宋体" w:hint="eastAsia"/>
                <w:kern w:val="0"/>
                <w:szCs w:val="24"/>
              </w:rPr>
              <w:t>)</w:t>
            </w:r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讲桌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铰链，三节静音滑轨。</w:t>
            </w:r>
          </w:p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2310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739AD1DA" wp14:editId="15717B07">
                  <wp:extent cx="1447800" cy="923925"/>
                  <wp:effectExtent l="0" t="0" r="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D84BFD" w:rsidRDefault="00D84BFD" w:rsidP="00D84BFD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</w:p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lastRenderedPageBreak/>
              <w:t>1540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3D89857F" wp14:editId="5FD33DB0">
                  <wp:extent cx="1533525" cy="914400"/>
                  <wp:effectExtent l="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0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 w:rsidP="00D84BFD">
            <w:pPr>
              <w:spacing w:line="360" w:lineRule="auto"/>
              <w:ind w:firstLineChars="200" w:firstLine="480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>
            <w:pPr>
              <w:spacing w:line="360" w:lineRule="auto"/>
              <w:ind w:firstLineChars="200" w:firstLine="480"/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</w:p>
        </w:tc>
      </w:tr>
      <w:tr w:rsidR="00D84BFD" w:rsidTr="00D84BFD">
        <w:trPr>
          <w:trHeight w:val="53"/>
        </w:trPr>
        <w:tc>
          <w:tcPr>
            <w:tcW w:w="93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</w:p>
        </w:tc>
      </w:tr>
      <w:tr w:rsidR="00D84BFD" w:rsidTr="00D84BFD">
        <w:trPr>
          <w:trHeight w:val="53"/>
        </w:trPr>
        <w:tc>
          <w:tcPr>
            <w:tcW w:w="93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BFD" w:rsidRDefault="00D84BFD">
            <w:pPr>
              <w:rPr>
                <w:rFonts w:cs="Times New Roman" w:hint="eastAsia"/>
                <w:sz w:val="24"/>
              </w:rPr>
            </w:pPr>
            <w:r>
              <w:rPr>
                <w:rFonts w:cs="宋体" w:hint="eastAsia"/>
                <w:kern w:val="0"/>
                <w:sz w:val="30"/>
                <w:szCs w:val="30"/>
              </w:rPr>
              <w:t>以下为含铝制产品：</w:t>
            </w:r>
          </w:p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D84BFD" w:rsidRDefault="00D84B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D84BFD" w:rsidRDefault="00D84BFD" w:rsidP="00D84BFD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级三聚氰胺人造板；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2790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45F28000" wp14:editId="03254B88">
                  <wp:extent cx="1533525" cy="1457325"/>
                  <wp:effectExtent l="0" t="0" r="9525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D84BFD" w:rsidRDefault="00D84B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2604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48CF577A" wp14:editId="555BD091">
                  <wp:extent cx="1533525" cy="1457325"/>
                  <wp:effectExtent l="0" t="0" r="9525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D84BFD" w:rsidRDefault="00D84B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2418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3E5D3513" wp14:editId="18C9F10C">
                  <wp:extent cx="1533525" cy="145732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D84BFD" w:rsidRDefault="00D84BFD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2234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1631165B" wp14:editId="74334EFD">
                  <wp:extent cx="1533525" cy="145732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D84BFD" w:rsidRDefault="00D84BFD" w:rsidP="00D84BFD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1395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6F6A2702" wp14:editId="56677588">
                  <wp:extent cx="1419225" cy="120967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会议室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家具室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 w:rsidP="00D84BFD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930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5A14BB58" wp14:editId="6864101C">
                  <wp:extent cx="1733550" cy="113347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cs="宋体" w:hint="eastAsia"/>
                <w:kern w:val="0"/>
                <w:szCs w:val="24"/>
              </w:rPr>
              <w:t>椅子类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744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61CAE6A6" wp14:editId="3FFF5E66">
                  <wp:extent cx="866775" cy="1228725"/>
                  <wp:effectExtent l="0" t="0" r="9525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D" w:rsidTr="00D84BFD">
        <w:trPr>
          <w:trHeight w:val="53"/>
        </w:trPr>
        <w:tc>
          <w:tcPr>
            <w:tcW w:w="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D84BFD" w:rsidRDefault="00D84BFD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Cs w:val="24"/>
              </w:rPr>
              <w:t>651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BFD" w:rsidRDefault="00D84BFD">
            <w:pPr>
              <w:spacing w:line="36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42D53EB4" wp14:editId="09D35C75">
                  <wp:extent cx="1257300" cy="14097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Pr="00D84BFD" w:rsidRDefault="00C67B4A"/>
    <w:p w:rsidR="00C340AD" w:rsidRDefault="00C340AD"/>
    <w:sectPr w:rsidR="00C340AD" w:rsidSect="00D84B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E2E" w:rsidRDefault="00933E2E" w:rsidP="00C67B4A">
      <w:r>
        <w:separator/>
      </w:r>
    </w:p>
  </w:endnote>
  <w:endnote w:type="continuationSeparator" w:id="0">
    <w:p w:rsidR="00933E2E" w:rsidRDefault="00933E2E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E2E" w:rsidRDefault="00933E2E" w:rsidP="00C67B4A">
      <w:r>
        <w:separator/>
      </w:r>
    </w:p>
  </w:footnote>
  <w:footnote w:type="continuationSeparator" w:id="0">
    <w:p w:rsidR="00933E2E" w:rsidRDefault="00933E2E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3B10B5"/>
    <w:rsid w:val="005A33DD"/>
    <w:rsid w:val="00884513"/>
    <w:rsid w:val="00933E2E"/>
    <w:rsid w:val="00A5291E"/>
    <w:rsid w:val="00C340AD"/>
    <w:rsid w:val="00C67B4A"/>
    <w:rsid w:val="00D8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3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21</Pages>
  <Words>1390</Words>
  <Characters>7923</Characters>
  <Application>Microsoft Office Word</Application>
  <DocSecurity>0</DocSecurity>
  <Lines>66</Lines>
  <Paragraphs>18</Paragraphs>
  <ScaleCrop>false</ScaleCrop>
  <Company>Microsoft</Company>
  <LinksUpToDate>false</LinksUpToDate>
  <CharactersWithSpaces>9295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2019-06-28T11:05:00Z</dcterms:created>
  <dcterms:modified xsi:type="dcterms:W3CDTF">2020-12-18T02:37:00Z</dcterms:modified>
</cp:coreProperties>
</file>