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605DFE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05DFE">
        <w:rPr>
          <w:rFonts w:ascii="Times New Roman" w:eastAsia="仿宋_GB2312" w:hAnsi="Times New Roman" w:cs="Times New Roman" w:hint="eastAsia"/>
          <w:sz w:val="32"/>
          <w:szCs w:val="32"/>
        </w:rPr>
        <w:t>北京御都家具制造有限公司</w:t>
      </w:r>
    </w:p>
    <w:p w:rsidR="00CF6B0E" w:rsidRDefault="00CF6B0E"/>
    <w:tbl>
      <w:tblPr>
        <w:tblW w:w="15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851"/>
        <w:gridCol w:w="992"/>
        <w:gridCol w:w="567"/>
        <w:gridCol w:w="850"/>
        <w:gridCol w:w="6238"/>
        <w:gridCol w:w="993"/>
        <w:gridCol w:w="3970"/>
      </w:tblGrid>
      <w:tr w:rsidR="00F652F9" w:rsidTr="00F652F9">
        <w:trPr>
          <w:trHeight w:val="55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价格（元）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F652F9" w:rsidTr="00F652F9">
        <w:trPr>
          <w:trHeight w:val="2542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办公桌构成</w:t>
            </w:r>
            <w:r>
              <w:rPr>
                <w:rFonts w:cs="宋体" w:hint="eastAsia"/>
                <w:kern w:val="0"/>
                <w:szCs w:val="21"/>
              </w:rPr>
              <w:t>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</w:t>
            </w:r>
            <w:bookmarkStart w:id="0" w:name="_GoBack"/>
            <w:bookmarkEnd w:id="0"/>
            <w:r>
              <w:rPr>
                <w:rFonts w:cs="宋体" w:hint="eastAsia"/>
                <w:kern w:val="0"/>
                <w:szCs w:val="21"/>
              </w:rPr>
              <w:t>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采用德国“海福乐”三节静音滑轨、锁具、铰链、尼龙纤</w:t>
            </w:r>
            <w:r>
              <w:rPr>
                <w:rFonts w:hint="eastAsia"/>
                <w:szCs w:val="21"/>
              </w:rPr>
              <w:lastRenderedPageBreak/>
              <w:t>维合成脚轮。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62150" cy="1962150"/>
                  <wp:effectExtent l="0" t="0" r="0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32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95500" cy="2095500"/>
                  <wp:effectExtent l="0" t="0" r="0" b="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32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95500" cy="209550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47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66925" cy="1857375"/>
                  <wp:effectExtent l="0" t="0" r="9525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12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</w:t>
            </w:r>
            <w:r>
              <w:rPr>
                <w:rFonts w:cs="宋体" w:hint="eastAsia"/>
                <w:kern w:val="0"/>
                <w:szCs w:val="21"/>
              </w:rPr>
              <w:t>三节静音滑轨、锁具、铰链、尼龙纤维合成脚轮。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381250" cy="15049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557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lastRenderedPageBreak/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采用德国“海福乐”三节静音滑轨、锁具、铰链、尼龙纤维合成脚轮。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：两头沉结构。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2200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lastRenderedPageBreak/>
              <w:drawing>
                <wp:inline distT="0" distB="0" distL="0" distR="0">
                  <wp:extent cx="2381250" cy="238125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85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采用德国“海福乐”三节静音滑轨、锁具、铰链、尼龙纤维合成脚轮。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：两头沉结构。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71675" cy="19716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6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                                                 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采用德国“海福乐”三节静音滑轨、锁具、铰链、尼龙纤维合成脚轮。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：桌面下并排三屉。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09775" cy="159067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6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板材</w:t>
            </w:r>
            <w:r>
              <w:rPr>
                <w:rFonts w:cs="宋体" w:hint="eastAsia"/>
                <w:kern w:val="0"/>
                <w:szCs w:val="21"/>
              </w:rPr>
              <w:t>：选用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级三聚氰胺饰面人造板。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封边带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</w:p>
          <w:p w:rsidR="00F652F9" w:rsidRDefault="00F652F9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采用德国“海福乐”三节静音滑轨、铰链、锁具、尼龙纤维合成脚轮。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381250" cy="15240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2109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厚冷轧钢板。基材采用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09725" cy="1162050"/>
                  <wp:effectExtent l="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6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33500" cy="133350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232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采用德国“海福乐”三节静音滑轨、锁具、铰链、尼龙纤维合成脚轮。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lastRenderedPageBreak/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76275" cy="132397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192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23900" cy="130492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44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采用德国“海福乐”三节静音滑轨、锁具、铰链、尼龙纤维合成脚轮。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：上</w:t>
            </w:r>
            <w:r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00075" cy="126682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288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19200" cy="12192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339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采用德国“海福乐”三节静音滑轨、锁具、铰链、尼龙纤维合成脚轮。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19175" cy="252412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271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柜体选用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 xml:space="preserve"> 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</w:t>
            </w:r>
            <w:r>
              <w:rPr>
                <w:rFonts w:cs="宋体" w:hint="eastAsia"/>
                <w:kern w:val="0"/>
                <w:szCs w:val="21"/>
              </w:rPr>
              <w:t>带阻尼铰链，锁具、金属衣帽钩、挂衣杆、配尼龙脚垫。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38275" cy="143827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43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硬杂木几架，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，几面采用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</w:t>
            </w:r>
            <w:r>
              <w:rPr>
                <w:rFonts w:hint="eastAsia"/>
                <w:szCs w:val="21"/>
              </w:rPr>
              <w:t>人造板，≥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采用德国“海福乐”配尼龙脚垫。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大茶几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247900" cy="12954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53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33550" cy="147637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228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71625" cy="157162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271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62125" cy="1562100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76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28775" cy="1695450"/>
                  <wp:effectExtent l="0" t="0" r="9525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76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F652F9" w:rsidRDefault="00F652F9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b/>
                <w:noProof/>
                <w:szCs w:val="21"/>
              </w:rPr>
              <w:drawing>
                <wp:inline distT="0" distB="0" distL="0" distR="0">
                  <wp:extent cx="2019300" cy="1733550"/>
                  <wp:effectExtent l="0" t="0" r="0" b="0"/>
                  <wp:docPr id="32" name="图片 32" descr="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9" descr="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76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228850" cy="15240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76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00225" cy="180022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76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F652F9" w:rsidRDefault="00F652F9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47875" cy="114300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9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高背，带扶手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；座背分体式结构。硬杂木扶手，木材含水率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</w:t>
            </w:r>
            <w:proofErr w:type="gramStart"/>
            <w:r>
              <w:rPr>
                <w:rFonts w:hint="eastAsia"/>
                <w:szCs w:val="21"/>
              </w:rPr>
              <w:t>级倾仰</w:t>
            </w:r>
            <w:proofErr w:type="gramEnd"/>
            <w:r>
              <w:rPr>
                <w:rFonts w:hint="eastAsia"/>
                <w:szCs w:val="21"/>
              </w:rPr>
              <w:t>、升降、锁定功能；配气压棒，行程≥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钢架五星脚，硬杂木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81200" cy="198120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9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前置式倾仰、升降、锁定机构；配气压棒，行程≥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  <w:szCs w:val="21"/>
              </w:rPr>
              <w:drawing>
                <wp:inline distT="0" distB="0" distL="0" distR="0">
                  <wp:extent cx="1371600" cy="1914525"/>
                  <wp:effectExtent l="0" t="0" r="0" b="9525"/>
                  <wp:docPr id="27" name="图片 27" descr="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1" descr="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46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hint="eastAsia"/>
                <w:szCs w:val="21"/>
              </w:rPr>
              <w:t>覆面；内衬环保高回弹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；具备倾仰、升降、三段锁定功能；配气压棒，行程≥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b/>
                <w:noProof/>
                <w:szCs w:val="21"/>
              </w:rPr>
              <w:drawing>
                <wp:inline distT="0" distB="0" distL="0" distR="0">
                  <wp:extent cx="1409700" cy="1924050"/>
                  <wp:effectExtent l="0" t="0" r="0" b="0"/>
                  <wp:docPr id="26" name="图片 26" descr="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4" descr="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46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阻燃尼龙网布覆面；内衬环保高回弹一次成形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），座衬板采用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级弯曲木多层胶合板，厚度≥</w:t>
            </w:r>
            <w:r>
              <w:rPr>
                <w:rFonts w:hint="eastAsia"/>
                <w:szCs w:val="21"/>
              </w:rPr>
              <w:t>12 mm</w:t>
            </w:r>
            <w:r>
              <w:rPr>
                <w:rFonts w:hint="eastAsia"/>
                <w:szCs w:val="21"/>
              </w:rPr>
              <w:t>。一体成型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。具备倾仰、升降、三段锁定功能；气压棒行程≥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；铝合金五星脚；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33500" cy="180022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46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Cs w:val="21"/>
                </w:rPr>
                <w:t>25Kg</w:t>
              </w:r>
            </w:smartTag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660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ind w:firstLineChars="100" w:firstLine="21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43050" cy="154305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83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：桌面选用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381250" cy="151447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7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F652F9" w:rsidTr="00F652F9">
        <w:trPr>
          <w:trHeight w:val="489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：桌面选用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lastRenderedPageBreak/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2400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lastRenderedPageBreak/>
              <w:drawing>
                <wp:inline distT="0" distB="0" distL="0" distR="0">
                  <wp:extent cx="2381250" cy="180975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44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F652F9" w:rsidTr="00F652F9">
        <w:trPr>
          <w:trHeight w:val="398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：桌面选用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采用德国“海福乐”金属调节脚。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66825" cy="1266825"/>
                  <wp:effectExtent l="0" t="0" r="9525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956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23975" cy="1323975"/>
                  <wp:effectExtent l="0" t="0" r="952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249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：柜面选用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采用德国“海福乐”金属调节脚、铰链，三节静音滑轨。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266950" cy="130492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50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：柜面选用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采用德国“海福乐”金属调节脚、铰链，三节静音滑轨。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05000" cy="162877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91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：柜面选用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lastRenderedPageBreak/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采用德国“海福乐”金属调节脚、铰链，三节静音滑轨。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1450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lastRenderedPageBreak/>
              <w:drawing>
                <wp:inline distT="0" distB="0" distL="0" distR="0">
                  <wp:extent cx="2305050" cy="20764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59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：柜面选用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采用德国“海福乐”金属调节脚、铰链，三节静音滑轨。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19275" cy="21145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58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71575" cy="13525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4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14425" cy="148590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6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覆面；内衬环保高回弹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铝合金五星脚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95350" cy="111442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3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>790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81075" cy="130492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398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09675" cy="140017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46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47750" cy="10477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55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钢管折叠椅架，壁厚≥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椅座、椅背采用</w:t>
            </w:r>
            <w:r>
              <w:rPr>
                <w:rFonts w:hint="eastAsia"/>
                <w:szCs w:val="21"/>
              </w:rPr>
              <w:t xml:space="preserve"> 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>240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14375" cy="89535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72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休息室（寝室）家具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板式床箱，床屏采用实木框架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卯结构。床屏芯板采用福建“福人”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厚胡桃木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。床箱、床板采用松木板，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弹簧软床垫（厚度≥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71600" cy="13716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57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：柜面选用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采用德国“海福乐”金属调节脚、铰链，三节静音滑轨。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14475" cy="151447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83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餐厅家具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桌面基材采用福建“福人”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木皮饰面，桌面板</w:t>
            </w:r>
            <w:r>
              <w:rPr>
                <w:rFonts w:cs="宋体" w:hint="eastAsia"/>
                <w:kern w:val="0"/>
                <w:szCs w:val="21"/>
              </w:rPr>
              <w:t>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hint="eastAsia"/>
                <w:szCs w:val="21"/>
              </w:rPr>
              <w:t>桌架采用</w:t>
            </w:r>
            <w:proofErr w:type="gramEnd"/>
            <w:r>
              <w:rPr>
                <w:rFonts w:hint="eastAsia"/>
                <w:szCs w:val="21"/>
              </w:rPr>
              <w:t>硬杂木，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47750" cy="10477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83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整体采用硬杂木制作，</w:t>
            </w:r>
            <w:proofErr w:type="gramStart"/>
            <w:r>
              <w:rPr>
                <w:rFonts w:hint="eastAsia"/>
                <w:szCs w:val="21"/>
              </w:rPr>
              <w:t>桌架四</w:t>
            </w:r>
            <w:proofErr w:type="gramEnd"/>
            <w:r>
              <w:rPr>
                <w:rFonts w:hint="eastAsia"/>
                <w:szCs w:val="21"/>
              </w:rPr>
              <w:t>腿、四望，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04900" cy="8382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57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  <w:vertAlign w:val="superscript"/>
              </w:rPr>
              <w:t>，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66800" cy="130492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3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>560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23950" cy="168592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39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：柜面选用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采用德国“海福乐”铰链，三节静音滑轨。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：配抽屉及柜门，有走线功能。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14500" cy="21621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12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：柜面选用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饰面材料</w:t>
            </w:r>
            <w:r>
              <w:rPr>
                <w:rFonts w:cs="宋体" w:hint="eastAsia"/>
                <w:kern w:val="0"/>
                <w:szCs w:val="21"/>
              </w:rPr>
              <w:t>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油漆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F652F9" w:rsidRDefault="00F652F9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胶粘剂</w:t>
            </w:r>
            <w:r>
              <w:rPr>
                <w:rFonts w:cs="宋体" w:hint="eastAsia"/>
                <w:kern w:val="0"/>
                <w:szCs w:val="21"/>
              </w:rPr>
              <w:t>：采用</w:t>
            </w:r>
            <w:r>
              <w:rPr>
                <w:rFonts w:cs="宋体" w:hint="eastAsia"/>
                <w:szCs w:val="21"/>
              </w:rPr>
              <w:t>华表牌高档</w:t>
            </w:r>
            <w:r>
              <w:rPr>
                <w:rFonts w:cs="宋体" w:hint="eastAsia"/>
                <w:kern w:val="0"/>
                <w:szCs w:val="21"/>
              </w:rPr>
              <w:t>环保胶粘剂。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28825" cy="15049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F652F9" w:rsidRDefault="00F652F9">
      <w:pPr>
        <w:rPr>
          <w:rFonts w:hint="eastAsia"/>
        </w:rPr>
      </w:pPr>
    </w:p>
    <w:tbl>
      <w:tblPr>
        <w:tblW w:w="14460" w:type="dxa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1"/>
        <w:gridCol w:w="720"/>
        <w:gridCol w:w="720"/>
        <w:gridCol w:w="720"/>
        <w:gridCol w:w="1620"/>
        <w:gridCol w:w="5545"/>
        <w:gridCol w:w="1134"/>
        <w:gridCol w:w="3260"/>
      </w:tblGrid>
      <w:tr w:rsidR="00F652F9" w:rsidTr="00F652F9">
        <w:trPr>
          <w:trHeight w:val="555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rPr>
                <w:rFonts w:ascii="等线" w:eastAsia="等线" w:hAnsi="等线"/>
              </w:rPr>
            </w:pPr>
            <w:bookmarkStart w:id="1" w:name="_Toc57382502"/>
            <w:bookmarkStart w:id="2" w:name="_Toc57623443"/>
            <w:r>
              <w:rPr>
                <w:rFonts w:ascii="等线" w:eastAsia="等线" w:hAnsi="等线" w:hint="eastAsia"/>
              </w:rPr>
              <w:t>大类</w:t>
            </w:r>
            <w:bookmarkEnd w:id="1"/>
            <w:bookmarkEnd w:id="2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（元）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F652F9" w:rsidTr="00F652F9">
        <w:trPr>
          <w:trHeight w:val="1350"/>
          <w:jc w:val="center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办公桌构成</w:t>
            </w:r>
            <w:r>
              <w:rPr>
                <w:rFonts w:cs="宋体" w:hint="eastAsia"/>
                <w:kern w:val="0"/>
                <w:szCs w:val="21"/>
              </w:rPr>
              <w:t>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桌腿</w:t>
            </w:r>
            <w:r>
              <w:rPr>
                <w:rFonts w:cs="宋体" w:hint="eastAsia"/>
                <w:kern w:val="0"/>
                <w:szCs w:val="21"/>
              </w:rPr>
              <w:t>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57300" cy="1257300"/>
                  <wp:effectExtent l="0" t="0" r="0" b="0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320"/>
          <w:jc w:val="center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司局级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95400" cy="1295400"/>
                  <wp:effectExtent l="0" t="0" r="0" b="0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1320"/>
          <w:jc w:val="center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09700" cy="1409700"/>
                  <wp:effectExtent l="0" t="0" r="0" b="0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2158"/>
          <w:jc w:val="center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F652F9" w:rsidRDefault="00F652F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>2580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19200" cy="1219200"/>
                  <wp:effectExtent l="0" t="0" r="0" b="0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2109"/>
          <w:jc w:val="center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桌腿</w:t>
            </w:r>
            <w:r>
              <w:rPr>
                <w:rFonts w:cs="宋体" w:hint="eastAsia"/>
                <w:kern w:val="0"/>
                <w:szCs w:val="21"/>
              </w:rPr>
              <w:t>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</w:t>
            </w:r>
            <w:r>
              <w:rPr>
                <w:rFonts w:cs="宋体" w:hint="eastAsia"/>
                <w:kern w:val="0"/>
                <w:szCs w:val="21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>1950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152650" cy="1543050"/>
                  <wp:effectExtent l="0" t="0" r="0" b="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3243"/>
          <w:jc w:val="center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基材</w:t>
            </w:r>
            <w:r>
              <w:rPr>
                <w:rFonts w:cs="宋体" w:hint="eastAsia"/>
                <w:kern w:val="0"/>
                <w:szCs w:val="21"/>
              </w:rPr>
              <w:t>：台面选用</w:t>
            </w:r>
            <w:r>
              <w:rPr>
                <w:rFonts w:hint="eastAsia"/>
                <w:szCs w:val="21"/>
              </w:rPr>
              <w:t>福建“福人”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  <w:r>
              <w:rPr>
                <w:rFonts w:cs="宋体" w:hint="eastAsia"/>
                <w:szCs w:val="21"/>
              </w:rPr>
              <w:t>永不变形，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开裂。</w:t>
            </w:r>
          </w:p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桌腿</w:t>
            </w:r>
            <w:r>
              <w:rPr>
                <w:rFonts w:cs="宋体" w:hint="eastAsia"/>
                <w:kern w:val="0"/>
                <w:szCs w:val="21"/>
              </w:rPr>
              <w:t>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五金件</w:t>
            </w:r>
            <w:r>
              <w:rPr>
                <w:rFonts w:cs="宋体" w:hint="eastAsia"/>
                <w:kern w:val="0"/>
                <w:szCs w:val="21"/>
              </w:rPr>
              <w:t>：</w:t>
            </w:r>
            <w:r>
              <w:rPr>
                <w:rFonts w:hint="eastAsia"/>
                <w:szCs w:val="21"/>
              </w:rPr>
              <w:t>采用德国“海福乐”金属调节脚。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：有多媒体线盒和走线功能。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>1600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05000" cy="1428750"/>
                  <wp:effectExtent l="0" t="0" r="0" b="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630"/>
          <w:jc w:val="center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62000" cy="1028700"/>
                  <wp:effectExtent l="0" t="0" r="0" b="0"/>
                  <wp:docPr id="174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F9" w:rsidTr="00F652F9">
        <w:trPr>
          <w:trHeight w:val="398"/>
          <w:jc w:val="center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F652F9" w:rsidRDefault="00F652F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>795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F9" w:rsidRDefault="00F652F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23925" cy="923925"/>
                  <wp:effectExtent l="0" t="0" r="9525" b="9525"/>
                  <wp:docPr id="173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2F9" w:rsidRPr="00F652F9" w:rsidRDefault="00F652F9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D4CAA"/>
    <w:multiLevelType w:val="hybridMultilevel"/>
    <w:tmpl w:val="AE10518E"/>
    <w:lvl w:ilvl="0" w:tplc="1AEC4FF6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6B6E85"/>
    <w:multiLevelType w:val="hybridMultilevel"/>
    <w:tmpl w:val="FEEA25BC"/>
    <w:lvl w:ilvl="0" w:tplc="1CEC0602">
      <w:start w:val="1"/>
      <w:numFmt w:val="decimal"/>
      <w:pStyle w:val="3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302DBD"/>
    <w:multiLevelType w:val="hybridMultilevel"/>
    <w:tmpl w:val="B5B0A28A"/>
    <w:lvl w:ilvl="0" w:tplc="18AA7FA0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0C153B"/>
    <w:multiLevelType w:val="multilevel"/>
    <w:tmpl w:val="420C153B"/>
    <w:lvl w:ilvl="0">
      <w:start w:val="1"/>
      <w:numFmt w:val="decimal"/>
      <w:pStyle w:val="10"/>
      <w:lvlText w:val="%1.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cs="Times New Roman"/>
      </w:rPr>
    </w:lvl>
  </w:abstractNum>
  <w:abstractNum w:abstractNumId="4">
    <w:nsid w:val="4A446777"/>
    <w:multiLevelType w:val="hybridMultilevel"/>
    <w:tmpl w:val="3FF287A2"/>
    <w:lvl w:ilvl="0" w:tplc="E24885C2">
      <w:start w:val="1"/>
      <w:numFmt w:val="decimal"/>
      <w:pStyle w:val="4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605DFE"/>
    <w:rsid w:val="00CF6B0E"/>
    <w:rsid w:val="00E75F74"/>
    <w:rsid w:val="00F6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paragraph" w:styleId="4">
    <w:name w:val="heading 4"/>
    <w:basedOn w:val="a"/>
    <w:next w:val="a"/>
    <w:link w:val="4Char1"/>
    <w:uiPriority w:val="9"/>
    <w:semiHidden/>
    <w:unhideWhenUsed/>
    <w:qFormat/>
    <w:rsid w:val="00F652F9"/>
    <w:pPr>
      <w:keepNext/>
      <w:keepLines/>
      <w:widowControl/>
      <w:numPr>
        <w:numId w:val="7"/>
      </w:numPr>
      <w:adjustRightInd w:val="0"/>
      <w:snapToGrid w:val="0"/>
      <w:spacing w:line="320" w:lineRule="exact"/>
      <w:outlineLvl w:val="3"/>
    </w:pPr>
    <w:rPr>
      <w:rFonts w:ascii="等线 Light" w:eastAsia="宋体" w:hAnsi="等线 Light" w:cs="宋体"/>
      <w:b/>
      <w:bCs/>
      <w:sz w:val="1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uiPriority w:val="9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4Char">
    <w:name w:val="标题 4 Char"/>
    <w:basedOn w:val="a0"/>
    <w:uiPriority w:val="9"/>
    <w:semiHidden/>
    <w:rsid w:val="00F652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Hyperlink"/>
    <w:uiPriority w:val="99"/>
    <w:semiHidden/>
    <w:unhideWhenUsed/>
    <w:rsid w:val="00F652F9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F652F9"/>
    <w:rPr>
      <w:color w:val="800080" w:themeColor="followedHyperlink"/>
      <w:u w:val="single"/>
    </w:rPr>
  </w:style>
  <w:style w:type="paragraph" w:styleId="a9">
    <w:name w:val="annotation text"/>
    <w:basedOn w:val="a"/>
    <w:link w:val="Char3"/>
    <w:uiPriority w:val="99"/>
    <w:semiHidden/>
    <w:unhideWhenUsed/>
    <w:rsid w:val="00F652F9"/>
    <w:pPr>
      <w:jc w:val="left"/>
    </w:pPr>
    <w:rPr>
      <w:rFonts w:ascii="Calibri" w:eastAsia="宋体" w:hAnsi="Calibri" w:cs="Times New Roman"/>
      <w:kern w:val="0"/>
      <w:sz w:val="20"/>
      <w:szCs w:val="20"/>
    </w:rPr>
  </w:style>
  <w:style w:type="character" w:customStyle="1" w:styleId="Char3">
    <w:name w:val="批注文字 Char"/>
    <w:basedOn w:val="a0"/>
    <w:link w:val="a9"/>
    <w:uiPriority w:val="99"/>
    <w:semiHidden/>
    <w:rsid w:val="00F652F9"/>
    <w:rPr>
      <w:rFonts w:ascii="Calibri" w:eastAsia="宋体" w:hAnsi="Calibri" w:cs="Times New Roman"/>
      <w:kern w:val="0"/>
      <w:sz w:val="20"/>
      <w:szCs w:val="20"/>
    </w:rPr>
  </w:style>
  <w:style w:type="paragraph" w:styleId="aa">
    <w:name w:val="Date"/>
    <w:basedOn w:val="a"/>
    <w:next w:val="a"/>
    <w:link w:val="Char12"/>
    <w:uiPriority w:val="99"/>
    <w:semiHidden/>
    <w:unhideWhenUsed/>
    <w:rsid w:val="00F652F9"/>
    <w:pPr>
      <w:ind w:leftChars="2500" w:left="100"/>
    </w:pPr>
    <w:rPr>
      <w:rFonts w:ascii="等线" w:eastAsia="等线" w:hAnsi="等线" w:cs="Times New Roman"/>
    </w:rPr>
  </w:style>
  <w:style w:type="character" w:customStyle="1" w:styleId="Char4">
    <w:name w:val="日期 Char"/>
    <w:basedOn w:val="a0"/>
    <w:uiPriority w:val="99"/>
    <w:semiHidden/>
    <w:rsid w:val="00F652F9"/>
  </w:style>
  <w:style w:type="character" w:customStyle="1" w:styleId="Char5">
    <w:name w:val="无间隔 Char"/>
    <w:link w:val="ab"/>
    <w:uiPriority w:val="1"/>
    <w:locked/>
    <w:rsid w:val="00F652F9"/>
    <w:rPr>
      <w:rFonts w:ascii="等线" w:eastAsia="等线" w:hAnsi="等线"/>
      <w:sz w:val="22"/>
    </w:rPr>
  </w:style>
  <w:style w:type="paragraph" w:styleId="ab">
    <w:name w:val="No Spacing"/>
    <w:link w:val="Char5"/>
    <w:uiPriority w:val="1"/>
    <w:qFormat/>
    <w:rsid w:val="00F652F9"/>
    <w:rPr>
      <w:rFonts w:ascii="等线" w:eastAsia="等线" w:hAnsi="等线"/>
      <w:sz w:val="22"/>
    </w:rPr>
  </w:style>
  <w:style w:type="paragraph" w:styleId="ac">
    <w:name w:val="List Paragraph"/>
    <w:basedOn w:val="a"/>
    <w:uiPriority w:val="34"/>
    <w:qFormat/>
    <w:rsid w:val="00F652F9"/>
    <w:pPr>
      <w:widowControl/>
      <w:spacing w:line="360" w:lineRule="auto"/>
      <w:ind w:firstLineChars="200" w:firstLine="420"/>
    </w:pPr>
    <w:rPr>
      <w:rFonts w:ascii="宋体" w:eastAsia="宋体" w:hAnsi="宋体" w:cs="Times New Roman"/>
      <w:sz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F652F9"/>
    <w:pPr>
      <w:spacing w:before="240" w:after="0" w:line="256" w:lineRule="auto"/>
      <w:jc w:val="left"/>
      <w:outlineLvl w:val="9"/>
    </w:pPr>
    <w:rPr>
      <w:rFonts w:ascii="等线 Light" w:eastAsia="等线 Light" w:hAnsi="等线 Light" w:cs="Times New Roman"/>
      <w:b w:val="0"/>
      <w:color w:val="2F5496"/>
      <w:kern w:val="0"/>
      <w:sz w:val="21"/>
      <w:szCs w:val="32"/>
    </w:rPr>
  </w:style>
  <w:style w:type="character" w:customStyle="1" w:styleId="ad">
    <w:name w:val="正文+缩进 字符"/>
    <w:link w:val="ae"/>
    <w:locked/>
    <w:rsid w:val="00F652F9"/>
    <w:rPr>
      <w:rFonts w:ascii="仿宋_GB2312" w:eastAsia="仿宋_GB2312" w:cs="仿宋_GB2312"/>
      <w:szCs w:val="24"/>
    </w:rPr>
  </w:style>
  <w:style w:type="paragraph" w:customStyle="1" w:styleId="ae">
    <w:name w:val="正文+缩进"/>
    <w:basedOn w:val="a"/>
    <w:link w:val="ad"/>
    <w:qFormat/>
    <w:rsid w:val="00F652F9"/>
    <w:pPr>
      <w:spacing w:line="360" w:lineRule="auto"/>
      <w:ind w:firstLineChars="200" w:firstLine="200"/>
      <w:jc w:val="left"/>
    </w:pPr>
    <w:rPr>
      <w:rFonts w:ascii="仿宋_GB2312" w:eastAsia="仿宋_GB2312" w:cs="仿宋_GB2312"/>
      <w:szCs w:val="24"/>
    </w:rPr>
  </w:style>
  <w:style w:type="paragraph" w:customStyle="1" w:styleId="font5">
    <w:name w:val="font5"/>
    <w:basedOn w:val="a"/>
    <w:uiPriority w:val="99"/>
    <w:rsid w:val="00F652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F652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F652F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F652F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F652F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F652F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F652F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F652F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F652F9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F652F9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F652F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F652F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F652F9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F652F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F652F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F652F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F652F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F652F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F652F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F652F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F652F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F652F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F652F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F652F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0">
    <w:name w:val="样式1"/>
    <w:basedOn w:val="a"/>
    <w:uiPriority w:val="99"/>
    <w:rsid w:val="00F652F9"/>
    <w:pPr>
      <w:numPr>
        <w:numId w:val="9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2Char1">
    <w:name w:val="标题 2 Char1"/>
    <w:uiPriority w:val="9"/>
    <w:semiHidden/>
    <w:locked/>
    <w:rsid w:val="00F652F9"/>
    <w:rPr>
      <w:rFonts w:ascii="宋体" w:eastAsia="宋体" w:hAnsi="宋体" w:cs="宋体"/>
      <w:b/>
      <w:szCs w:val="32"/>
    </w:rPr>
  </w:style>
  <w:style w:type="character" w:customStyle="1" w:styleId="1Char1">
    <w:name w:val="标题 1 Char1"/>
    <w:uiPriority w:val="9"/>
    <w:locked/>
    <w:rsid w:val="00F652F9"/>
    <w:rPr>
      <w:rFonts w:ascii="宋体" w:eastAsia="宋体" w:hAnsi="宋体" w:cs="宋体"/>
      <w:b/>
      <w:bCs/>
      <w:kern w:val="44"/>
      <w:szCs w:val="44"/>
    </w:rPr>
  </w:style>
  <w:style w:type="character" w:customStyle="1" w:styleId="3Char1">
    <w:name w:val="标题 3 Char1"/>
    <w:semiHidden/>
    <w:locked/>
    <w:rsid w:val="00F652F9"/>
    <w:rPr>
      <w:rFonts w:ascii="宋体" w:eastAsia="宋体" w:hAnsi="宋体" w:cs="宋体"/>
      <w:b/>
      <w:bCs/>
      <w:szCs w:val="32"/>
    </w:rPr>
  </w:style>
  <w:style w:type="character" w:customStyle="1" w:styleId="4Char1">
    <w:name w:val="标题 4 Char1"/>
    <w:link w:val="4"/>
    <w:uiPriority w:val="9"/>
    <w:semiHidden/>
    <w:locked/>
    <w:rsid w:val="00F652F9"/>
    <w:rPr>
      <w:rFonts w:ascii="等线 Light" w:eastAsia="宋体" w:hAnsi="等线 Light" w:cs="宋体"/>
      <w:b/>
      <w:bCs/>
      <w:sz w:val="18"/>
      <w:szCs w:val="28"/>
    </w:rPr>
  </w:style>
  <w:style w:type="character" w:customStyle="1" w:styleId="af">
    <w:name w:val="页眉 字符"/>
    <w:uiPriority w:val="99"/>
    <w:rsid w:val="00F652F9"/>
    <w:rPr>
      <w:sz w:val="18"/>
      <w:szCs w:val="18"/>
    </w:rPr>
  </w:style>
  <w:style w:type="character" w:customStyle="1" w:styleId="af0">
    <w:name w:val="页脚 字符"/>
    <w:uiPriority w:val="99"/>
    <w:rsid w:val="00F652F9"/>
    <w:rPr>
      <w:sz w:val="18"/>
      <w:szCs w:val="18"/>
    </w:rPr>
  </w:style>
  <w:style w:type="character" w:customStyle="1" w:styleId="af1">
    <w:name w:val="批注文字 字符"/>
    <w:uiPriority w:val="99"/>
    <w:semiHidden/>
    <w:locked/>
    <w:rsid w:val="00F652F9"/>
    <w:rPr>
      <w:rFonts w:ascii="Calibri" w:hAnsi="Calibri" w:hint="default"/>
    </w:rPr>
  </w:style>
  <w:style w:type="character" w:customStyle="1" w:styleId="11">
    <w:name w:val="批注文字 字符1"/>
    <w:uiPriority w:val="99"/>
    <w:semiHidden/>
    <w:rsid w:val="00F652F9"/>
    <w:rPr>
      <w:kern w:val="2"/>
      <w:sz w:val="24"/>
      <w:szCs w:val="22"/>
    </w:rPr>
  </w:style>
  <w:style w:type="character" w:customStyle="1" w:styleId="af2">
    <w:name w:val="批注框文本 字符"/>
    <w:uiPriority w:val="99"/>
    <w:semiHidden/>
    <w:locked/>
    <w:rsid w:val="00F652F9"/>
    <w:rPr>
      <w:rFonts w:ascii="Calibri" w:hAnsi="Calibri" w:hint="default"/>
      <w:sz w:val="18"/>
      <w:szCs w:val="18"/>
    </w:rPr>
  </w:style>
  <w:style w:type="character" w:customStyle="1" w:styleId="12">
    <w:name w:val="批注框文本 字符1"/>
    <w:uiPriority w:val="99"/>
    <w:semiHidden/>
    <w:rsid w:val="00F652F9"/>
    <w:rPr>
      <w:kern w:val="2"/>
      <w:sz w:val="18"/>
      <w:szCs w:val="18"/>
    </w:rPr>
  </w:style>
  <w:style w:type="character" w:customStyle="1" w:styleId="af3">
    <w:name w:val="未处理的提及"/>
    <w:uiPriority w:val="99"/>
    <w:semiHidden/>
    <w:rsid w:val="00F652F9"/>
    <w:rPr>
      <w:color w:val="605E5C"/>
      <w:shd w:val="clear" w:color="auto" w:fill="E1DFDD"/>
    </w:rPr>
  </w:style>
  <w:style w:type="character" w:customStyle="1" w:styleId="Char12">
    <w:name w:val="日期 Char1"/>
    <w:link w:val="aa"/>
    <w:uiPriority w:val="99"/>
    <w:semiHidden/>
    <w:locked/>
    <w:rsid w:val="00F652F9"/>
    <w:rPr>
      <w:rFonts w:ascii="等线" w:eastAsia="等线" w:hAnsi="等线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paragraph" w:styleId="4">
    <w:name w:val="heading 4"/>
    <w:basedOn w:val="a"/>
    <w:next w:val="a"/>
    <w:link w:val="4Char1"/>
    <w:uiPriority w:val="9"/>
    <w:semiHidden/>
    <w:unhideWhenUsed/>
    <w:qFormat/>
    <w:rsid w:val="00F652F9"/>
    <w:pPr>
      <w:keepNext/>
      <w:keepLines/>
      <w:widowControl/>
      <w:numPr>
        <w:numId w:val="7"/>
      </w:numPr>
      <w:adjustRightInd w:val="0"/>
      <w:snapToGrid w:val="0"/>
      <w:spacing w:line="320" w:lineRule="exact"/>
      <w:outlineLvl w:val="3"/>
    </w:pPr>
    <w:rPr>
      <w:rFonts w:ascii="等线 Light" w:eastAsia="宋体" w:hAnsi="等线 Light" w:cs="宋体"/>
      <w:b/>
      <w:bCs/>
      <w:sz w:val="1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uiPriority w:val="9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4Char">
    <w:name w:val="标题 4 Char"/>
    <w:basedOn w:val="a0"/>
    <w:uiPriority w:val="9"/>
    <w:semiHidden/>
    <w:rsid w:val="00F652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Hyperlink"/>
    <w:uiPriority w:val="99"/>
    <w:semiHidden/>
    <w:unhideWhenUsed/>
    <w:rsid w:val="00F652F9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F652F9"/>
    <w:rPr>
      <w:color w:val="800080" w:themeColor="followedHyperlink"/>
      <w:u w:val="single"/>
    </w:rPr>
  </w:style>
  <w:style w:type="paragraph" w:styleId="a9">
    <w:name w:val="annotation text"/>
    <w:basedOn w:val="a"/>
    <w:link w:val="Char3"/>
    <w:uiPriority w:val="99"/>
    <w:semiHidden/>
    <w:unhideWhenUsed/>
    <w:rsid w:val="00F652F9"/>
    <w:pPr>
      <w:jc w:val="left"/>
    </w:pPr>
    <w:rPr>
      <w:rFonts w:ascii="Calibri" w:eastAsia="宋体" w:hAnsi="Calibri" w:cs="Times New Roman"/>
      <w:kern w:val="0"/>
      <w:sz w:val="20"/>
      <w:szCs w:val="20"/>
    </w:rPr>
  </w:style>
  <w:style w:type="character" w:customStyle="1" w:styleId="Char3">
    <w:name w:val="批注文字 Char"/>
    <w:basedOn w:val="a0"/>
    <w:link w:val="a9"/>
    <w:uiPriority w:val="99"/>
    <w:semiHidden/>
    <w:rsid w:val="00F652F9"/>
    <w:rPr>
      <w:rFonts w:ascii="Calibri" w:eastAsia="宋体" w:hAnsi="Calibri" w:cs="Times New Roman"/>
      <w:kern w:val="0"/>
      <w:sz w:val="20"/>
      <w:szCs w:val="20"/>
    </w:rPr>
  </w:style>
  <w:style w:type="paragraph" w:styleId="aa">
    <w:name w:val="Date"/>
    <w:basedOn w:val="a"/>
    <w:next w:val="a"/>
    <w:link w:val="Char12"/>
    <w:uiPriority w:val="99"/>
    <w:semiHidden/>
    <w:unhideWhenUsed/>
    <w:rsid w:val="00F652F9"/>
    <w:pPr>
      <w:ind w:leftChars="2500" w:left="100"/>
    </w:pPr>
    <w:rPr>
      <w:rFonts w:ascii="等线" w:eastAsia="等线" w:hAnsi="等线" w:cs="Times New Roman"/>
    </w:rPr>
  </w:style>
  <w:style w:type="character" w:customStyle="1" w:styleId="Char4">
    <w:name w:val="日期 Char"/>
    <w:basedOn w:val="a0"/>
    <w:uiPriority w:val="99"/>
    <w:semiHidden/>
    <w:rsid w:val="00F652F9"/>
  </w:style>
  <w:style w:type="character" w:customStyle="1" w:styleId="Char5">
    <w:name w:val="无间隔 Char"/>
    <w:link w:val="ab"/>
    <w:uiPriority w:val="1"/>
    <w:locked/>
    <w:rsid w:val="00F652F9"/>
    <w:rPr>
      <w:rFonts w:ascii="等线" w:eastAsia="等线" w:hAnsi="等线"/>
      <w:sz w:val="22"/>
    </w:rPr>
  </w:style>
  <w:style w:type="paragraph" w:styleId="ab">
    <w:name w:val="No Spacing"/>
    <w:link w:val="Char5"/>
    <w:uiPriority w:val="1"/>
    <w:qFormat/>
    <w:rsid w:val="00F652F9"/>
    <w:rPr>
      <w:rFonts w:ascii="等线" w:eastAsia="等线" w:hAnsi="等线"/>
      <w:sz w:val="22"/>
    </w:rPr>
  </w:style>
  <w:style w:type="paragraph" w:styleId="ac">
    <w:name w:val="List Paragraph"/>
    <w:basedOn w:val="a"/>
    <w:uiPriority w:val="34"/>
    <w:qFormat/>
    <w:rsid w:val="00F652F9"/>
    <w:pPr>
      <w:widowControl/>
      <w:spacing w:line="360" w:lineRule="auto"/>
      <w:ind w:firstLineChars="200" w:firstLine="420"/>
    </w:pPr>
    <w:rPr>
      <w:rFonts w:ascii="宋体" w:eastAsia="宋体" w:hAnsi="宋体" w:cs="Times New Roman"/>
      <w:sz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F652F9"/>
    <w:pPr>
      <w:spacing w:before="240" w:after="0" w:line="256" w:lineRule="auto"/>
      <w:jc w:val="left"/>
      <w:outlineLvl w:val="9"/>
    </w:pPr>
    <w:rPr>
      <w:rFonts w:ascii="等线 Light" w:eastAsia="等线 Light" w:hAnsi="等线 Light" w:cs="Times New Roman"/>
      <w:b w:val="0"/>
      <w:color w:val="2F5496"/>
      <w:kern w:val="0"/>
      <w:sz w:val="21"/>
      <w:szCs w:val="32"/>
    </w:rPr>
  </w:style>
  <w:style w:type="character" w:customStyle="1" w:styleId="ad">
    <w:name w:val="正文+缩进 字符"/>
    <w:link w:val="ae"/>
    <w:locked/>
    <w:rsid w:val="00F652F9"/>
    <w:rPr>
      <w:rFonts w:ascii="仿宋_GB2312" w:eastAsia="仿宋_GB2312" w:cs="仿宋_GB2312"/>
      <w:szCs w:val="24"/>
    </w:rPr>
  </w:style>
  <w:style w:type="paragraph" w:customStyle="1" w:styleId="ae">
    <w:name w:val="正文+缩进"/>
    <w:basedOn w:val="a"/>
    <w:link w:val="ad"/>
    <w:qFormat/>
    <w:rsid w:val="00F652F9"/>
    <w:pPr>
      <w:spacing w:line="360" w:lineRule="auto"/>
      <w:ind w:firstLineChars="200" w:firstLine="200"/>
      <w:jc w:val="left"/>
    </w:pPr>
    <w:rPr>
      <w:rFonts w:ascii="仿宋_GB2312" w:eastAsia="仿宋_GB2312" w:cs="仿宋_GB2312"/>
      <w:szCs w:val="24"/>
    </w:rPr>
  </w:style>
  <w:style w:type="paragraph" w:customStyle="1" w:styleId="font5">
    <w:name w:val="font5"/>
    <w:basedOn w:val="a"/>
    <w:uiPriority w:val="99"/>
    <w:rsid w:val="00F652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F652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F652F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F652F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F652F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F652F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F652F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F652F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F652F9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F652F9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F652F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F652F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F652F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F652F9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F652F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F652F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F652F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F652F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F652F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F652F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F652F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F652F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F652F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F652F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F652F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F652F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F652F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0">
    <w:name w:val="样式1"/>
    <w:basedOn w:val="a"/>
    <w:uiPriority w:val="99"/>
    <w:rsid w:val="00F652F9"/>
    <w:pPr>
      <w:numPr>
        <w:numId w:val="9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2Char1">
    <w:name w:val="标题 2 Char1"/>
    <w:uiPriority w:val="9"/>
    <w:semiHidden/>
    <w:locked/>
    <w:rsid w:val="00F652F9"/>
    <w:rPr>
      <w:rFonts w:ascii="宋体" w:eastAsia="宋体" w:hAnsi="宋体" w:cs="宋体"/>
      <w:b/>
      <w:szCs w:val="32"/>
    </w:rPr>
  </w:style>
  <w:style w:type="character" w:customStyle="1" w:styleId="1Char1">
    <w:name w:val="标题 1 Char1"/>
    <w:uiPriority w:val="9"/>
    <w:locked/>
    <w:rsid w:val="00F652F9"/>
    <w:rPr>
      <w:rFonts w:ascii="宋体" w:eastAsia="宋体" w:hAnsi="宋体" w:cs="宋体"/>
      <w:b/>
      <w:bCs/>
      <w:kern w:val="44"/>
      <w:szCs w:val="44"/>
    </w:rPr>
  </w:style>
  <w:style w:type="character" w:customStyle="1" w:styleId="3Char1">
    <w:name w:val="标题 3 Char1"/>
    <w:semiHidden/>
    <w:locked/>
    <w:rsid w:val="00F652F9"/>
    <w:rPr>
      <w:rFonts w:ascii="宋体" w:eastAsia="宋体" w:hAnsi="宋体" w:cs="宋体"/>
      <w:b/>
      <w:bCs/>
      <w:szCs w:val="32"/>
    </w:rPr>
  </w:style>
  <w:style w:type="character" w:customStyle="1" w:styleId="4Char1">
    <w:name w:val="标题 4 Char1"/>
    <w:link w:val="4"/>
    <w:uiPriority w:val="9"/>
    <w:semiHidden/>
    <w:locked/>
    <w:rsid w:val="00F652F9"/>
    <w:rPr>
      <w:rFonts w:ascii="等线 Light" w:eastAsia="宋体" w:hAnsi="等线 Light" w:cs="宋体"/>
      <w:b/>
      <w:bCs/>
      <w:sz w:val="18"/>
      <w:szCs w:val="28"/>
    </w:rPr>
  </w:style>
  <w:style w:type="character" w:customStyle="1" w:styleId="af">
    <w:name w:val="页眉 字符"/>
    <w:uiPriority w:val="99"/>
    <w:rsid w:val="00F652F9"/>
    <w:rPr>
      <w:sz w:val="18"/>
      <w:szCs w:val="18"/>
    </w:rPr>
  </w:style>
  <w:style w:type="character" w:customStyle="1" w:styleId="af0">
    <w:name w:val="页脚 字符"/>
    <w:uiPriority w:val="99"/>
    <w:rsid w:val="00F652F9"/>
    <w:rPr>
      <w:sz w:val="18"/>
      <w:szCs w:val="18"/>
    </w:rPr>
  </w:style>
  <w:style w:type="character" w:customStyle="1" w:styleId="af1">
    <w:name w:val="批注文字 字符"/>
    <w:uiPriority w:val="99"/>
    <w:semiHidden/>
    <w:locked/>
    <w:rsid w:val="00F652F9"/>
    <w:rPr>
      <w:rFonts w:ascii="Calibri" w:hAnsi="Calibri" w:hint="default"/>
    </w:rPr>
  </w:style>
  <w:style w:type="character" w:customStyle="1" w:styleId="11">
    <w:name w:val="批注文字 字符1"/>
    <w:uiPriority w:val="99"/>
    <w:semiHidden/>
    <w:rsid w:val="00F652F9"/>
    <w:rPr>
      <w:kern w:val="2"/>
      <w:sz w:val="24"/>
      <w:szCs w:val="22"/>
    </w:rPr>
  </w:style>
  <w:style w:type="character" w:customStyle="1" w:styleId="af2">
    <w:name w:val="批注框文本 字符"/>
    <w:uiPriority w:val="99"/>
    <w:semiHidden/>
    <w:locked/>
    <w:rsid w:val="00F652F9"/>
    <w:rPr>
      <w:rFonts w:ascii="Calibri" w:hAnsi="Calibri" w:hint="default"/>
      <w:sz w:val="18"/>
      <w:szCs w:val="18"/>
    </w:rPr>
  </w:style>
  <w:style w:type="character" w:customStyle="1" w:styleId="12">
    <w:name w:val="批注框文本 字符1"/>
    <w:uiPriority w:val="99"/>
    <w:semiHidden/>
    <w:rsid w:val="00F652F9"/>
    <w:rPr>
      <w:kern w:val="2"/>
      <w:sz w:val="18"/>
      <w:szCs w:val="18"/>
    </w:rPr>
  </w:style>
  <w:style w:type="character" w:customStyle="1" w:styleId="af3">
    <w:name w:val="未处理的提及"/>
    <w:uiPriority w:val="99"/>
    <w:semiHidden/>
    <w:rsid w:val="00F652F9"/>
    <w:rPr>
      <w:color w:val="605E5C"/>
      <w:shd w:val="clear" w:color="auto" w:fill="E1DFDD"/>
    </w:rPr>
  </w:style>
  <w:style w:type="character" w:customStyle="1" w:styleId="Char12">
    <w:name w:val="日期 Char1"/>
    <w:link w:val="aa"/>
    <w:uiPriority w:val="99"/>
    <w:semiHidden/>
    <w:locked/>
    <w:rsid w:val="00F652F9"/>
    <w:rPr>
      <w:rFonts w:ascii="等线" w:eastAsia="等线" w:hAnsi="等线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1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1516</Words>
  <Characters>8646</Characters>
  <Application>Microsoft Office Word</Application>
  <DocSecurity>0</DocSecurity>
  <Lines>72</Lines>
  <Paragraphs>20</Paragraphs>
  <ScaleCrop>false</ScaleCrop>
  <Company>Microsoft</Company>
  <LinksUpToDate>false</LinksUpToDate>
  <CharactersWithSpaces>10142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7</cp:revision>
  <dcterms:created xsi:type="dcterms:W3CDTF">2019-07-11T12:05:00Z</dcterms:created>
  <dcterms:modified xsi:type="dcterms:W3CDTF">2020-12-18T03:18:00Z</dcterms:modified>
</cp:coreProperties>
</file>