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EB1" w:rsidRDefault="00A666C5" w:rsidP="009E7F19">
      <w:pPr>
        <w:jc w:val="center"/>
        <w:rPr>
          <w:rFonts w:ascii="方正小标宋简体" w:eastAsia="方正小标宋简体"/>
          <w:sz w:val="40"/>
        </w:rPr>
      </w:pPr>
      <w:r w:rsidRPr="00A666C5">
        <w:rPr>
          <w:rFonts w:ascii="方正小标宋简体" w:eastAsia="方正小标宋简体"/>
          <w:noProof/>
          <w:sz w:val="40"/>
        </w:rPr>
        <mc:AlternateContent>
          <mc:Choice Requires="wps">
            <w:drawing>
              <wp:anchor distT="0" distB="0" distL="114300" distR="114300" simplePos="0" relativeHeight="251664896" behindDoc="0" locked="0" layoutInCell="1" allowOverlap="1" wp14:editId="36B11C9B">
                <wp:simplePos x="0" y="0"/>
                <wp:positionH relativeFrom="column">
                  <wp:posOffset>-672415</wp:posOffset>
                </wp:positionH>
                <wp:positionV relativeFrom="paragraph">
                  <wp:posOffset>-365760</wp:posOffset>
                </wp:positionV>
                <wp:extent cx="936346" cy="526694"/>
                <wp:effectExtent l="0" t="0" r="0" b="698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46" cy="526694"/>
                        </a:xfrm>
                        <a:prstGeom prst="rect">
                          <a:avLst/>
                        </a:prstGeom>
                        <a:solidFill>
                          <a:srgbClr val="FFFFFF"/>
                        </a:solidFill>
                        <a:ln w="9525">
                          <a:noFill/>
                          <a:miter lim="800000"/>
                          <a:headEnd/>
                          <a:tailEnd/>
                        </a:ln>
                      </wps:spPr>
                      <wps:txbx>
                        <w:txbxContent>
                          <w:p w:rsidR="00A666C5" w:rsidRPr="00692B5F" w:rsidRDefault="00A666C5">
                            <w:pPr>
                              <w:rPr>
                                <w:rFonts w:ascii="黑体" w:eastAsia="黑体" w:hAnsi="黑体"/>
                                <w:sz w:val="28"/>
                                <w:szCs w:val="28"/>
                              </w:rPr>
                            </w:pPr>
                            <w:r w:rsidRPr="00692B5F">
                              <w:rPr>
                                <w:rFonts w:ascii="黑体" w:eastAsia="黑体" w:hAnsi="黑体" w:hint="eastAsia"/>
                                <w:sz w:val="28"/>
                                <w:szCs w:val="28"/>
                              </w:rPr>
                              <w:t>附件2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52.95pt;margin-top:-28.8pt;width:73.75pt;height:4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" stroked="f">
                <v:textbox>
                  <w:txbxContent>
                    <w:p w:rsidR="00A666C5" w:rsidRPr="00692B5F" w:rsidRDefault="00A666C5">
                      <w:pPr>
                        <w:rPr>
                          <w:rFonts w:ascii="黑体" w:eastAsia="黑体" w:hAnsi="黑体"/>
                          <w:sz w:val="28"/>
                          <w:szCs w:val="28"/>
                        </w:rPr>
                      </w:pPr>
                      <w:r w:rsidRPr="00692B5F">
                        <w:rPr>
                          <w:rFonts w:ascii="黑体" w:eastAsia="黑体" w:hAnsi="黑体" w:hint="eastAsia"/>
                          <w:sz w:val="28"/>
                          <w:szCs w:val="28"/>
                        </w:rPr>
                        <w:t>附件2</w:t>
                      </w:r>
                    </w:p>
                  </w:txbxContent>
                </v:textbox>
              </v:shape>
            </w:pict>
          </mc:Fallback>
        </mc:AlternateContent>
      </w:r>
    </w:p>
    <w:p w:rsidR="00436B3B" w:rsidRDefault="00436B3B" w:rsidP="009E7F19">
      <w:pPr>
        <w:jc w:val="center"/>
        <w:rPr>
          <w:rFonts w:ascii="方正小标宋简体" w:eastAsia="方正小标宋简体"/>
          <w:sz w:val="40"/>
        </w:rPr>
      </w:pPr>
      <w:r w:rsidRPr="00436B3B">
        <w:rPr>
          <w:rFonts w:ascii="方正小标宋简体" w:eastAsia="方正小标宋简体" w:hint="eastAsia"/>
          <w:sz w:val="40"/>
        </w:rPr>
        <w:t>中共中央直属机关</w:t>
      </w:r>
      <w:r w:rsidRPr="00436B3B">
        <w:rPr>
          <w:rFonts w:ascii="方正小标宋简体" w:eastAsia="方正小标宋简体"/>
          <w:sz w:val="40"/>
        </w:rPr>
        <w:t>2020年互联网接入服务</w:t>
      </w:r>
    </w:p>
    <w:p w:rsidR="00735962" w:rsidRPr="009E7F19" w:rsidRDefault="00624DFC" w:rsidP="009E7F19">
      <w:pPr>
        <w:jc w:val="center"/>
        <w:rPr>
          <w:rFonts w:ascii="方正小标宋简体" w:eastAsia="方正小标宋简体"/>
          <w:sz w:val="40"/>
        </w:rPr>
      </w:pPr>
      <w:r w:rsidRPr="009E7F19">
        <w:rPr>
          <w:rFonts w:ascii="方正小标宋简体" w:eastAsia="方正小标宋简体" w:hint="eastAsia"/>
          <w:sz w:val="40"/>
        </w:rPr>
        <w:t>定点供应商报价及服务方案</w:t>
      </w:r>
    </w:p>
    <w:p w:rsidR="009E7F19" w:rsidRDefault="009E7F19"/>
    <w:p w:rsidR="00624DFC" w:rsidRDefault="00624DFC" w:rsidP="00C33EB1">
      <w:pPr>
        <w:ind w:firstLineChars="200" w:firstLine="560"/>
        <w:rPr>
          <w:rFonts w:ascii="黑体" w:eastAsia="黑体" w:hAnsi="黑体"/>
          <w:sz w:val="28"/>
        </w:rPr>
      </w:pPr>
      <w:r w:rsidRPr="009E7F19">
        <w:rPr>
          <w:rFonts w:ascii="黑体" w:eastAsia="黑体" w:hAnsi="黑体" w:hint="eastAsia"/>
          <w:sz w:val="28"/>
        </w:rPr>
        <w:t>一、关于</w:t>
      </w:r>
      <w:r w:rsidR="009E7F19">
        <w:rPr>
          <w:rFonts w:ascii="黑体" w:eastAsia="黑体" w:hAnsi="黑体" w:hint="eastAsia"/>
          <w:sz w:val="28"/>
        </w:rPr>
        <w:t>带宽及</w:t>
      </w:r>
      <w:r w:rsidR="005A0729">
        <w:rPr>
          <w:rFonts w:ascii="黑体" w:eastAsia="黑体" w:hAnsi="黑体" w:hint="eastAsia"/>
          <w:sz w:val="28"/>
        </w:rPr>
        <w:t>报价计算方式的</w:t>
      </w:r>
      <w:r w:rsidRPr="009E7F19">
        <w:rPr>
          <w:rFonts w:ascii="黑体" w:eastAsia="黑体" w:hAnsi="黑体" w:hint="eastAsia"/>
          <w:sz w:val="28"/>
        </w:rPr>
        <w:t>说明</w:t>
      </w:r>
    </w:p>
    <w:p w:rsidR="00441A8B" w:rsidRDefault="00441A8B" w:rsidP="00441A8B">
      <w:pPr>
        <w:ind w:firstLineChars="200" w:firstLine="560"/>
        <w:rPr>
          <w:kern w:val="0"/>
          <w:sz w:val="28"/>
          <w:szCs w:val="28"/>
        </w:rPr>
      </w:pPr>
      <w:r>
        <w:rPr>
          <w:rFonts w:hint="eastAsia"/>
          <w:kern w:val="0"/>
          <w:sz w:val="28"/>
          <w:szCs w:val="28"/>
        </w:rPr>
        <w:t>1. 供应商报价为该产品最高限价，采购人在实施采购时可在最高限价基础上与供应</w:t>
      </w:r>
      <w:proofErr w:type="gramStart"/>
      <w:r>
        <w:rPr>
          <w:rFonts w:hint="eastAsia"/>
          <w:kern w:val="0"/>
          <w:sz w:val="28"/>
          <w:szCs w:val="28"/>
        </w:rPr>
        <w:t>商再次</w:t>
      </w:r>
      <w:proofErr w:type="gramEnd"/>
      <w:r>
        <w:rPr>
          <w:rFonts w:hint="eastAsia"/>
          <w:kern w:val="0"/>
          <w:sz w:val="28"/>
          <w:szCs w:val="28"/>
        </w:rPr>
        <w:t>议价。</w:t>
      </w:r>
    </w:p>
    <w:p w:rsidR="00441A8B" w:rsidRDefault="00441A8B" w:rsidP="00441A8B">
      <w:pPr>
        <w:snapToGrid w:val="0"/>
        <w:spacing w:line="600" w:lineRule="exact"/>
        <w:ind w:firstLineChars="200" w:firstLine="560"/>
        <w:rPr>
          <w:sz w:val="28"/>
          <w:szCs w:val="28"/>
        </w:rPr>
      </w:pPr>
      <w:r>
        <w:rPr>
          <w:rFonts w:hint="eastAsia"/>
          <w:kern w:val="0"/>
          <w:sz w:val="28"/>
          <w:szCs w:val="28"/>
        </w:rPr>
        <w:t>2.</w:t>
      </w:r>
      <w:r>
        <w:rPr>
          <w:rFonts w:hint="eastAsia"/>
          <w:sz w:val="28"/>
          <w:szCs w:val="28"/>
        </w:rPr>
        <w:t>如实际采购的产品带宽超出入围带宽产品档位范围，则根据相近入围产品报价换算出该产品最高限价。计算规则如下：</w:t>
      </w:r>
    </w:p>
    <w:p w:rsidR="00441A8B" w:rsidRDefault="00441A8B" w:rsidP="00441A8B">
      <w:pPr>
        <w:snapToGrid w:val="0"/>
        <w:spacing w:line="600" w:lineRule="exact"/>
        <w:ind w:firstLine="640"/>
        <w:rPr>
          <w:sz w:val="28"/>
          <w:szCs w:val="28"/>
        </w:rPr>
      </w:pPr>
      <w:r>
        <w:rPr>
          <w:rFonts w:hint="eastAsia"/>
          <w:sz w:val="28"/>
          <w:szCs w:val="28"/>
        </w:rPr>
        <w:t>假设产品</w:t>
      </w:r>
      <w:r w:rsidR="00CE5B0E">
        <w:rPr>
          <w:rFonts w:hint="eastAsia"/>
          <w:sz w:val="28"/>
          <w:szCs w:val="28"/>
        </w:rPr>
        <w:t>报价</w:t>
      </w:r>
      <w:r>
        <w:rPr>
          <w:rFonts w:hint="eastAsia"/>
          <w:sz w:val="28"/>
          <w:szCs w:val="28"/>
        </w:rPr>
        <w:t>如下图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703"/>
      </w:tblGrid>
      <w:tr w:rsidR="00441A8B" w:rsidTr="00C33EB1">
        <w:trPr>
          <w:trHeight w:val="712"/>
          <w:jc w:val="center"/>
        </w:trPr>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带宽</w:t>
            </w:r>
          </w:p>
        </w:tc>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最高限价</w:t>
            </w:r>
          </w:p>
        </w:tc>
      </w:tr>
      <w:tr w:rsidR="00441A8B" w:rsidTr="00C33EB1">
        <w:trPr>
          <w:trHeight w:val="712"/>
          <w:jc w:val="center"/>
        </w:trPr>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A1</w:t>
            </w:r>
          </w:p>
        </w:tc>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B1</w:t>
            </w:r>
          </w:p>
        </w:tc>
      </w:tr>
      <w:tr w:rsidR="00441A8B" w:rsidTr="00C33EB1">
        <w:trPr>
          <w:trHeight w:val="712"/>
          <w:jc w:val="center"/>
        </w:trPr>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A2</w:t>
            </w:r>
          </w:p>
        </w:tc>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B2</w:t>
            </w:r>
          </w:p>
        </w:tc>
      </w:tr>
      <w:tr w:rsidR="00441A8B" w:rsidTr="00C33EB1">
        <w:trPr>
          <w:trHeight w:val="726"/>
          <w:jc w:val="center"/>
        </w:trPr>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 xml:space="preserve">…… </w:t>
            </w:r>
          </w:p>
        </w:tc>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w:t>
            </w:r>
          </w:p>
        </w:tc>
      </w:tr>
      <w:tr w:rsidR="00441A8B" w:rsidTr="00C33EB1">
        <w:trPr>
          <w:trHeight w:val="726"/>
          <w:jc w:val="center"/>
        </w:trPr>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An</w:t>
            </w:r>
          </w:p>
        </w:tc>
        <w:tc>
          <w:tcPr>
            <w:tcW w:w="2703" w:type="dxa"/>
            <w:tcBorders>
              <w:top w:val="single" w:sz="4" w:space="0" w:color="auto"/>
              <w:left w:val="single" w:sz="4" w:space="0" w:color="auto"/>
              <w:bottom w:val="single" w:sz="4" w:space="0" w:color="auto"/>
              <w:right w:val="single" w:sz="4" w:space="0" w:color="auto"/>
            </w:tcBorders>
            <w:hideMark/>
          </w:tcPr>
          <w:p w:rsidR="00441A8B" w:rsidRDefault="00441A8B" w:rsidP="00C33EB1">
            <w:pPr>
              <w:snapToGrid w:val="0"/>
              <w:spacing w:line="600" w:lineRule="exact"/>
              <w:jc w:val="center"/>
              <w:rPr>
                <w:sz w:val="28"/>
                <w:szCs w:val="28"/>
              </w:rPr>
            </w:pPr>
            <w:r>
              <w:rPr>
                <w:rFonts w:hint="eastAsia"/>
                <w:sz w:val="28"/>
                <w:szCs w:val="28"/>
              </w:rPr>
              <w:t>Bn</w:t>
            </w:r>
          </w:p>
        </w:tc>
      </w:tr>
    </w:tbl>
    <w:p w:rsidR="00441A8B" w:rsidRPr="00696B9B" w:rsidRDefault="00441A8B" w:rsidP="00441A8B">
      <w:pPr>
        <w:snapToGrid w:val="0"/>
        <w:spacing w:line="360" w:lineRule="auto"/>
        <w:ind w:firstLine="640"/>
        <w:rPr>
          <w:sz w:val="28"/>
          <w:szCs w:val="28"/>
        </w:rPr>
      </w:pPr>
      <w:r>
        <w:rPr>
          <w:rFonts w:hint="eastAsia"/>
          <w:sz w:val="28"/>
          <w:szCs w:val="28"/>
        </w:rPr>
        <w:t>如采购带宽为A</w:t>
      </w:r>
    </w:p>
    <w:p w:rsidR="00441A8B" w:rsidRDefault="00441A8B" w:rsidP="00441A8B">
      <w:pPr>
        <w:snapToGrid w:val="0"/>
        <w:spacing w:line="360" w:lineRule="auto"/>
        <w:ind w:firstLine="641"/>
        <w:rPr>
          <w:sz w:val="28"/>
          <w:szCs w:val="28"/>
        </w:rPr>
      </w:pPr>
      <w:r>
        <w:rPr>
          <w:rFonts w:hint="eastAsia"/>
          <w:sz w:val="28"/>
          <w:szCs w:val="28"/>
        </w:rPr>
        <w:t>当A1&lt;A&lt;A2时，</w:t>
      </w:r>
      <m:oMath>
        <m:r>
          <m:rPr>
            <m:sty m:val="p"/>
          </m:rPr>
          <w:rPr>
            <w:rFonts w:ascii="Cambria Math" w:hAnsi="Cambria Math" w:hint="eastAsia"/>
            <w:sz w:val="28"/>
            <w:szCs w:val="28"/>
          </w:rPr>
          <m:t>最高限价</m:t>
        </m:r>
        <m:r>
          <w:rPr>
            <w:rFonts w:ascii="Cambria Math" w:eastAsia="Cambria Math" w:hAnsi="Cambria Math"/>
            <w:sz w:val="28"/>
            <w:szCs w:val="28"/>
          </w:rPr>
          <m:t>=B1+</m:t>
        </m:r>
        <m:f>
          <m:fPr>
            <m:ctrlPr>
              <w:rPr>
                <w:rFonts w:ascii="Cambria Math" w:eastAsia="Cambria Math" w:hAnsi="Cambria Math"/>
                <w:sz w:val="28"/>
                <w:szCs w:val="28"/>
              </w:rPr>
            </m:ctrlPr>
          </m:fPr>
          <m:num>
            <m:d>
              <m:dPr>
                <m:ctrlPr>
                  <w:rPr>
                    <w:rFonts w:ascii="Cambria Math" w:eastAsia="Cambria Math" w:hAnsi="Cambria Math"/>
                    <w:sz w:val="28"/>
                    <w:szCs w:val="28"/>
                  </w:rPr>
                </m:ctrlPr>
              </m:dPr>
              <m:e>
                <m:r>
                  <w:rPr>
                    <w:rFonts w:ascii="Cambria Math" w:eastAsia="Cambria Math" w:hAnsi="Cambria Math"/>
                    <w:sz w:val="28"/>
                    <w:szCs w:val="28"/>
                  </w:rPr>
                  <m:t>B2-B1</m:t>
                </m:r>
              </m:e>
            </m:d>
          </m:num>
          <m:den>
            <m:d>
              <m:dPr>
                <m:ctrlPr>
                  <w:rPr>
                    <w:rFonts w:ascii="Cambria Math" w:eastAsia="Cambria Math" w:hAnsi="Cambria Math"/>
                    <w:i/>
                    <w:sz w:val="28"/>
                    <w:szCs w:val="28"/>
                  </w:rPr>
                </m:ctrlPr>
              </m:dPr>
              <m:e>
                <m:r>
                  <w:rPr>
                    <w:rFonts w:ascii="Cambria Math" w:eastAsia="Cambria Math" w:hAnsi="Cambria Math"/>
                    <w:sz w:val="28"/>
                    <w:szCs w:val="28"/>
                  </w:rPr>
                  <m:t>A2-A1</m:t>
                </m:r>
              </m:e>
            </m:d>
          </m:den>
        </m:f>
        <m:d>
          <m:dPr>
            <m:ctrlPr>
              <w:rPr>
                <w:rFonts w:ascii="Cambria Math" w:eastAsia="Cambria Math" w:hAnsi="Cambria Math"/>
                <w:i/>
                <w:sz w:val="28"/>
                <w:szCs w:val="28"/>
              </w:rPr>
            </m:ctrlPr>
          </m:dPr>
          <m:e>
            <m:r>
              <w:rPr>
                <w:rFonts w:ascii="Cambria Math" w:eastAsia="Cambria Math" w:hAnsi="Cambria Math"/>
                <w:sz w:val="28"/>
                <w:szCs w:val="28"/>
              </w:rPr>
              <m:t>A-A1</m:t>
            </m:r>
          </m:e>
        </m:d>
      </m:oMath>
    </w:p>
    <w:p w:rsidR="00441A8B" w:rsidRDefault="00441A8B" w:rsidP="00441A8B">
      <w:pPr>
        <w:snapToGrid w:val="0"/>
        <w:spacing w:line="360" w:lineRule="auto"/>
        <w:ind w:firstLine="641"/>
        <w:rPr>
          <w:sz w:val="28"/>
          <w:szCs w:val="28"/>
        </w:rPr>
      </w:pPr>
      <w:r>
        <w:rPr>
          <w:rFonts w:hint="eastAsia"/>
          <w:sz w:val="28"/>
          <w:szCs w:val="28"/>
        </w:rPr>
        <w:t>当A&lt;A1时，</w:t>
      </w:r>
      <m:oMath>
        <m:r>
          <m:rPr>
            <m:sty m:val="p"/>
          </m:rPr>
          <w:rPr>
            <w:rFonts w:ascii="Cambria Math" w:hAnsi="Cambria Math" w:hint="eastAsia"/>
            <w:sz w:val="28"/>
            <w:szCs w:val="28"/>
          </w:rPr>
          <m:t>最高限价</m:t>
        </m:r>
        <m:r>
          <m:rPr>
            <m:sty m:val="p"/>
          </m:rPr>
          <w:rPr>
            <w:rFonts w:ascii="Cambria Math" w:eastAsia="Cambria Math" w:hAnsi="Cambria Math" w:cs="Cambria Math"/>
            <w:sz w:val="28"/>
            <w:szCs w:val="28"/>
          </w:rPr>
          <m:t>=A</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B1</m:t>
            </m:r>
          </m:num>
          <m:den>
            <m:r>
              <w:rPr>
                <w:rFonts w:ascii="Cambria Math" w:eastAsia="Cambria Math" w:hAnsi="Cambria Math" w:cs="Cambria Math"/>
                <w:sz w:val="28"/>
                <w:szCs w:val="28"/>
              </w:rPr>
              <m:t>A1</m:t>
            </m:r>
          </m:den>
        </m:f>
      </m:oMath>
    </w:p>
    <w:p w:rsidR="00441A8B" w:rsidRDefault="00441A8B" w:rsidP="00441A8B">
      <w:pPr>
        <w:snapToGrid w:val="0"/>
        <w:spacing w:line="360" w:lineRule="auto"/>
        <w:ind w:firstLine="641"/>
        <w:rPr>
          <w:sz w:val="28"/>
          <w:szCs w:val="28"/>
        </w:rPr>
      </w:pPr>
      <w:r>
        <w:rPr>
          <w:rFonts w:hint="eastAsia"/>
          <w:noProof/>
        </w:rPr>
        <w:t xml:space="preserve"> </w:t>
      </w:r>
      <w:r>
        <w:rPr>
          <w:rFonts w:hint="eastAsia"/>
          <w:sz w:val="28"/>
          <w:szCs w:val="28"/>
        </w:rPr>
        <w:t>当A&gt;An时，</w:t>
      </w:r>
      <m:oMath>
        <m:r>
          <m:rPr>
            <m:sty m:val="p"/>
          </m:rPr>
          <w:rPr>
            <w:rFonts w:ascii="Cambria Math" w:hAnsi="Cambria Math" w:hint="eastAsia"/>
            <w:sz w:val="28"/>
            <w:szCs w:val="28"/>
          </w:rPr>
          <m:t>最高限价</m:t>
        </m:r>
        <m:r>
          <m:rPr>
            <m:sty m:val="p"/>
          </m:rPr>
          <w:rPr>
            <w:rFonts w:ascii="Cambria Math" w:hAnsi="Cambria Math"/>
            <w:sz w:val="28"/>
            <w:szCs w:val="28"/>
          </w:rPr>
          <m:t>=A</m:t>
        </m:r>
        <m:f>
          <m:fPr>
            <m:ctrlPr>
              <w:rPr>
                <w:rFonts w:ascii="Cambria Math" w:hAnsi="Cambria Math"/>
                <w:sz w:val="28"/>
                <w:szCs w:val="28"/>
              </w:rPr>
            </m:ctrlPr>
          </m:fPr>
          <m:num>
            <m:r>
              <w:rPr>
                <w:rFonts w:ascii="Cambria Math" w:hAnsi="Cambria Math"/>
                <w:sz w:val="28"/>
                <w:szCs w:val="28"/>
              </w:rPr>
              <m:t>B</m:t>
            </m:r>
            <m:r>
              <m:rPr>
                <m:sty m:val="p"/>
              </m:rPr>
              <w:rPr>
                <w:rFonts w:ascii="Cambria Math" w:hAnsi="Cambria Math"/>
                <w:sz w:val="28"/>
                <w:szCs w:val="28"/>
              </w:rPr>
              <m:t>n</m:t>
            </m:r>
          </m:num>
          <m:den>
            <m:r>
              <w:rPr>
                <w:rFonts w:ascii="Cambria Math" w:hAnsi="Cambria Math"/>
                <w:sz w:val="28"/>
                <w:szCs w:val="28"/>
              </w:rPr>
              <m:t>An</m:t>
            </m:r>
          </m:den>
        </m:f>
      </m:oMath>
    </w:p>
    <w:p w:rsidR="00C33EB1" w:rsidRDefault="00C33EB1" w:rsidP="00C33EB1">
      <w:pPr>
        <w:ind w:firstLineChars="300" w:firstLine="840"/>
        <w:rPr>
          <w:rFonts w:ascii="黑体" w:eastAsia="黑体" w:hAnsi="黑体"/>
          <w:sz w:val="28"/>
        </w:rPr>
      </w:pPr>
      <w:r>
        <w:rPr>
          <w:rFonts w:ascii="黑体" w:eastAsia="黑体" w:hAnsi="黑体"/>
          <w:sz w:val="28"/>
        </w:rPr>
        <w:br w:type="page"/>
      </w:r>
    </w:p>
    <w:p w:rsidR="009E7F19" w:rsidRPr="009E7F19" w:rsidRDefault="005A0729" w:rsidP="00C33EB1">
      <w:pPr>
        <w:ind w:firstLineChars="300" w:firstLine="840"/>
        <w:rPr>
          <w:rFonts w:ascii="黑体" w:eastAsia="黑体" w:hAnsi="黑体"/>
          <w:sz w:val="28"/>
        </w:rPr>
      </w:pPr>
      <w:r>
        <w:rPr>
          <w:rFonts w:ascii="黑体" w:eastAsia="黑体" w:hAnsi="黑体" w:hint="eastAsia"/>
          <w:sz w:val="28"/>
        </w:rPr>
        <w:lastRenderedPageBreak/>
        <w:t>二、定点供应商报价及服务承诺</w:t>
      </w:r>
    </w:p>
    <w:p w:rsidR="00100DDF" w:rsidRPr="00624DFC" w:rsidRDefault="00C33EB1">
      <w:r>
        <w:rPr>
          <w:rFonts w:hint="eastAsia"/>
        </w:rPr>
        <w:t xml:space="preserve">        </w:t>
      </w:r>
    </w:p>
    <w:sdt>
      <w:sdtPr>
        <w:rPr>
          <w:rFonts w:ascii="宋体" w:eastAsia="宋体" w:hAnsi="宋体" w:cs="Times New Roman"/>
          <w:b w:val="0"/>
          <w:bCs w:val="0"/>
          <w:color w:val="auto"/>
          <w:kern w:val="2"/>
          <w:sz w:val="21"/>
          <w:szCs w:val="22"/>
          <w:lang w:val="zh-CN"/>
        </w:rPr>
        <w:id w:val="-2036256184"/>
        <w:docPartObj>
          <w:docPartGallery w:val="Table of Contents"/>
          <w:docPartUnique/>
        </w:docPartObj>
      </w:sdtPr>
      <w:sdtEndPr/>
      <w:sdtContent>
        <w:p w:rsidR="00100DDF" w:rsidRPr="001178E7" w:rsidRDefault="00100DDF" w:rsidP="001178E7">
          <w:pPr>
            <w:pStyle w:val="TOC"/>
            <w:jc w:val="center"/>
            <w:rPr>
              <w:color w:val="auto"/>
            </w:rPr>
          </w:pPr>
          <w:r w:rsidRPr="001178E7">
            <w:rPr>
              <w:color w:val="auto"/>
              <w:lang w:val="zh-CN"/>
            </w:rPr>
            <w:t>目</w:t>
          </w:r>
          <w:r w:rsidR="001178E7" w:rsidRPr="001178E7">
            <w:rPr>
              <w:rFonts w:hint="eastAsia"/>
              <w:color w:val="auto"/>
              <w:lang w:val="zh-CN"/>
            </w:rPr>
            <w:t xml:space="preserve">  </w:t>
          </w:r>
          <w:r w:rsidRPr="001178E7">
            <w:rPr>
              <w:color w:val="auto"/>
              <w:lang w:val="zh-CN"/>
            </w:rPr>
            <w:t>录</w:t>
          </w:r>
        </w:p>
        <w:p w:rsidR="00AA535E" w:rsidRPr="00AA535E" w:rsidRDefault="00100DDF" w:rsidP="00AA535E">
          <w:pPr>
            <w:pStyle w:val="21"/>
            <w:tabs>
              <w:tab w:val="right" w:leader="dot" w:pos="8296"/>
            </w:tabs>
            <w:snapToGrid w:val="0"/>
            <w:spacing w:line="312" w:lineRule="auto"/>
            <w:rPr>
              <w:rFonts w:asciiTheme="minorHAnsi" w:eastAsiaTheme="minorEastAsia" w:hAnsiTheme="minorHAnsi" w:cstheme="minorBidi"/>
              <w:b/>
              <w:noProof/>
              <w:sz w:val="28"/>
            </w:rPr>
          </w:pPr>
          <w:r w:rsidRPr="001178E7">
            <w:rPr>
              <w:b/>
              <w:sz w:val="28"/>
            </w:rPr>
            <w:fldChar w:fldCharType="begin"/>
          </w:r>
          <w:r w:rsidRPr="001178E7">
            <w:rPr>
              <w:b/>
              <w:sz w:val="28"/>
            </w:rPr>
            <w:instrText xml:space="preserve"> TOC \o "1-3" \h \z \u </w:instrText>
          </w:r>
          <w:r w:rsidRPr="001178E7">
            <w:rPr>
              <w:b/>
              <w:sz w:val="28"/>
            </w:rPr>
            <w:fldChar w:fldCharType="separate"/>
          </w:r>
          <w:hyperlink w:anchor="_Toc57650063"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包：国通（北京）电信工程有限公司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_Toc57650063 \h </w:instrText>
            </w:r>
            <w:r w:rsidR="00AA535E" w:rsidRPr="00AA535E">
              <w:rPr>
                <w:b/>
                <w:noProof/>
                <w:webHidden/>
                <w:sz w:val="28"/>
              </w:rPr>
            </w:r>
            <w:r w:rsidR="00AA535E" w:rsidRPr="00AA535E">
              <w:rPr>
                <w:b/>
                <w:noProof/>
                <w:webHidden/>
                <w:sz w:val="28"/>
              </w:rPr>
              <w:fldChar w:fldCharType="separate"/>
            </w:r>
            <w:r w:rsidR="00B57681">
              <w:rPr>
                <w:b/>
                <w:noProof/>
                <w:webHidden/>
                <w:sz w:val="28"/>
              </w:rPr>
              <w:t>- 3 -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64"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包：北京电信通电信工程有限公司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_Toc57650064 \h </w:instrText>
            </w:r>
            <w:r w:rsidR="00AA535E" w:rsidRPr="00AA535E">
              <w:rPr>
                <w:b/>
                <w:noProof/>
                <w:webHidden/>
                <w:sz w:val="28"/>
              </w:rPr>
            </w:r>
            <w:r w:rsidR="00AA535E" w:rsidRPr="00AA535E">
              <w:rPr>
                <w:b/>
                <w:noProof/>
                <w:webHidden/>
                <w:sz w:val="28"/>
              </w:rPr>
              <w:fldChar w:fldCharType="separate"/>
            </w:r>
            <w:r w:rsidR="00B57681">
              <w:rPr>
                <w:b/>
                <w:noProof/>
                <w:webHidden/>
                <w:sz w:val="28"/>
              </w:rPr>
              <w:t>- 7 -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65"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包：中国联合网络通信有限公司北京市分公司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_Toc57650065 \h </w:instrText>
            </w:r>
            <w:r w:rsidR="00AA535E" w:rsidRPr="00AA535E">
              <w:rPr>
                <w:b/>
                <w:noProof/>
                <w:webHidden/>
                <w:sz w:val="28"/>
              </w:rPr>
            </w:r>
            <w:r w:rsidR="00AA535E" w:rsidRPr="00AA535E">
              <w:rPr>
                <w:b/>
                <w:noProof/>
                <w:webHidden/>
                <w:sz w:val="28"/>
              </w:rPr>
              <w:fldChar w:fldCharType="separate"/>
            </w:r>
            <w:r w:rsidR="00B57681">
              <w:rPr>
                <w:b/>
                <w:noProof/>
                <w:webHidden/>
                <w:sz w:val="28"/>
              </w:rPr>
              <w:t>- 10 -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66"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包：北京歌华有线电视网络股份有限公司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_Toc57650066 \h </w:instrText>
            </w:r>
            <w:r w:rsidR="00AA535E" w:rsidRPr="00AA535E">
              <w:rPr>
                <w:b/>
                <w:noProof/>
                <w:webHidden/>
                <w:sz w:val="28"/>
              </w:rPr>
            </w:r>
            <w:r w:rsidR="00AA535E" w:rsidRPr="00AA535E">
              <w:rPr>
                <w:b/>
                <w:noProof/>
                <w:webHidden/>
                <w:sz w:val="28"/>
              </w:rPr>
              <w:fldChar w:fldCharType="separate"/>
            </w:r>
            <w:r w:rsidR="00B57681">
              <w:rPr>
                <w:b/>
                <w:noProof/>
                <w:webHidden/>
                <w:sz w:val="28"/>
              </w:rPr>
              <w:t>- 12 -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67"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包：光通合创（北京）网络科技有限公司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_Toc57650067 \h </w:instrText>
            </w:r>
            <w:r w:rsidR="00AA535E" w:rsidRPr="00AA535E">
              <w:rPr>
                <w:b/>
                <w:noProof/>
                <w:webHidden/>
                <w:sz w:val="28"/>
              </w:rPr>
            </w:r>
            <w:r w:rsidR="00AA535E" w:rsidRPr="00AA535E">
              <w:rPr>
                <w:b/>
                <w:noProof/>
                <w:webHidden/>
                <w:sz w:val="28"/>
              </w:rPr>
              <w:fldChar w:fldCharType="separate"/>
            </w:r>
            <w:r w:rsidR="00B57681">
              <w:rPr>
                <w:b/>
                <w:noProof/>
                <w:webHidden/>
                <w:sz w:val="28"/>
              </w:rPr>
              <w:t>- 15 -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68"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包：北京先机利得科技有限公司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_Toc57650068 \h </w:instrText>
            </w:r>
            <w:r w:rsidR="00AA535E" w:rsidRPr="00AA535E">
              <w:rPr>
                <w:b/>
                <w:noProof/>
                <w:webHidden/>
                <w:sz w:val="28"/>
              </w:rPr>
            </w:r>
            <w:r w:rsidR="00AA535E" w:rsidRPr="00AA535E">
              <w:rPr>
                <w:b/>
                <w:noProof/>
                <w:webHidden/>
                <w:sz w:val="28"/>
              </w:rPr>
              <w:fldChar w:fldCharType="separate"/>
            </w:r>
            <w:r w:rsidR="00B57681">
              <w:rPr>
                <w:b/>
                <w:noProof/>
                <w:webHidden/>
                <w:sz w:val="28"/>
              </w:rPr>
              <w:t>- 17 -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69"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包：北京世纪网源信息技术有限公司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_Toc57650069 \h </w:instrText>
            </w:r>
            <w:r w:rsidR="00AA535E" w:rsidRPr="00AA535E">
              <w:rPr>
                <w:b/>
                <w:noProof/>
                <w:webHidden/>
                <w:sz w:val="28"/>
              </w:rPr>
            </w:r>
            <w:r w:rsidR="00AA535E" w:rsidRPr="00AA535E">
              <w:rPr>
                <w:b/>
                <w:noProof/>
                <w:webHidden/>
                <w:sz w:val="28"/>
              </w:rPr>
              <w:fldChar w:fldCharType="separate"/>
            </w:r>
            <w:r w:rsidR="00B57681">
              <w:rPr>
                <w:b/>
                <w:noProof/>
                <w:webHidden/>
                <w:sz w:val="28"/>
              </w:rPr>
              <w:t>- 18 -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0"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包：中国移动通信集团北京有限公司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_Toc57650070 \h </w:instrText>
            </w:r>
            <w:r w:rsidR="00AA535E" w:rsidRPr="00AA535E">
              <w:rPr>
                <w:b/>
                <w:noProof/>
                <w:webHidden/>
                <w:sz w:val="28"/>
              </w:rPr>
            </w:r>
            <w:r w:rsidR="00AA535E" w:rsidRPr="00AA535E">
              <w:rPr>
                <w:b/>
                <w:noProof/>
                <w:webHidden/>
                <w:sz w:val="28"/>
              </w:rPr>
              <w:fldChar w:fldCharType="separate"/>
            </w:r>
            <w:r w:rsidR="00B57681">
              <w:rPr>
                <w:b/>
                <w:noProof/>
                <w:webHidden/>
                <w:sz w:val="28"/>
              </w:rPr>
              <w:t>- 20 -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1"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包：北京国研网络数据科技有限公司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_Toc57650071 \h </w:instrText>
            </w:r>
            <w:r w:rsidR="00AA535E" w:rsidRPr="00AA535E">
              <w:rPr>
                <w:b/>
                <w:noProof/>
                <w:webHidden/>
                <w:sz w:val="28"/>
              </w:rPr>
            </w:r>
            <w:r w:rsidR="00AA535E" w:rsidRPr="00AA535E">
              <w:rPr>
                <w:b/>
                <w:noProof/>
                <w:webHidden/>
                <w:sz w:val="28"/>
              </w:rPr>
              <w:fldChar w:fldCharType="separate"/>
            </w:r>
            <w:r w:rsidR="00B57681">
              <w:rPr>
                <w:b/>
                <w:noProof/>
                <w:webHidden/>
                <w:sz w:val="28"/>
              </w:rPr>
              <w:t>- 24 -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2"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包：北京移讯通网络科技有限公司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_Toc57650072 \h </w:instrText>
            </w:r>
            <w:r w:rsidR="00AA535E" w:rsidRPr="00AA535E">
              <w:rPr>
                <w:b/>
                <w:noProof/>
                <w:webHidden/>
                <w:sz w:val="28"/>
              </w:rPr>
            </w:r>
            <w:r w:rsidR="00AA535E" w:rsidRPr="00AA535E">
              <w:rPr>
                <w:b/>
                <w:noProof/>
                <w:webHidden/>
                <w:sz w:val="28"/>
              </w:rPr>
              <w:fldChar w:fldCharType="separate"/>
            </w:r>
            <w:r w:rsidR="00B57681">
              <w:rPr>
                <w:b/>
                <w:noProof/>
                <w:webHidden/>
                <w:sz w:val="28"/>
              </w:rPr>
              <w:t>- 27 -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3"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包：北京国信融通科技有限公司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_Toc57650073 \h </w:instrText>
            </w:r>
            <w:r w:rsidR="00AA535E" w:rsidRPr="00AA535E">
              <w:rPr>
                <w:b/>
                <w:noProof/>
                <w:webHidden/>
                <w:sz w:val="28"/>
              </w:rPr>
            </w:r>
            <w:r w:rsidR="00AA535E" w:rsidRPr="00AA535E">
              <w:rPr>
                <w:b/>
                <w:noProof/>
                <w:webHidden/>
                <w:sz w:val="28"/>
              </w:rPr>
              <w:fldChar w:fldCharType="separate"/>
            </w:r>
            <w:r w:rsidR="00B57681">
              <w:rPr>
                <w:b/>
                <w:noProof/>
                <w:webHidden/>
                <w:sz w:val="28"/>
              </w:rPr>
              <w:t>- 29 -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4"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包：北京畅享网络科技有限公司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_Toc57650074 \h </w:instrText>
            </w:r>
            <w:r w:rsidR="00AA535E" w:rsidRPr="00AA535E">
              <w:rPr>
                <w:b/>
                <w:noProof/>
                <w:webHidden/>
                <w:sz w:val="28"/>
              </w:rPr>
            </w:r>
            <w:r w:rsidR="00AA535E" w:rsidRPr="00AA535E">
              <w:rPr>
                <w:b/>
                <w:noProof/>
                <w:webHidden/>
                <w:sz w:val="28"/>
              </w:rPr>
              <w:fldChar w:fldCharType="separate"/>
            </w:r>
            <w:r w:rsidR="00B57681">
              <w:rPr>
                <w:b/>
                <w:noProof/>
                <w:webHidden/>
                <w:sz w:val="28"/>
              </w:rPr>
              <w:t>- 30 -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5"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包：企商在线（北京）网络股份有限公司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_Toc57650075 \h </w:instrText>
            </w:r>
            <w:r w:rsidR="00AA535E" w:rsidRPr="00AA535E">
              <w:rPr>
                <w:b/>
                <w:noProof/>
                <w:webHidden/>
                <w:sz w:val="28"/>
              </w:rPr>
            </w:r>
            <w:r w:rsidR="00AA535E" w:rsidRPr="00AA535E">
              <w:rPr>
                <w:b/>
                <w:noProof/>
                <w:webHidden/>
                <w:sz w:val="28"/>
              </w:rPr>
              <w:fldChar w:fldCharType="separate"/>
            </w:r>
            <w:r w:rsidR="00B57681">
              <w:rPr>
                <w:b/>
                <w:noProof/>
                <w:webHidden/>
                <w:sz w:val="28"/>
              </w:rPr>
              <w:t>- 32 -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6"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包：北京睿峰云科国际供应链管理有限公司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_Toc57650076 \h </w:instrText>
            </w:r>
            <w:r w:rsidR="00AA535E" w:rsidRPr="00AA535E">
              <w:rPr>
                <w:b/>
                <w:noProof/>
                <w:webHidden/>
                <w:sz w:val="28"/>
              </w:rPr>
            </w:r>
            <w:r w:rsidR="00AA535E" w:rsidRPr="00AA535E">
              <w:rPr>
                <w:b/>
                <w:noProof/>
                <w:webHidden/>
                <w:sz w:val="28"/>
              </w:rPr>
              <w:fldChar w:fldCharType="separate"/>
            </w:r>
            <w:r w:rsidR="00B57681">
              <w:rPr>
                <w:b/>
                <w:noProof/>
                <w:webHidden/>
                <w:sz w:val="28"/>
              </w:rPr>
              <w:t>- 35 -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7"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包：北京天地通电信有限责任公司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_Toc57650077 \h </w:instrText>
            </w:r>
            <w:r w:rsidR="00AA535E" w:rsidRPr="00AA535E">
              <w:rPr>
                <w:b/>
                <w:noProof/>
                <w:webHidden/>
                <w:sz w:val="28"/>
              </w:rPr>
            </w:r>
            <w:r w:rsidR="00AA535E" w:rsidRPr="00AA535E">
              <w:rPr>
                <w:b/>
                <w:noProof/>
                <w:webHidden/>
                <w:sz w:val="28"/>
              </w:rPr>
              <w:fldChar w:fldCharType="separate"/>
            </w:r>
            <w:r w:rsidR="00B57681">
              <w:rPr>
                <w:b/>
                <w:noProof/>
                <w:webHidden/>
                <w:sz w:val="28"/>
              </w:rPr>
              <w:t>- 38 -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8"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包：中国电信股份有限公司北京分公司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_Toc57650078 \h </w:instrText>
            </w:r>
            <w:r w:rsidR="00AA535E" w:rsidRPr="00AA535E">
              <w:rPr>
                <w:b/>
                <w:noProof/>
                <w:webHidden/>
                <w:sz w:val="28"/>
              </w:rPr>
            </w:r>
            <w:r w:rsidR="00AA535E" w:rsidRPr="00AA535E">
              <w:rPr>
                <w:b/>
                <w:noProof/>
                <w:webHidden/>
                <w:sz w:val="28"/>
              </w:rPr>
              <w:fldChar w:fldCharType="separate"/>
            </w:r>
            <w:r w:rsidR="00B57681">
              <w:rPr>
                <w:b/>
                <w:noProof/>
                <w:webHidden/>
                <w:sz w:val="28"/>
              </w:rPr>
              <w:t>- 41 -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79" w:history="1">
            <w:r w:rsidR="00AA535E" w:rsidRPr="00AA535E">
              <w:rPr>
                <w:rStyle w:val="aa"/>
                <w:rFonts w:hint="eastAsia"/>
                <w:b/>
                <w:noProof/>
                <w:sz w:val="28"/>
              </w:rPr>
              <w:t>第</w:t>
            </w:r>
            <w:r w:rsidR="00AA535E" w:rsidRPr="00AA535E">
              <w:rPr>
                <w:rStyle w:val="aa"/>
                <w:b/>
                <w:noProof/>
                <w:sz w:val="28"/>
              </w:rPr>
              <w:t>1</w:t>
            </w:r>
            <w:r w:rsidR="00AA535E" w:rsidRPr="00AA535E">
              <w:rPr>
                <w:rStyle w:val="aa"/>
                <w:rFonts w:hint="eastAsia"/>
                <w:b/>
                <w:noProof/>
                <w:sz w:val="28"/>
              </w:rPr>
              <w:t>包：北京万盛欣源科技有限公司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_Toc57650079 \h </w:instrText>
            </w:r>
            <w:r w:rsidR="00AA535E" w:rsidRPr="00AA535E">
              <w:rPr>
                <w:b/>
                <w:noProof/>
                <w:webHidden/>
                <w:sz w:val="28"/>
              </w:rPr>
            </w:r>
            <w:r w:rsidR="00AA535E" w:rsidRPr="00AA535E">
              <w:rPr>
                <w:b/>
                <w:noProof/>
                <w:webHidden/>
                <w:sz w:val="28"/>
              </w:rPr>
              <w:fldChar w:fldCharType="separate"/>
            </w:r>
            <w:r w:rsidR="00B57681">
              <w:rPr>
                <w:b/>
                <w:noProof/>
                <w:webHidden/>
                <w:sz w:val="28"/>
              </w:rPr>
              <w:t>- 45 -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80" w:history="1">
            <w:r w:rsidR="00AA535E" w:rsidRPr="00AA535E">
              <w:rPr>
                <w:rStyle w:val="aa"/>
                <w:rFonts w:hint="eastAsia"/>
                <w:b/>
                <w:noProof/>
                <w:sz w:val="28"/>
              </w:rPr>
              <w:t>第</w:t>
            </w:r>
            <w:r w:rsidR="00AA535E" w:rsidRPr="00AA535E">
              <w:rPr>
                <w:rStyle w:val="aa"/>
                <w:b/>
                <w:noProof/>
                <w:sz w:val="28"/>
              </w:rPr>
              <w:t>2</w:t>
            </w:r>
            <w:r w:rsidR="00AA535E" w:rsidRPr="00AA535E">
              <w:rPr>
                <w:rStyle w:val="aa"/>
                <w:rFonts w:hint="eastAsia"/>
                <w:b/>
                <w:noProof/>
                <w:sz w:val="28"/>
              </w:rPr>
              <w:t>包：北京先机利得科技有限公司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_Toc57650080 \h </w:instrText>
            </w:r>
            <w:r w:rsidR="00AA535E" w:rsidRPr="00AA535E">
              <w:rPr>
                <w:b/>
                <w:noProof/>
                <w:webHidden/>
                <w:sz w:val="28"/>
              </w:rPr>
            </w:r>
            <w:r w:rsidR="00AA535E" w:rsidRPr="00AA535E">
              <w:rPr>
                <w:b/>
                <w:noProof/>
                <w:webHidden/>
                <w:sz w:val="28"/>
              </w:rPr>
              <w:fldChar w:fldCharType="separate"/>
            </w:r>
            <w:r w:rsidR="00B57681">
              <w:rPr>
                <w:b/>
                <w:noProof/>
                <w:webHidden/>
                <w:sz w:val="28"/>
              </w:rPr>
              <w:t>- 49 -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81" w:history="1">
            <w:r w:rsidR="00AA535E" w:rsidRPr="00AA535E">
              <w:rPr>
                <w:rStyle w:val="aa"/>
                <w:rFonts w:hint="eastAsia"/>
                <w:b/>
                <w:noProof/>
                <w:sz w:val="28"/>
              </w:rPr>
              <w:t>第</w:t>
            </w:r>
            <w:r w:rsidR="00AA535E" w:rsidRPr="00AA535E">
              <w:rPr>
                <w:rStyle w:val="aa"/>
                <w:b/>
                <w:noProof/>
                <w:sz w:val="28"/>
              </w:rPr>
              <w:t>2</w:t>
            </w:r>
            <w:r w:rsidR="00AA535E" w:rsidRPr="00AA535E">
              <w:rPr>
                <w:rStyle w:val="aa"/>
                <w:rFonts w:hint="eastAsia"/>
                <w:b/>
                <w:noProof/>
                <w:sz w:val="28"/>
              </w:rPr>
              <w:t>包：中国联合网络通信有限公司北京市分公司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_Toc57650081 \h </w:instrText>
            </w:r>
            <w:r w:rsidR="00AA535E" w:rsidRPr="00AA535E">
              <w:rPr>
                <w:b/>
                <w:noProof/>
                <w:webHidden/>
                <w:sz w:val="28"/>
              </w:rPr>
            </w:r>
            <w:r w:rsidR="00AA535E" w:rsidRPr="00AA535E">
              <w:rPr>
                <w:b/>
                <w:noProof/>
                <w:webHidden/>
                <w:sz w:val="28"/>
              </w:rPr>
              <w:fldChar w:fldCharType="separate"/>
            </w:r>
            <w:r w:rsidR="00B57681">
              <w:rPr>
                <w:b/>
                <w:noProof/>
                <w:webHidden/>
                <w:sz w:val="28"/>
              </w:rPr>
              <w:t>- 51 -</w:t>
            </w:r>
            <w:r w:rsidR="00AA535E" w:rsidRPr="00AA535E">
              <w:rPr>
                <w:b/>
                <w:noProof/>
                <w:webHidden/>
                <w:sz w:val="28"/>
              </w:rPr>
              <w:fldChar w:fldCharType="end"/>
            </w:r>
          </w:hyperlink>
        </w:p>
        <w:p w:rsidR="00AA535E" w:rsidRPr="00AA535E" w:rsidRDefault="00765924" w:rsidP="00AA535E">
          <w:pPr>
            <w:pStyle w:val="21"/>
            <w:tabs>
              <w:tab w:val="right" w:leader="dot" w:pos="8296"/>
            </w:tabs>
            <w:snapToGrid w:val="0"/>
            <w:spacing w:line="312" w:lineRule="auto"/>
            <w:rPr>
              <w:rFonts w:asciiTheme="minorHAnsi" w:eastAsiaTheme="minorEastAsia" w:hAnsiTheme="minorHAnsi" w:cstheme="minorBidi"/>
              <w:b/>
              <w:noProof/>
              <w:sz w:val="28"/>
            </w:rPr>
          </w:pPr>
          <w:hyperlink w:anchor="_Toc57650082" w:history="1">
            <w:r w:rsidR="00AA535E" w:rsidRPr="00AA535E">
              <w:rPr>
                <w:rStyle w:val="aa"/>
                <w:rFonts w:hint="eastAsia"/>
                <w:b/>
                <w:noProof/>
                <w:sz w:val="28"/>
              </w:rPr>
              <w:t>第</w:t>
            </w:r>
            <w:r w:rsidR="00AA535E" w:rsidRPr="00AA535E">
              <w:rPr>
                <w:rStyle w:val="aa"/>
                <w:b/>
                <w:noProof/>
                <w:sz w:val="28"/>
              </w:rPr>
              <w:t>3</w:t>
            </w:r>
            <w:r w:rsidR="00AA535E" w:rsidRPr="00AA535E">
              <w:rPr>
                <w:rStyle w:val="aa"/>
                <w:rFonts w:hint="eastAsia"/>
                <w:b/>
                <w:noProof/>
                <w:sz w:val="28"/>
              </w:rPr>
              <w:t>包：企商在线（北京）网络股份有限公司</w:t>
            </w:r>
            <w:r w:rsidR="00AA535E" w:rsidRPr="00AA535E">
              <w:rPr>
                <w:b/>
                <w:noProof/>
                <w:webHidden/>
                <w:sz w:val="28"/>
              </w:rPr>
              <w:tab/>
            </w:r>
            <w:r w:rsidR="00AA535E" w:rsidRPr="00AA535E">
              <w:rPr>
                <w:b/>
                <w:noProof/>
                <w:webHidden/>
                <w:sz w:val="28"/>
              </w:rPr>
              <w:fldChar w:fldCharType="begin"/>
            </w:r>
            <w:r w:rsidR="00AA535E" w:rsidRPr="00AA535E">
              <w:rPr>
                <w:b/>
                <w:noProof/>
                <w:webHidden/>
                <w:sz w:val="28"/>
              </w:rPr>
              <w:instrText xml:space="preserve"> PAGEREF _Toc57650082 \h </w:instrText>
            </w:r>
            <w:r w:rsidR="00AA535E" w:rsidRPr="00AA535E">
              <w:rPr>
                <w:b/>
                <w:noProof/>
                <w:webHidden/>
                <w:sz w:val="28"/>
              </w:rPr>
            </w:r>
            <w:r w:rsidR="00AA535E" w:rsidRPr="00AA535E">
              <w:rPr>
                <w:b/>
                <w:noProof/>
                <w:webHidden/>
                <w:sz w:val="28"/>
              </w:rPr>
              <w:fldChar w:fldCharType="separate"/>
            </w:r>
            <w:r w:rsidR="00B57681">
              <w:rPr>
                <w:b/>
                <w:noProof/>
                <w:webHidden/>
                <w:sz w:val="28"/>
              </w:rPr>
              <w:t>- 53 -</w:t>
            </w:r>
            <w:r w:rsidR="00AA535E" w:rsidRPr="00AA535E">
              <w:rPr>
                <w:b/>
                <w:noProof/>
                <w:webHidden/>
                <w:sz w:val="28"/>
              </w:rPr>
              <w:fldChar w:fldCharType="end"/>
            </w:r>
          </w:hyperlink>
        </w:p>
        <w:p w:rsidR="00100DDF" w:rsidRDefault="00100DDF" w:rsidP="001178E7">
          <w:pPr>
            <w:snapToGrid w:val="0"/>
          </w:pPr>
          <w:r w:rsidRPr="001178E7">
            <w:rPr>
              <w:b/>
              <w:bCs/>
              <w:sz w:val="28"/>
              <w:lang w:val="zh-CN"/>
            </w:rPr>
            <w:fldChar w:fldCharType="end"/>
          </w:r>
        </w:p>
      </w:sdtContent>
    </w:sdt>
    <w:p w:rsidR="00624DFC" w:rsidRPr="00624DFC" w:rsidRDefault="00624DFC"/>
    <w:p w:rsidR="009E7F19" w:rsidRDefault="009E7F19">
      <w:r>
        <w:br w:type="page"/>
      </w:r>
    </w:p>
    <w:p w:rsidR="00CE5B0E" w:rsidRDefault="00CE5B0E" w:rsidP="00C33EB1">
      <w:pPr>
        <w:pStyle w:val="2"/>
      </w:pPr>
      <w:bookmarkStart w:id="0" w:name="_Toc57650063"/>
      <w:r>
        <w:rPr>
          <w:rFonts w:hint="eastAsia"/>
        </w:rPr>
        <w:lastRenderedPageBreak/>
        <w:t>第</w:t>
      </w:r>
      <w:r>
        <w:rPr>
          <w:rFonts w:hint="eastAsia"/>
        </w:rPr>
        <w:t>1</w:t>
      </w:r>
      <w:r>
        <w:rPr>
          <w:rFonts w:hint="eastAsia"/>
        </w:rPr>
        <w:t>包：</w:t>
      </w:r>
      <w:r w:rsidRPr="00CE5B0E">
        <w:rPr>
          <w:rFonts w:hint="eastAsia"/>
        </w:rPr>
        <w:t>国通（北京）电信工程有限公司</w:t>
      </w:r>
      <w:bookmarkEnd w:id="0"/>
    </w:p>
    <w:p w:rsidR="00CE5B0E" w:rsidRPr="005E1D3E" w:rsidRDefault="00CE5B0E" w:rsidP="00CE5B0E">
      <w:pPr>
        <w:jc w:val="center"/>
        <w:rPr>
          <w:b/>
          <w:sz w:val="32"/>
          <w:szCs w:val="32"/>
        </w:rPr>
      </w:pPr>
      <w:r w:rsidRPr="005E1D3E">
        <w:rPr>
          <w:rFonts w:hint="eastAsia"/>
          <w:b/>
          <w:sz w:val="32"/>
          <w:szCs w:val="32"/>
        </w:rPr>
        <w:t>国内互联网接入服务产品报价</w:t>
      </w:r>
    </w:p>
    <w:tbl>
      <w:tblPr>
        <w:tblW w:w="85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59"/>
        <w:gridCol w:w="1273"/>
        <w:gridCol w:w="1273"/>
        <w:gridCol w:w="998"/>
        <w:gridCol w:w="2456"/>
      </w:tblGrid>
      <w:tr w:rsidR="00CE5B0E" w:rsidRPr="00CC1A2C" w:rsidTr="00C33EB1">
        <w:trPr>
          <w:trHeight w:val="1872"/>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带宽</w:t>
            </w:r>
          </w:p>
        </w:tc>
        <w:tc>
          <w:tcPr>
            <w:tcW w:w="1559" w:type="dxa"/>
            <w:shd w:val="clear" w:color="auto" w:fill="auto"/>
            <w:vAlign w:val="center"/>
            <w:hideMark/>
          </w:tcPr>
          <w:p w:rsidR="00CE5B0E" w:rsidRPr="0081274C" w:rsidRDefault="00CE5B0E" w:rsidP="00C33EB1">
            <w:pPr>
              <w:widowControl/>
              <w:ind w:rightChars="-50" w:right="-105"/>
              <w:jc w:val="center"/>
              <w:rPr>
                <w:rFonts w:cs="宋体"/>
                <w:b/>
                <w:color w:val="000000"/>
                <w:kern w:val="0"/>
                <w:sz w:val="24"/>
                <w:szCs w:val="24"/>
              </w:rPr>
            </w:pPr>
            <w:r w:rsidRPr="0081274C">
              <w:rPr>
                <w:rFonts w:cs="宋体" w:hint="eastAsia"/>
                <w:b/>
                <w:color w:val="000000"/>
                <w:kern w:val="0"/>
                <w:sz w:val="24"/>
                <w:szCs w:val="24"/>
              </w:rPr>
              <w:t>最低可提供公网固定IP地址数量（</w:t>
            </w:r>
            <w:proofErr w:type="gramStart"/>
            <w:r w:rsidRPr="0081274C">
              <w:rPr>
                <w:rFonts w:cs="宋体" w:hint="eastAsia"/>
                <w:b/>
                <w:color w:val="000000"/>
                <w:kern w:val="0"/>
                <w:sz w:val="24"/>
                <w:szCs w:val="24"/>
              </w:rPr>
              <w:t>个</w:t>
            </w:r>
            <w:proofErr w:type="gramEnd"/>
            <w:r w:rsidRPr="0081274C">
              <w:rPr>
                <w:rFonts w:cs="宋体" w:hint="eastAsia"/>
                <w:b/>
                <w:color w:val="000000"/>
                <w:kern w:val="0"/>
                <w:sz w:val="24"/>
                <w:szCs w:val="24"/>
              </w:rPr>
              <w:t>）</w:t>
            </w:r>
          </w:p>
        </w:tc>
        <w:tc>
          <w:tcPr>
            <w:tcW w:w="1273" w:type="dxa"/>
            <w:shd w:val="clear" w:color="auto" w:fill="auto"/>
            <w:vAlign w:val="center"/>
            <w:hideMark/>
          </w:tcPr>
          <w:p w:rsidR="00CE5B0E" w:rsidRPr="00F17F72" w:rsidRDefault="00CE5B0E" w:rsidP="00C33EB1">
            <w:pPr>
              <w:widowControl/>
              <w:jc w:val="center"/>
              <w:rPr>
                <w:rFonts w:cs="宋体"/>
                <w:b/>
                <w:kern w:val="0"/>
                <w:sz w:val="24"/>
                <w:szCs w:val="24"/>
              </w:rPr>
            </w:pPr>
            <w:r w:rsidRPr="00F17F72">
              <w:rPr>
                <w:rFonts w:cs="宋体" w:hint="eastAsia"/>
                <w:b/>
                <w:kern w:val="0"/>
                <w:sz w:val="24"/>
                <w:szCs w:val="24"/>
              </w:rPr>
              <w:t>目前执行</w:t>
            </w:r>
          </w:p>
          <w:p w:rsidR="00CE5B0E" w:rsidRPr="00F17F72" w:rsidRDefault="00CE5B0E" w:rsidP="00C33EB1">
            <w:pPr>
              <w:jc w:val="center"/>
              <w:rPr>
                <w:rFonts w:cs="宋体"/>
                <w:b/>
                <w:kern w:val="0"/>
                <w:sz w:val="24"/>
                <w:szCs w:val="24"/>
              </w:rPr>
            </w:pPr>
            <w:r w:rsidRPr="00F17F72">
              <w:rPr>
                <w:rFonts w:cs="宋体" w:hint="eastAsia"/>
                <w:b/>
                <w:kern w:val="0"/>
                <w:sz w:val="24"/>
                <w:szCs w:val="24"/>
              </w:rPr>
              <w:t>合同价</w:t>
            </w:r>
          </w:p>
          <w:p w:rsidR="00CE5B0E" w:rsidRPr="00F17F72" w:rsidRDefault="00CE5B0E" w:rsidP="00C33EB1">
            <w:pPr>
              <w:jc w:val="center"/>
              <w:rPr>
                <w:rFonts w:cs="宋体"/>
                <w:b/>
                <w:kern w:val="0"/>
                <w:sz w:val="24"/>
                <w:szCs w:val="24"/>
              </w:rPr>
            </w:pPr>
            <w:r w:rsidRPr="00F17F72">
              <w:rPr>
                <w:rFonts w:cs="宋体" w:hint="eastAsia"/>
                <w:b/>
                <w:kern w:val="0"/>
                <w:sz w:val="24"/>
                <w:szCs w:val="24"/>
              </w:rPr>
              <w:t>（年/元）</w:t>
            </w:r>
          </w:p>
        </w:tc>
        <w:tc>
          <w:tcPr>
            <w:tcW w:w="1273" w:type="dxa"/>
            <w:shd w:val="clear" w:color="auto" w:fill="auto"/>
            <w:vAlign w:val="center"/>
            <w:hideMark/>
          </w:tcPr>
          <w:p w:rsidR="00CE5B0E" w:rsidRPr="00F17F72" w:rsidRDefault="00CE5B0E" w:rsidP="00C33EB1">
            <w:pPr>
              <w:widowControl/>
              <w:jc w:val="center"/>
              <w:rPr>
                <w:rFonts w:cs="宋体"/>
                <w:b/>
                <w:kern w:val="0"/>
                <w:sz w:val="24"/>
                <w:szCs w:val="24"/>
              </w:rPr>
            </w:pPr>
            <w:r w:rsidRPr="00F17F72">
              <w:rPr>
                <w:rFonts w:cs="宋体" w:hint="eastAsia"/>
                <w:b/>
                <w:kern w:val="0"/>
                <w:sz w:val="24"/>
                <w:szCs w:val="24"/>
              </w:rPr>
              <w:t>折扣后</w:t>
            </w:r>
          </w:p>
          <w:p w:rsidR="00CE5B0E" w:rsidRPr="00F17F72" w:rsidRDefault="00CE5B0E" w:rsidP="00C33EB1">
            <w:pPr>
              <w:widowControl/>
              <w:jc w:val="center"/>
              <w:rPr>
                <w:rFonts w:cs="宋体"/>
                <w:b/>
                <w:kern w:val="0"/>
                <w:sz w:val="24"/>
                <w:szCs w:val="24"/>
              </w:rPr>
            </w:pPr>
            <w:r w:rsidRPr="00F17F72">
              <w:rPr>
                <w:rFonts w:cs="宋体" w:hint="eastAsia"/>
                <w:b/>
                <w:kern w:val="0"/>
                <w:sz w:val="24"/>
                <w:szCs w:val="24"/>
              </w:rPr>
              <w:t>价格</w:t>
            </w:r>
          </w:p>
          <w:p w:rsidR="00CE5B0E" w:rsidRPr="00F17F72" w:rsidRDefault="00CE5B0E" w:rsidP="00C33EB1">
            <w:pPr>
              <w:widowControl/>
              <w:jc w:val="center"/>
              <w:rPr>
                <w:rFonts w:cs="宋体"/>
                <w:b/>
                <w:kern w:val="0"/>
                <w:sz w:val="24"/>
                <w:szCs w:val="24"/>
              </w:rPr>
            </w:pPr>
            <w:r w:rsidRPr="00F17F72">
              <w:rPr>
                <w:rFonts w:cs="宋体" w:hint="eastAsia"/>
                <w:b/>
                <w:kern w:val="0"/>
                <w:sz w:val="24"/>
                <w:szCs w:val="24"/>
              </w:rPr>
              <w:t>（年/元）</w:t>
            </w:r>
          </w:p>
        </w:tc>
        <w:tc>
          <w:tcPr>
            <w:tcW w:w="998" w:type="dxa"/>
            <w:shd w:val="clear" w:color="auto" w:fill="auto"/>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折扣率</w:t>
            </w:r>
          </w:p>
        </w:tc>
        <w:tc>
          <w:tcPr>
            <w:tcW w:w="2456" w:type="dxa"/>
            <w:shd w:val="clear" w:color="auto" w:fill="auto"/>
            <w:vAlign w:val="center"/>
            <w:hideMark/>
          </w:tcPr>
          <w:p w:rsidR="00CE5B0E" w:rsidRPr="00CC1A2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备注</w:t>
            </w:r>
          </w:p>
          <w:p w:rsidR="00CE5B0E" w:rsidRPr="0081274C" w:rsidRDefault="00CE5B0E" w:rsidP="00C33EB1">
            <w:pPr>
              <w:jc w:val="center"/>
              <w:rPr>
                <w:rFonts w:cs="宋体"/>
                <w:b/>
                <w:color w:val="000000"/>
                <w:kern w:val="0"/>
                <w:sz w:val="24"/>
                <w:szCs w:val="24"/>
              </w:rPr>
            </w:pPr>
            <w:r w:rsidRPr="0081274C">
              <w:rPr>
                <w:rFonts w:cs="宋体" w:hint="eastAsia"/>
                <w:b/>
                <w:color w:val="000000"/>
                <w:kern w:val="0"/>
                <w:sz w:val="24"/>
                <w:szCs w:val="24"/>
              </w:rPr>
              <w:t>（接入方式）</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10M</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4</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50000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20000</w:t>
            </w:r>
          </w:p>
        </w:tc>
        <w:tc>
          <w:tcPr>
            <w:tcW w:w="998" w:type="dxa"/>
            <w:vMerge w:val="restart"/>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40%</w:t>
            </w: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20M</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4</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100000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40000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50M</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4</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230000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92000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100M</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8</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450000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180000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200M</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8</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900000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360000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300M</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8</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1400000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560000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500M</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16</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2100000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840000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700M</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16</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2700000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1080000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1G</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64</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3000000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1200000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r w:rsidR="00CE5B0E" w:rsidRPr="00CC1A2C" w:rsidTr="00C33EB1">
        <w:trPr>
          <w:trHeight w:val="570"/>
        </w:trPr>
        <w:tc>
          <w:tcPr>
            <w:tcW w:w="993" w:type="dxa"/>
            <w:shd w:val="clear" w:color="auto" w:fill="auto"/>
            <w:noWrap/>
            <w:vAlign w:val="center"/>
            <w:hideMark/>
          </w:tcPr>
          <w:p w:rsidR="00CE5B0E" w:rsidRPr="0081274C" w:rsidRDefault="00CE5B0E" w:rsidP="00C33EB1">
            <w:pPr>
              <w:widowControl/>
              <w:jc w:val="center"/>
              <w:rPr>
                <w:rFonts w:cs="宋体"/>
                <w:b/>
                <w:color w:val="000000"/>
                <w:kern w:val="0"/>
                <w:sz w:val="24"/>
                <w:szCs w:val="24"/>
              </w:rPr>
            </w:pPr>
            <w:r w:rsidRPr="0081274C">
              <w:rPr>
                <w:rFonts w:cs="宋体" w:hint="eastAsia"/>
                <w:b/>
                <w:color w:val="000000"/>
                <w:kern w:val="0"/>
                <w:sz w:val="24"/>
                <w:szCs w:val="24"/>
              </w:rPr>
              <w:t>2G</w:t>
            </w:r>
          </w:p>
        </w:tc>
        <w:tc>
          <w:tcPr>
            <w:tcW w:w="1559"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128</w:t>
            </w:r>
          </w:p>
        </w:tc>
        <w:tc>
          <w:tcPr>
            <w:tcW w:w="1273" w:type="dxa"/>
            <w:shd w:val="clear" w:color="auto" w:fill="auto"/>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4500000</w:t>
            </w:r>
          </w:p>
        </w:tc>
        <w:tc>
          <w:tcPr>
            <w:tcW w:w="1273" w:type="dxa"/>
            <w:shd w:val="clear" w:color="000000" w:fill="FFFFFF"/>
            <w:vAlign w:val="center"/>
            <w:hideMark/>
          </w:tcPr>
          <w:p w:rsidR="00CE5B0E" w:rsidRPr="0081274C" w:rsidRDefault="00CE5B0E" w:rsidP="00C33EB1">
            <w:pPr>
              <w:widowControl/>
              <w:jc w:val="center"/>
              <w:rPr>
                <w:rFonts w:cs="宋体"/>
                <w:kern w:val="0"/>
                <w:sz w:val="24"/>
                <w:szCs w:val="24"/>
              </w:rPr>
            </w:pPr>
            <w:r w:rsidRPr="0081274C">
              <w:rPr>
                <w:rFonts w:cs="宋体" w:hint="eastAsia"/>
                <w:kern w:val="0"/>
                <w:sz w:val="24"/>
                <w:szCs w:val="24"/>
              </w:rPr>
              <w:t>1800000</w:t>
            </w:r>
          </w:p>
        </w:tc>
        <w:tc>
          <w:tcPr>
            <w:tcW w:w="998" w:type="dxa"/>
            <w:vMerge/>
            <w:vAlign w:val="center"/>
            <w:hideMark/>
          </w:tcPr>
          <w:p w:rsidR="00CE5B0E" w:rsidRPr="0081274C" w:rsidRDefault="00CE5B0E" w:rsidP="00C33EB1">
            <w:pPr>
              <w:widowControl/>
              <w:jc w:val="center"/>
              <w:rPr>
                <w:rFonts w:cs="宋体"/>
                <w:color w:val="000000"/>
                <w:kern w:val="0"/>
                <w:sz w:val="24"/>
                <w:szCs w:val="24"/>
              </w:rPr>
            </w:pPr>
          </w:p>
        </w:tc>
        <w:tc>
          <w:tcPr>
            <w:tcW w:w="2456" w:type="dxa"/>
            <w:shd w:val="clear" w:color="auto" w:fill="auto"/>
            <w:vAlign w:val="center"/>
            <w:hideMark/>
          </w:tcPr>
          <w:p w:rsidR="00CE5B0E" w:rsidRPr="0081274C" w:rsidRDefault="00CE5B0E" w:rsidP="00C33EB1">
            <w:pPr>
              <w:widowControl/>
              <w:jc w:val="center"/>
              <w:rPr>
                <w:rFonts w:cs="宋体"/>
                <w:color w:val="000000"/>
                <w:kern w:val="0"/>
                <w:sz w:val="24"/>
                <w:szCs w:val="24"/>
              </w:rPr>
            </w:pPr>
            <w:r w:rsidRPr="0081274C">
              <w:rPr>
                <w:rFonts w:cs="宋体" w:hint="eastAsia"/>
                <w:color w:val="000000"/>
                <w:kern w:val="0"/>
                <w:sz w:val="24"/>
                <w:szCs w:val="24"/>
              </w:rPr>
              <w:t>SDH/LAN/PTN/MSTP</w:t>
            </w:r>
          </w:p>
        </w:tc>
      </w:tr>
    </w:tbl>
    <w:p w:rsidR="00CE5B0E" w:rsidRDefault="00CE5B0E" w:rsidP="00CE5B0E">
      <w:pPr>
        <w:jc w:val="center"/>
        <w:rPr>
          <w:rFonts w:ascii="黑体" w:eastAsia="黑体" w:hAnsi="黑体"/>
          <w:sz w:val="28"/>
          <w:szCs w:val="28"/>
        </w:rPr>
      </w:pPr>
      <w:r>
        <w:rPr>
          <w:rFonts w:ascii="黑体" w:eastAsia="黑体" w:hAnsi="黑体"/>
          <w:sz w:val="28"/>
          <w:szCs w:val="28"/>
        </w:rPr>
        <w:br w:type="page"/>
      </w:r>
      <w:bookmarkStart w:id="1" w:name="_GoBack"/>
      <w:bookmarkEnd w:id="1"/>
    </w:p>
    <w:p w:rsidR="00CE5B0E" w:rsidRPr="00F17F72" w:rsidRDefault="00CE5B0E" w:rsidP="00F17F72">
      <w:pPr>
        <w:jc w:val="center"/>
        <w:rPr>
          <w:b/>
          <w:sz w:val="32"/>
          <w:szCs w:val="32"/>
        </w:rPr>
      </w:pPr>
      <w:bookmarkStart w:id="2" w:name="_Toc50284128"/>
      <w:r w:rsidRPr="00F17F72">
        <w:rPr>
          <w:b/>
          <w:sz w:val="32"/>
          <w:szCs w:val="32"/>
        </w:rPr>
        <w:lastRenderedPageBreak/>
        <w:t xml:space="preserve">13.1 </w:t>
      </w:r>
      <w:r w:rsidRPr="00F17F72">
        <w:rPr>
          <w:rFonts w:hint="eastAsia"/>
          <w:b/>
          <w:sz w:val="32"/>
          <w:szCs w:val="32"/>
        </w:rPr>
        <w:t>针对本项目服务承诺</w:t>
      </w:r>
      <w:bookmarkEnd w:id="2"/>
    </w:p>
    <w:p w:rsidR="00CE5B0E" w:rsidRPr="00577973" w:rsidRDefault="00CE5B0E" w:rsidP="00CE5B0E">
      <w:pPr>
        <w:ind w:firstLineChars="200" w:firstLine="560"/>
        <w:rPr>
          <w:rFonts w:cs="方正仿宋_GB2312"/>
          <w:sz w:val="28"/>
          <w:szCs w:val="28"/>
        </w:rPr>
      </w:pPr>
      <w:r>
        <w:rPr>
          <w:rFonts w:cs="方正仿宋_GB2312" w:hint="eastAsia"/>
          <w:sz w:val="28"/>
          <w:szCs w:val="28"/>
        </w:rPr>
        <w:t>针对</w:t>
      </w:r>
      <w:r>
        <w:rPr>
          <w:rFonts w:cs="方正仿宋_GB2312" w:hint="eastAsia"/>
          <w:sz w:val="28"/>
          <w:szCs w:val="28"/>
          <w:u w:val="single"/>
        </w:rPr>
        <w:t xml:space="preserve"> </w:t>
      </w:r>
      <w:r>
        <w:rPr>
          <w:rFonts w:cs="方正仿宋_GB2312"/>
          <w:sz w:val="28"/>
          <w:szCs w:val="28"/>
          <w:u w:val="single"/>
        </w:rPr>
        <w:t xml:space="preserve"> </w:t>
      </w:r>
      <w:r w:rsidRPr="00577973">
        <w:rPr>
          <w:rFonts w:cs="方正仿宋_GB2312" w:hint="eastAsia"/>
          <w:sz w:val="28"/>
          <w:szCs w:val="28"/>
          <w:u w:val="single"/>
        </w:rPr>
        <w:t>中共中央直属机关</w:t>
      </w:r>
      <w:r w:rsidRPr="00577973">
        <w:rPr>
          <w:rFonts w:cs="方正仿宋_GB2312"/>
          <w:sz w:val="28"/>
          <w:szCs w:val="28"/>
          <w:u w:val="single"/>
        </w:rPr>
        <w:t>2020年互联网接入服务定点采购项目</w:t>
      </w:r>
      <w:r>
        <w:rPr>
          <w:rFonts w:cs="方正仿宋_GB2312" w:hint="eastAsia"/>
          <w:sz w:val="28"/>
          <w:szCs w:val="28"/>
          <w:u w:val="single"/>
        </w:rPr>
        <w:t>（</w:t>
      </w:r>
      <w:r w:rsidRPr="00577973">
        <w:rPr>
          <w:rFonts w:cs="方正仿宋_GB2312" w:hint="eastAsia"/>
          <w:sz w:val="28"/>
          <w:szCs w:val="28"/>
          <w:u w:val="single"/>
        </w:rPr>
        <w:t>项目编号：</w:t>
      </w:r>
      <w:r w:rsidRPr="00577973">
        <w:rPr>
          <w:rFonts w:cs="方正仿宋_GB2312"/>
          <w:sz w:val="28"/>
          <w:szCs w:val="28"/>
          <w:u w:val="single"/>
        </w:rPr>
        <w:t>ZC-CZB20053</w:t>
      </w:r>
      <w:r>
        <w:rPr>
          <w:rFonts w:cs="方正仿宋_GB2312" w:hint="eastAsia"/>
          <w:sz w:val="28"/>
          <w:szCs w:val="28"/>
          <w:u w:val="single"/>
        </w:rPr>
        <w:t xml:space="preserve">） </w:t>
      </w:r>
      <w:r>
        <w:rPr>
          <w:rFonts w:cs="方正仿宋_GB2312"/>
          <w:sz w:val="28"/>
          <w:szCs w:val="28"/>
          <w:u w:val="single"/>
        </w:rPr>
        <w:t xml:space="preserve"> </w:t>
      </w:r>
      <w:r>
        <w:rPr>
          <w:rFonts w:cs="方正仿宋_GB2312" w:hint="eastAsia"/>
          <w:sz w:val="28"/>
          <w:szCs w:val="28"/>
        </w:rPr>
        <w:t>，我公司承诺如下：</w:t>
      </w:r>
    </w:p>
    <w:p w:rsidR="00CE5B0E" w:rsidRPr="00577973" w:rsidRDefault="00CE5B0E" w:rsidP="00CE5B0E">
      <w:pPr>
        <w:ind w:firstLineChars="200" w:firstLine="560"/>
        <w:rPr>
          <w:rFonts w:cs="方正仿宋_GB2312"/>
          <w:sz w:val="28"/>
          <w:szCs w:val="28"/>
        </w:rPr>
      </w:pPr>
      <w:r w:rsidRPr="00577973">
        <w:rPr>
          <w:rFonts w:cs="方正仿宋_GB2312"/>
          <w:sz w:val="28"/>
          <w:szCs w:val="28"/>
        </w:rPr>
        <w:t>1.</w:t>
      </w:r>
      <w:r>
        <w:rPr>
          <w:rFonts w:cs="方正仿宋_GB2312" w:hint="eastAsia"/>
          <w:sz w:val="28"/>
          <w:szCs w:val="28"/>
        </w:rPr>
        <w:t>可以按照采购人的需求情况配置充足的</w:t>
      </w:r>
      <w:r>
        <w:rPr>
          <w:rFonts w:cs="方正仿宋_GB2312"/>
          <w:sz w:val="28"/>
          <w:szCs w:val="28"/>
        </w:rPr>
        <w:t>IP</w:t>
      </w:r>
      <w:r>
        <w:rPr>
          <w:rFonts w:cs="方正仿宋_GB2312" w:hint="eastAsia"/>
          <w:sz w:val="28"/>
          <w:szCs w:val="28"/>
        </w:rPr>
        <w:t>地址，</w:t>
      </w:r>
      <w:r w:rsidRPr="00577973">
        <w:rPr>
          <w:rFonts w:cs="方正仿宋_GB2312"/>
          <w:sz w:val="28"/>
          <w:szCs w:val="28"/>
        </w:rPr>
        <w:t>充分保障采购人IP地址需求</w:t>
      </w:r>
      <w:r>
        <w:rPr>
          <w:rFonts w:cs="方正仿宋_GB2312" w:hint="eastAsia"/>
          <w:sz w:val="28"/>
          <w:szCs w:val="28"/>
        </w:rPr>
        <w:t>。</w:t>
      </w:r>
    </w:p>
    <w:p w:rsidR="00CE5B0E" w:rsidRPr="00577973" w:rsidRDefault="00CE5B0E" w:rsidP="00CE5B0E">
      <w:pPr>
        <w:ind w:firstLineChars="200" w:firstLine="560"/>
        <w:rPr>
          <w:rFonts w:cs="方正仿宋_GB2312"/>
          <w:sz w:val="28"/>
          <w:szCs w:val="28"/>
        </w:rPr>
      </w:pPr>
      <w:r w:rsidRPr="00577973">
        <w:rPr>
          <w:rFonts w:cs="方正仿宋_GB2312"/>
          <w:sz w:val="28"/>
          <w:szCs w:val="28"/>
        </w:rPr>
        <w:t>2.保障采购人应急及重大活动保障方案时线路扩容要求。</w:t>
      </w:r>
    </w:p>
    <w:p w:rsidR="00CE5B0E" w:rsidRDefault="00CE5B0E" w:rsidP="00CE5B0E">
      <w:pPr>
        <w:ind w:firstLineChars="200" w:firstLine="560"/>
        <w:rPr>
          <w:rFonts w:cs="方正仿宋_GB2312"/>
          <w:sz w:val="28"/>
          <w:szCs w:val="28"/>
        </w:rPr>
      </w:pPr>
      <w:r w:rsidRPr="00577973">
        <w:rPr>
          <w:rFonts w:cs="方正仿宋_GB2312"/>
          <w:sz w:val="28"/>
          <w:szCs w:val="28"/>
        </w:rPr>
        <w:t>3.采购人一次性签订2年及以上合同或续签互联格网接入服务时，给予价格折扣或延长使用期限，具体价格折扣或优惠延长期限</w:t>
      </w:r>
      <w:r>
        <w:rPr>
          <w:rFonts w:cs="方正仿宋_GB2312" w:hint="eastAsia"/>
          <w:sz w:val="28"/>
          <w:szCs w:val="28"/>
        </w:rPr>
        <w:t>如下表，价格折扣或优惠延长期限为“二选一”。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2030"/>
        <w:gridCol w:w="2038"/>
        <w:gridCol w:w="1713"/>
        <w:gridCol w:w="1815"/>
      </w:tblGrid>
      <w:tr w:rsidR="00CE5B0E" w:rsidRPr="008E55AD" w:rsidTr="00C33EB1">
        <w:tc>
          <w:tcPr>
            <w:tcW w:w="959" w:type="dxa"/>
            <w:shd w:val="clear" w:color="auto" w:fill="auto"/>
          </w:tcPr>
          <w:p w:rsidR="00CE5B0E" w:rsidRPr="00C97F1E" w:rsidRDefault="00CE5B0E" w:rsidP="00C33EB1">
            <w:pPr>
              <w:jc w:val="center"/>
              <w:rPr>
                <w:rFonts w:cs="方正仿宋_GB2312"/>
                <w:b/>
                <w:sz w:val="28"/>
                <w:szCs w:val="28"/>
              </w:rPr>
            </w:pPr>
            <w:r w:rsidRPr="00C97F1E">
              <w:rPr>
                <w:rFonts w:cs="方正仿宋_GB2312" w:hint="eastAsia"/>
                <w:b/>
                <w:sz w:val="28"/>
                <w:szCs w:val="28"/>
              </w:rPr>
              <w:t>序号</w:t>
            </w:r>
          </w:p>
        </w:tc>
        <w:tc>
          <w:tcPr>
            <w:tcW w:w="2126" w:type="dxa"/>
            <w:shd w:val="clear" w:color="auto" w:fill="auto"/>
          </w:tcPr>
          <w:p w:rsidR="00CE5B0E" w:rsidRPr="00C97F1E" w:rsidRDefault="00CE5B0E" w:rsidP="00C33EB1">
            <w:pPr>
              <w:jc w:val="center"/>
              <w:rPr>
                <w:rFonts w:cs="方正仿宋_GB2312"/>
                <w:b/>
                <w:sz w:val="28"/>
                <w:szCs w:val="28"/>
              </w:rPr>
            </w:pPr>
            <w:r w:rsidRPr="00C97F1E">
              <w:rPr>
                <w:rFonts w:cs="方正仿宋_GB2312" w:hint="eastAsia"/>
                <w:b/>
                <w:sz w:val="28"/>
                <w:szCs w:val="28"/>
              </w:rPr>
              <w:t>一次性签订合同期限</w:t>
            </w:r>
          </w:p>
        </w:tc>
        <w:tc>
          <w:tcPr>
            <w:tcW w:w="2126" w:type="dxa"/>
            <w:shd w:val="clear" w:color="auto" w:fill="auto"/>
          </w:tcPr>
          <w:p w:rsidR="00CE5B0E" w:rsidRPr="00C97F1E" w:rsidRDefault="00CE5B0E" w:rsidP="00C33EB1">
            <w:pPr>
              <w:jc w:val="center"/>
              <w:rPr>
                <w:rFonts w:cs="方正仿宋_GB2312"/>
                <w:b/>
                <w:sz w:val="28"/>
                <w:szCs w:val="28"/>
              </w:rPr>
            </w:pPr>
            <w:r w:rsidRPr="00C97F1E">
              <w:rPr>
                <w:rFonts w:cs="方正仿宋_GB2312" w:hint="eastAsia"/>
                <w:b/>
                <w:sz w:val="28"/>
                <w:szCs w:val="28"/>
              </w:rPr>
              <w:t>价格折扣</w:t>
            </w:r>
          </w:p>
        </w:tc>
        <w:tc>
          <w:tcPr>
            <w:tcW w:w="1789" w:type="dxa"/>
            <w:shd w:val="clear" w:color="auto" w:fill="auto"/>
          </w:tcPr>
          <w:p w:rsidR="00CE5B0E" w:rsidRPr="00C97F1E" w:rsidRDefault="00CE5B0E" w:rsidP="00C33EB1">
            <w:pPr>
              <w:jc w:val="center"/>
              <w:rPr>
                <w:rFonts w:cs="方正仿宋_GB2312"/>
                <w:b/>
                <w:sz w:val="28"/>
                <w:szCs w:val="28"/>
              </w:rPr>
            </w:pPr>
            <w:r w:rsidRPr="00C97F1E">
              <w:rPr>
                <w:rFonts w:cs="方正仿宋_GB2312" w:hint="eastAsia"/>
                <w:b/>
                <w:sz w:val="28"/>
                <w:szCs w:val="28"/>
              </w:rPr>
              <w:t>优惠延长期限</w:t>
            </w:r>
          </w:p>
        </w:tc>
        <w:tc>
          <w:tcPr>
            <w:tcW w:w="1897" w:type="dxa"/>
            <w:shd w:val="clear" w:color="auto" w:fill="auto"/>
          </w:tcPr>
          <w:p w:rsidR="00CE5B0E" w:rsidRPr="00C97F1E" w:rsidRDefault="00CE5B0E" w:rsidP="00C33EB1">
            <w:pPr>
              <w:jc w:val="center"/>
              <w:rPr>
                <w:rFonts w:cs="方正仿宋_GB2312"/>
                <w:b/>
                <w:sz w:val="28"/>
                <w:szCs w:val="28"/>
              </w:rPr>
            </w:pPr>
            <w:r w:rsidRPr="00C97F1E">
              <w:rPr>
                <w:rFonts w:cs="方正仿宋_GB2312" w:hint="eastAsia"/>
                <w:b/>
                <w:sz w:val="28"/>
                <w:szCs w:val="28"/>
              </w:rPr>
              <w:t>备注</w:t>
            </w:r>
          </w:p>
        </w:tc>
      </w:tr>
      <w:tr w:rsidR="00CE5B0E" w:rsidRPr="008E55AD" w:rsidTr="00C33EB1">
        <w:tc>
          <w:tcPr>
            <w:tcW w:w="959" w:type="dxa"/>
            <w:shd w:val="clear" w:color="auto" w:fill="auto"/>
          </w:tcPr>
          <w:p w:rsidR="00CE5B0E" w:rsidRPr="008E55AD" w:rsidRDefault="00CE5B0E" w:rsidP="00C33EB1">
            <w:pPr>
              <w:jc w:val="center"/>
              <w:rPr>
                <w:rFonts w:cs="方正仿宋_GB2312"/>
                <w:sz w:val="28"/>
                <w:szCs w:val="28"/>
              </w:rPr>
            </w:pPr>
            <w:r w:rsidRPr="008E55AD">
              <w:rPr>
                <w:rFonts w:cs="方正仿宋_GB2312" w:hint="eastAsia"/>
                <w:sz w:val="28"/>
                <w:szCs w:val="28"/>
              </w:rPr>
              <w:t>1</w:t>
            </w:r>
          </w:p>
        </w:tc>
        <w:tc>
          <w:tcPr>
            <w:tcW w:w="2126"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2</w:t>
            </w:r>
            <w:r w:rsidRPr="008E55AD">
              <w:rPr>
                <w:rFonts w:cs="方正仿宋_GB2312" w:hint="eastAsia"/>
                <w:sz w:val="28"/>
                <w:szCs w:val="28"/>
              </w:rPr>
              <w:t>年</w:t>
            </w:r>
          </w:p>
        </w:tc>
        <w:tc>
          <w:tcPr>
            <w:tcW w:w="2126" w:type="dxa"/>
            <w:shd w:val="clear" w:color="auto" w:fill="auto"/>
          </w:tcPr>
          <w:p w:rsidR="00CE5B0E" w:rsidRPr="008E55AD" w:rsidRDefault="00CE5B0E" w:rsidP="00C33EB1">
            <w:pPr>
              <w:jc w:val="center"/>
              <w:rPr>
                <w:rFonts w:cs="方正仿宋_GB2312"/>
                <w:sz w:val="28"/>
                <w:szCs w:val="28"/>
              </w:rPr>
            </w:pPr>
            <w:r>
              <w:rPr>
                <w:rFonts w:cs="方正仿宋_GB2312"/>
                <w:sz w:val="28"/>
                <w:szCs w:val="28"/>
              </w:rPr>
              <w:t>3</w:t>
            </w:r>
            <w:r w:rsidRPr="008E55AD">
              <w:rPr>
                <w:rFonts w:cs="方正仿宋_GB2312"/>
                <w:sz w:val="28"/>
                <w:szCs w:val="28"/>
              </w:rPr>
              <w:t>%</w:t>
            </w:r>
          </w:p>
        </w:tc>
        <w:tc>
          <w:tcPr>
            <w:tcW w:w="1789"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1</w:t>
            </w:r>
            <w:r w:rsidRPr="008E55AD">
              <w:rPr>
                <w:rFonts w:cs="方正仿宋_GB2312" w:hint="eastAsia"/>
                <w:sz w:val="28"/>
                <w:szCs w:val="28"/>
              </w:rPr>
              <w:t>个月</w:t>
            </w:r>
          </w:p>
        </w:tc>
        <w:tc>
          <w:tcPr>
            <w:tcW w:w="1897"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一次性付款</w:t>
            </w:r>
          </w:p>
        </w:tc>
      </w:tr>
      <w:tr w:rsidR="00CE5B0E" w:rsidRPr="008E55AD" w:rsidTr="00C33EB1">
        <w:tc>
          <w:tcPr>
            <w:tcW w:w="959"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2</w:t>
            </w:r>
          </w:p>
        </w:tc>
        <w:tc>
          <w:tcPr>
            <w:tcW w:w="2126"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3</w:t>
            </w:r>
            <w:r w:rsidRPr="008E55AD">
              <w:rPr>
                <w:rFonts w:cs="方正仿宋_GB2312" w:hint="eastAsia"/>
                <w:sz w:val="28"/>
                <w:szCs w:val="28"/>
              </w:rPr>
              <w:t>年</w:t>
            </w:r>
          </w:p>
        </w:tc>
        <w:tc>
          <w:tcPr>
            <w:tcW w:w="2126"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5</w:t>
            </w:r>
            <w:r>
              <w:rPr>
                <w:rFonts w:cs="方正仿宋_GB2312"/>
                <w:sz w:val="28"/>
                <w:szCs w:val="28"/>
              </w:rPr>
              <w:t>%</w:t>
            </w:r>
          </w:p>
        </w:tc>
        <w:tc>
          <w:tcPr>
            <w:tcW w:w="1789"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2个月</w:t>
            </w:r>
          </w:p>
        </w:tc>
        <w:tc>
          <w:tcPr>
            <w:tcW w:w="1897"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一次性付款</w:t>
            </w:r>
          </w:p>
        </w:tc>
      </w:tr>
      <w:tr w:rsidR="00CE5B0E" w:rsidRPr="008E55AD" w:rsidTr="00C33EB1">
        <w:tc>
          <w:tcPr>
            <w:tcW w:w="959"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3</w:t>
            </w:r>
          </w:p>
        </w:tc>
        <w:tc>
          <w:tcPr>
            <w:tcW w:w="2126"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4年</w:t>
            </w:r>
          </w:p>
        </w:tc>
        <w:tc>
          <w:tcPr>
            <w:tcW w:w="2126"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7</w:t>
            </w:r>
            <w:r>
              <w:rPr>
                <w:rFonts w:cs="方正仿宋_GB2312"/>
                <w:sz w:val="28"/>
                <w:szCs w:val="28"/>
              </w:rPr>
              <w:t>%</w:t>
            </w:r>
          </w:p>
        </w:tc>
        <w:tc>
          <w:tcPr>
            <w:tcW w:w="1789"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4个月</w:t>
            </w:r>
          </w:p>
        </w:tc>
        <w:tc>
          <w:tcPr>
            <w:tcW w:w="1897"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一次性付款</w:t>
            </w:r>
          </w:p>
        </w:tc>
      </w:tr>
      <w:tr w:rsidR="00CE5B0E" w:rsidRPr="008E55AD" w:rsidTr="00C33EB1">
        <w:tc>
          <w:tcPr>
            <w:tcW w:w="959"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4</w:t>
            </w:r>
          </w:p>
        </w:tc>
        <w:tc>
          <w:tcPr>
            <w:tcW w:w="2126"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5年</w:t>
            </w:r>
          </w:p>
        </w:tc>
        <w:tc>
          <w:tcPr>
            <w:tcW w:w="2126"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1</w:t>
            </w:r>
            <w:r>
              <w:rPr>
                <w:rFonts w:cs="方正仿宋_GB2312"/>
                <w:sz w:val="28"/>
                <w:szCs w:val="28"/>
              </w:rPr>
              <w:t>0%</w:t>
            </w:r>
          </w:p>
        </w:tc>
        <w:tc>
          <w:tcPr>
            <w:tcW w:w="1789"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6个月</w:t>
            </w:r>
          </w:p>
        </w:tc>
        <w:tc>
          <w:tcPr>
            <w:tcW w:w="1897" w:type="dxa"/>
            <w:shd w:val="clear" w:color="auto" w:fill="auto"/>
          </w:tcPr>
          <w:p w:rsidR="00CE5B0E" w:rsidRPr="008E55AD" w:rsidRDefault="00CE5B0E" w:rsidP="00C33EB1">
            <w:pPr>
              <w:jc w:val="center"/>
              <w:rPr>
                <w:rFonts w:cs="方正仿宋_GB2312"/>
                <w:sz w:val="28"/>
                <w:szCs w:val="28"/>
              </w:rPr>
            </w:pPr>
            <w:r>
              <w:rPr>
                <w:rFonts w:cs="方正仿宋_GB2312" w:hint="eastAsia"/>
                <w:sz w:val="28"/>
                <w:szCs w:val="28"/>
              </w:rPr>
              <w:t>一次性付款</w:t>
            </w:r>
          </w:p>
        </w:tc>
      </w:tr>
    </w:tbl>
    <w:p w:rsidR="00CE5B0E" w:rsidRPr="00577973" w:rsidRDefault="00CE5B0E" w:rsidP="00CE5B0E">
      <w:pPr>
        <w:ind w:firstLineChars="200" w:firstLine="560"/>
        <w:rPr>
          <w:rFonts w:cs="方正仿宋_GB2312"/>
          <w:sz w:val="28"/>
          <w:szCs w:val="28"/>
        </w:rPr>
      </w:pPr>
    </w:p>
    <w:p w:rsidR="00CE5B0E" w:rsidRPr="00F17F72" w:rsidRDefault="00CE5B0E" w:rsidP="00F17F72">
      <w:pPr>
        <w:jc w:val="center"/>
        <w:rPr>
          <w:b/>
          <w:sz w:val="32"/>
          <w:szCs w:val="32"/>
        </w:rPr>
      </w:pPr>
      <w:bookmarkStart w:id="3" w:name="_Toc50284129"/>
      <w:r w:rsidRPr="00F17F72">
        <w:rPr>
          <w:b/>
          <w:sz w:val="32"/>
          <w:szCs w:val="32"/>
        </w:rPr>
        <w:t xml:space="preserve">13.2 </w:t>
      </w:r>
      <w:r w:rsidRPr="00F17F72">
        <w:rPr>
          <w:rFonts w:hint="eastAsia"/>
          <w:b/>
          <w:sz w:val="32"/>
          <w:szCs w:val="32"/>
        </w:rPr>
        <w:t>针对本项目服务响应承诺</w:t>
      </w:r>
      <w:bookmarkEnd w:id="3"/>
    </w:p>
    <w:p w:rsidR="00CE5B0E" w:rsidRDefault="00CE5B0E" w:rsidP="00CE5B0E">
      <w:pPr>
        <w:ind w:firstLineChars="200" w:firstLine="560"/>
        <w:rPr>
          <w:rFonts w:cs="方正仿宋_GB2312"/>
          <w:sz w:val="28"/>
          <w:szCs w:val="28"/>
        </w:rPr>
      </w:pPr>
      <w:r>
        <w:rPr>
          <w:rFonts w:cs="方正仿宋_GB2312" w:hint="eastAsia"/>
          <w:sz w:val="28"/>
          <w:szCs w:val="28"/>
        </w:rPr>
        <w:t>针对</w:t>
      </w:r>
      <w:r>
        <w:rPr>
          <w:rFonts w:cs="方正仿宋_GB2312" w:hint="eastAsia"/>
          <w:sz w:val="28"/>
          <w:szCs w:val="28"/>
          <w:u w:val="single"/>
        </w:rPr>
        <w:t xml:space="preserve"> </w:t>
      </w:r>
      <w:r>
        <w:rPr>
          <w:rFonts w:cs="方正仿宋_GB2312"/>
          <w:sz w:val="28"/>
          <w:szCs w:val="28"/>
          <w:u w:val="single"/>
        </w:rPr>
        <w:t xml:space="preserve"> </w:t>
      </w:r>
      <w:r w:rsidRPr="00577973">
        <w:rPr>
          <w:rFonts w:cs="方正仿宋_GB2312" w:hint="eastAsia"/>
          <w:sz w:val="28"/>
          <w:szCs w:val="28"/>
          <w:u w:val="single"/>
        </w:rPr>
        <w:t>中共中央直属机关</w:t>
      </w:r>
      <w:r w:rsidRPr="00577973">
        <w:rPr>
          <w:rFonts w:cs="方正仿宋_GB2312"/>
          <w:sz w:val="28"/>
          <w:szCs w:val="28"/>
          <w:u w:val="single"/>
        </w:rPr>
        <w:t>2020年互联网接入服务定点采购项目</w:t>
      </w:r>
      <w:r>
        <w:rPr>
          <w:rFonts w:cs="方正仿宋_GB2312" w:hint="eastAsia"/>
          <w:sz w:val="28"/>
          <w:szCs w:val="28"/>
          <w:u w:val="single"/>
        </w:rPr>
        <w:t>（</w:t>
      </w:r>
      <w:r w:rsidRPr="00577973">
        <w:rPr>
          <w:rFonts w:cs="方正仿宋_GB2312" w:hint="eastAsia"/>
          <w:sz w:val="28"/>
          <w:szCs w:val="28"/>
          <w:u w:val="single"/>
        </w:rPr>
        <w:t>项目编号：</w:t>
      </w:r>
      <w:r w:rsidRPr="00577973">
        <w:rPr>
          <w:rFonts w:cs="方正仿宋_GB2312"/>
          <w:sz w:val="28"/>
          <w:szCs w:val="28"/>
          <w:u w:val="single"/>
        </w:rPr>
        <w:t>ZC-CZB20053</w:t>
      </w:r>
      <w:r>
        <w:rPr>
          <w:rFonts w:cs="方正仿宋_GB2312" w:hint="eastAsia"/>
          <w:sz w:val="28"/>
          <w:szCs w:val="28"/>
          <w:u w:val="single"/>
        </w:rPr>
        <w:t xml:space="preserve">） </w:t>
      </w:r>
      <w:r>
        <w:rPr>
          <w:rFonts w:cs="方正仿宋_GB2312"/>
          <w:sz w:val="28"/>
          <w:szCs w:val="28"/>
          <w:u w:val="single"/>
        </w:rPr>
        <w:t xml:space="preserve"> </w:t>
      </w:r>
      <w:r>
        <w:rPr>
          <w:rFonts w:cs="方正仿宋_GB2312" w:hint="eastAsia"/>
          <w:sz w:val="28"/>
          <w:szCs w:val="28"/>
        </w:rPr>
        <w:t>，我公司对服务响应承诺如下：</w:t>
      </w:r>
    </w:p>
    <w:p w:rsidR="00CE5B0E" w:rsidRPr="00182AA8" w:rsidRDefault="00CE5B0E" w:rsidP="00CE5B0E">
      <w:pPr>
        <w:tabs>
          <w:tab w:val="left" w:pos="6837"/>
        </w:tabs>
        <w:rPr>
          <w:rFonts w:cs="方正仿宋_GB2312"/>
          <w:sz w:val="28"/>
          <w:szCs w:val="28"/>
        </w:rPr>
      </w:pPr>
      <w:r>
        <w:rPr>
          <w:rFonts w:cs="方正仿宋_GB2312"/>
          <w:sz w:val="28"/>
          <w:szCs w:val="28"/>
        </w:rPr>
        <w:tab/>
      </w:r>
    </w:p>
    <w:p w:rsidR="00CE5B0E" w:rsidRPr="00826D0A" w:rsidRDefault="00CE5B0E" w:rsidP="00CE5B0E">
      <w:pPr>
        <w:ind w:firstLineChars="200" w:firstLine="560"/>
        <w:rPr>
          <w:rFonts w:cs="方正仿宋_GB2312"/>
          <w:sz w:val="28"/>
          <w:szCs w:val="28"/>
        </w:rPr>
      </w:pPr>
      <w:r w:rsidRPr="00826D0A">
        <w:rPr>
          <w:rFonts w:cs="方正仿宋_GB2312" w:hint="eastAsia"/>
          <w:sz w:val="28"/>
          <w:szCs w:val="28"/>
        </w:rPr>
        <w:t>承诺提供7×24不间断网络接入服务, 提供重大活动期间及国庆节、春节等重点时期的业务连续性重点保障服务，承诺提供7×24</w:t>
      </w:r>
      <w:r w:rsidRPr="00826D0A">
        <w:rPr>
          <w:rFonts w:cs="方正仿宋_GB2312" w:hint="eastAsia"/>
          <w:sz w:val="28"/>
          <w:szCs w:val="28"/>
        </w:rPr>
        <w:lastRenderedPageBreak/>
        <w:t>全天候技术支持响应。</w:t>
      </w:r>
    </w:p>
    <w:p w:rsidR="00CE5B0E" w:rsidRPr="00826D0A" w:rsidRDefault="00CE5B0E" w:rsidP="00CE5B0E">
      <w:pPr>
        <w:ind w:firstLineChars="200" w:firstLine="560"/>
        <w:rPr>
          <w:rFonts w:cs="方正仿宋_GB2312"/>
          <w:sz w:val="28"/>
          <w:szCs w:val="28"/>
        </w:rPr>
      </w:pPr>
      <w:r w:rsidRPr="00826D0A">
        <w:rPr>
          <w:rFonts w:cs="方正仿宋_GB2312" w:hint="eastAsia"/>
          <w:sz w:val="28"/>
          <w:szCs w:val="28"/>
        </w:rPr>
        <w:t>在提供的链路出现故障发生中断情况下，我公司将在发现故障30分钟内通过用户指定的联系方式通告用户，并在60分钟内完成故障的初步判定，需要的情况下，2-4小时内指派工程师到达现场进行处理，并及时向用户通告故障处理情况。一般故障修复时间小于4-8小时。</w:t>
      </w:r>
    </w:p>
    <w:p w:rsidR="00CE5B0E" w:rsidRPr="00826D0A" w:rsidRDefault="00CE5B0E" w:rsidP="00CE5B0E">
      <w:pPr>
        <w:rPr>
          <w:sz w:val="28"/>
          <w:szCs w:val="28"/>
        </w:rPr>
      </w:pPr>
    </w:p>
    <w:p w:rsidR="00CE5B0E" w:rsidRPr="00F17F72" w:rsidRDefault="00CE5B0E" w:rsidP="00F17F72">
      <w:pPr>
        <w:jc w:val="center"/>
        <w:rPr>
          <w:b/>
          <w:sz w:val="32"/>
          <w:szCs w:val="32"/>
        </w:rPr>
      </w:pPr>
      <w:bookmarkStart w:id="4" w:name="_Toc50284130"/>
      <w:r w:rsidRPr="00F17F72">
        <w:rPr>
          <w:b/>
          <w:sz w:val="32"/>
          <w:szCs w:val="32"/>
        </w:rPr>
        <w:t xml:space="preserve">13.3 </w:t>
      </w:r>
      <w:r w:rsidRPr="00F17F72">
        <w:rPr>
          <w:rFonts w:hint="eastAsia"/>
          <w:b/>
          <w:sz w:val="32"/>
          <w:szCs w:val="32"/>
        </w:rPr>
        <w:t>运行状态监测机制</w:t>
      </w:r>
      <w:bookmarkEnd w:id="4"/>
    </w:p>
    <w:p w:rsidR="00CE5B0E" w:rsidRPr="00826D0A" w:rsidRDefault="00CE5B0E" w:rsidP="00CE5B0E">
      <w:pPr>
        <w:ind w:firstLineChars="200" w:firstLine="560"/>
        <w:jc w:val="left"/>
        <w:rPr>
          <w:rFonts w:cs="方正仿宋_GB2312"/>
          <w:sz w:val="28"/>
          <w:szCs w:val="28"/>
        </w:rPr>
      </w:pPr>
      <w:r>
        <w:rPr>
          <w:rFonts w:cs="方正仿宋_GB2312" w:hint="eastAsia"/>
          <w:sz w:val="28"/>
          <w:szCs w:val="28"/>
        </w:rPr>
        <w:t>网络管理系统</w:t>
      </w:r>
      <w:r w:rsidRPr="00826D0A">
        <w:rPr>
          <w:rFonts w:cs="方正仿宋_GB2312" w:hint="eastAsia"/>
          <w:sz w:val="28"/>
          <w:szCs w:val="28"/>
        </w:rPr>
        <w:t>具有华为U2000综合网管系统、中</w:t>
      </w:r>
      <w:proofErr w:type="gramStart"/>
      <w:r w:rsidRPr="00826D0A">
        <w:rPr>
          <w:rFonts w:cs="方正仿宋_GB2312" w:hint="eastAsia"/>
          <w:sz w:val="28"/>
          <w:szCs w:val="28"/>
        </w:rPr>
        <w:t>盈综合</w:t>
      </w:r>
      <w:proofErr w:type="gramEnd"/>
      <w:r w:rsidRPr="00826D0A">
        <w:rPr>
          <w:rFonts w:cs="方正仿宋_GB2312" w:hint="eastAsia"/>
          <w:sz w:val="28"/>
          <w:szCs w:val="28"/>
        </w:rPr>
        <w:t>网管系统、IDC/ISP信息安全管理系统、天融</w:t>
      </w:r>
      <w:proofErr w:type="gramStart"/>
      <w:r w:rsidRPr="00826D0A">
        <w:rPr>
          <w:rFonts w:cs="方正仿宋_GB2312" w:hint="eastAsia"/>
          <w:sz w:val="28"/>
          <w:szCs w:val="28"/>
        </w:rPr>
        <w:t>信</w:t>
      </w:r>
      <w:proofErr w:type="gramEnd"/>
      <w:r w:rsidRPr="00826D0A">
        <w:rPr>
          <w:rFonts w:cs="方正仿宋_GB2312" w:hint="eastAsia"/>
          <w:sz w:val="28"/>
          <w:szCs w:val="28"/>
        </w:rPr>
        <w:t>信息安全系统可以对管内业务流量进行全程监控。</w:t>
      </w:r>
      <w:r>
        <w:rPr>
          <w:rFonts w:cs="方正仿宋_GB2312"/>
          <w:noProof/>
          <w:sz w:val="28"/>
          <w:szCs w:val="28"/>
        </w:rPr>
        <w:drawing>
          <wp:inline distT="0" distB="0" distL="0" distR="0" wp14:anchorId="4773B889" wp14:editId="3D7B460D">
            <wp:extent cx="5617845" cy="2209165"/>
            <wp:effectExtent l="0" t="0" r="1905" b="635"/>
            <wp:docPr id="2" name="图片 2" descr="8129cec845a67722731338a32b1f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8129cec845a67722731338a32b1f11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845" cy="2209165"/>
                    </a:xfrm>
                    <a:prstGeom prst="rect">
                      <a:avLst/>
                    </a:prstGeom>
                    <a:noFill/>
                    <a:ln>
                      <a:noFill/>
                    </a:ln>
                  </pic:spPr>
                </pic:pic>
              </a:graphicData>
            </a:graphic>
          </wp:inline>
        </w:drawing>
      </w:r>
    </w:p>
    <w:p w:rsidR="00CE5B0E" w:rsidRPr="00DC2123" w:rsidRDefault="00CE5B0E" w:rsidP="00CE5B0E">
      <w:pPr>
        <w:jc w:val="center"/>
        <w:rPr>
          <w:rFonts w:cs="方正仿宋_GB2312"/>
          <w:szCs w:val="24"/>
        </w:rPr>
      </w:pPr>
      <w:r w:rsidRPr="00DC2123">
        <w:rPr>
          <w:rFonts w:cs="方正仿宋_GB2312" w:hint="eastAsia"/>
          <w:szCs w:val="24"/>
        </w:rPr>
        <w:t>客户专线流量监控图</w:t>
      </w:r>
    </w:p>
    <w:p w:rsidR="00CE5B0E" w:rsidRDefault="00CE5B0E" w:rsidP="00CE5B0E">
      <w:pPr>
        <w:pStyle w:val="a5"/>
        <w:ind w:firstLineChars="0" w:firstLine="0"/>
        <w:rPr>
          <w:b/>
          <w:sz w:val="28"/>
          <w:szCs w:val="28"/>
        </w:rPr>
      </w:pPr>
      <w:bookmarkStart w:id="5" w:name="_Toc301546418"/>
      <w:bookmarkStart w:id="6" w:name="_Toc67725741"/>
      <w:bookmarkStart w:id="7" w:name="_Toc261263116"/>
      <w:bookmarkStart w:id="8" w:name="_Toc114034101"/>
    </w:p>
    <w:p w:rsidR="00CE5B0E" w:rsidRPr="00F17F72" w:rsidRDefault="00CE5B0E" w:rsidP="00F17F72">
      <w:pPr>
        <w:ind w:firstLineChars="200" w:firstLine="560"/>
        <w:rPr>
          <w:rFonts w:cs="方正仿宋_GB2312"/>
          <w:sz w:val="28"/>
          <w:szCs w:val="28"/>
          <w:u w:val="single"/>
        </w:rPr>
      </w:pPr>
      <w:bookmarkStart w:id="9" w:name="_Toc50284131"/>
      <w:r w:rsidRPr="00F17F72">
        <w:rPr>
          <w:rFonts w:cs="方正仿宋_GB2312"/>
          <w:sz w:val="28"/>
          <w:szCs w:val="28"/>
          <w:u w:val="single"/>
        </w:rPr>
        <w:t>13.4</w:t>
      </w:r>
      <w:r w:rsidRPr="00F17F72">
        <w:rPr>
          <w:rFonts w:cs="方正仿宋_GB2312" w:hint="eastAsia"/>
          <w:sz w:val="28"/>
          <w:szCs w:val="28"/>
          <w:u w:val="single"/>
        </w:rPr>
        <w:t xml:space="preserve"> 日常维护保障</w:t>
      </w:r>
      <w:bookmarkEnd w:id="5"/>
      <w:bookmarkEnd w:id="6"/>
      <w:bookmarkEnd w:id="7"/>
      <w:bookmarkEnd w:id="8"/>
      <w:bookmarkEnd w:id="9"/>
    </w:p>
    <w:p w:rsidR="00CE5B0E" w:rsidRPr="00826D0A" w:rsidRDefault="00CE5B0E" w:rsidP="00CE5B0E">
      <w:pPr>
        <w:numPr>
          <w:ilvl w:val="0"/>
          <w:numId w:val="5"/>
        </w:numPr>
        <w:spacing w:line="360" w:lineRule="auto"/>
        <w:rPr>
          <w:rFonts w:cs="方正仿宋_GB2312"/>
          <w:sz w:val="28"/>
          <w:szCs w:val="28"/>
        </w:rPr>
      </w:pPr>
      <w:r w:rsidRPr="00826D0A">
        <w:rPr>
          <w:rFonts w:cs="方正仿宋_GB2312" w:hint="eastAsia"/>
          <w:sz w:val="28"/>
          <w:szCs w:val="28"/>
        </w:rPr>
        <w:t>协调全网，提供链路开通前的全程通道测试，为用户提供高质量的链路。</w:t>
      </w:r>
    </w:p>
    <w:p w:rsidR="00CE5B0E" w:rsidRPr="00826D0A" w:rsidRDefault="00CE5B0E" w:rsidP="00CE5B0E">
      <w:pPr>
        <w:numPr>
          <w:ilvl w:val="0"/>
          <w:numId w:val="5"/>
        </w:numPr>
        <w:spacing w:line="360" w:lineRule="auto"/>
        <w:rPr>
          <w:rFonts w:cs="方正仿宋_GB2312"/>
          <w:sz w:val="28"/>
          <w:szCs w:val="28"/>
        </w:rPr>
      </w:pPr>
      <w:r w:rsidRPr="00826D0A">
        <w:rPr>
          <w:rFonts w:cs="方正仿宋_GB2312" w:hint="eastAsia"/>
          <w:sz w:val="28"/>
          <w:szCs w:val="28"/>
        </w:rPr>
        <w:t>根据链路的业务级别及用户要求，提供不同的链路保护方案。</w:t>
      </w:r>
    </w:p>
    <w:p w:rsidR="00CE5B0E" w:rsidRPr="00826D0A" w:rsidRDefault="00CE5B0E" w:rsidP="00CE5B0E">
      <w:pPr>
        <w:numPr>
          <w:ilvl w:val="0"/>
          <w:numId w:val="5"/>
        </w:numPr>
        <w:spacing w:line="360" w:lineRule="auto"/>
        <w:rPr>
          <w:rFonts w:cs="方正仿宋_GB2312"/>
          <w:sz w:val="28"/>
          <w:szCs w:val="28"/>
        </w:rPr>
      </w:pPr>
      <w:r w:rsidRPr="00826D0A">
        <w:rPr>
          <w:rFonts w:cs="方正仿宋_GB2312" w:hint="eastAsia"/>
          <w:sz w:val="28"/>
          <w:szCs w:val="28"/>
        </w:rPr>
        <w:lastRenderedPageBreak/>
        <w:t>通过网络管理系统，提供长期、不间断的链路质量性能监测，建立性能报表，为质量分析提供可靠的依据。</w:t>
      </w:r>
    </w:p>
    <w:p w:rsidR="00CE5B0E" w:rsidRPr="00826D0A" w:rsidRDefault="00CE5B0E" w:rsidP="00CE5B0E">
      <w:pPr>
        <w:numPr>
          <w:ilvl w:val="0"/>
          <w:numId w:val="5"/>
        </w:numPr>
        <w:spacing w:line="360" w:lineRule="auto"/>
        <w:rPr>
          <w:rFonts w:cs="方正仿宋_GB2312"/>
          <w:sz w:val="28"/>
          <w:szCs w:val="28"/>
        </w:rPr>
      </w:pPr>
      <w:r w:rsidRPr="00826D0A">
        <w:rPr>
          <w:rFonts w:cs="方正仿宋_GB2312" w:hint="eastAsia"/>
          <w:sz w:val="28"/>
          <w:szCs w:val="28"/>
        </w:rPr>
        <w:t>进行日常的链路巡视，出现故障时，及时调通障碍链路，压缩障碍历时，进行详细的链路统计。</w:t>
      </w:r>
    </w:p>
    <w:p w:rsidR="00CE5B0E" w:rsidRPr="00826D0A" w:rsidRDefault="00CE5B0E" w:rsidP="00CE5B0E">
      <w:pPr>
        <w:numPr>
          <w:ilvl w:val="0"/>
          <w:numId w:val="5"/>
        </w:numPr>
        <w:spacing w:line="360" w:lineRule="auto"/>
        <w:rPr>
          <w:rFonts w:cs="方正仿宋_GB2312"/>
          <w:sz w:val="28"/>
          <w:szCs w:val="28"/>
        </w:rPr>
      </w:pPr>
      <w:r w:rsidRPr="00826D0A">
        <w:rPr>
          <w:rFonts w:cs="方正仿宋_GB2312" w:hint="eastAsia"/>
          <w:sz w:val="28"/>
          <w:szCs w:val="28"/>
        </w:rPr>
        <w:t>制定全面的链路处理流程及完善的链路倒接方案，提高障碍处理时限。</w:t>
      </w:r>
    </w:p>
    <w:p w:rsidR="00CE5B0E" w:rsidRPr="00826D0A" w:rsidRDefault="00CE5B0E" w:rsidP="00CE5B0E">
      <w:pPr>
        <w:numPr>
          <w:ilvl w:val="0"/>
          <w:numId w:val="5"/>
        </w:numPr>
        <w:spacing w:line="360" w:lineRule="auto"/>
        <w:rPr>
          <w:rFonts w:cs="方正仿宋_GB2312"/>
          <w:sz w:val="28"/>
          <w:szCs w:val="28"/>
        </w:rPr>
      </w:pPr>
      <w:r w:rsidRPr="009172DD">
        <w:rPr>
          <w:rFonts w:cs="方正仿宋_GB2312" w:hint="eastAsia"/>
          <w:sz w:val="28"/>
          <w:szCs w:val="28"/>
        </w:rPr>
        <w:t>定期进行链路质量分析，对出现质量劣化的链路及时提供优化方案，保证高指标的链路可用率。</w:t>
      </w:r>
    </w:p>
    <w:p w:rsidR="00CE5B0E" w:rsidRDefault="00CE5B0E" w:rsidP="00CE5B0E">
      <w:pPr>
        <w:jc w:val="center"/>
        <w:rPr>
          <w:rFonts w:ascii="黑体" w:eastAsia="黑体" w:hAnsi="黑体"/>
          <w:sz w:val="28"/>
          <w:szCs w:val="28"/>
        </w:rPr>
      </w:pPr>
      <w:r>
        <w:rPr>
          <w:rFonts w:ascii="黑体" w:eastAsia="黑体" w:hAnsi="黑体"/>
          <w:sz w:val="28"/>
          <w:szCs w:val="28"/>
        </w:rPr>
        <w:br w:type="page"/>
      </w:r>
    </w:p>
    <w:p w:rsidR="00CE5B0E" w:rsidRPr="00CE5B0E" w:rsidRDefault="00CE5B0E" w:rsidP="00F17F72">
      <w:pPr>
        <w:pStyle w:val="2"/>
      </w:pPr>
      <w:bookmarkStart w:id="10" w:name="_Toc57650064"/>
      <w:r>
        <w:rPr>
          <w:rFonts w:hint="eastAsia"/>
        </w:rPr>
        <w:lastRenderedPageBreak/>
        <w:t>第</w:t>
      </w:r>
      <w:r>
        <w:rPr>
          <w:rFonts w:hint="eastAsia"/>
        </w:rPr>
        <w:t>1</w:t>
      </w:r>
      <w:r>
        <w:rPr>
          <w:rFonts w:hint="eastAsia"/>
        </w:rPr>
        <w:t>包：</w:t>
      </w:r>
      <w:r w:rsidRPr="00CE5B0E">
        <w:rPr>
          <w:rFonts w:hint="eastAsia"/>
        </w:rPr>
        <w:t>北京电信通电信工程有限公司</w:t>
      </w:r>
      <w:bookmarkEnd w:id="10"/>
    </w:p>
    <w:p w:rsidR="00CE5B0E" w:rsidRDefault="00CE5B0E" w:rsidP="00CE5B0E">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
        <w:gridCol w:w="1277"/>
        <w:gridCol w:w="1649"/>
        <w:gridCol w:w="1649"/>
        <w:gridCol w:w="913"/>
        <w:gridCol w:w="3182"/>
      </w:tblGrid>
      <w:tr w:rsidR="00CE5B0E" w:rsidTr="00F17F72">
        <w:trPr>
          <w:trHeight w:val="808"/>
          <w:jc w:val="center"/>
        </w:trPr>
        <w:tc>
          <w:tcPr>
            <w:tcW w:w="499" w:type="pct"/>
            <w:tcBorders>
              <w:top w:val="single" w:sz="4" w:space="0" w:color="auto"/>
              <w:left w:val="single" w:sz="4" w:space="0" w:color="auto"/>
              <w:bottom w:val="single" w:sz="4" w:space="0" w:color="auto"/>
              <w:right w:val="single" w:sz="4" w:space="0" w:color="auto"/>
            </w:tcBorders>
            <w:noWrap/>
            <w:vAlign w:val="center"/>
          </w:tcPr>
          <w:p w:rsidR="00CE5B0E" w:rsidRDefault="00CE5B0E" w:rsidP="00C33EB1">
            <w:pPr>
              <w:widowControl/>
              <w:snapToGrid w:val="0"/>
              <w:jc w:val="center"/>
              <w:rPr>
                <w:rFonts w:cs="宋体"/>
                <w:b/>
                <w:bCs/>
                <w:color w:val="000000"/>
                <w:kern w:val="0"/>
                <w:sz w:val="22"/>
              </w:rPr>
            </w:pPr>
            <w:r>
              <w:rPr>
                <w:rFonts w:cs="宋体" w:hint="eastAsia"/>
                <w:b/>
                <w:bCs/>
                <w:color w:val="000000"/>
                <w:kern w:val="0"/>
                <w:sz w:val="22"/>
              </w:rPr>
              <w:t>带宽</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snapToGrid w:val="0"/>
              <w:jc w:val="center"/>
              <w:rPr>
                <w:rFonts w:cs="宋体"/>
                <w:b/>
                <w:bCs/>
                <w:color w:val="000000"/>
                <w:kern w:val="0"/>
                <w:sz w:val="22"/>
              </w:rPr>
            </w:pPr>
            <w:r>
              <w:rPr>
                <w:rFonts w:cs="宋体" w:hint="eastAsia"/>
                <w:b/>
                <w:bCs/>
                <w:color w:val="000000"/>
                <w:kern w:val="0"/>
                <w:sz w:val="22"/>
              </w:rPr>
              <w:t>最低可提供公网固定IP地址数量（</w:t>
            </w:r>
            <w:proofErr w:type="gramStart"/>
            <w:r>
              <w:rPr>
                <w:rFonts w:cs="宋体" w:hint="eastAsia"/>
                <w:b/>
                <w:bCs/>
                <w:color w:val="000000"/>
                <w:kern w:val="0"/>
                <w:sz w:val="22"/>
              </w:rPr>
              <w:t>个</w:t>
            </w:r>
            <w:proofErr w:type="gramEnd"/>
            <w:r>
              <w:rPr>
                <w:rFonts w:cs="宋体" w:hint="eastAsia"/>
                <w:b/>
                <w:bCs/>
                <w:color w:val="000000"/>
                <w:kern w:val="0"/>
                <w:sz w:val="22"/>
              </w:rPr>
              <w:t>）</w:t>
            </w:r>
          </w:p>
        </w:tc>
        <w:tc>
          <w:tcPr>
            <w:tcW w:w="856" w:type="pct"/>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snapToGrid w:val="0"/>
              <w:jc w:val="center"/>
              <w:rPr>
                <w:rFonts w:cs="宋体"/>
                <w:b/>
                <w:bCs/>
                <w:color w:val="000000"/>
                <w:kern w:val="0"/>
                <w:sz w:val="22"/>
              </w:rPr>
            </w:pPr>
            <w:r>
              <w:rPr>
                <w:rFonts w:cs="宋体" w:hint="eastAsia"/>
                <w:b/>
                <w:bCs/>
                <w:color w:val="000000"/>
                <w:kern w:val="0"/>
                <w:sz w:val="22"/>
              </w:rPr>
              <w:t>目前执行</w:t>
            </w:r>
          </w:p>
          <w:p w:rsidR="00CE5B0E" w:rsidRDefault="00CE5B0E" w:rsidP="00C33EB1">
            <w:pPr>
              <w:widowControl/>
              <w:snapToGrid w:val="0"/>
              <w:jc w:val="center"/>
              <w:rPr>
                <w:rFonts w:cs="宋体"/>
                <w:b/>
                <w:bCs/>
                <w:color w:val="000000"/>
                <w:kern w:val="0"/>
                <w:sz w:val="22"/>
              </w:rPr>
            </w:pPr>
            <w:r>
              <w:rPr>
                <w:rFonts w:cs="宋体" w:hint="eastAsia"/>
                <w:b/>
                <w:bCs/>
                <w:color w:val="000000"/>
                <w:kern w:val="0"/>
                <w:sz w:val="22"/>
              </w:rPr>
              <w:t>合同价</w:t>
            </w:r>
          </w:p>
          <w:p w:rsidR="00CE5B0E" w:rsidRDefault="00CE5B0E" w:rsidP="00CE5B0E">
            <w:pPr>
              <w:widowControl/>
              <w:snapToGrid w:val="0"/>
              <w:jc w:val="center"/>
              <w:rPr>
                <w:rFonts w:cs="宋体"/>
                <w:b/>
                <w:bCs/>
                <w:color w:val="000000"/>
                <w:kern w:val="0"/>
                <w:sz w:val="22"/>
              </w:rPr>
            </w:pPr>
            <w:r w:rsidRPr="00CE5B0E">
              <w:rPr>
                <w:rFonts w:cs="宋体" w:hint="eastAsia"/>
                <w:b/>
                <w:bCs/>
                <w:color w:val="FF0000"/>
                <w:kern w:val="0"/>
                <w:sz w:val="22"/>
              </w:rPr>
              <w:t>（元/年）</w:t>
            </w:r>
          </w:p>
        </w:tc>
        <w:tc>
          <w:tcPr>
            <w:tcW w:w="856" w:type="pct"/>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snapToGrid w:val="0"/>
              <w:jc w:val="center"/>
              <w:rPr>
                <w:rFonts w:cs="宋体"/>
                <w:b/>
                <w:bCs/>
                <w:color w:val="000000"/>
                <w:kern w:val="0"/>
                <w:sz w:val="22"/>
              </w:rPr>
            </w:pPr>
            <w:r>
              <w:rPr>
                <w:rFonts w:cs="宋体" w:hint="eastAsia"/>
                <w:b/>
                <w:bCs/>
                <w:color w:val="000000"/>
                <w:kern w:val="0"/>
                <w:sz w:val="22"/>
              </w:rPr>
              <w:t>折扣后价格</w:t>
            </w:r>
          </w:p>
          <w:p w:rsidR="00CE5B0E" w:rsidRDefault="00CE5B0E" w:rsidP="00C33EB1">
            <w:pPr>
              <w:widowControl/>
              <w:snapToGrid w:val="0"/>
              <w:jc w:val="center"/>
              <w:rPr>
                <w:rFonts w:cs="宋体"/>
                <w:b/>
                <w:bCs/>
                <w:color w:val="000000"/>
                <w:kern w:val="0"/>
                <w:sz w:val="22"/>
              </w:rPr>
            </w:pPr>
            <w:r w:rsidRPr="00CE5B0E">
              <w:rPr>
                <w:rFonts w:cs="宋体" w:hint="eastAsia"/>
                <w:b/>
                <w:bCs/>
                <w:color w:val="FF0000"/>
                <w:kern w:val="0"/>
                <w:sz w:val="22"/>
              </w:rPr>
              <w:t>（元/年）</w:t>
            </w:r>
          </w:p>
        </w:tc>
        <w:tc>
          <w:tcPr>
            <w:tcW w:w="474" w:type="pct"/>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snapToGrid w:val="0"/>
              <w:jc w:val="center"/>
              <w:rPr>
                <w:rFonts w:cs="宋体"/>
                <w:b/>
                <w:bCs/>
                <w:color w:val="000000"/>
                <w:kern w:val="0"/>
                <w:sz w:val="22"/>
              </w:rPr>
            </w:pPr>
            <w:r>
              <w:rPr>
                <w:rFonts w:cs="宋体" w:hint="eastAsia"/>
                <w:b/>
                <w:bCs/>
                <w:color w:val="000000"/>
                <w:kern w:val="0"/>
                <w:sz w:val="22"/>
              </w:rPr>
              <w:t>折扣率</w:t>
            </w:r>
          </w:p>
        </w:tc>
        <w:tc>
          <w:tcPr>
            <w:tcW w:w="1652" w:type="pct"/>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snapToGrid w:val="0"/>
              <w:jc w:val="center"/>
              <w:rPr>
                <w:rFonts w:cs="宋体"/>
                <w:b/>
                <w:bCs/>
                <w:color w:val="000000"/>
                <w:kern w:val="0"/>
                <w:sz w:val="22"/>
              </w:rPr>
            </w:pPr>
            <w:r>
              <w:rPr>
                <w:rFonts w:cs="宋体" w:hint="eastAsia"/>
                <w:b/>
                <w:bCs/>
                <w:color w:val="000000"/>
                <w:kern w:val="0"/>
                <w:sz w:val="22"/>
              </w:rPr>
              <w:t>备注</w:t>
            </w:r>
          </w:p>
          <w:p w:rsidR="00CE5B0E" w:rsidRDefault="00CE5B0E" w:rsidP="00C33EB1">
            <w:pPr>
              <w:widowControl/>
              <w:snapToGrid w:val="0"/>
              <w:jc w:val="center"/>
              <w:rPr>
                <w:rFonts w:cs="宋体"/>
                <w:b/>
                <w:bCs/>
                <w:color w:val="000000"/>
                <w:kern w:val="0"/>
                <w:sz w:val="22"/>
              </w:rPr>
            </w:pPr>
            <w:r>
              <w:rPr>
                <w:rFonts w:cs="宋体" w:hint="eastAsia"/>
                <w:b/>
                <w:bCs/>
                <w:color w:val="000000"/>
                <w:kern w:val="0"/>
                <w:sz w:val="22"/>
              </w:rPr>
              <w:t>（接入方式）</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30000.00</w:t>
            </w: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75%</w:t>
            </w: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50000.00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37500.00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90000.00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135000.00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120M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200000.00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150000.00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240000.00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280000.00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210000.00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300M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380000.00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285000.00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400M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480000.00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360000.00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560000.00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420000.00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700M</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700000.00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525000.00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1G</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1000000.00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750000.00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1.2G</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1100000.00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825000.00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1.5G</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1300000.00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975000.00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2G</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1600000.00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1200000.00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3G</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2000000.00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1500000.00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5G</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2400000.00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1800000.00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r w:rsidR="00CE5B0E" w:rsidTr="00F17F72">
        <w:trPr>
          <w:trHeight w:hRule="exact" w:val="595"/>
          <w:jc w:val="center"/>
        </w:trPr>
        <w:tc>
          <w:tcPr>
            <w:tcW w:w="499" w:type="pct"/>
            <w:tcBorders>
              <w:top w:val="single" w:sz="4" w:space="0" w:color="auto"/>
              <w:left w:val="single" w:sz="4" w:space="0" w:color="auto"/>
              <w:bottom w:val="single" w:sz="4" w:space="0" w:color="auto"/>
              <w:right w:val="single" w:sz="4" w:space="0" w:color="auto"/>
            </w:tcBorders>
            <w:noWrap/>
            <w:vAlign w:val="bottom"/>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10G</w:t>
            </w:r>
          </w:p>
        </w:tc>
        <w:tc>
          <w:tcPr>
            <w:tcW w:w="663"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2650000.00</w:t>
            </w:r>
          </w:p>
        </w:tc>
        <w:tc>
          <w:tcPr>
            <w:tcW w:w="856"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righ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1987500.00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Default="00CE5B0E" w:rsidP="00C33EB1">
            <w:pPr>
              <w:widowControl/>
              <w:jc w:val="left"/>
              <w:rPr>
                <w:rFonts w:ascii="Times New Roman" w:eastAsia="方正仿宋简体" w:hAnsi="Times New Roman"/>
                <w:b/>
                <w:kern w:val="0"/>
                <w:sz w:val="28"/>
                <w:szCs w:val="28"/>
              </w:rPr>
            </w:pPr>
          </w:p>
        </w:tc>
        <w:tc>
          <w:tcPr>
            <w:tcW w:w="1652" w:type="pct"/>
            <w:tcBorders>
              <w:top w:val="single" w:sz="4" w:space="0" w:color="auto"/>
              <w:left w:val="single" w:sz="4" w:space="0" w:color="auto"/>
              <w:bottom w:val="single" w:sz="4" w:space="0" w:color="auto"/>
              <w:right w:val="single" w:sz="4" w:space="0" w:color="auto"/>
            </w:tcBorders>
          </w:tcPr>
          <w:p w:rsidR="00CE5B0E" w:rsidRDefault="00CE5B0E"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SDH/LAN/PON/MSTP</w:t>
            </w:r>
          </w:p>
        </w:tc>
      </w:tr>
    </w:tbl>
    <w:p w:rsidR="00CE5B0E" w:rsidRDefault="00CE5B0E" w:rsidP="00F17F72">
      <w:pPr>
        <w:widowControl/>
        <w:numPr>
          <w:ilvl w:val="0"/>
          <w:numId w:val="6"/>
        </w:numPr>
        <w:snapToGrid w:val="0"/>
        <w:spacing w:line="360" w:lineRule="auto"/>
        <w:rPr>
          <w:rFonts w:cs="宋体"/>
          <w:b/>
          <w:bCs/>
        </w:rPr>
      </w:pPr>
      <w:r>
        <w:rPr>
          <w:rFonts w:cs="宋体" w:hint="eastAsia"/>
          <w:b/>
          <w:bCs/>
        </w:rPr>
        <w:t>服务承诺</w:t>
      </w:r>
    </w:p>
    <w:p w:rsidR="00CE5B0E" w:rsidRDefault="00CE5B0E" w:rsidP="00F17F72">
      <w:pPr>
        <w:snapToGrid w:val="0"/>
        <w:spacing w:line="360" w:lineRule="auto"/>
        <w:ind w:firstLineChars="200" w:firstLine="420"/>
        <w:rPr>
          <w:rFonts w:cs="宋体"/>
          <w:szCs w:val="24"/>
        </w:rPr>
      </w:pPr>
      <w:r>
        <w:rPr>
          <w:rFonts w:cs="宋体" w:hint="eastAsia"/>
          <w:szCs w:val="24"/>
        </w:rPr>
        <w:lastRenderedPageBreak/>
        <w:t>北京电信通电信工程有限公司（以下简称“电信通”）能够为采购人提供完善的运行服务，在这里我们承诺：</w:t>
      </w:r>
    </w:p>
    <w:p w:rsidR="00CE5B0E" w:rsidRDefault="00CE5B0E" w:rsidP="00F17F72">
      <w:pPr>
        <w:widowControl/>
        <w:numPr>
          <w:ilvl w:val="0"/>
          <w:numId w:val="7"/>
        </w:numPr>
        <w:snapToGrid w:val="0"/>
        <w:spacing w:line="360" w:lineRule="auto"/>
        <w:ind w:firstLineChars="200" w:firstLine="420"/>
        <w:rPr>
          <w:rFonts w:cs="宋体"/>
          <w:szCs w:val="24"/>
        </w:rPr>
      </w:pPr>
      <w:r>
        <w:rPr>
          <w:rFonts w:cs="宋体" w:hint="eastAsia"/>
          <w:szCs w:val="24"/>
        </w:rPr>
        <w:t>电信</w:t>
      </w:r>
      <w:proofErr w:type="gramStart"/>
      <w:r>
        <w:rPr>
          <w:rFonts w:cs="宋体" w:hint="eastAsia"/>
          <w:szCs w:val="24"/>
        </w:rPr>
        <w:t>通承诺</w:t>
      </w:r>
      <w:proofErr w:type="gramEnd"/>
      <w:r>
        <w:rPr>
          <w:rFonts w:cs="宋体" w:hint="eastAsia"/>
          <w:szCs w:val="24"/>
        </w:rPr>
        <w:t>所提供线路无故障运行时间≥99.9%，提供7*24小时运行状态监测和定期线路巡检维护，并定期向采购人提供运行监测和巡检报告。</w:t>
      </w:r>
    </w:p>
    <w:p w:rsidR="00CE5B0E" w:rsidRDefault="00CE5B0E" w:rsidP="00F17F72">
      <w:pPr>
        <w:widowControl/>
        <w:numPr>
          <w:ilvl w:val="0"/>
          <w:numId w:val="7"/>
        </w:numPr>
        <w:snapToGrid w:val="0"/>
        <w:spacing w:line="360" w:lineRule="auto"/>
        <w:ind w:firstLineChars="200" w:firstLine="422"/>
        <w:rPr>
          <w:b/>
          <w:bCs/>
          <w:szCs w:val="24"/>
        </w:rPr>
      </w:pPr>
      <w:r>
        <w:rPr>
          <w:rFonts w:cs="宋体" w:hint="eastAsia"/>
          <w:b/>
          <w:bCs/>
          <w:szCs w:val="24"/>
        </w:rPr>
        <w:t>电信</w:t>
      </w:r>
      <w:proofErr w:type="gramStart"/>
      <w:r>
        <w:rPr>
          <w:rFonts w:cs="宋体" w:hint="eastAsia"/>
          <w:b/>
          <w:bCs/>
          <w:szCs w:val="24"/>
        </w:rPr>
        <w:t>通制定</w:t>
      </w:r>
      <w:proofErr w:type="gramEnd"/>
      <w:r>
        <w:rPr>
          <w:rFonts w:cs="宋体" w:hint="eastAsia"/>
          <w:b/>
          <w:bCs/>
          <w:szCs w:val="24"/>
        </w:rPr>
        <w:t>重点专项保障方案和应急保障预案，根据采购人业务需要提供紧急线路开通、突发带宽扩容等服务，保障采购人重大活动期间及国庆节、春节等重点时期的业务连续性。</w:t>
      </w:r>
    </w:p>
    <w:p w:rsidR="00CE5B0E" w:rsidRDefault="00CE5B0E" w:rsidP="00F17F72">
      <w:pPr>
        <w:widowControl/>
        <w:numPr>
          <w:ilvl w:val="0"/>
          <w:numId w:val="7"/>
        </w:numPr>
        <w:snapToGrid w:val="0"/>
        <w:spacing w:line="360" w:lineRule="auto"/>
        <w:ind w:firstLineChars="200" w:firstLine="420"/>
        <w:rPr>
          <w:szCs w:val="24"/>
        </w:rPr>
      </w:pPr>
      <w:r>
        <w:rPr>
          <w:rFonts w:hint="eastAsia"/>
          <w:szCs w:val="24"/>
        </w:rPr>
        <w:t>电信通</w:t>
      </w:r>
      <w:r>
        <w:rPr>
          <w:szCs w:val="24"/>
        </w:rPr>
        <w:t>在接到采购人线路故障申告10分钟内做出响应，除不可抗力外，在4小时内完成故障修复。故障修复进展实时以电话、短信或其它有效的方式通知采购人。</w:t>
      </w:r>
      <w:r>
        <w:rPr>
          <w:rFonts w:hint="eastAsia"/>
          <w:szCs w:val="24"/>
        </w:rPr>
        <w:t>在故障修复后向采购人提供书面故障分析处理报告。</w:t>
      </w:r>
      <w:r>
        <w:rPr>
          <w:szCs w:val="24"/>
        </w:rPr>
        <w:t>由于</w:t>
      </w:r>
      <w:r>
        <w:rPr>
          <w:rFonts w:hint="eastAsia"/>
          <w:szCs w:val="24"/>
        </w:rPr>
        <w:t>电信</w:t>
      </w:r>
      <w:proofErr w:type="gramStart"/>
      <w:r>
        <w:rPr>
          <w:rFonts w:hint="eastAsia"/>
          <w:szCs w:val="24"/>
        </w:rPr>
        <w:t>通</w:t>
      </w:r>
      <w:r>
        <w:rPr>
          <w:szCs w:val="24"/>
        </w:rPr>
        <w:t>原因</w:t>
      </w:r>
      <w:proofErr w:type="gramEnd"/>
      <w:r>
        <w:rPr>
          <w:szCs w:val="24"/>
        </w:rPr>
        <w:t>进行割接、升级和改造等操作，可能影响到采购人线路的正常使用时，提前72小时以书面形式通知采购人。</w:t>
      </w:r>
    </w:p>
    <w:p w:rsidR="00CE5B0E" w:rsidRDefault="00CE5B0E" w:rsidP="00F17F72">
      <w:pPr>
        <w:widowControl/>
        <w:numPr>
          <w:ilvl w:val="0"/>
          <w:numId w:val="7"/>
        </w:numPr>
        <w:snapToGrid w:val="0"/>
        <w:spacing w:line="360" w:lineRule="auto"/>
        <w:ind w:firstLineChars="200" w:firstLine="420"/>
        <w:rPr>
          <w:szCs w:val="24"/>
        </w:rPr>
      </w:pPr>
      <w:r>
        <w:rPr>
          <w:rFonts w:hint="eastAsia"/>
          <w:szCs w:val="24"/>
        </w:rPr>
        <w:t>电信通</w:t>
      </w:r>
      <w:r>
        <w:rPr>
          <w:szCs w:val="24"/>
        </w:rPr>
        <w:t>为</w:t>
      </w:r>
      <w:r>
        <w:rPr>
          <w:rFonts w:hint="eastAsia"/>
          <w:szCs w:val="24"/>
        </w:rPr>
        <w:t>本项目</w:t>
      </w:r>
      <w:r>
        <w:rPr>
          <w:szCs w:val="24"/>
        </w:rPr>
        <w:t>所有采购人建立用户</w:t>
      </w:r>
      <w:r>
        <w:rPr>
          <w:rFonts w:hint="eastAsia"/>
          <w:szCs w:val="24"/>
        </w:rPr>
        <w:t>档案</w:t>
      </w:r>
      <w:r>
        <w:rPr>
          <w:szCs w:val="24"/>
        </w:rPr>
        <w:t>，对用户接入涉及的线路资源进行标记，可根据采购人和中直机关采购中心要求，汇总和提交已采购互联网接入服务的商务和技术资料档案</w:t>
      </w:r>
      <w:r>
        <w:rPr>
          <w:rFonts w:hint="eastAsia"/>
          <w:szCs w:val="24"/>
        </w:rPr>
        <w:t>。妥善做好用户档案的保密工作。</w:t>
      </w:r>
    </w:p>
    <w:p w:rsidR="00CE5B0E" w:rsidRDefault="00CE5B0E" w:rsidP="00F17F72">
      <w:pPr>
        <w:widowControl/>
        <w:numPr>
          <w:ilvl w:val="0"/>
          <w:numId w:val="7"/>
        </w:numPr>
        <w:snapToGrid w:val="0"/>
        <w:spacing w:line="360" w:lineRule="auto"/>
        <w:ind w:firstLineChars="200" w:firstLine="420"/>
        <w:rPr>
          <w:szCs w:val="24"/>
        </w:rPr>
      </w:pPr>
      <w:r>
        <w:rPr>
          <w:rFonts w:hint="eastAsia"/>
          <w:bCs/>
          <w:szCs w:val="24"/>
        </w:rPr>
        <w:t>电信</w:t>
      </w:r>
      <w:proofErr w:type="gramStart"/>
      <w:r>
        <w:rPr>
          <w:rFonts w:hint="eastAsia"/>
          <w:bCs/>
          <w:szCs w:val="24"/>
        </w:rPr>
        <w:t>通针对</w:t>
      </w:r>
      <w:proofErr w:type="gramEnd"/>
      <w:r>
        <w:rPr>
          <w:rFonts w:hint="eastAsia"/>
          <w:bCs/>
          <w:szCs w:val="24"/>
        </w:rPr>
        <w:t>本项目指定专门服务团队，</w:t>
      </w:r>
      <w:r>
        <w:rPr>
          <w:rFonts w:cs="宋体" w:hint="eastAsia"/>
          <w:szCs w:val="24"/>
        </w:rPr>
        <w:t>提供7×24小时全天候技术支持响应；公布7×24小时技术支持热线电话（</w:t>
      </w:r>
      <w:r>
        <w:rPr>
          <w:rFonts w:hint="eastAsia"/>
          <w:szCs w:val="24"/>
        </w:rPr>
        <w:t>王爱民</w:t>
      </w:r>
      <w:r>
        <w:rPr>
          <w:rFonts w:cs="宋体" w:hint="eastAsia"/>
          <w:szCs w:val="24"/>
        </w:rPr>
        <w:t>010-58601155、13910516119），提供7×24小时不间断网络监控。</w:t>
      </w:r>
    </w:p>
    <w:p w:rsidR="00CE5B0E" w:rsidRDefault="00CE5B0E" w:rsidP="00F17F72">
      <w:pPr>
        <w:widowControl/>
        <w:numPr>
          <w:ilvl w:val="0"/>
          <w:numId w:val="7"/>
        </w:numPr>
        <w:snapToGrid w:val="0"/>
        <w:spacing w:line="360" w:lineRule="auto"/>
        <w:ind w:firstLineChars="200" w:firstLine="420"/>
        <w:rPr>
          <w:szCs w:val="24"/>
        </w:rPr>
      </w:pPr>
      <w:r>
        <w:rPr>
          <w:rFonts w:hint="eastAsia"/>
          <w:bCs/>
          <w:szCs w:val="24"/>
        </w:rPr>
        <w:t>电信</w:t>
      </w:r>
      <w:proofErr w:type="gramStart"/>
      <w:r>
        <w:rPr>
          <w:rFonts w:hint="eastAsia"/>
          <w:bCs/>
          <w:szCs w:val="24"/>
        </w:rPr>
        <w:t>通</w:t>
      </w:r>
      <w:r>
        <w:rPr>
          <w:bCs/>
          <w:szCs w:val="24"/>
        </w:rPr>
        <w:t>根据</w:t>
      </w:r>
      <w:proofErr w:type="gramEnd"/>
      <w:r>
        <w:rPr>
          <w:bCs/>
          <w:szCs w:val="24"/>
        </w:rPr>
        <w:t>采购人</w:t>
      </w:r>
      <w:r>
        <w:rPr>
          <w:rFonts w:hint="eastAsia"/>
          <w:bCs/>
          <w:szCs w:val="24"/>
        </w:rPr>
        <w:t>的</w:t>
      </w:r>
      <w:r>
        <w:rPr>
          <w:bCs/>
          <w:szCs w:val="24"/>
        </w:rPr>
        <w:t>需要</w:t>
      </w:r>
      <w:r>
        <w:rPr>
          <w:rFonts w:hint="eastAsia"/>
          <w:bCs/>
          <w:szCs w:val="24"/>
        </w:rPr>
        <w:t>，</w:t>
      </w:r>
      <w:r>
        <w:rPr>
          <w:bCs/>
          <w:szCs w:val="24"/>
        </w:rPr>
        <w:t>定期上门提供服务。</w:t>
      </w:r>
      <w:r>
        <w:rPr>
          <w:rFonts w:hint="eastAsia"/>
          <w:bCs/>
          <w:szCs w:val="24"/>
        </w:rPr>
        <w:t>电信</w:t>
      </w:r>
      <w:proofErr w:type="gramStart"/>
      <w:r>
        <w:rPr>
          <w:rFonts w:hint="eastAsia"/>
          <w:bCs/>
          <w:szCs w:val="24"/>
        </w:rPr>
        <w:t>通</w:t>
      </w:r>
      <w:r>
        <w:rPr>
          <w:bCs/>
          <w:szCs w:val="24"/>
        </w:rPr>
        <w:t>保证</w:t>
      </w:r>
      <w:proofErr w:type="gramEnd"/>
      <w:r>
        <w:rPr>
          <w:bCs/>
          <w:szCs w:val="24"/>
        </w:rPr>
        <w:t>服务团队人员的稳定性，未经中直机关采购中心允许，不得</w:t>
      </w:r>
      <w:r>
        <w:rPr>
          <w:rFonts w:hint="eastAsia"/>
          <w:bCs/>
          <w:szCs w:val="24"/>
        </w:rPr>
        <w:t>随意</w:t>
      </w:r>
      <w:r>
        <w:rPr>
          <w:bCs/>
          <w:szCs w:val="24"/>
        </w:rPr>
        <w:t>更换</w:t>
      </w:r>
      <w:r>
        <w:rPr>
          <w:rFonts w:hint="eastAsia"/>
          <w:bCs/>
          <w:szCs w:val="24"/>
        </w:rPr>
        <w:t>服务</w:t>
      </w:r>
      <w:r>
        <w:rPr>
          <w:bCs/>
          <w:szCs w:val="24"/>
        </w:rPr>
        <w:t>人员。</w:t>
      </w:r>
    </w:p>
    <w:p w:rsidR="00CE5B0E" w:rsidRDefault="00CE5B0E" w:rsidP="00F17F72">
      <w:pPr>
        <w:widowControl/>
        <w:numPr>
          <w:ilvl w:val="0"/>
          <w:numId w:val="7"/>
        </w:numPr>
        <w:snapToGrid w:val="0"/>
        <w:spacing w:line="360" w:lineRule="auto"/>
        <w:ind w:firstLineChars="200" w:firstLine="420"/>
        <w:rPr>
          <w:szCs w:val="24"/>
        </w:rPr>
      </w:pPr>
      <w:r>
        <w:rPr>
          <w:rFonts w:hint="eastAsia"/>
          <w:szCs w:val="24"/>
        </w:rPr>
        <w:t>电信通</w:t>
      </w:r>
      <w:r>
        <w:rPr>
          <w:rFonts w:cs="宋体" w:hint="eastAsia"/>
          <w:szCs w:val="24"/>
        </w:rPr>
        <w:t>定期、按需为采购人提供网络技术、维护经验、</w:t>
      </w:r>
      <w:r>
        <w:rPr>
          <w:szCs w:val="24"/>
        </w:rPr>
        <w:t>互联网接入服务使用</w:t>
      </w:r>
      <w:r>
        <w:rPr>
          <w:rFonts w:cs="宋体" w:hint="eastAsia"/>
          <w:szCs w:val="24"/>
        </w:rPr>
        <w:t>方面的培训，</w:t>
      </w:r>
      <w:r>
        <w:rPr>
          <w:szCs w:val="24"/>
        </w:rPr>
        <w:t>并提供相应的培训文档</w:t>
      </w:r>
      <w:r>
        <w:rPr>
          <w:rFonts w:cs="宋体" w:hint="eastAsia"/>
          <w:szCs w:val="24"/>
        </w:rPr>
        <w:t>。通过培训加强采购人对网络设备的熟悉程度，提高故障处理的效率。</w:t>
      </w:r>
    </w:p>
    <w:p w:rsidR="00CE5B0E" w:rsidRDefault="00CE5B0E" w:rsidP="00F17F72">
      <w:pPr>
        <w:widowControl/>
        <w:numPr>
          <w:ilvl w:val="0"/>
          <w:numId w:val="7"/>
        </w:numPr>
        <w:snapToGrid w:val="0"/>
        <w:spacing w:line="360" w:lineRule="auto"/>
        <w:ind w:firstLineChars="200" w:firstLine="420"/>
        <w:rPr>
          <w:rFonts w:cs="宋体"/>
        </w:rPr>
      </w:pPr>
      <w:r>
        <w:rPr>
          <w:rFonts w:hint="eastAsia"/>
          <w:szCs w:val="24"/>
        </w:rPr>
        <w:t>电信</w:t>
      </w:r>
      <w:proofErr w:type="gramStart"/>
      <w:r>
        <w:rPr>
          <w:rFonts w:hint="eastAsia"/>
          <w:szCs w:val="24"/>
        </w:rPr>
        <w:t>通针对</w:t>
      </w:r>
      <w:proofErr w:type="gramEnd"/>
      <w:r>
        <w:rPr>
          <w:rFonts w:hint="eastAsia"/>
          <w:szCs w:val="24"/>
        </w:rPr>
        <w:t>本项目所有采购</w:t>
      </w:r>
      <w:proofErr w:type="gramStart"/>
      <w:r>
        <w:rPr>
          <w:rFonts w:hint="eastAsia"/>
          <w:szCs w:val="24"/>
        </w:rPr>
        <w:t>人制定网络</w:t>
      </w:r>
      <w:proofErr w:type="gramEnd"/>
      <w:r>
        <w:rPr>
          <w:rFonts w:hint="eastAsia"/>
          <w:szCs w:val="24"/>
        </w:rPr>
        <w:t>安全保障方案，明确所提供网络安全服务的内容及以非免费服务的具体内容和报价。</w:t>
      </w:r>
    </w:p>
    <w:p w:rsidR="00CE5B0E" w:rsidRDefault="00CE5B0E" w:rsidP="00F17F72">
      <w:pPr>
        <w:widowControl/>
        <w:numPr>
          <w:ilvl w:val="0"/>
          <w:numId w:val="7"/>
        </w:numPr>
        <w:snapToGrid w:val="0"/>
        <w:spacing w:line="360" w:lineRule="auto"/>
        <w:ind w:firstLineChars="200" w:firstLine="420"/>
        <w:rPr>
          <w:rFonts w:cs="宋体"/>
        </w:rPr>
      </w:pPr>
      <w:r>
        <w:rPr>
          <w:rFonts w:cs="宋体" w:hint="eastAsia"/>
          <w:szCs w:val="24"/>
        </w:rPr>
        <w:t>电信通为采购人提供的</w:t>
      </w:r>
      <w:r>
        <w:rPr>
          <w:rFonts w:cs="宋体" w:hint="eastAsia"/>
        </w:rPr>
        <w:t>线路无故障运行时间≥99.9%。从采购</w:t>
      </w:r>
      <w:proofErr w:type="gramStart"/>
      <w:r>
        <w:rPr>
          <w:rFonts w:cs="宋体" w:hint="eastAsia"/>
        </w:rPr>
        <w:t>人网络</w:t>
      </w:r>
      <w:proofErr w:type="gramEnd"/>
      <w:r>
        <w:rPr>
          <w:rFonts w:cs="宋体" w:hint="eastAsia"/>
        </w:rPr>
        <w:t>设备端口到电信</w:t>
      </w:r>
      <w:proofErr w:type="gramStart"/>
      <w:r>
        <w:rPr>
          <w:rFonts w:cs="宋体" w:hint="eastAsia"/>
        </w:rPr>
        <w:t>通局端</w:t>
      </w:r>
      <w:proofErr w:type="gramEnd"/>
      <w:r>
        <w:rPr>
          <w:rFonts w:cs="宋体" w:hint="eastAsia"/>
        </w:rPr>
        <w:t>网络设备，网络延时≤20ms。承诺IP包在链路轻载条件（带宽利用率&lt;40％）下丢包率&lt;0.05％，IP包在链路重载条件（带宽的70％～80％）下丢包率&lt;0.1％。</w:t>
      </w:r>
    </w:p>
    <w:p w:rsidR="00CE5B0E" w:rsidRDefault="00CE5B0E" w:rsidP="00F17F72">
      <w:pPr>
        <w:widowControl/>
        <w:numPr>
          <w:ilvl w:val="0"/>
          <w:numId w:val="7"/>
        </w:numPr>
        <w:snapToGrid w:val="0"/>
        <w:spacing w:line="360" w:lineRule="auto"/>
        <w:ind w:firstLineChars="200" w:firstLine="422"/>
        <w:rPr>
          <w:rFonts w:cs="宋体"/>
          <w:b/>
          <w:bCs/>
        </w:rPr>
      </w:pPr>
      <w:r>
        <w:rPr>
          <w:rFonts w:cs="宋体" w:hint="eastAsia"/>
          <w:b/>
          <w:bCs/>
          <w:szCs w:val="24"/>
        </w:rPr>
        <w:t>电信</w:t>
      </w:r>
      <w:proofErr w:type="gramStart"/>
      <w:r>
        <w:rPr>
          <w:rFonts w:cs="宋体" w:hint="eastAsia"/>
          <w:b/>
          <w:bCs/>
          <w:szCs w:val="24"/>
        </w:rPr>
        <w:t>通拥有</w:t>
      </w:r>
      <w:proofErr w:type="gramEnd"/>
      <w:r>
        <w:rPr>
          <w:rFonts w:cs="宋体" w:hint="eastAsia"/>
          <w:b/>
          <w:bCs/>
          <w:szCs w:val="24"/>
        </w:rPr>
        <w:t>独立的自治域（AS），AS域号：17964，与各大运营商均建有BGP连接，有效的解决了运营商互联互通的问题，满足了来自不同运营商网络速互联，</w:t>
      </w:r>
      <w:r>
        <w:rPr>
          <w:rFonts w:cs="宋体" w:hint="eastAsia"/>
          <w:b/>
          <w:bCs/>
        </w:rPr>
        <w:t>充分保障采购人IP地址需求。</w:t>
      </w:r>
      <w:r>
        <w:rPr>
          <w:rFonts w:hint="eastAsia"/>
          <w:b/>
          <w:bCs/>
          <w:szCs w:val="24"/>
        </w:rPr>
        <w:t>电信</w:t>
      </w:r>
      <w:proofErr w:type="gramStart"/>
      <w:r>
        <w:rPr>
          <w:rFonts w:hint="eastAsia"/>
          <w:b/>
          <w:bCs/>
          <w:szCs w:val="24"/>
        </w:rPr>
        <w:t>通承诺</w:t>
      </w:r>
      <w:proofErr w:type="gramEnd"/>
      <w:r>
        <w:rPr>
          <w:rFonts w:hint="eastAsia"/>
          <w:b/>
          <w:bCs/>
          <w:szCs w:val="24"/>
        </w:rPr>
        <w:t>免费提供一定数量公网IP地址。在项目执行期内，采购人如与电信通续约，</w:t>
      </w:r>
      <w:r>
        <w:rPr>
          <w:b/>
          <w:bCs/>
          <w:szCs w:val="24"/>
        </w:rPr>
        <w:t>保留现使用的IP地址</w:t>
      </w:r>
      <w:r>
        <w:rPr>
          <w:rFonts w:hint="eastAsia"/>
          <w:b/>
          <w:bCs/>
          <w:szCs w:val="24"/>
        </w:rPr>
        <w:t>；采购人如更换供应商由电信</w:t>
      </w:r>
      <w:proofErr w:type="gramStart"/>
      <w:r>
        <w:rPr>
          <w:rFonts w:hint="eastAsia"/>
          <w:b/>
          <w:bCs/>
          <w:szCs w:val="24"/>
        </w:rPr>
        <w:t>通</w:t>
      </w:r>
      <w:r>
        <w:rPr>
          <w:b/>
          <w:bCs/>
          <w:szCs w:val="24"/>
        </w:rPr>
        <w:t>提供</w:t>
      </w:r>
      <w:proofErr w:type="gramEnd"/>
      <w:r>
        <w:rPr>
          <w:rFonts w:hint="eastAsia"/>
          <w:b/>
          <w:bCs/>
          <w:szCs w:val="24"/>
        </w:rPr>
        <w:t>服务，电信通将提供详细的</w:t>
      </w:r>
      <w:r>
        <w:rPr>
          <w:b/>
          <w:bCs/>
          <w:szCs w:val="24"/>
        </w:rPr>
        <w:t>解决方案并负责实施，所需费用包括在线路租赁费中，实现网络平滑过渡</w:t>
      </w:r>
      <w:r>
        <w:rPr>
          <w:rFonts w:hint="eastAsia"/>
          <w:b/>
          <w:bCs/>
          <w:szCs w:val="24"/>
        </w:rPr>
        <w:t>，</w:t>
      </w:r>
      <w:r>
        <w:rPr>
          <w:b/>
          <w:bCs/>
          <w:szCs w:val="24"/>
        </w:rPr>
        <w:t>不以任何理由</w:t>
      </w:r>
      <w:r>
        <w:rPr>
          <w:rFonts w:hint="eastAsia"/>
          <w:b/>
          <w:bCs/>
          <w:szCs w:val="24"/>
        </w:rPr>
        <w:t>拒绝</w:t>
      </w:r>
      <w:r>
        <w:rPr>
          <w:b/>
          <w:bCs/>
          <w:szCs w:val="24"/>
        </w:rPr>
        <w:t>采购人提出的合理资源配合和</w:t>
      </w:r>
      <w:r>
        <w:rPr>
          <w:rFonts w:hint="eastAsia"/>
          <w:b/>
          <w:bCs/>
          <w:szCs w:val="24"/>
        </w:rPr>
        <w:t>人员</w:t>
      </w:r>
      <w:r>
        <w:rPr>
          <w:b/>
          <w:bCs/>
          <w:szCs w:val="24"/>
        </w:rPr>
        <w:t>保障</w:t>
      </w:r>
      <w:r>
        <w:rPr>
          <w:rFonts w:hint="eastAsia"/>
          <w:b/>
          <w:bCs/>
          <w:szCs w:val="24"/>
        </w:rPr>
        <w:t>要求</w:t>
      </w:r>
      <w:r>
        <w:rPr>
          <w:b/>
          <w:bCs/>
          <w:szCs w:val="24"/>
        </w:rPr>
        <w:t>。</w:t>
      </w:r>
    </w:p>
    <w:p w:rsidR="00CE5B0E" w:rsidRPr="00F17F72" w:rsidRDefault="00CE5B0E" w:rsidP="00F17F72">
      <w:pPr>
        <w:widowControl/>
        <w:numPr>
          <w:ilvl w:val="0"/>
          <w:numId w:val="7"/>
        </w:numPr>
        <w:snapToGrid w:val="0"/>
        <w:spacing w:line="360" w:lineRule="auto"/>
        <w:ind w:firstLineChars="200" w:firstLine="422"/>
        <w:rPr>
          <w:rFonts w:ascii="黑体" w:eastAsia="黑体" w:hAnsi="黑体"/>
          <w:sz w:val="28"/>
          <w:szCs w:val="28"/>
        </w:rPr>
      </w:pPr>
      <w:r w:rsidRPr="00F17F72">
        <w:rPr>
          <w:rFonts w:cs="宋体" w:hint="eastAsia"/>
          <w:b/>
          <w:bCs/>
        </w:rPr>
        <w:lastRenderedPageBreak/>
        <w:t>在采购人一次性签订2年及以上合同或续签互联格网接入服务时，电信通将给予价格折扣，按</w:t>
      </w:r>
      <w:r w:rsidRPr="00F17F72">
        <w:rPr>
          <w:b/>
          <w:bCs/>
          <w:szCs w:val="24"/>
        </w:rPr>
        <w:t>响应价格</w:t>
      </w:r>
      <w:r w:rsidRPr="00F17F72">
        <w:rPr>
          <w:rFonts w:cs="宋体" w:hint="eastAsia"/>
          <w:b/>
          <w:bCs/>
        </w:rPr>
        <w:t>的九</w:t>
      </w:r>
      <w:proofErr w:type="gramStart"/>
      <w:r w:rsidRPr="00F17F72">
        <w:rPr>
          <w:rFonts w:cs="宋体" w:hint="eastAsia"/>
          <w:b/>
          <w:bCs/>
        </w:rPr>
        <w:t>折予以</w:t>
      </w:r>
      <w:proofErr w:type="gramEnd"/>
      <w:r w:rsidRPr="00F17F72">
        <w:rPr>
          <w:rFonts w:cs="宋体" w:hint="eastAsia"/>
          <w:b/>
          <w:bCs/>
        </w:rPr>
        <w:t>优惠。</w:t>
      </w:r>
      <w:r w:rsidRPr="00F17F72">
        <w:rPr>
          <w:rFonts w:ascii="黑体" w:eastAsia="黑体" w:hAnsi="黑体"/>
          <w:sz w:val="28"/>
          <w:szCs w:val="28"/>
        </w:rPr>
        <w:br w:type="page"/>
      </w:r>
    </w:p>
    <w:p w:rsidR="00CE5B0E" w:rsidRDefault="00CE5B0E" w:rsidP="00F17F72">
      <w:pPr>
        <w:pStyle w:val="2"/>
      </w:pPr>
      <w:bookmarkStart w:id="11" w:name="_Toc57650065"/>
      <w:r>
        <w:rPr>
          <w:rFonts w:hint="eastAsia"/>
        </w:rPr>
        <w:lastRenderedPageBreak/>
        <w:t>第</w:t>
      </w:r>
      <w:r>
        <w:rPr>
          <w:rFonts w:hint="eastAsia"/>
        </w:rPr>
        <w:t>1</w:t>
      </w:r>
      <w:r>
        <w:rPr>
          <w:rFonts w:hint="eastAsia"/>
        </w:rPr>
        <w:t>包：</w:t>
      </w:r>
      <w:r w:rsidRPr="00CE5B0E">
        <w:rPr>
          <w:rFonts w:hint="eastAsia"/>
        </w:rPr>
        <w:t>中国联合网络通信有限公司北京市分公司</w:t>
      </w:r>
      <w:bookmarkEnd w:id="11"/>
    </w:p>
    <w:p w:rsidR="00CE5B0E" w:rsidRDefault="00CE5B0E" w:rsidP="00CE5B0E">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488"/>
        <w:gridCol w:w="1654"/>
        <w:gridCol w:w="1813"/>
        <w:gridCol w:w="1198"/>
        <w:gridCol w:w="2584"/>
      </w:tblGrid>
      <w:tr w:rsidR="00CE5B0E" w:rsidTr="00637906">
        <w:trPr>
          <w:trHeight w:hRule="exact" w:val="1743"/>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带宽</w:t>
            </w:r>
          </w:p>
        </w:tc>
        <w:tc>
          <w:tcPr>
            <w:tcW w:w="762" w:type="pct"/>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最低可提供公网固定IP地址数量（</w:t>
            </w:r>
            <w:proofErr w:type="gramStart"/>
            <w:r w:rsidRPr="00FC484D">
              <w:rPr>
                <w:rFonts w:cs="宋体" w:hint="eastAsia"/>
                <w:b/>
                <w:bCs/>
                <w:color w:val="000000"/>
                <w:kern w:val="0"/>
                <w:sz w:val="28"/>
              </w:rPr>
              <w:t>个</w:t>
            </w:r>
            <w:proofErr w:type="gramEnd"/>
            <w:r w:rsidRPr="00FC484D">
              <w:rPr>
                <w:rFonts w:cs="宋体" w:hint="eastAsia"/>
                <w:b/>
                <w:bCs/>
                <w:color w:val="000000"/>
                <w:kern w:val="0"/>
                <w:sz w:val="28"/>
              </w:rPr>
              <w:t>）</w:t>
            </w:r>
          </w:p>
        </w:tc>
        <w:tc>
          <w:tcPr>
            <w:tcW w:w="847" w:type="pct"/>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目前执行</w:t>
            </w:r>
          </w:p>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合同价</w:t>
            </w:r>
          </w:p>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（元/年）</w:t>
            </w:r>
          </w:p>
        </w:tc>
        <w:tc>
          <w:tcPr>
            <w:tcW w:w="929" w:type="pct"/>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折扣后价格</w:t>
            </w:r>
          </w:p>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（元/年）</w:t>
            </w:r>
          </w:p>
        </w:tc>
        <w:tc>
          <w:tcPr>
            <w:tcW w:w="614" w:type="pct"/>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折扣率</w:t>
            </w:r>
          </w:p>
        </w:tc>
        <w:tc>
          <w:tcPr>
            <w:tcW w:w="1324" w:type="pct"/>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备注</w:t>
            </w:r>
          </w:p>
          <w:p w:rsidR="00CE5B0E" w:rsidRPr="00FC484D" w:rsidRDefault="00CE5B0E" w:rsidP="00C33EB1">
            <w:pPr>
              <w:widowControl/>
              <w:snapToGrid w:val="0"/>
              <w:jc w:val="center"/>
              <w:rPr>
                <w:rFonts w:cs="宋体"/>
                <w:b/>
                <w:bCs/>
                <w:color w:val="000000"/>
                <w:kern w:val="0"/>
                <w:sz w:val="28"/>
              </w:rPr>
            </w:pPr>
            <w:r w:rsidRPr="00FC484D">
              <w:rPr>
                <w:rFonts w:cs="宋体" w:hint="eastAsia"/>
                <w:b/>
                <w:bCs/>
                <w:color w:val="000000"/>
                <w:kern w:val="0"/>
                <w:sz w:val="28"/>
              </w:rPr>
              <w:t>（接入方式）</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b/>
                <w:kern w:val="0"/>
                <w:sz w:val="28"/>
                <w:szCs w:val="28"/>
              </w:rPr>
              <w:t>10M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8</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30720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24576</w:t>
            </w:r>
          </w:p>
        </w:tc>
        <w:tc>
          <w:tcPr>
            <w:tcW w:w="614" w:type="pct"/>
            <w:vMerge w:val="restar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80%</w:t>
            </w: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30M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16</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87768</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70214.4</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40M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16</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125244</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100195.2</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60M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16</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180000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144000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b/>
                <w:kern w:val="0"/>
                <w:sz w:val="28"/>
                <w:szCs w:val="28"/>
              </w:rPr>
              <w:t>100M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16</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302400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241920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b/>
                <w:kern w:val="0"/>
                <w:sz w:val="28"/>
                <w:szCs w:val="28"/>
              </w:rPr>
              <w:t>150M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32</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420000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336000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b/>
                <w:kern w:val="0"/>
                <w:sz w:val="28"/>
                <w:szCs w:val="28"/>
              </w:rPr>
              <w:t>200M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32</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524640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419712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b/>
                <w:kern w:val="0"/>
                <w:sz w:val="28"/>
                <w:szCs w:val="28"/>
              </w:rPr>
              <w:t>300M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32</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774882</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619905.6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350M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32</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900000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720000</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b/>
                <w:kern w:val="0"/>
                <w:sz w:val="28"/>
                <w:szCs w:val="28"/>
              </w:rPr>
              <w:t>500M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32</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1314000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1051200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tcPr>
          <w:p w:rsidR="00CE5B0E" w:rsidRPr="00FC484D" w:rsidRDefault="00765924" w:rsidP="00C33EB1">
            <w:pPr>
              <w:widowControl/>
              <w:jc w:val="center"/>
              <w:rPr>
                <w:rFonts w:ascii="Times New Roman" w:eastAsia="方正仿宋简体" w:hAnsi="Times New Roman"/>
                <w:b/>
                <w:kern w:val="0"/>
                <w:sz w:val="28"/>
                <w:szCs w:val="28"/>
              </w:rPr>
            </w:pPr>
            <w:r>
              <w:rPr>
                <w:rFonts w:ascii="Times New Roman" w:eastAsia="方正仿宋简体" w:hAnsi="Times New Roman"/>
                <w:b/>
                <w:noProof/>
                <w:kern w:val="0"/>
                <w:sz w:val="28"/>
                <w:szCs w:val="28"/>
              </w:rPr>
              <w:pict>
                <v:shapetype id="_x0000_t201" coordsize="21600,21600" o:spt="201" path="m,l,21600r21600,l21600,xe">
                  <v:stroke joinstyle="miter"/>
                  <v:path shadowok="f" o:extrusionok="f" strokeok="f" fillok="f" o:connecttype="rect"/>
                  <o:lock v:ext="edit" shapetype="t"/>
                </v:shapetype>
                <v:shape id="_x0000_s1029" type="#_x0000_t201" style="position:absolute;left:0;text-align:left;margin-left:503.75pt;margin-top:201.35pt;width:1.5pt;height:120pt;z-index:-251656704;mso-position-horizontal-relative:text;mso-position-vertical-relative:text" stroked="f">
                  <v:imagedata r:id="rId10" o:title=""/>
                  <w10:anchorlock/>
                </v:shape>
              </w:pict>
            </w:r>
            <w:r w:rsidR="00CE5B0E" w:rsidRPr="00FC484D">
              <w:rPr>
                <w:rFonts w:ascii="Times New Roman" w:eastAsia="方正仿宋简体" w:hAnsi="Times New Roman" w:hint="eastAsia"/>
                <w:b/>
                <w:kern w:val="0"/>
                <w:sz w:val="28"/>
                <w:szCs w:val="28"/>
              </w:rPr>
              <w:t>800M</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32</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1569120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1255296</w:t>
            </w:r>
          </w:p>
        </w:tc>
        <w:tc>
          <w:tcPr>
            <w:tcW w:w="0" w:type="auto"/>
            <w:vMerge/>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RPr="00D5564C"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b/>
                <w:kern w:val="0"/>
                <w:sz w:val="28"/>
                <w:szCs w:val="28"/>
              </w:rPr>
              <w:t>1G</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32</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1920000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1536000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r w:rsidR="00CE5B0E" w:rsidTr="00CE5B0E">
        <w:trPr>
          <w:trHeight w:hRule="exact" w:val="685"/>
          <w:jc w:val="center"/>
        </w:trPr>
        <w:tc>
          <w:tcPr>
            <w:tcW w:w="523" w:type="pct"/>
            <w:tcBorders>
              <w:top w:val="single" w:sz="4" w:space="0" w:color="auto"/>
              <w:left w:val="single" w:sz="4" w:space="0" w:color="auto"/>
              <w:bottom w:val="single" w:sz="4" w:space="0" w:color="auto"/>
              <w:right w:val="single" w:sz="4" w:space="0" w:color="auto"/>
            </w:tcBorders>
            <w:noWrap/>
            <w:vAlign w:val="center"/>
            <w:hideMark/>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b/>
                <w:kern w:val="0"/>
                <w:sz w:val="28"/>
                <w:szCs w:val="28"/>
              </w:rPr>
              <w:t>2G</w:t>
            </w:r>
          </w:p>
        </w:tc>
        <w:tc>
          <w:tcPr>
            <w:tcW w:w="762"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32</w:t>
            </w:r>
          </w:p>
        </w:tc>
        <w:tc>
          <w:tcPr>
            <w:tcW w:w="847"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2400000</w:t>
            </w:r>
          </w:p>
        </w:tc>
        <w:tc>
          <w:tcPr>
            <w:tcW w:w="929"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widowControl/>
              <w:jc w:val="center"/>
              <w:rPr>
                <w:rFonts w:ascii="Times New Roman" w:eastAsia="方正仿宋简体" w:hAnsi="Times New Roman"/>
                <w:b/>
                <w:kern w:val="0"/>
                <w:sz w:val="28"/>
                <w:szCs w:val="28"/>
              </w:rPr>
            </w:pPr>
            <w:r w:rsidRPr="00FC484D">
              <w:rPr>
                <w:rFonts w:ascii="Times New Roman" w:eastAsia="方正仿宋简体" w:hAnsi="Times New Roman" w:hint="eastAsia"/>
                <w:b/>
                <w:kern w:val="0"/>
                <w:sz w:val="28"/>
                <w:szCs w:val="28"/>
              </w:rPr>
              <w:t>1920000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5B0E" w:rsidRPr="00FC484D" w:rsidRDefault="00CE5B0E" w:rsidP="00C33EB1">
            <w:pPr>
              <w:widowControl/>
              <w:jc w:val="center"/>
              <w:rPr>
                <w:rFonts w:ascii="Times New Roman" w:eastAsia="方正仿宋简体" w:hAnsi="Times New Roman"/>
                <w:b/>
                <w:kern w:val="0"/>
                <w:sz w:val="28"/>
                <w:szCs w:val="28"/>
              </w:rPr>
            </w:pPr>
          </w:p>
        </w:tc>
        <w:tc>
          <w:tcPr>
            <w:tcW w:w="1324" w:type="pct"/>
            <w:tcBorders>
              <w:top w:val="single" w:sz="4" w:space="0" w:color="auto"/>
              <w:left w:val="single" w:sz="4" w:space="0" w:color="auto"/>
              <w:bottom w:val="single" w:sz="4" w:space="0" w:color="auto"/>
              <w:right w:val="single" w:sz="4" w:space="0" w:color="auto"/>
            </w:tcBorders>
            <w:vAlign w:val="center"/>
          </w:tcPr>
          <w:p w:rsidR="00CE5B0E" w:rsidRPr="00FC484D" w:rsidRDefault="00CE5B0E" w:rsidP="00C33EB1">
            <w:pPr>
              <w:jc w:val="center"/>
              <w:rPr>
                <w:sz w:val="28"/>
              </w:rPr>
            </w:pPr>
            <w:r w:rsidRPr="00FC484D">
              <w:rPr>
                <w:rFonts w:ascii="Times New Roman" w:eastAsia="方正仿宋简体" w:hAnsi="Times New Roman" w:hint="eastAsia"/>
                <w:b/>
                <w:kern w:val="0"/>
                <w:sz w:val="28"/>
                <w:szCs w:val="28"/>
              </w:rPr>
              <w:t>OTN/PTN/MSTP/</w:t>
            </w:r>
            <w:r w:rsidRPr="00FC484D">
              <w:rPr>
                <w:rFonts w:ascii="Times New Roman" w:eastAsia="方正仿宋简体" w:hAnsi="Times New Roman" w:hint="eastAsia"/>
                <w:b/>
                <w:kern w:val="0"/>
                <w:sz w:val="28"/>
                <w:szCs w:val="28"/>
              </w:rPr>
              <w:t>光纤直驱</w:t>
            </w:r>
          </w:p>
        </w:tc>
      </w:tr>
    </w:tbl>
    <w:p w:rsidR="00CE5B0E" w:rsidRDefault="00CE5B0E">
      <w:pPr>
        <w:rPr>
          <w:rFonts w:ascii="黑体" w:eastAsia="黑体" w:hAnsi="黑体"/>
          <w:sz w:val="28"/>
          <w:szCs w:val="28"/>
        </w:rPr>
      </w:pPr>
      <w:r>
        <w:rPr>
          <w:rFonts w:ascii="黑体" w:eastAsia="黑体" w:hAnsi="黑体"/>
          <w:sz w:val="28"/>
          <w:szCs w:val="28"/>
        </w:rPr>
        <w:br w:type="page"/>
      </w:r>
    </w:p>
    <w:p w:rsidR="00637906" w:rsidRDefault="00637906" w:rsidP="00637906">
      <w:pPr>
        <w:jc w:val="center"/>
        <w:rPr>
          <w:b/>
          <w:sz w:val="32"/>
        </w:rPr>
      </w:pPr>
      <w:r w:rsidRPr="009B57A7">
        <w:rPr>
          <w:rFonts w:hint="eastAsia"/>
          <w:b/>
          <w:sz w:val="32"/>
        </w:rPr>
        <w:lastRenderedPageBreak/>
        <w:t>服务承诺</w:t>
      </w:r>
    </w:p>
    <w:p w:rsidR="00637906" w:rsidRPr="009B57A7" w:rsidRDefault="00637906" w:rsidP="00637906">
      <w:pPr>
        <w:jc w:val="center"/>
        <w:rPr>
          <w:b/>
          <w:sz w:val="32"/>
        </w:rPr>
      </w:pPr>
    </w:p>
    <w:p w:rsidR="00637906" w:rsidRDefault="00637906" w:rsidP="00637906">
      <w:r>
        <w:rPr>
          <w:rFonts w:hint="eastAsia"/>
          <w:b/>
        </w:rPr>
        <w:t>致</w:t>
      </w:r>
      <w:r w:rsidRPr="005C6C1D">
        <w:rPr>
          <w:rFonts w:hint="eastAsia"/>
          <w:b/>
          <w:u w:val="single"/>
        </w:rPr>
        <w:t>中共中央直属机关采购中心</w:t>
      </w:r>
      <w:r w:rsidRPr="005C6C1D">
        <w:rPr>
          <w:rFonts w:hint="eastAsia"/>
        </w:rPr>
        <w:t>：</w:t>
      </w:r>
    </w:p>
    <w:p w:rsidR="00637906" w:rsidRPr="005C6C1D" w:rsidRDefault="00637906" w:rsidP="00637906"/>
    <w:p w:rsidR="00637906" w:rsidRPr="00E971BD" w:rsidRDefault="00637906" w:rsidP="00637906">
      <w:pPr>
        <w:ind w:firstLineChars="200" w:firstLine="420"/>
      </w:pPr>
      <w:r w:rsidRPr="00E971BD">
        <w:rPr>
          <w:rFonts w:hint="eastAsia"/>
        </w:rPr>
        <w:t>针对本次项目，我公司</w:t>
      </w:r>
      <w:r>
        <w:rPr>
          <w:rFonts w:hint="eastAsia"/>
        </w:rPr>
        <w:t>做出如下</w:t>
      </w:r>
      <w:r w:rsidRPr="00E971BD">
        <w:rPr>
          <w:rFonts w:hint="eastAsia"/>
        </w:rPr>
        <w:t>承诺</w:t>
      </w:r>
      <w:r>
        <w:rPr>
          <w:rFonts w:hint="eastAsia"/>
        </w:rPr>
        <w:t>：</w:t>
      </w:r>
    </w:p>
    <w:p w:rsidR="00637906" w:rsidRDefault="00637906" w:rsidP="00637906">
      <w:pPr>
        <w:ind w:firstLine="200"/>
        <w:jc w:val="left"/>
      </w:pPr>
      <w:r>
        <w:t>1.</w:t>
      </w:r>
      <w:r>
        <w:rPr>
          <w:rFonts w:hint="eastAsia"/>
        </w:rPr>
        <w:t>我公司</w:t>
      </w:r>
      <w:r>
        <w:t>承诺充分保障采购人IP地址需求；</w:t>
      </w:r>
    </w:p>
    <w:p w:rsidR="00637906" w:rsidRDefault="00637906" w:rsidP="00637906">
      <w:pPr>
        <w:ind w:firstLine="200"/>
        <w:jc w:val="left"/>
      </w:pPr>
      <w:r>
        <w:t>2.</w:t>
      </w:r>
      <w:r>
        <w:rPr>
          <w:rFonts w:hint="eastAsia"/>
        </w:rPr>
        <w:t>我公司</w:t>
      </w:r>
      <w:r>
        <w:t>承诺保障采购人应急及重大活动保障方案时线路扩容要求</w:t>
      </w:r>
      <w:r>
        <w:rPr>
          <w:rFonts w:hint="eastAsia"/>
        </w:rPr>
        <w:t>；</w:t>
      </w:r>
    </w:p>
    <w:p w:rsidR="00637906" w:rsidRDefault="00637906" w:rsidP="00637906">
      <w:pPr>
        <w:ind w:firstLine="200"/>
        <w:jc w:val="left"/>
      </w:pPr>
      <w:r>
        <w:t>3.承诺在采购人一次性签订2年及以上合同或续签互联网接入服务时，</w:t>
      </w:r>
      <w:r>
        <w:rPr>
          <w:rFonts w:hint="eastAsia"/>
        </w:rPr>
        <w:t>在本次报价的基础上，再给予95%的折扣率。</w:t>
      </w:r>
    </w:p>
    <w:p w:rsidR="00637906" w:rsidRDefault="00637906" w:rsidP="00637906">
      <w:pPr>
        <w:ind w:firstLineChars="200" w:firstLine="422"/>
        <w:rPr>
          <w:b/>
        </w:rPr>
      </w:pPr>
    </w:p>
    <w:p w:rsidR="00637906" w:rsidRDefault="00637906" w:rsidP="00637906">
      <w:pPr>
        <w:ind w:firstLineChars="200" w:firstLine="422"/>
        <w:rPr>
          <w:b/>
        </w:rPr>
      </w:pPr>
    </w:p>
    <w:p w:rsidR="00637906" w:rsidRDefault="00637906" w:rsidP="00637906">
      <w:pPr>
        <w:ind w:firstLineChars="200" w:firstLine="422"/>
        <w:rPr>
          <w:b/>
        </w:rPr>
      </w:pPr>
    </w:p>
    <w:p w:rsidR="00637906" w:rsidRDefault="00637906" w:rsidP="00637906">
      <w:pPr>
        <w:ind w:firstLineChars="200" w:firstLine="422"/>
        <w:jc w:val="right"/>
        <w:rPr>
          <w:b/>
        </w:rPr>
      </w:pPr>
      <w:r>
        <w:rPr>
          <w:rFonts w:hint="eastAsia"/>
          <w:b/>
        </w:rPr>
        <w:t>供应商：</w:t>
      </w:r>
      <w:r w:rsidRPr="005C6C1D">
        <w:rPr>
          <w:rFonts w:hint="eastAsia"/>
          <w:b/>
          <w:u w:val="single"/>
        </w:rPr>
        <w:t>中国联合网络通信有限公司北京市分公司（盖章）</w:t>
      </w:r>
    </w:p>
    <w:p w:rsidR="00637906" w:rsidRPr="00E971BD" w:rsidRDefault="00637906" w:rsidP="00637906">
      <w:pPr>
        <w:ind w:firstLineChars="200" w:firstLine="422"/>
        <w:jc w:val="right"/>
        <w:rPr>
          <w:b/>
        </w:rPr>
      </w:pPr>
      <w:r>
        <w:rPr>
          <w:rFonts w:hint="eastAsia"/>
          <w:b/>
        </w:rPr>
        <w:t>2020年9月9日</w:t>
      </w:r>
    </w:p>
    <w:p w:rsidR="00637906" w:rsidRDefault="00637906">
      <w:pPr>
        <w:rPr>
          <w:rFonts w:ascii="黑体" w:eastAsia="黑体" w:hAnsi="黑体"/>
          <w:sz w:val="28"/>
          <w:szCs w:val="28"/>
        </w:rPr>
      </w:pPr>
      <w:r>
        <w:rPr>
          <w:rFonts w:ascii="黑体" w:eastAsia="黑体" w:hAnsi="黑体"/>
          <w:sz w:val="28"/>
          <w:szCs w:val="28"/>
        </w:rPr>
        <w:br w:type="page"/>
      </w:r>
    </w:p>
    <w:p w:rsidR="00CE5B0E" w:rsidRPr="00F17F72" w:rsidRDefault="0082739A" w:rsidP="00F17F72">
      <w:pPr>
        <w:pStyle w:val="2"/>
      </w:pPr>
      <w:bookmarkStart w:id="12" w:name="_Toc57650066"/>
      <w:r w:rsidRPr="00F17F72">
        <w:rPr>
          <w:rFonts w:hint="eastAsia"/>
        </w:rPr>
        <w:lastRenderedPageBreak/>
        <w:t>第</w:t>
      </w:r>
      <w:r w:rsidRPr="00F17F72">
        <w:rPr>
          <w:rFonts w:hint="eastAsia"/>
        </w:rPr>
        <w:t>1</w:t>
      </w:r>
      <w:r w:rsidRPr="00F17F72">
        <w:rPr>
          <w:rFonts w:hint="eastAsia"/>
        </w:rPr>
        <w:t>包：北京歌华有线电视网络股份有限公司</w:t>
      </w:r>
      <w:bookmarkEnd w:id="12"/>
    </w:p>
    <w:p w:rsidR="0082739A" w:rsidRPr="0082739A" w:rsidRDefault="0082739A" w:rsidP="0082739A">
      <w:pPr>
        <w:jc w:val="center"/>
        <w:rPr>
          <w:rFonts w:ascii="黑体" w:eastAsia="黑体" w:hAnsi="黑体"/>
          <w:sz w:val="28"/>
          <w:szCs w:val="28"/>
        </w:rPr>
      </w:pPr>
      <w:r w:rsidRPr="0082739A">
        <w:rPr>
          <w:rFonts w:ascii="黑体" w:eastAsia="黑体" w:hAnsi="黑体" w:hint="eastAsia"/>
          <w:sz w:val="28"/>
          <w:szCs w:val="28"/>
        </w:rPr>
        <w:t>国内互联网接入服务产品报价</w:t>
      </w:r>
    </w:p>
    <w:tbl>
      <w:tblPr>
        <w:tblW w:w="8899" w:type="dxa"/>
        <w:jc w:val="center"/>
        <w:tblLook w:val="04A0" w:firstRow="1" w:lastRow="0" w:firstColumn="1" w:lastColumn="0" w:noHBand="0" w:noVBand="1"/>
      </w:tblPr>
      <w:tblGrid>
        <w:gridCol w:w="843"/>
        <w:gridCol w:w="1773"/>
        <w:gridCol w:w="1714"/>
        <w:gridCol w:w="1532"/>
        <w:gridCol w:w="1245"/>
        <w:gridCol w:w="1792"/>
      </w:tblGrid>
      <w:tr w:rsidR="0082739A" w:rsidRPr="00E94487" w:rsidTr="003677FF">
        <w:trPr>
          <w:trHeight w:val="802"/>
          <w:jc w:val="cent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39A" w:rsidRPr="00E94487" w:rsidRDefault="0082739A" w:rsidP="00C33EB1">
            <w:pPr>
              <w:jc w:val="center"/>
              <w:rPr>
                <w:rFonts w:cs="宋体"/>
                <w:b/>
                <w:bCs/>
                <w:color w:val="000000"/>
                <w:kern w:val="0"/>
                <w:szCs w:val="21"/>
              </w:rPr>
            </w:pPr>
            <w:r w:rsidRPr="00E94487">
              <w:rPr>
                <w:rFonts w:cs="宋体" w:hint="eastAsia"/>
                <w:b/>
                <w:bCs/>
                <w:color w:val="000000"/>
                <w:kern w:val="0"/>
                <w:szCs w:val="21"/>
              </w:rPr>
              <w:t>带宽</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39A" w:rsidRPr="00E94487" w:rsidRDefault="0082739A" w:rsidP="0082739A">
            <w:pPr>
              <w:jc w:val="center"/>
              <w:rPr>
                <w:rFonts w:cs="宋体"/>
                <w:b/>
                <w:bCs/>
                <w:color w:val="000000"/>
                <w:kern w:val="0"/>
                <w:szCs w:val="21"/>
              </w:rPr>
            </w:pPr>
            <w:r w:rsidRPr="00E94487">
              <w:rPr>
                <w:rFonts w:cs="宋体" w:hint="eastAsia"/>
                <w:b/>
                <w:bCs/>
                <w:color w:val="000000"/>
                <w:kern w:val="0"/>
                <w:szCs w:val="21"/>
              </w:rPr>
              <w:t>最低可提供公网固定IP地址数量（</w:t>
            </w:r>
            <w:proofErr w:type="gramStart"/>
            <w:r w:rsidRPr="00E94487">
              <w:rPr>
                <w:rFonts w:cs="宋体" w:hint="eastAsia"/>
                <w:b/>
                <w:bCs/>
                <w:color w:val="000000"/>
                <w:kern w:val="0"/>
                <w:szCs w:val="21"/>
              </w:rPr>
              <w:t>个</w:t>
            </w:r>
            <w:proofErr w:type="gramEnd"/>
            <w:r w:rsidRPr="00E94487">
              <w:rPr>
                <w:rFonts w:cs="宋体" w:hint="eastAsia"/>
                <w:b/>
                <w:bCs/>
                <w:color w:val="000000"/>
                <w:kern w:val="0"/>
                <w:szCs w:val="21"/>
              </w:rPr>
              <w:t>）</w:t>
            </w:r>
          </w:p>
        </w:tc>
        <w:tc>
          <w:tcPr>
            <w:tcW w:w="1714" w:type="dxa"/>
            <w:vMerge w:val="restart"/>
            <w:tcBorders>
              <w:top w:val="single" w:sz="4" w:space="0" w:color="auto"/>
              <w:left w:val="nil"/>
              <w:right w:val="single" w:sz="4" w:space="0" w:color="auto"/>
            </w:tcBorders>
            <w:shd w:val="clear" w:color="auto" w:fill="auto"/>
            <w:vAlign w:val="center"/>
            <w:hideMark/>
          </w:tcPr>
          <w:p w:rsidR="0082739A" w:rsidRPr="00E94487" w:rsidRDefault="0082739A" w:rsidP="0082739A">
            <w:pPr>
              <w:jc w:val="center"/>
              <w:rPr>
                <w:rFonts w:cs="宋体"/>
                <w:b/>
                <w:bCs/>
                <w:color w:val="000000"/>
                <w:kern w:val="0"/>
                <w:szCs w:val="21"/>
              </w:rPr>
            </w:pPr>
            <w:r w:rsidRPr="00E94487">
              <w:rPr>
                <w:rFonts w:cs="宋体" w:hint="eastAsia"/>
                <w:b/>
                <w:bCs/>
                <w:color w:val="000000"/>
                <w:kern w:val="0"/>
                <w:szCs w:val="21"/>
              </w:rPr>
              <w:t>目前执行</w:t>
            </w:r>
          </w:p>
          <w:p w:rsidR="0082739A" w:rsidRDefault="0082739A" w:rsidP="0082739A">
            <w:pPr>
              <w:jc w:val="center"/>
              <w:rPr>
                <w:rFonts w:cs="宋体"/>
                <w:b/>
                <w:bCs/>
                <w:color w:val="000000"/>
                <w:kern w:val="0"/>
                <w:szCs w:val="21"/>
              </w:rPr>
            </w:pPr>
            <w:r w:rsidRPr="00E94487">
              <w:rPr>
                <w:rFonts w:cs="宋体" w:hint="eastAsia"/>
                <w:b/>
                <w:bCs/>
                <w:color w:val="000000"/>
                <w:kern w:val="0"/>
                <w:szCs w:val="21"/>
              </w:rPr>
              <w:t>合同价</w:t>
            </w:r>
          </w:p>
          <w:p w:rsidR="0082739A" w:rsidRPr="00E94487" w:rsidRDefault="0082739A" w:rsidP="0082739A">
            <w:pPr>
              <w:jc w:val="center"/>
              <w:rPr>
                <w:rFonts w:cs="宋体"/>
                <w:b/>
                <w:bCs/>
                <w:color w:val="000000"/>
                <w:kern w:val="0"/>
                <w:szCs w:val="21"/>
              </w:rPr>
            </w:pPr>
            <w:r w:rsidRPr="0082739A">
              <w:rPr>
                <w:rFonts w:cs="宋体" w:hint="eastAsia"/>
                <w:b/>
                <w:bCs/>
                <w:color w:val="FF0000"/>
                <w:kern w:val="0"/>
                <w:szCs w:val="21"/>
              </w:rPr>
              <w:t>（元/年）</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39A" w:rsidRDefault="0082739A" w:rsidP="0082739A">
            <w:pPr>
              <w:jc w:val="center"/>
              <w:rPr>
                <w:rFonts w:cs="宋体"/>
                <w:b/>
                <w:bCs/>
                <w:color w:val="000000"/>
                <w:kern w:val="0"/>
                <w:szCs w:val="21"/>
              </w:rPr>
            </w:pPr>
            <w:r w:rsidRPr="00E94487">
              <w:rPr>
                <w:rFonts w:cs="宋体" w:hint="eastAsia"/>
                <w:b/>
                <w:bCs/>
                <w:color w:val="000000"/>
                <w:kern w:val="0"/>
                <w:szCs w:val="21"/>
              </w:rPr>
              <w:t>折扣后价格</w:t>
            </w:r>
          </w:p>
          <w:p w:rsidR="0082739A" w:rsidRPr="00E94487" w:rsidRDefault="0082739A" w:rsidP="0082739A">
            <w:pPr>
              <w:jc w:val="center"/>
              <w:rPr>
                <w:rFonts w:cs="宋体"/>
                <w:b/>
                <w:bCs/>
                <w:color w:val="000000"/>
                <w:kern w:val="0"/>
                <w:szCs w:val="21"/>
              </w:rPr>
            </w:pPr>
            <w:r w:rsidRPr="0082739A">
              <w:rPr>
                <w:rFonts w:cs="宋体" w:hint="eastAsia"/>
                <w:b/>
                <w:bCs/>
                <w:color w:val="FF0000"/>
                <w:kern w:val="0"/>
                <w:szCs w:val="21"/>
              </w:rPr>
              <w:t>（元/年）</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39A" w:rsidRPr="00E94487" w:rsidRDefault="0082739A" w:rsidP="00C33EB1">
            <w:pPr>
              <w:jc w:val="center"/>
              <w:rPr>
                <w:rFonts w:cs="宋体"/>
                <w:b/>
                <w:bCs/>
                <w:color w:val="000000"/>
                <w:kern w:val="0"/>
                <w:szCs w:val="21"/>
              </w:rPr>
            </w:pPr>
            <w:r w:rsidRPr="00E94487">
              <w:rPr>
                <w:rFonts w:cs="宋体" w:hint="eastAsia"/>
                <w:b/>
                <w:bCs/>
                <w:color w:val="000000"/>
                <w:kern w:val="0"/>
                <w:szCs w:val="21"/>
              </w:rPr>
              <w:t>折扣率</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82739A" w:rsidRPr="00E94487" w:rsidRDefault="0082739A" w:rsidP="00C33EB1">
            <w:pPr>
              <w:jc w:val="center"/>
              <w:rPr>
                <w:rFonts w:cs="宋体"/>
                <w:b/>
                <w:bCs/>
                <w:color w:val="000000"/>
                <w:kern w:val="0"/>
                <w:szCs w:val="21"/>
              </w:rPr>
            </w:pPr>
            <w:r w:rsidRPr="00E94487">
              <w:rPr>
                <w:rFonts w:cs="宋体" w:hint="eastAsia"/>
                <w:b/>
                <w:bCs/>
                <w:color w:val="000000"/>
                <w:kern w:val="0"/>
                <w:szCs w:val="21"/>
              </w:rPr>
              <w:t>备注</w:t>
            </w:r>
          </w:p>
        </w:tc>
      </w:tr>
      <w:tr w:rsidR="0082739A" w:rsidRPr="00E94487" w:rsidTr="003677FF">
        <w:trPr>
          <w:trHeight w:val="289"/>
          <w:jc w:val="center"/>
        </w:trPr>
        <w:tc>
          <w:tcPr>
            <w:tcW w:w="843" w:type="dxa"/>
            <w:vMerge/>
            <w:tcBorders>
              <w:top w:val="single" w:sz="4" w:space="0" w:color="auto"/>
              <w:left w:val="single" w:sz="4" w:space="0" w:color="auto"/>
              <w:bottom w:val="single" w:sz="4" w:space="0" w:color="auto"/>
              <w:right w:val="single" w:sz="4" w:space="0" w:color="auto"/>
            </w:tcBorders>
            <w:vAlign w:val="center"/>
            <w:hideMark/>
          </w:tcPr>
          <w:p w:rsidR="0082739A" w:rsidRPr="00E94487" w:rsidRDefault="0082739A" w:rsidP="00C33EB1">
            <w:pPr>
              <w:jc w:val="left"/>
              <w:rPr>
                <w:rFonts w:cs="宋体"/>
                <w:b/>
                <w:bCs/>
                <w:color w:val="000000"/>
                <w:kern w:val="0"/>
                <w:szCs w:val="21"/>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82739A" w:rsidRPr="00E94487" w:rsidRDefault="0082739A" w:rsidP="0082739A">
            <w:pPr>
              <w:jc w:val="center"/>
              <w:rPr>
                <w:rFonts w:cs="宋体"/>
                <w:b/>
                <w:bCs/>
                <w:color w:val="000000"/>
                <w:kern w:val="0"/>
                <w:szCs w:val="21"/>
              </w:rPr>
            </w:pPr>
          </w:p>
        </w:tc>
        <w:tc>
          <w:tcPr>
            <w:tcW w:w="1714" w:type="dxa"/>
            <w:vMerge/>
            <w:tcBorders>
              <w:left w:val="nil"/>
              <w:bottom w:val="single" w:sz="4" w:space="0" w:color="auto"/>
              <w:right w:val="single" w:sz="4" w:space="0" w:color="auto"/>
            </w:tcBorders>
            <w:shd w:val="clear" w:color="auto" w:fill="auto"/>
            <w:vAlign w:val="center"/>
            <w:hideMark/>
          </w:tcPr>
          <w:p w:rsidR="0082739A" w:rsidRPr="00E94487" w:rsidRDefault="0082739A" w:rsidP="0082739A">
            <w:pPr>
              <w:jc w:val="center"/>
              <w:rPr>
                <w:rFonts w:cs="宋体"/>
                <w:b/>
                <w:bCs/>
                <w:color w:val="000000"/>
                <w:kern w:val="0"/>
                <w:szCs w:val="21"/>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82739A" w:rsidRPr="00E94487" w:rsidRDefault="0082739A" w:rsidP="0082739A">
            <w:pPr>
              <w:jc w:val="center"/>
              <w:rPr>
                <w:rFonts w:cs="宋体"/>
                <w:b/>
                <w:bCs/>
                <w:color w:val="000000"/>
                <w:kern w:val="0"/>
                <w:szCs w:val="21"/>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82739A" w:rsidRPr="00E94487" w:rsidRDefault="0082739A" w:rsidP="00C33EB1">
            <w:pPr>
              <w:jc w:val="left"/>
              <w:rPr>
                <w:rFonts w:cs="宋体"/>
                <w:b/>
                <w:bCs/>
                <w:color w:val="000000"/>
                <w:kern w:val="0"/>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E94487" w:rsidRDefault="0082739A" w:rsidP="00C33EB1">
            <w:pPr>
              <w:jc w:val="center"/>
              <w:rPr>
                <w:rFonts w:cs="宋体"/>
                <w:b/>
                <w:bCs/>
                <w:color w:val="000000"/>
                <w:kern w:val="0"/>
                <w:szCs w:val="21"/>
              </w:rPr>
            </w:pPr>
            <w:r w:rsidRPr="00E94487">
              <w:rPr>
                <w:rFonts w:cs="宋体" w:hint="eastAsia"/>
                <w:b/>
                <w:bCs/>
                <w:color w:val="000000"/>
                <w:kern w:val="0"/>
                <w:szCs w:val="21"/>
              </w:rPr>
              <w:t>（接入方式）</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4</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18000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15120</w:t>
            </w:r>
          </w:p>
        </w:tc>
        <w:tc>
          <w:tcPr>
            <w:tcW w:w="1245" w:type="dxa"/>
            <w:vMerge w:val="restart"/>
            <w:tcBorders>
              <w:top w:val="nil"/>
              <w:left w:val="single" w:sz="4" w:space="0" w:color="auto"/>
              <w:bottom w:val="single" w:sz="4" w:space="0" w:color="000000"/>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84%</w:t>
            </w: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5M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4</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25200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8</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36000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30240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15M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60000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50400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80000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67200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25M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90000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75600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108000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90720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40M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120000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100800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50M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150000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126000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60M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134400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80M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180000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151200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100M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32</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200000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168000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kern w:val="0"/>
                <w:sz w:val="28"/>
                <w:szCs w:val="21"/>
              </w:rPr>
            </w:pPr>
            <w:r w:rsidRPr="0082739A">
              <w:rPr>
                <w:rFonts w:cs="宋体" w:hint="eastAsia"/>
                <w:b/>
                <w:bCs/>
                <w:kern w:val="0"/>
                <w:sz w:val="28"/>
                <w:szCs w:val="21"/>
              </w:rPr>
              <w:t>120M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kern w:val="0"/>
                <w:sz w:val="28"/>
                <w:szCs w:val="21"/>
              </w:rPr>
            </w:pPr>
            <w:r w:rsidRPr="0082739A">
              <w:rPr>
                <w:rFonts w:cs="宋体" w:hint="eastAsia"/>
                <w:b/>
                <w:bCs/>
                <w:kern w:val="0"/>
                <w:sz w:val="28"/>
                <w:szCs w:val="21"/>
              </w:rPr>
              <w:t>32</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kern w:val="0"/>
                <w:sz w:val="28"/>
                <w:szCs w:val="21"/>
              </w:rPr>
            </w:pPr>
            <w:r w:rsidRPr="0082739A">
              <w:rPr>
                <w:rFonts w:cs="宋体" w:hint="eastAsia"/>
                <w:b/>
                <w:bCs/>
                <w:kern w:val="0"/>
                <w:sz w:val="28"/>
                <w:szCs w:val="21"/>
              </w:rPr>
              <w:t>250000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kern w:val="0"/>
                <w:sz w:val="28"/>
                <w:szCs w:val="21"/>
              </w:rPr>
            </w:pPr>
            <w:r w:rsidRPr="0082739A">
              <w:rPr>
                <w:rFonts w:cs="宋体" w:hint="eastAsia"/>
                <w:b/>
                <w:bCs/>
                <w:kern w:val="0"/>
                <w:sz w:val="28"/>
                <w:szCs w:val="21"/>
              </w:rPr>
              <w:t>210000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kern w:val="0"/>
                <w:sz w:val="28"/>
                <w:szCs w:val="21"/>
              </w:rPr>
            </w:pPr>
            <w:r w:rsidRPr="0082739A">
              <w:rPr>
                <w:rFonts w:cs="宋体" w:hint="eastAsia"/>
                <w:b/>
                <w:bCs/>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150M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32</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300000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252000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200M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32</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400000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336000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500M</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32</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990000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831600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1G</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32</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1152000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967680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r w:rsidR="0082739A" w:rsidRPr="00E94487" w:rsidTr="00F17F72">
        <w:trPr>
          <w:trHeight w:hRule="exact" w:val="595"/>
          <w:jc w:val="center"/>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2G</w:t>
            </w:r>
          </w:p>
        </w:tc>
        <w:tc>
          <w:tcPr>
            <w:tcW w:w="1773"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32</w:t>
            </w:r>
          </w:p>
        </w:tc>
        <w:tc>
          <w:tcPr>
            <w:tcW w:w="1714"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2304000</w:t>
            </w:r>
          </w:p>
        </w:tc>
        <w:tc>
          <w:tcPr>
            <w:tcW w:w="153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1935360</w:t>
            </w:r>
          </w:p>
        </w:tc>
        <w:tc>
          <w:tcPr>
            <w:tcW w:w="1245" w:type="dxa"/>
            <w:vMerge/>
            <w:tcBorders>
              <w:top w:val="nil"/>
              <w:left w:val="single" w:sz="4" w:space="0" w:color="auto"/>
              <w:bottom w:val="single" w:sz="4" w:space="0" w:color="000000"/>
              <w:right w:val="single" w:sz="4" w:space="0" w:color="auto"/>
            </w:tcBorders>
            <w:vAlign w:val="center"/>
            <w:hideMark/>
          </w:tcPr>
          <w:p w:rsidR="0082739A" w:rsidRPr="0082739A" w:rsidRDefault="0082739A" w:rsidP="003677FF">
            <w:pPr>
              <w:snapToGrid w:val="0"/>
              <w:jc w:val="left"/>
              <w:rPr>
                <w:rFonts w:cs="宋体"/>
                <w:b/>
                <w:bCs/>
                <w:color w:val="000000"/>
                <w:kern w:val="0"/>
                <w:sz w:val="28"/>
                <w:szCs w:val="21"/>
              </w:rPr>
            </w:pPr>
          </w:p>
        </w:tc>
        <w:tc>
          <w:tcPr>
            <w:tcW w:w="1792" w:type="dxa"/>
            <w:tcBorders>
              <w:top w:val="nil"/>
              <w:left w:val="nil"/>
              <w:bottom w:val="single" w:sz="4" w:space="0" w:color="auto"/>
              <w:right w:val="single" w:sz="4" w:space="0" w:color="auto"/>
            </w:tcBorders>
            <w:shd w:val="clear" w:color="auto" w:fill="auto"/>
            <w:vAlign w:val="center"/>
            <w:hideMark/>
          </w:tcPr>
          <w:p w:rsidR="0082739A" w:rsidRPr="0082739A" w:rsidRDefault="0082739A" w:rsidP="003677FF">
            <w:pPr>
              <w:snapToGrid w:val="0"/>
              <w:jc w:val="center"/>
              <w:rPr>
                <w:rFonts w:cs="宋体"/>
                <w:b/>
                <w:bCs/>
                <w:color w:val="000000"/>
                <w:kern w:val="0"/>
                <w:sz w:val="28"/>
                <w:szCs w:val="21"/>
              </w:rPr>
            </w:pPr>
            <w:r w:rsidRPr="0082739A">
              <w:rPr>
                <w:rFonts w:cs="宋体" w:hint="eastAsia"/>
                <w:b/>
                <w:bCs/>
                <w:color w:val="000000"/>
                <w:kern w:val="0"/>
                <w:sz w:val="28"/>
                <w:szCs w:val="21"/>
              </w:rPr>
              <w:t>LAN</w:t>
            </w:r>
          </w:p>
        </w:tc>
      </w:tr>
    </w:tbl>
    <w:p w:rsidR="00100DDF" w:rsidRDefault="00100DDF" w:rsidP="00100DDF">
      <w:pPr>
        <w:rPr>
          <w:b/>
          <w:sz w:val="28"/>
        </w:rPr>
      </w:pPr>
    </w:p>
    <w:p w:rsidR="003677FF" w:rsidRPr="00100DDF" w:rsidRDefault="003677FF" w:rsidP="00100DDF">
      <w:pPr>
        <w:jc w:val="center"/>
        <w:rPr>
          <w:b/>
          <w:sz w:val="28"/>
        </w:rPr>
      </w:pPr>
      <w:r w:rsidRPr="00100DDF">
        <w:rPr>
          <w:rFonts w:hint="eastAsia"/>
          <w:b/>
          <w:sz w:val="28"/>
        </w:rPr>
        <w:lastRenderedPageBreak/>
        <w:t>十三、服务承诺函</w:t>
      </w:r>
    </w:p>
    <w:p w:rsidR="003677FF" w:rsidRPr="00E94487" w:rsidRDefault="003677FF" w:rsidP="003677FF">
      <w:pPr>
        <w:jc w:val="center"/>
        <w:rPr>
          <w:b/>
          <w:szCs w:val="21"/>
        </w:rPr>
      </w:pPr>
    </w:p>
    <w:tbl>
      <w:tblPr>
        <w:tblW w:w="9776"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2361"/>
        <w:gridCol w:w="6409"/>
      </w:tblGrid>
      <w:tr w:rsidR="003677FF" w:rsidRPr="00E94487" w:rsidTr="00C11D4A">
        <w:trPr>
          <w:trHeight w:val="288"/>
          <w:jc w:val="center"/>
        </w:trPr>
        <w:tc>
          <w:tcPr>
            <w:tcW w:w="1006" w:type="dxa"/>
            <w:vAlign w:val="center"/>
          </w:tcPr>
          <w:p w:rsidR="003677FF" w:rsidRPr="00E94487" w:rsidRDefault="003677FF" w:rsidP="00C33EB1">
            <w:pPr>
              <w:rPr>
                <w:b/>
                <w:szCs w:val="21"/>
              </w:rPr>
            </w:pPr>
            <w:r w:rsidRPr="00E94487">
              <w:rPr>
                <w:rFonts w:hint="eastAsia"/>
                <w:b/>
                <w:szCs w:val="21"/>
              </w:rPr>
              <w:t xml:space="preserve">序号 </w:t>
            </w:r>
          </w:p>
        </w:tc>
        <w:tc>
          <w:tcPr>
            <w:tcW w:w="2361" w:type="dxa"/>
            <w:vAlign w:val="center"/>
          </w:tcPr>
          <w:p w:rsidR="003677FF" w:rsidRPr="00E94487" w:rsidRDefault="003677FF" w:rsidP="00C33EB1">
            <w:pPr>
              <w:rPr>
                <w:b/>
                <w:szCs w:val="21"/>
              </w:rPr>
            </w:pPr>
            <w:r w:rsidRPr="00E94487">
              <w:rPr>
                <w:rFonts w:hint="eastAsia"/>
                <w:b/>
                <w:szCs w:val="21"/>
              </w:rPr>
              <w:t xml:space="preserve"> 服务项</w:t>
            </w:r>
            <w:r w:rsidRPr="00E94487">
              <w:rPr>
                <w:b/>
                <w:szCs w:val="21"/>
              </w:rPr>
              <w:t>名称</w:t>
            </w:r>
          </w:p>
        </w:tc>
        <w:tc>
          <w:tcPr>
            <w:tcW w:w="6409" w:type="dxa"/>
            <w:vAlign w:val="center"/>
          </w:tcPr>
          <w:p w:rsidR="003677FF" w:rsidRPr="00E94487" w:rsidRDefault="003677FF" w:rsidP="00C33EB1">
            <w:pPr>
              <w:jc w:val="center"/>
              <w:rPr>
                <w:b/>
                <w:szCs w:val="21"/>
              </w:rPr>
            </w:pPr>
            <w:r w:rsidRPr="00E94487">
              <w:rPr>
                <w:rFonts w:hint="eastAsia"/>
                <w:b/>
                <w:szCs w:val="21"/>
              </w:rPr>
              <w:t>服务标准</w:t>
            </w:r>
          </w:p>
        </w:tc>
      </w:tr>
      <w:tr w:rsidR="003677FF" w:rsidRPr="00E94487" w:rsidTr="00C11D4A">
        <w:trPr>
          <w:trHeight w:val="288"/>
          <w:jc w:val="center"/>
        </w:trPr>
        <w:tc>
          <w:tcPr>
            <w:tcW w:w="1006" w:type="dxa"/>
            <w:vAlign w:val="center"/>
          </w:tcPr>
          <w:p w:rsidR="003677FF" w:rsidRPr="00E94487" w:rsidRDefault="003677FF" w:rsidP="00C33EB1">
            <w:pPr>
              <w:rPr>
                <w:b/>
                <w:szCs w:val="21"/>
              </w:rPr>
            </w:pPr>
            <w:r w:rsidRPr="00E94487">
              <w:rPr>
                <w:rFonts w:hint="eastAsia"/>
                <w:b/>
                <w:szCs w:val="21"/>
              </w:rPr>
              <w:t>1</w:t>
            </w:r>
          </w:p>
        </w:tc>
        <w:tc>
          <w:tcPr>
            <w:tcW w:w="2361" w:type="dxa"/>
            <w:vAlign w:val="center"/>
          </w:tcPr>
          <w:p w:rsidR="003677FF" w:rsidRPr="00E94487" w:rsidRDefault="003677FF" w:rsidP="00C33EB1">
            <w:pPr>
              <w:rPr>
                <w:b/>
                <w:szCs w:val="21"/>
              </w:rPr>
            </w:pPr>
            <w:r w:rsidRPr="00E94487">
              <w:rPr>
                <w:rFonts w:hint="eastAsia"/>
                <w:b/>
                <w:szCs w:val="21"/>
              </w:rPr>
              <w:t>专属</w:t>
            </w:r>
            <w:r w:rsidRPr="00E94487">
              <w:rPr>
                <w:b/>
                <w:szCs w:val="21"/>
              </w:rPr>
              <w:t>服务团队</w:t>
            </w:r>
          </w:p>
        </w:tc>
        <w:tc>
          <w:tcPr>
            <w:tcW w:w="6409" w:type="dxa"/>
            <w:vAlign w:val="center"/>
          </w:tcPr>
          <w:p w:rsidR="003677FF" w:rsidRPr="00E94487" w:rsidRDefault="003677FF" w:rsidP="00C33EB1">
            <w:pPr>
              <w:rPr>
                <w:bCs/>
                <w:szCs w:val="21"/>
              </w:rPr>
            </w:pPr>
            <w:r w:rsidRPr="00E94487">
              <w:rPr>
                <w:rFonts w:hint="eastAsia"/>
                <w:bCs/>
                <w:szCs w:val="21"/>
              </w:rPr>
              <w:t>响应人应</w:t>
            </w:r>
            <w:r w:rsidRPr="00E94487">
              <w:rPr>
                <w:bCs/>
                <w:szCs w:val="21"/>
              </w:rPr>
              <w:t>针对本项目指定</w:t>
            </w:r>
            <w:r w:rsidRPr="00E94487">
              <w:rPr>
                <w:rFonts w:hint="eastAsia"/>
                <w:bCs/>
                <w:szCs w:val="21"/>
              </w:rPr>
              <w:t>专门</w:t>
            </w:r>
            <w:r w:rsidRPr="00E94487">
              <w:rPr>
                <w:bCs/>
                <w:szCs w:val="21"/>
              </w:rPr>
              <w:t>的对口联系人</w:t>
            </w:r>
            <w:r w:rsidRPr="00E94487">
              <w:rPr>
                <w:rFonts w:hint="eastAsia"/>
                <w:bCs/>
                <w:szCs w:val="21"/>
              </w:rPr>
              <w:t>和服务团队</w:t>
            </w:r>
            <w:r w:rsidRPr="00E94487">
              <w:rPr>
                <w:bCs/>
                <w:szCs w:val="21"/>
              </w:rPr>
              <w:t>，并</w:t>
            </w:r>
            <w:r w:rsidRPr="00E94487">
              <w:rPr>
                <w:rFonts w:hint="eastAsia"/>
                <w:bCs/>
                <w:szCs w:val="21"/>
              </w:rPr>
              <w:t>响应文件</w:t>
            </w:r>
            <w:r w:rsidRPr="00E94487">
              <w:rPr>
                <w:bCs/>
                <w:szCs w:val="21"/>
              </w:rPr>
              <w:t>中提供</w:t>
            </w:r>
            <w:r w:rsidRPr="00E94487">
              <w:rPr>
                <w:rFonts w:hint="eastAsia"/>
                <w:bCs/>
                <w:szCs w:val="21"/>
              </w:rPr>
              <w:t>对口</w:t>
            </w:r>
            <w:r w:rsidRPr="00E94487">
              <w:rPr>
                <w:bCs/>
                <w:szCs w:val="21"/>
              </w:rPr>
              <w:t>联系人</w:t>
            </w:r>
            <w:r w:rsidRPr="00E94487">
              <w:rPr>
                <w:rFonts w:hint="eastAsia"/>
                <w:bCs/>
                <w:szCs w:val="21"/>
              </w:rPr>
              <w:t>、服务团队人员简介和7</w:t>
            </w:r>
            <w:r w:rsidRPr="00E94487">
              <w:rPr>
                <w:bCs/>
                <w:szCs w:val="21"/>
              </w:rPr>
              <w:t>*24</w:t>
            </w:r>
            <w:r w:rsidRPr="00E94487">
              <w:rPr>
                <w:rFonts w:hint="eastAsia"/>
                <w:bCs/>
                <w:szCs w:val="21"/>
              </w:rPr>
              <w:t>小时</w:t>
            </w:r>
            <w:r w:rsidRPr="00E94487">
              <w:rPr>
                <w:bCs/>
                <w:szCs w:val="21"/>
              </w:rPr>
              <w:t>可</w:t>
            </w:r>
            <w:r w:rsidRPr="00E94487">
              <w:rPr>
                <w:rFonts w:hint="eastAsia"/>
                <w:bCs/>
                <w:szCs w:val="21"/>
              </w:rPr>
              <w:t>提供</w:t>
            </w:r>
            <w:r w:rsidRPr="00E94487">
              <w:rPr>
                <w:bCs/>
                <w:szCs w:val="21"/>
              </w:rPr>
              <w:t>服务的</w:t>
            </w:r>
            <w:r w:rsidRPr="00E94487">
              <w:rPr>
                <w:rFonts w:hint="eastAsia"/>
                <w:bCs/>
                <w:szCs w:val="21"/>
              </w:rPr>
              <w:t>联系</w:t>
            </w:r>
            <w:r w:rsidRPr="00E94487">
              <w:rPr>
                <w:bCs/>
                <w:szCs w:val="21"/>
              </w:rPr>
              <w:t>方式</w:t>
            </w:r>
            <w:r w:rsidRPr="00E94487">
              <w:rPr>
                <w:rFonts w:hint="eastAsia"/>
                <w:bCs/>
                <w:szCs w:val="21"/>
              </w:rPr>
              <w:t>（</w:t>
            </w:r>
            <w:proofErr w:type="gramStart"/>
            <w:r w:rsidRPr="00E94487">
              <w:rPr>
                <w:rFonts w:hint="eastAsia"/>
                <w:bCs/>
                <w:szCs w:val="21"/>
              </w:rPr>
              <w:t>固话</w:t>
            </w:r>
            <w:r w:rsidRPr="00E94487">
              <w:rPr>
                <w:bCs/>
                <w:szCs w:val="21"/>
              </w:rPr>
              <w:t>和</w:t>
            </w:r>
            <w:proofErr w:type="gramEnd"/>
            <w:r w:rsidRPr="00E94487">
              <w:rPr>
                <w:bCs/>
                <w:szCs w:val="21"/>
              </w:rPr>
              <w:t>手机</w:t>
            </w:r>
            <w:r w:rsidRPr="00E94487">
              <w:rPr>
                <w:rFonts w:hint="eastAsia"/>
                <w:bCs/>
                <w:szCs w:val="21"/>
              </w:rPr>
              <w:t>）。可根据</w:t>
            </w:r>
            <w:r w:rsidRPr="00E94487">
              <w:rPr>
                <w:bCs/>
                <w:szCs w:val="21"/>
              </w:rPr>
              <w:t>采购人需要定期上</w:t>
            </w:r>
            <w:r w:rsidRPr="00E94487">
              <w:rPr>
                <w:rFonts w:hint="eastAsia"/>
                <w:bCs/>
                <w:szCs w:val="21"/>
              </w:rPr>
              <w:t>门</w:t>
            </w:r>
            <w:r w:rsidRPr="00E94487">
              <w:rPr>
                <w:bCs/>
                <w:szCs w:val="21"/>
              </w:rPr>
              <w:t>提供服务。</w:t>
            </w:r>
          </w:p>
        </w:tc>
      </w:tr>
      <w:tr w:rsidR="003677FF" w:rsidRPr="00E94487" w:rsidTr="00C11D4A">
        <w:trPr>
          <w:trHeight w:val="288"/>
          <w:jc w:val="center"/>
        </w:trPr>
        <w:tc>
          <w:tcPr>
            <w:tcW w:w="1006" w:type="dxa"/>
            <w:vAlign w:val="center"/>
          </w:tcPr>
          <w:p w:rsidR="003677FF" w:rsidRPr="00E94487" w:rsidRDefault="003677FF" w:rsidP="00C33EB1">
            <w:pPr>
              <w:rPr>
                <w:b/>
                <w:szCs w:val="21"/>
              </w:rPr>
            </w:pPr>
            <w:r w:rsidRPr="00E94487">
              <w:rPr>
                <w:rFonts w:hint="eastAsia"/>
                <w:b/>
                <w:szCs w:val="21"/>
              </w:rPr>
              <w:t>2</w:t>
            </w:r>
          </w:p>
        </w:tc>
        <w:tc>
          <w:tcPr>
            <w:tcW w:w="2361" w:type="dxa"/>
            <w:vAlign w:val="center"/>
          </w:tcPr>
          <w:p w:rsidR="003677FF" w:rsidRPr="00E94487" w:rsidRDefault="003677FF" w:rsidP="00C33EB1">
            <w:pPr>
              <w:rPr>
                <w:b/>
                <w:szCs w:val="21"/>
              </w:rPr>
            </w:pPr>
            <w:r w:rsidRPr="00E94487">
              <w:rPr>
                <w:rFonts w:hint="eastAsia"/>
                <w:b/>
                <w:szCs w:val="21"/>
              </w:rPr>
              <w:t>不间断</w:t>
            </w:r>
            <w:r w:rsidRPr="00E94487">
              <w:rPr>
                <w:b/>
                <w:szCs w:val="21"/>
              </w:rPr>
              <w:t>运行</w:t>
            </w:r>
          </w:p>
        </w:tc>
        <w:tc>
          <w:tcPr>
            <w:tcW w:w="6409" w:type="dxa"/>
            <w:vAlign w:val="center"/>
          </w:tcPr>
          <w:p w:rsidR="003677FF" w:rsidRPr="00E94487" w:rsidRDefault="003677FF" w:rsidP="00C33EB1">
            <w:pPr>
              <w:rPr>
                <w:bCs/>
                <w:szCs w:val="21"/>
              </w:rPr>
            </w:pPr>
            <w:r w:rsidRPr="00E94487">
              <w:rPr>
                <w:rFonts w:hint="eastAsia"/>
                <w:bCs/>
                <w:szCs w:val="21"/>
              </w:rPr>
              <w:t>响应人应具备</w:t>
            </w:r>
            <w:r w:rsidRPr="00E94487">
              <w:rPr>
                <w:bCs/>
                <w:szCs w:val="21"/>
              </w:rPr>
              <w:t>为</w:t>
            </w:r>
            <w:r w:rsidRPr="00E94487">
              <w:rPr>
                <w:rFonts w:hint="eastAsia"/>
                <w:bCs/>
                <w:szCs w:val="21"/>
              </w:rPr>
              <w:t>采购人提供</w:t>
            </w:r>
            <w:r w:rsidRPr="00E94487">
              <w:rPr>
                <w:bCs/>
                <w:szCs w:val="21"/>
              </w:rPr>
              <w:t>所需的网络安全防护服务的能力</w:t>
            </w:r>
            <w:r w:rsidRPr="00E94487">
              <w:rPr>
                <w:rFonts w:hint="eastAsia"/>
                <w:bCs/>
                <w:szCs w:val="21"/>
              </w:rPr>
              <w:t>，保证互联网接入服务</w:t>
            </w:r>
            <w:r w:rsidRPr="00E94487">
              <w:rPr>
                <w:bCs/>
                <w:szCs w:val="21"/>
              </w:rPr>
              <w:t>7*24小时不间断安全运行，提供7*24小时运行状态监测和</w:t>
            </w:r>
            <w:r w:rsidRPr="00E94487">
              <w:rPr>
                <w:rFonts w:hint="eastAsia"/>
                <w:bCs/>
                <w:szCs w:val="21"/>
              </w:rPr>
              <w:t>定期</w:t>
            </w:r>
            <w:r w:rsidRPr="00E94487">
              <w:rPr>
                <w:bCs/>
                <w:szCs w:val="21"/>
              </w:rPr>
              <w:t>线路</w:t>
            </w:r>
            <w:r w:rsidRPr="00E94487">
              <w:rPr>
                <w:rFonts w:hint="eastAsia"/>
                <w:bCs/>
                <w:szCs w:val="21"/>
              </w:rPr>
              <w:t>巡检</w:t>
            </w:r>
            <w:r w:rsidRPr="00E94487">
              <w:rPr>
                <w:bCs/>
                <w:szCs w:val="21"/>
              </w:rPr>
              <w:t>维护。</w:t>
            </w:r>
            <w:r w:rsidRPr="00E94487">
              <w:rPr>
                <w:rFonts w:hint="eastAsia"/>
                <w:bCs/>
                <w:szCs w:val="21"/>
              </w:rPr>
              <w:t>响应人应</w:t>
            </w:r>
            <w:r w:rsidRPr="00E94487">
              <w:rPr>
                <w:bCs/>
                <w:szCs w:val="21"/>
              </w:rPr>
              <w:t>定期向采购人提供运行监测</w:t>
            </w:r>
            <w:r w:rsidRPr="00E94487">
              <w:rPr>
                <w:rFonts w:hint="eastAsia"/>
                <w:bCs/>
                <w:szCs w:val="21"/>
              </w:rPr>
              <w:t>和</w:t>
            </w:r>
            <w:r w:rsidRPr="00E94487">
              <w:rPr>
                <w:bCs/>
                <w:szCs w:val="21"/>
              </w:rPr>
              <w:t>巡检报告。</w:t>
            </w:r>
          </w:p>
        </w:tc>
      </w:tr>
      <w:tr w:rsidR="003677FF" w:rsidRPr="00E94487" w:rsidTr="00C11D4A">
        <w:trPr>
          <w:trHeight w:val="288"/>
          <w:jc w:val="center"/>
        </w:trPr>
        <w:tc>
          <w:tcPr>
            <w:tcW w:w="1006" w:type="dxa"/>
            <w:vAlign w:val="center"/>
          </w:tcPr>
          <w:p w:rsidR="003677FF" w:rsidRPr="00E94487" w:rsidRDefault="003677FF" w:rsidP="00C33EB1">
            <w:pPr>
              <w:rPr>
                <w:b/>
                <w:szCs w:val="21"/>
              </w:rPr>
            </w:pPr>
            <w:r w:rsidRPr="00E94487">
              <w:rPr>
                <w:rFonts w:hint="eastAsia"/>
                <w:b/>
                <w:szCs w:val="21"/>
              </w:rPr>
              <w:t>3</w:t>
            </w:r>
          </w:p>
        </w:tc>
        <w:tc>
          <w:tcPr>
            <w:tcW w:w="2361" w:type="dxa"/>
            <w:vAlign w:val="center"/>
          </w:tcPr>
          <w:p w:rsidR="003677FF" w:rsidRPr="00E94487" w:rsidRDefault="003677FF" w:rsidP="00C33EB1">
            <w:pPr>
              <w:rPr>
                <w:b/>
                <w:szCs w:val="21"/>
              </w:rPr>
            </w:pPr>
            <w:r w:rsidRPr="00E94487">
              <w:rPr>
                <w:rFonts w:hint="eastAsia"/>
                <w:b/>
                <w:szCs w:val="21"/>
              </w:rPr>
              <w:t>故障</w:t>
            </w:r>
            <w:r w:rsidRPr="00E94487">
              <w:rPr>
                <w:b/>
                <w:szCs w:val="21"/>
              </w:rPr>
              <w:t>申告与</w:t>
            </w:r>
            <w:r w:rsidRPr="00E94487">
              <w:rPr>
                <w:rFonts w:hint="eastAsia"/>
                <w:b/>
                <w:szCs w:val="21"/>
              </w:rPr>
              <w:t>修复</w:t>
            </w:r>
          </w:p>
        </w:tc>
        <w:tc>
          <w:tcPr>
            <w:tcW w:w="6409" w:type="dxa"/>
            <w:vAlign w:val="center"/>
          </w:tcPr>
          <w:p w:rsidR="003677FF" w:rsidRPr="00E94487" w:rsidRDefault="003677FF" w:rsidP="00C33EB1">
            <w:pPr>
              <w:rPr>
                <w:b/>
                <w:szCs w:val="21"/>
              </w:rPr>
            </w:pPr>
            <w:r w:rsidRPr="00E94487">
              <w:rPr>
                <w:rFonts w:hint="eastAsia"/>
                <w:szCs w:val="21"/>
              </w:rPr>
              <w:t>响应人</w:t>
            </w:r>
            <w:r w:rsidRPr="00E94487">
              <w:rPr>
                <w:szCs w:val="21"/>
              </w:rPr>
              <w:t>应具有</w:t>
            </w:r>
            <w:r w:rsidRPr="00E94487">
              <w:rPr>
                <w:rFonts w:hint="eastAsia"/>
                <w:szCs w:val="21"/>
              </w:rPr>
              <w:t>IT化</w:t>
            </w:r>
            <w:r w:rsidRPr="00E94487">
              <w:rPr>
                <w:szCs w:val="21"/>
              </w:rPr>
              <w:t>的故障响应调度系统。</w:t>
            </w:r>
            <w:r w:rsidRPr="00E94487">
              <w:rPr>
                <w:rFonts w:hint="eastAsia"/>
                <w:szCs w:val="21"/>
              </w:rPr>
              <w:t>提供</w:t>
            </w:r>
            <w:r w:rsidRPr="00E94487">
              <w:rPr>
                <w:szCs w:val="21"/>
              </w:rPr>
              <w:t>7*24小时故障申告服务热线，</w:t>
            </w:r>
            <w:r w:rsidRPr="00E94487">
              <w:rPr>
                <w:rFonts w:hint="eastAsia"/>
                <w:szCs w:val="21"/>
              </w:rPr>
              <w:t>响应人应</w:t>
            </w:r>
            <w:r w:rsidRPr="00E94487">
              <w:rPr>
                <w:szCs w:val="21"/>
              </w:rPr>
              <w:t>在接到采购人线路故障申告10分钟内做出响应，除不可抗力外，应在4小时内完成故障修复。故障修复进展实时以电话、短信或其它有效方式通知采购人。</w:t>
            </w:r>
            <w:r w:rsidRPr="00E94487">
              <w:rPr>
                <w:rFonts w:hint="eastAsia"/>
                <w:szCs w:val="21"/>
              </w:rPr>
              <w:t>在故障修复后向采购人提供书面故障分析处理报告。</w:t>
            </w:r>
          </w:p>
        </w:tc>
      </w:tr>
      <w:tr w:rsidR="003677FF" w:rsidRPr="00E94487" w:rsidTr="00C11D4A">
        <w:trPr>
          <w:trHeight w:val="288"/>
          <w:jc w:val="center"/>
        </w:trPr>
        <w:tc>
          <w:tcPr>
            <w:tcW w:w="1006" w:type="dxa"/>
            <w:vAlign w:val="center"/>
          </w:tcPr>
          <w:p w:rsidR="003677FF" w:rsidRPr="00E94487" w:rsidRDefault="003677FF" w:rsidP="00C33EB1">
            <w:pPr>
              <w:rPr>
                <w:b/>
                <w:szCs w:val="21"/>
              </w:rPr>
            </w:pPr>
            <w:r w:rsidRPr="00E94487">
              <w:rPr>
                <w:rFonts w:hint="eastAsia"/>
                <w:b/>
                <w:szCs w:val="21"/>
              </w:rPr>
              <w:t>4</w:t>
            </w:r>
          </w:p>
        </w:tc>
        <w:tc>
          <w:tcPr>
            <w:tcW w:w="2361" w:type="dxa"/>
            <w:vAlign w:val="center"/>
          </w:tcPr>
          <w:p w:rsidR="003677FF" w:rsidRPr="00E94487" w:rsidRDefault="003677FF" w:rsidP="00C33EB1">
            <w:pPr>
              <w:rPr>
                <w:b/>
                <w:szCs w:val="21"/>
              </w:rPr>
            </w:pPr>
            <w:r w:rsidRPr="00E94487">
              <w:rPr>
                <w:rFonts w:hint="eastAsia"/>
                <w:b/>
                <w:szCs w:val="21"/>
              </w:rPr>
              <w:t>异常</w:t>
            </w:r>
            <w:r w:rsidRPr="00E94487">
              <w:rPr>
                <w:b/>
                <w:szCs w:val="21"/>
              </w:rPr>
              <w:t>操作告知</w:t>
            </w:r>
          </w:p>
        </w:tc>
        <w:tc>
          <w:tcPr>
            <w:tcW w:w="6409" w:type="dxa"/>
            <w:vAlign w:val="center"/>
          </w:tcPr>
          <w:p w:rsidR="003677FF" w:rsidRPr="00E94487" w:rsidRDefault="003677FF" w:rsidP="00C33EB1">
            <w:pPr>
              <w:rPr>
                <w:b/>
                <w:szCs w:val="21"/>
              </w:rPr>
            </w:pPr>
            <w:r w:rsidRPr="00E94487">
              <w:rPr>
                <w:rFonts w:hint="eastAsia"/>
                <w:szCs w:val="21"/>
              </w:rPr>
              <w:t>由于响应</w:t>
            </w:r>
            <w:proofErr w:type="gramStart"/>
            <w:r w:rsidRPr="00E94487">
              <w:rPr>
                <w:rFonts w:hint="eastAsia"/>
                <w:szCs w:val="21"/>
              </w:rPr>
              <w:t>人原因</w:t>
            </w:r>
            <w:proofErr w:type="gramEnd"/>
            <w:r w:rsidRPr="00E94487">
              <w:rPr>
                <w:rFonts w:hint="eastAsia"/>
                <w:szCs w:val="21"/>
              </w:rPr>
              <w:t>进行割接、升级和改造等操作，可能影响到采购人线路的正常使用时，应至少提前72小时以</w:t>
            </w:r>
            <w:r w:rsidRPr="00E94487">
              <w:rPr>
                <w:szCs w:val="21"/>
              </w:rPr>
              <w:t>书面形式</w:t>
            </w:r>
            <w:r w:rsidRPr="00E94487">
              <w:rPr>
                <w:rFonts w:hint="eastAsia"/>
                <w:szCs w:val="21"/>
              </w:rPr>
              <w:t>通知采购人。</w:t>
            </w:r>
          </w:p>
        </w:tc>
      </w:tr>
      <w:tr w:rsidR="003677FF" w:rsidRPr="00E94487" w:rsidTr="00C11D4A">
        <w:trPr>
          <w:trHeight w:val="288"/>
          <w:jc w:val="center"/>
        </w:trPr>
        <w:tc>
          <w:tcPr>
            <w:tcW w:w="1006" w:type="dxa"/>
            <w:vAlign w:val="center"/>
          </w:tcPr>
          <w:p w:rsidR="003677FF" w:rsidRPr="00E94487" w:rsidRDefault="003677FF" w:rsidP="00C33EB1">
            <w:pPr>
              <w:rPr>
                <w:b/>
                <w:szCs w:val="21"/>
              </w:rPr>
            </w:pPr>
            <w:r w:rsidRPr="00E94487">
              <w:rPr>
                <w:rFonts w:hint="eastAsia"/>
                <w:b/>
                <w:szCs w:val="21"/>
              </w:rPr>
              <w:t>5</w:t>
            </w:r>
          </w:p>
        </w:tc>
        <w:tc>
          <w:tcPr>
            <w:tcW w:w="2361" w:type="dxa"/>
            <w:vAlign w:val="center"/>
          </w:tcPr>
          <w:p w:rsidR="003677FF" w:rsidRPr="00E94487" w:rsidRDefault="003677FF" w:rsidP="00C33EB1">
            <w:pPr>
              <w:rPr>
                <w:b/>
                <w:szCs w:val="21"/>
              </w:rPr>
            </w:pPr>
            <w:r w:rsidRPr="00E94487">
              <w:rPr>
                <w:rFonts w:hint="eastAsia"/>
                <w:b/>
                <w:szCs w:val="21"/>
              </w:rPr>
              <w:t>应急</w:t>
            </w:r>
            <w:r w:rsidRPr="00E94487">
              <w:rPr>
                <w:b/>
                <w:szCs w:val="21"/>
              </w:rPr>
              <w:t>保障</w:t>
            </w:r>
          </w:p>
        </w:tc>
        <w:tc>
          <w:tcPr>
            <w:tcW w:w="6409" w:type="dxa"/>
            <w:vAlign w:val="center"/>
          </w:tcPr>
          <w:p w:rsidR="003677FF" w:rsidRPr="00E94487" w:rsidRDefault="003677FF" w:rsidP="00C33EB1">
            <w:pPr>
              <w:rPr>
                <w:b/>
                <w:szCs w:val="21"/>
              </w:rPr>
            </w:pPr>
            <w:r w:rsidRPr="00E94487">
              <w:rPr>
                <w:rFonts w:hint="eastAsia"/>
                <w:szCs w:val="21"/>
              </w:rPr>
              <w:t>响应人</w:t>
            </w:r>
            <w:r w:rsidRPr="00E94487">
              <w:rPr>
                <w:szCs w:val="21"/>
              </w:rPr>
              <w:t>应具有应急通信保障能力，</w:t>
            </w:r>
            <w:r w:rsidRPr="00E94487">
              <w:rPr>
                <w:rFonts w:hint="eastAsia"/>
                <w:szCs w:val="21"/>
              </w:rPr>
              <w:t>可</w:t>
            </w:r>
            <w:r w:rsidRPr="00E94487">
              <w:rPr>
                <w:szCs w:val="21"/>
              </w:rPr>
              <w:t>根据采购人</w:t>
            </w:r>
            <w:r w:rsidRPr="00E94487">
              <w:rPr>
                <w:rFonts w:hint="eastAsia"/>
                <w:szCs w:val="21"/>
              </w:rPr>
              <w:t>需要</w:t>
            </w:r>
            <w:r w:rsidRPr="00E94487">
              <w:rPr>
                <w:szCs w:val="21"/>
              </w:rPr>
              <w:t>在国家重大活动期间的提供重点专项服务保障，保证国庆、春节等节假日期间的服务连续性。可根据采购人业务需要提供紧急线路开通、突发带宽扩容等服务。</w:t>
            </w:r>
            <w:r w:rsidRPr="00E94487">
              <w:rPr>
                <w:rFonts w:hint="eastAsia"/>
                <w:szCs w:val="21"/>
              </w:rPr>
              <w:t>可</w:t>
            </w:r>
            <w:r w:rsidRPr="00E94487">
              <w:rPr>
                <w:szCs w:val="21"/>
              </w:rPr>
              <w:t>为所有采购</w:t>
            </w:r>
            <w:proofErr w:type="gramStart"/>
            <w:r w:rsidRPr="00E94487">
              <w:rPr>
                <w:rFonts w:hint="eastAsia"/>
                <w:szCs w:val="21"/>
              </w:rPr>
              <w:t>人</w:t>
            </w:r>
            <w:r w:rsidRPr="00E94487">
              <w:rPr>
                <w:szCs w:val="21"/>
              </w:rPr>
              <w:t>制定重点</w:t>
            </w:r>
            <w:proofErr w:type="gramEnd"/>
            <w:r w:rsidRPr="00E94487">
              <w:rPr>
                <w:szCs w:val="21"/>
              </w:rPr>
              <w:t>专项保障方案和应急保障预案。</w:t>
            </w:r>
          </w:p>
        </w:tc>
      </w:tr>
      <w:tr w:rsidR="003677FF" w:rsidRPr="00E94487" w:rsidTr="00C11D4A">
        <w:trPr>
          <w:trHeight w:val="288"/>
          <w:jc w:val="center"/>
        </w:trPr>
        <w:tc>
          <w:tcPr>
            <w:tcW w:w="1006" w:type="dxa"/>
          </w:tcPr>
          <w:p w:rsidR="003677FF" w:rsidRPr="00E94487" w:rsidRDefault="003677FF" w:rsidP="00C33EB1">
            <w:pPr>
              <w:rPr>
                <w:b/>
                <w:szCs w:val="21"/>
              </w:rPr>
            </w:pPr>
            <w:r w:rsidRPr="00E94487">
              <w:rPr>
                <w:rFonts w:hint="eastAsia"/>
                <w:b/>
                <w:szCs w:val="21"/>
              </w:rPr>
              <w:t>6</w:t>
            </w:r>
          </w:p>
        </w:tc>
        <w:tc>
          <w:tcPr>
            <w:tcW w:w="2361" w:type="dxa"/>
          </w:tcPr>
          <w:p w:rsidR="003677FF" w:rsidRPr="00E94487" w:rsidRDefault="003677FF" w:rsidP="00C33EB1">
            <w:pPr>
              <w:rPr>
                <w:b/>
                <w:szCs w:val="21"/>
              </w:rPr>
            </w:pPr>
            <w:r w:rsidRPr="00E94487">
              <w:rPr>
                <w:rFonts w:hint="eastAsia"/>
                <w:b/>
                <w:szCs w:val="21"/>
              </w:rPr>
              <w:t>用户</w:t>
            </w:r>
            <w:r w:rsidRPr="00E94487">
              <w:rPr>
                <w:b/>
                <w:szCs w:val="21"/>
              </w:rPr>
              <w:t>资料</w:t>
            </w:r>
            <w:r w:rsidRPr="00E94487">
              <w:rPr>
                <w:rFonts w:hint="eastAsia"/>
                <w:b/>
                <w:szCs w:val="21"/>
              </w:rPr>
              <w:t>维护</w:t>
            </w:r>
          </w:p>
        </w:tc>
        <w:tc>
          <w:tcPr>
            <w:tcW w:w="6409" w:type="dxa"/>
          </w:tcPr>
          <w:p w:rsidR="003677FF" w:rsidRPr="00E94487" w:rsidRDefault="003677FF" w:rsidP="00C33EB1">
            <w:pPr>
              <w:rPr>
                <w:b/>
                <w:szCs w:val="21"/>
              </w:rPr>
            </w:pPr>
            <w:r w:rsidRPr="00E94487">
              <w:rPr>
                <w:rFonts w:hint="eastAsia"/>
                <w:szCs w:val="21"/>
              </w:rPr>
              <w:t>为所有采购人建立</w:t>
            </w:r>
            <w:r w:rsidRPr="00E94487">
              <w:rPr>
                <w:szCs w:val="21"/>
              </w:rPr>
              <w:t>用户资料，</w:t>
            </w:r>
            <w:r w:rsidRPr="00E94487">
              <w:rPr>
                <w:rFonts w:hint="eastAsia"/>
                <w:szCs w:val="21"/>
              </w:rPr>
              <w:t>对</w:t>
            </w:r>
            <w:r w:rsidRPr="00E94487">
              <w:rPr>
                <w:szCs w:val="21"/>
              </w:rPr>
              <w:t>用户接入</w:t>
            </w:r>
            <w:r w:rsidRPr="00E94487">
              <w:rPr>
                <w:rFonts w:hint="eastAsia"/>
                <w:szCs w:val="21"/>
              </w:rPr>
              <w:t>涉及</w:t>
            </w:r>
            <w:r w:rsidRPr="00E94487">
              <w:rPr>
                <w:szCs w:val="21"/>
              </w:rPr>
              <w:t>的线路资源进行标记，</w:t>
            </w:r>
            <w:r w:rsidRPr="00E94487">
              <w:rPr>
                <w:rFonts w:hint="eastAsia"/>
                <w:szCs w:val="21"/>
              </w:rPr>
              <w:t>可根据</w:t>
            </w:r>
            <w:r w:rsidRPr="00E94487">
              <w:rPr>
                <w:szCs w:val="21"/>
              </w:rPr>
              <w:t>采购</w:t>
            </w:r>
            <w:proofErr w:type="gramStart"/>
            <w:r w:rsidRPr="00E94487">
              <w:rPr>
                <w:szCs w:val="21"/>
              </w:rPr>
              <w:t>人和国采中心</w:t>
            </w:r>
            <w:proofErr w:type="gramEnd"/>
            <w:r w:rsidRPr="00E94487">
              <w:rPr>
                <w:szCs w:val="21"/>
              </w:rPr>
              <w:t>要求，</w:t>
            </w:r>
            <w:r w:rsidRPr="00E94487">
              <w:rPr>
                <w:rFonts w:hint="eastAsia"/>
                <w:szCs w:val="21"/>
              </w:rPr>
              <w:t>汇总</w:t>
            </w:r>
            <w:r w:rsidRPr="00E94487">
              <w:rPr>
                <w:szCs w:val="21"/>
              </w:rPr>
              <w:t>和提</w:t>
            </w:r>
            <w:r w:rsidRPr="00E94487">
              <w:rPr>
                <w:rFonts w:hint="eastAsia"/>
                <w:szCs w:val="21"/>
              </w:rPr>
              <w:t>交已采购</w:t>
            </w:r>
            <w:r w:rsidRPr="00E94487">
              <w:rPr>
                <w:szCs w:val="21"/>
              </w:rPr>
              <w:t>互联网接入服务</w:t>
            </w:r>
            <w:r w:rsidRPr="00E94487">
              <w:rPr>
                <w:rFonts w:hint="eastAsia"/>
                <w:szCs w:val="21"/>
              </w:rPr>
              <w:t>的商务</w:t>
            </w:r>
            <w:r w:rsidRPr="00E94487">
              <w:rPr>
                <w:szCs w:val="21"/>
              </w:rPr>
              <w:t>和技术</w:t>
            </w:r>
            <w:r w:rsidRPr="00E94487">
              <w:rPr>
                <w:rFonts w:hint="eastAsia"/>
                <w:szCs w:val="21"/>
              </w:rPr>
              <w:t>资料</w:t>
            </w:r>
            <w:r w:rsidRPr="00E94487">
              <w:rPr>
                <w:szCs w:val="21"/>
              </w:rPr>
              <w:t>档案</w:t>
            </w:r>
          </w:p>
        </w:tc>
      </w:tr>
      <w:tr w:rsidR="003677FF" w:rsidRPr="00E94487" w:rsidTr="00C11D4A">
        <w:trPr>
          <w:trHeight w:val="288"/>
          <w:jc w:val="center"/>
        </w:trPr>
        <w:tc>
          <w:tcPr>
            <w:tcW w:w="1006" w:type="dxa"/>
          </w:tcPr>
          <w:p w:rsidR="003677FF" w:rsidRPr="00E94487" w:rsidRDefault="003677FF" w:rsidP="00C33EB1">
            <w:pPr>
              <w:rPr>
                <w:b/>
                <w:szCs w:val="21"/>
              </w:rPr>
            </w:pPr>
            <w:r w:rsidRPr="00E94487">
              <w:rPr>
                <w:rFonts w:hint="eastAsia"/>
                <w:b/>
                <w:szCs w:val="21"/>
              </w:rPr>
              <w:t>7</w:t>
            </w:r>
          </w:p>
        </w:tc>
        <w:tc>
          <w:tcPr>
            <w:tcW w:w="2361" w:type="dxa"/>
          </w:tcPr>
          <w:p w:rsidR="003677FF" w:rsidRPr="00E94487" w:rsidRDefault="003677FF" w:rsidP="00C33EB1">
            <w:pPr>
              <w:rPr>
                <w:b/>
                <w:szCs w:val="21"/>
              </w:rPr>
            </w:pPr>
            <w:r w:rsidRPr="00E94487">
              <w:rPr>
                <w:rFonts w:hint="eastAsia"/>
                <w:b/>
                <w:szCs w:val="21"/>
              </w:rPr>
              <w:t>平滑</w:t>
            </w:r>
            <w:r w:rsidRPr="00E94487">
              <w:rPr>
                <w:b/>
                <w:szCs w:val="21"/>
              </w:rPr>
              <w:t>过渡</w:t>
            </w:r>
          </w:p>
        </w:tc>
        <w:tc>
          <w:tcPr>
            <w:tcW w:w="6409" w:type="dxa"/>
          </w:tcPr>
          <w:p w:rsidR="003677FF" w:rsidRPr="00E94487" w:rsidRDefault="003677FF" w:rsidP="00C33EB1">
            <w:pPr>
              <w:rPr>
                <w:b/>
                <w:szCs w:val="21"/>
              </w:rPr>
            </w:pPr>
            <w:r w:rsidRPr="00E94487">
              <w:rPr>
                <w:rFonts w:hint="eastAsia"/>
                <w:szCs w:val="21"/>
              </w:rPr>
              <w:t>由于更换</w:t>
            </w:r>
            <w:r w:rsidRPr="00E94487">
              <w:rPr>
                <w:szCs w:val="21"/>
              </w:rPr>
              <w:t>互联网接入</w:t>
            </w:r>
            <w:r w:rsidRPr="00E94487">
              <w:rPr>
                <w:rFonts w:hint="eastAsia"/>
                <w:szCs w:val="21"/>
              </w:rPr>
              <w:t>服务供应</w:t>
            </w:r>
            <w:proofErr w:type="gramStart"/>
            <w:r w:rsidRPr="00E94487">
              <w:rPr>
                <w:szCs w:val="21"/>
              </w:rPr>
              <w:t>商导致</w:t>
            </w:r>
            <w:proofErr w:type="gramEnd"/>
            <w:r w:rsidRPr="00E94487">
              <w:rPr>
                <w:rFonts w:hint="eastAsia"/>
                <w:szCs w:val="21"/>
              </w:rPr>
              <w:t>采购人需要</w:t>
            </w:r>
            <w:r w:rsidRPr="00E94487">
              <w:rPr>
                <w:szCs w:val="21"/>
              </w:rPr>
              <w:t>对</w:t>
            </w:r>
            <w:r w:rsidRPr="00E94487">
              <w:rPr>
                <w:rFonts w:hint="eastAsia"/>
                <w:szCs w:val="21"/>
              </w:rPr>
              <w:t>既有</w:t>
            </w:r>
            <w:r w:rsidRPr="00E94487">
              <w:rPr>
                <w:szCs w:val="21"/>
              </w:rPr>
              <w:t>线路进行</w:t>
            </w:r>
            <w:r w:rsidRPr="00E94487">
              <w:rPr>
                <w:rFonts w:hint="eastAsia"/>
                <w:szCs w:val="21"/>
              </w:rPr>
              <w:t>割接等</w:t>
            </w:r>
            <w:r w:rsidRPr="00E94487">
              <w:rPr>
                <w:szCs w:val="21"/>
              </w:rPr>
              <w:t>操作的，响应人应</w:t>
            </w:r>
            <w:r w:rsidRPr="00E94487">
              <w:rPr>
                <w:rFonts w:hint="eastAsia"/>
                <w:szCs w:val="21"/>
              </w:rPr>
              <w:t>保证</w:t>
            </w:r>
            <w:r w:rsidRPr="00E94487">
              <w:rPr>
                <w:szCs w:val="21"/>
              </w:rPr>
              <w:t>配合采购人完成相关工作，不得以任何理由</w:t>
            </w:r>
            <w:r w:rsidRPr="00E94487">
              <w:rPr>
                <w:rFonts w:hint="eastAsia"/>
                <w:szCs w:val="21"/>
              </w:rPr>
              <w:t>拒绝</w:t>
            </w:r>
            <w:r w:rsidRPr="00E94487">
              <w:rPr>
                <w:szCs w:val="21"/>
              </w:rPr>
              <w:t>采购人提出的合理资源配合和</w:t>
            </w:r>
            <w:r w:rsidRPr="00E94487">
              <w:rPr>
                <w:rFonts w:hint="eastAsia"/>
                <w:szCs w:val="21"/>
              </w:rPr>
              <w:t>人员</w:t>
            </w:r>
            <w:r w:rsidRPr="00E94487">
              <w:rPr>
                <w:szCs w:val="21"/>
              </w:rPr>
              <w:t>保障</w:t>
            </w:r>
            <w:r w:rsidRPr="00E94487">
              <w:rPr>
                <w:rFonts w:hint="eastAsia"/>
                <w:szCs w:val="21"/>
              </w:rPr>
              <w:t>要求</w:t>
            </w:r>
            <w:r w:rsidRPr="00E94487">
              <w:rPr>
                <w:szCs w:val="21"/>
              </w:rPr>
              <w:t>。</w:t>
            </w:r>
          </w:p>
        </w:tc>
      </w:tr>
      <w:tr w:rsidR="003677FF" w:rsidRPr="00E94487" w:rsidTr="00C11D4A">
        <w:trPr>
          <w:trHeight w:val="288"/>
          <w:jc w:val="center"/>
        </w:trPr>
        <w:tc>
          <w:tcPr>
            <w:tcW w:w="1006" w:type="dxa"/>
          </w:tcPr>
          <w:p w:rsidR="003677FF" w:rsidRPr="00E94487" w:rsidRDefault="003677FF" w:rsidP="00C33EB1">
            <w:pPr>
              <w:rPr>
                <w:b/>
                <w:szCs w:val="21"/>
              </w:rPr>
            </w:pPr>
            <w:r w:rsidRPr="00E94487">
              <w:rPr>
                <w:b/>
                <w:szCs w:val="21"/>
              </w:rPr>
              <w:t>8</w:t>
            </w:r>
          </w:p>
        </w:tc>
        <w:tc>
          <w:tcPr>
            <w:tcW w:w="2361" w:type="dxa"/>
          </w:tcPr>
          <w:p w:rsidR="003677FF" w:rsidRPr="00E94487" w:rsidRDefault="003677FF" w:rsidP="00C33EB1">
            <w:pPr>
              <w:rPr>
                <w:b/>
                <w:szCs w:val="21"/>
              </w:rPr>
            </w:pPr>
            <w:r w:rsidRPr="00E94487">
              <w:rPr>
                <w:rFonts w:hint="eastAsia"/>
                <w:b/>
                <w:szCs w:val="21"/>
              </w:rPr>
              <w:t>使用培训</w:t>
            </w:r>
            <w:r w:rsidRPr="00E94487">
              <w:rPr>
                <w:b/>
                <w:szCs w:val="21"/>
              </w:rPr>
              <w:t>服务</w:t>
            </w:r>
          </w:p>
        </w:tc>
        <w:tc>
          <w:tcPr>
            <w:tcW w:w="6409" w:type="dxa"/>
          </w:tcPr>
          <w:p w:rsidR="003677FF" w:rsidRPr="00E94487" w:rsidRDefault="003677FF" w:rsidP="00C33EB1">
            <w:pPr>
              <w:rPr>
                <w:szCs w:val="21"/>
              </w:rPr>
            </w:pPr>
            <w:r w:rsidRPr="00E94487">
              <w:rPr>
                <w:rFonts w:hint="eastAsia"/>
                <w:szCs w:val="21"/>
              </w:rPr>
              <w:t>可根据</w:t>
            </w:r>
            <w:r w:rsidRPr="00E94487">
              <w:rPr>
                <w:szCs w:val="21"/>
              </w:rPr>
              <w:t>采购人要求</w:t>
            </w:r>
            <w:r w:rsidRPr="00E94487">
              <w:rPr>
                <w:rFonts w:hint="eastAsia"/>
                <w:szCs w:val="21"/>
              </w:rPr>
              <w:t>提供所互联网</w:t>
            </w:r>
            <w:r w:rsidRPr="00E94487">
              <w:rPr>
                <w:szCs w:val="21"/>
              </w:rPr>
              <w:t>接入</w:t>
            </w:r>
            <w:r w:rsidRPr="00E94487">
              <w:rPr>
                <w:rFonts w:hint="eastAsia"/>
                <w:szCs w:val="21"/>
              </w:rPr>
              <w:t>服务使用方面</w:t>
            </w:r>
            <w:r w:rsidRPr="00E94487">
              <w:rPr>
                <w:szCs w:val="21"/>
              </w:rPr>
              <w:t>的</w:t>
            </w:r>
            <w:r w:rsidRPr="00E94487">
              <w:rPr>
                <w:rFonts w:hint="eastAsia"/>
                <w:szCs w:val="21"/>
              </w:rPr>
              <w:t>技术培训，并提供相应的培训文档。</w:t>
            </w:r>
          </w:p>
        </w:tc>
      </w:tr>
      <w:tr w:rsidR="003677FF" w:rsidRPr="00E94487" w:rsidTr="00C11D4A">
        <w:trPr>
          <w:trHeight w:val="288"/>
          <w:jc w:val="center"/>
        </w:trPr>
        <w:tc>
          <w:tcPr>
            <w:tcW w:w="1006" w:type="dxa"/>
          </w:tcPr>
          <w:p w:rsidR="003677FF" w:rsidRPr="00E94487" w:rsidRDefault="003677FF" w:rsidP="00C33EB1">
            <w:pPr>
              <w:rPr>
                <w:b/>
                <w:szCs w:val="21"/>
              </w:rPr>
            </w:pPr>
            <w:r w:rsidRPr="00E94487">
              <w:rPr>
                <w:rFonts w:hint="eastAsia"/>
                <w:b/>
                <w:szCs w:val="21"/>
              </w:rPr>
              <w:t>9</w:t>
            </w:r>
          </w:p>
        </w:tc>
        <w:tc>
          <w:tcPr>
            <w:tcW w:w="2361" w:type="dxa"/>
          </w:tcPr>
          <w:p w:rsidR="003677FF" w:rsidRPr="00E94487" w:rsidRDefault="003677FF" w:rsidP="00C33EB1">
            <w:pPr>
              <w:rPr>
                <w:b/>
                <w:szCs w:val="21"/>
              </w:rPr>
            </w:pPr>
            <w:r w:rsidRPr="00E94487">
              <w:rPr>
                <w:rFonts w:hint="eastAsia"/>
                <w:b/>
                <w:szCs w:val="21"/>
              </w:rPr>
              <w:t>技术规范承诺</w:t>
            </w:r>
          </w:p>
        </w:tc>
        <w:tc>
          <w:tcPr>
            <w:tcW w:w="6409" w:type="dxa"/>
          </w:tcPr>
          <w:p w:rsidR="003677FF" w:rsidRPr="00E94487" w:rsidRDefault="003677FF" w:rsidP="00C33EB1">
            <w:pPr>
              <w:rPr>
                <w:bCs/>
                <w:szCs w:val="21"/>
              </w:rPr>
            </w:pPr>
            <w:r w:rsidRPr="00E94487">
              <w:rPr>
                <w:rFonts w:hint="eastAsia"/>
                <w:bCs/>
                <w:szCs w:val="21"/>
              </w:rPr>
              <w:t>1、响应人</w:t>
            </w:r>
            <w:r w:rsidRPr="00E94487">
              <w:rPr>
                <w:bCs/>
                <w:szCs w:val="21"/>
              </w:rPr>
              <w:t>提供</w:t>
            </w:r>
            <w:r w:rsidRPr="00E94487">
              <w:rPr>
                <w:rFonts w:hint="eastAsia"/>
                <w:bCs/>
                <w:szCs w:val="21"/>
              </w:rPr>
              <w:t>的</w:t>
            </w:r>
            <w:r w:rsidRPr="00E94487">
              <w:rPr>
                <w:bCs/>
                <w:szCs w:val="21"/>
              </w:rPr>
              <w:t>互联网接入服务</w:t>
            </w:r>
            <w:r w:rsidRPr="00E94487">
              <w:rPr>
                <w:rFonts w:hint="eastAsia"/>
                <w:bCs/>
                <w:szCs w:val="21"/>
              </w:rPr>
              <w:t>应</w:t>
            </w:r>
            <w:r w:rsidRPr="00E94487">
              <w:rPr>
                <w:bCs/>
                <w:szCs w:val="21"/>
              </w:rPr>
              <w:t>符合</w:t>
            </w:r>
            <w:r w:rsidRPr="00E94487">
              <w:rPr>
                <w:rFonts w:hint="eastAsia"/>
                <w:bCs/>
                <w:szCs w:val="21"/>
              </w:rPr>
              <w:t>《</w:t>
            </w:r>
            <w:r w:rsidRPr="00E94487">
              <w:rPr>
                <w:bCs/>
                <w:szCs w:val="21"/>
              </w:rPr>
              <w:t>工业和信息化部关于印发&lt;互联网接入服务规范</w:t>
            </w:r>
            <w:r w:rsidRPr="00E94487">
              <w:rPr>
                <w:rFonts w:hint="eastAsia"/>
                <w:bCs/>
                <w:szCs w:val="21"/>
              </w:rPr>
              <w:t>&gt;</w:t>
            </w:r>
            <w:r w:rsidRPr="00E94487">
              <w:rPr>
                <w:bCs/>
                <w:szCs w:val="21"/>
              </w:rPr>
              <w:t>的通知</w:t>
            </w:r>
            <w:r w:rsidRPr="00E94487">
              <w:rPr>
                <w:rFonts w:hint="eastAsia"/>
                <w:bCs/>
                <w:szCs w:val="21"/>
              </w:rPr>
              <w:t>》（</w:t>
            </w:r>
            <w:r w:rsidRPr="00E94487">
              <w:rPr>
                <w:bCs/>
                <w:szCs w:val="21"/>
              </w:rPr>
              <w:t>工信部电管〔2013〕261号</w:t>
            </w:r>
            <w:r w:rsidRPr="00E94487">
              <w:rPr>
                <w:rFonts w:hint="eastAsia"/>
                <w:bCs/>
                <w:szCs w:val="21"/>
              </w:rPr>
              <w:t>）所规定</w:t>
            </w:r>
            <w:r w:rsidRPr="00E94487">
              <w:rPr>
                <w:bCs/>
                <w:szCs w:val="21"/>
              </w:rPr>
              <w:t>的服务质量和</w:t>
            </w:r>
            <w:r w:rsidRPr="00E94487">
              <w:rPr>
                <w:rFonts w:hint="eastAsia"/>
                <w:bCs/>
                <w:szCs w:val="21"/>
              </w:rPr>
              <w:t>通信</w:t>
            </w:r>
            <w:r w:rsidRPr="00E94487">
              <w:rPr>
                <w:bCs/>
                <w:szCs w:val="21"/>
              </w:rPr>
              <w:t>质量指标要求</w:t>
            </w:r>
            <w:r w:rsidRPr="00E94487">
              <w:rPr>
                <w:rFonts w:hint="eastAsia"/>
                <w:bCs/>
                <w:szCs w:val="21"/>
              </w:rPr>
              <w:t>。</w:t>
            </w:r>
          </w:p>
          <w:p w:rsidR="003677FF" w:rsidRPr="00E94487" w:rsidRDefault="003677FF" w:rsidP="00C33EB1">
            <w:pPr>
              <w:rPr>
                <w:bCs/>
                <w:szCs w:val="21"/>
              </w:rPr>
            </w:pPr>
            <w:r w:rsidRPr="00E94487">
              <w:rPr>
                <w:rFonts w:hint="eastAsia"/>
                <w:bCs/>
                <w:szCs w:val="21"/>
              </w:rPr>
              <w:t>2、响应人</w:t>
            </w:r>
            <w:r w:rsidRPr="00E94487">
              <w:rPr>
                <w:bCs/>
                <w:szCs w:val="21"/>
              </w:rPr>
              <w:t>提供</w:t>
            </w:r>
            <w:r w:rsidRPr="00E94487">
              <w:rPr>
                <w:rFonts w:hint="eastAsia"/>
                <w:bCs/>
                <w:szCs w:val="21"/>
              </w:rPr>
              <w:t>互联网</w:t>
            </w:r>
            <w:r w:rsidRPr="00E94487">
              <w:rPr>
                <w:bCs/>
                <w:szCs w:val="21"/>
              </w:rPr>
              <w:t>接入服务</w:t>
            </w:r>
            <w:r w:rsidRPr="00E94487">
              <w:rPr>
                <w:rFonts w:hint="eastAsia"/>
                <w:bCs/>
                <w:szCs w:val="21"/>
              </w:rPr>
              <w:t>的技术规范、产品质量以及为</w:t>
            </w:r>
            <w:r w:rsidRPr="00E94487">
              <w:rPr>
                <w:bCs/>
                <w:szCs w:val="21"/>
              </w:rPr>
              <w:t>提供服务所</w:t>
            </w:r>
            <w:r w:rsidRPr="00E94487">
              <w:rPr>
                <w:rFonts w:hint="eastAsia"/>
                <w:bCs/>
                <w:szCs w:val="21"/>
              </w:rPr>
              <w:t>使用</w:t>
            </w:r>
            <w:r w:rsidRPr="00E94487">
              <w:rPr>
                <w:bCs/>
                <w:szCs w:val="21"/>
              </w:rPr>
              <w:t>的</w:t>
            </w:r>
            <w:r w:rsidRPr="00E94487">
              <w:rPr>
                <w:rFonts w:hint="eastAsia"/>
                <w:bCs/>
                <w:szCs w:val="21"/>
              </w:rPr>
              <w:t>接入</w:t>
            </w:r>
            <w:r w:rsidRPr="00E94487">
              <w:rPr>
                <w:bCs/>
                <w:szCs w:val="21"/>
              </w:rPr>
              <w:t>、传输、交换等各类软硬件资源</w:t>
            </w:r>
            <w:r w:rsidRPr="00E94487">
              <w:rPr>
                <w:rFonts w:hint="eastAsia"/>
                <w:bCs/>
                <w:szCs w:val="21"/>
              </w:rPr>
              <w:t>均</w:t>
            </w:r>
            <w:r w:rsidRPr="00E94487">
              <w:rPr>
                <w:bCs/>
                <w:szCs w:val="21"/>
              </w:rPr>
              <w:t>应符合</w:t>
            </w:r>
            <w:proofErr w:type="gramStart"/>
            <w:r w:rsidRPr="00E94487">
              <w:rPr>
                <w:rFonts w:hint="eastAsia"/>
                <w:bCs/>
                <w:szCs w:val="21"/>
              </w:rPr>
              <w:t>中央网信办</w:t>
            </w:r>
            <w:proofErr w:type="gramEnd"/>
            <w:r w:rsidRPr="00E94487">
              <w:rPr>
                <w:rFonts w:hint="eastAsia"/>
                <w:bCs/>
                <w:szCs w:val="21"/>
              </w:rPr>
              <w:t>、</w:t>
            </w:r>
            <w:r w:rsidRPr="00E94487">
              <w:rPr>
                <w:bCs/>
                <w:szCs w:val="21"/>
              </w:rPr>
              <w:t>工信部</w:t>
            </w:r>
            <w:r w:rsidRPr="00E94487">
              <w:rPr>
                <w:rFonts w:hint="eastAsia"/>
                <w:bCs/>
                <w:szCs w:val="21"/>
              </w:rPr>
              <w:t>和其他</w:t>
            </w:r>
            <w:r w:rsidRPr="00E94487">
              <w:rPr>
                <w:bCs/>
                <w:szCs w:val="21"/>
              </w:rPr>
              <w:t>相关行业主管部门的强制性</w:t>
            </w:r>
            <w:r w:rsidRPr="00E94487">
              <w:rPr>
                <w:rFonts w:hint="eastAsia"/>
                <w:bCs/>
                <w:szCs w:val="21"/>
              </w:rPr>
              <w:t>、</w:t>
            </w:r>
            <w:r w:rsidRPr="00E94487">
              <w:rPr>
                <w:bCs/>
                <w:szCs w:val="21"/>
              </w:rPr>
              <w:t>规范性要求。</w:t>
            </w:r>
          </w:p>
          <w:p w:rsidR="003677FF" w:rsidRPr="00E94487" w:rsidRDefault="003677FF" w:rsidP="00C33EB1">
            <w:pPr>
              <w:rPr>
                <w:bCs/>
                <w:szCs w:val="21"/>
              </w:rPr>
            </w:pPr>
            <w:r w:rsidRPr="00E94487">
              <w:rPr>
                <w:rFonts w:hint="eastAsia"/>
                <w:bCs/>
                <w:szCs w:val="21"/>
              </w:rPr>
              <w:t>3、响应人提供的互联网接入服务的实际上下行速率、时延、丢包率等技术指标均应与响应人响应时承诺提供的产品技术指标保持一致。</w:t>
            </w:r>
          </w:p>
          <w:p w:rsidR="003677FF" w:rsidRPr="00E94487" w:rsidRDefault="003677FF" w:rsidP="00C33EB1">
            <w:pPr>
              <w:rPr>
                <w:szCs w:val="21"/>
              </w:rPr>
            </w:pPr>
            <w:r w:rsidRPr="00E94487">
              <w:rPr>
                <w:rFonts w:hint="eastAsia"/>
                <w:bCs/>
                <w:szCs w:val="21"/>
              </w:rPr>
              <w:t>4、承诺充分保障采购人</w:t>
            </w:r>
            <w:r w:rsidRPr="00E94487">
              <w:rPr>
                <w:bCs/>
                <w:szCs w:val="21"/>
              </w:rPr>
              <w:t>IP地址需求的</w:t>
            </w:r>
            <w:r w:rsidRPr="00E94487">
              <w:rPr>
                <w:rFonts w:hint="eastAsia"/>
                <w:bCs/>
                <w:szCs w:val="21"/>
              </w:rPr>
              <w:t>。</w:t>
            </w:r>
          </w:p>
        </w:tc>
      </w:tr>
      <w:tr w:rsidR="003677FF" w:rsidRPr="00E94487" w:rsidTr="00C11D4A">
        <w:trPr>
          <w:trHeight w:val="288"/>
          <w:jc w:val="center"/>
        </w:trPr>
        <w:tc>
          <w:tcPr>
            <w:tcW w:w="1006" w:type="dxa"/>
          </w:tcPr>
          <w:p w:rsidR="003677FF" w:rsidRPr="00E94487" w:rsidRDefault="003677FF" w:rsidP="00C33EB1">
            <w:pPr>
              <w:rPr>
                <w:b/>
                <w:szCs w:val="21"/>
              </w:rPr>
            </w:pPr>
            <w:r w:rsidRPr="00E94487">
              <w:rPr>
                <w:rFonts w:hint="eastAsia"/>
                <w:b/>
                <w:szCs w:val="21"/>
              </w:rPr>
              <w:t>10</w:t>
            </w:r>
          </w:p>
        </w:tc>
        <w:tc>
          <w:tcPr>
            <w:tcW w:w="2361" w:type="dxa"/>
          </w:tcPr>
          <w:p w:rsidR="003677FF" w:rsidRPr="00E94487" w:rsidRDefault="003677FF" w:rsidP="00C33EB1">
            <w:pPr>
              <w:rPr>
                <w:b/>
                <w:szCs w:val="21"/>
              </w:rPr>
            </w:pPr>
            <w:r w:rsidRPr="00E94487">
              <w:rPr>
                <w:rFonts w:hint="eastAsia"/>
                <w:b/>
                <w:szCs w:val="21"/>
              </w:rPr>
              <w:t>服务优惠政策</w:t>
            </w:r>
          </w:p>
        </w:tc>
        <w:tc>
          <w:tcPr>
            <w:tcW w:w="6409" w:type="dxa"/>
          </w:tcPr>
          <w:p w:rsidR="003677FF" w:rsidRPr="00E94487" w:rsidRDefault="003677FF" w:rsidP="00C33EB1">
            <w:pPr>
              <w:rPr>
                <w:szCs w:val="21"/>
              </w:rPr>
            </w:pPr>
            <w:r w:rsidRPr="00E94487">
              <w:rPr>
                <w:rFonts w:hint="eastAsia"/>
                <w:szCs w:val="21"/>
              </w:rPr>
              <w:t>承诺在采购人一次性签订</w:t>
            </w:r>
            <w:r w:rsidRPr="00E94487">
              <w:rPr>
                <w:szCs w:val="21"/>
              </w:rPr>
              <w:t>2年及以上合同或续签互联格网接入服务时，我公司可为</w:t>
            </w:r>
            <w:r w:rsidRPr="00E94487">
              <w:rPr>
                <w:rFonts w:hint="eastAsia"/>
                <w:szCs w:val="21"/>
              </w:rPr>
              <w:t>采购人延长1个月账期。</w:t>
            </w:r>
          </w:p>
        </w:tc>
      </w:tr>
    </w:tbl>
    <w:p w:rsidR="003677FF" w:rsidRPr="00E94487" w:rsidRDefault="003677FF" w:rsidP="003677FF">
      <w:pPr>
        <w:rPr>
          <w:szCs w:val="21"/>
        </w:rPr>
      </w:pPr>
    </w:p>
    <w:p w:rsidR="003677FF" w:rsidRPr="00E94487" w:rsidRDefault="003677FF" w:rsidP="003677FF">
      <w:pPr>
        <w:rPr>
          <w:bCs/>
          <w:color w:val="000000"/>
          <w:szCs w:val="21"/>
        </w:rPr>
      </w:pPr>
      <w:r w:rsidRPr="00E94487">
        <w:rPr>
          <w:rFonts w:hint="eastAsia"/>
          <w:bCs/>
          <w:color w:val="000000"/>
          <w:szCs w:val="21"/>
        </w:rPr>
        <w:lastRenderedPageBreak/>
        <w:t>服务要求</w:t>
      </w:r>
    </w:p>
    <w:tbl>
      <w:tblPr>
        <w:tblW w:w="103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51"/>
        <w:gridCol w:w="4498"/>
        <w:gridCol w:w="4941"/>
      </w:tblGrid>
      <w:tr w:rsidR="003677FF" w:rsidRPr="00DB3EE8" w:rsidTr="00C11D4A">
        <w:trPr>
          <w:trHeight w:val="761"/>
          <w:tblHeader/>
          <w:jc w:val="center"/>
        </w:trPr>
        <w:tc>
          <w:tcPr>
            <w:tcW w:w="951" w:type="dxa"/>
            <w:shd w:val="clear" w:color="auto" w:fill="auto"/>
            <w:noWrap/>
            <w:vAlign w:val="center"/>
          </w:tcPr>
          <w:p w:rsidR="003677FF" w:rsidRPr="00DB3EE8" w:rsidRDefault="003677FF" w:rsidP="00C33EB1">
            <w:pPr>
              <w:spacing w:line="300" w:lineRule="auto"/>
              <w:jc w:val="center"/>
              <w:rPr>
                <w:rFonts w:cs="Arial Unicode MS"/>
                <w:b/>
                <w:bCs/>
                <w:szCs w:val="21"/>
              </w:rPr>
            </w:pPr>
            <w:r w:rsidRPr="00DB3EE8">
              <w:rPr>
                <w:rFonts w:hint="eastAsia"/>
                <w:b/>
                <w:bCs/>
                <w:szCs w:val="21"/>
              </w:rPr>
              <w:t>编号</w:t>
            </w:r>
          </w:p>
        </w:tc>
        <w:tc>
          <w:tcPr>
            <w:tcW w:w="4498" w:type="dxa"/>
            <w:shd w:val="clear" w:color="auto" w:fill="auto"/>
            <w:vAlign w:val="center"/>
          </w:tcPr>
          <w:p w:rsidR="003677FF" w:rsidRPr="00DB3EE8" w:rsidRDefault="003677FF" w:rsidP="00C33EB1">
            <w:pPr>
              <w:spacing w:line="300" w:lineRule="auto"/>
              <w:jc w:val="center"/>
              <w:rPr>
                <w:rFonts w:cs="Arial Unicode MS"/>
                <w:b/>
                <w:bCs/>
                <w:szCs w:val="21"/>
              </w:rPr>
            </w:pPr>
            <w:r>
              <w:rPr>
                <w:rFonts w:hint="eastAsia"/>
                <w:b/>
                <w:bCs/>
                <w:szCs w:val="21"/>
              </w:rPr>
              <w:t>服务</w:t>
            </w:r>
            <w:r w:rsidRPr="00DB3EE8">
              <w:rPr>
                <w:rFonts w:hint="eastAsia"/>
                <w:b/>
                <w:bCs/>
                <w:szCs w:val="21"/>
              </w:rPr>
              <w:t>要求及指标</w:t>
            </w:r>
          </w:p>
        </w:tc>
        <w:tc>
          <w:tcPr>
            <w:tcW w:w="4941" w:type="dxa"/>
            <w:vAlign w:val="center"/>
          </w:tcPr>
          <w:p w:rsidR="003677FF" w:rsidRPr="00DB3EE8" w:rsidRDefault="003677FF" w:rsidP="00C33EB1">
            <w:pPr>
              <w:spacing w:line="300" w:lineRule="auto"/>
              <w:jc w:val="center"/>
              <w:rPr>
                <w:b/>
                <w:bCs/>
                <w:szCs w:val="21"/>
              </w:rPr>
            </w:pPr>
            <w:r w:rsidRPr="00DB3EE8">
              <w:rPr>
                <w:rFonts w:hint="eastAsia"/>
                <w:b/>
                <w:bCs/>
                <w:szCs w:val="21"/>
              </w:rPr>
              <w:t>应答</w:t>
            </w:r>
          </w:p>
        </w:tc>
      </w:tr>
      <w:tr w:rsidR="003677FF" w:rsidRPr="00E7486E" w:rsidTr="00C11D4A">
        <w:trPr>
          <w:trHeight w:val="907"/>
          <w:jc w:val="center"/>
        </w:trPr>
        <w:tc>
          <w:tcPr>
            <w:tcW w:w="951" w:type="dxa"/>
            <w:vAlign w:val="center"/>
          </w:tcPr>
          <w:p w:rsidR="003677FF" w:rsidRPr="00DB3EE8" w:rsidRDefault="003677FF" w:rsidP="00C33EB1">
            <w:pPr>
              <w:spacing w:line="300" w:lineRule="auto"/>
              <w:jc w:val="center"/>
              <w:rPr>
                <w:rFonts w:cs="Arial Unicode MS"/>
                <w:szCs w:val="21"/>
              </w:rPr>
            </w:pPr>
            <w:r w:rsidRPr="00DB3EE8">
              <w:rPr>
                <w:rFonts w:hint="eastAsia"/>
                <w:szCs w:val="21"/>
              </w:rPr>
              <w:t>1</w:t>
            </w:r>
          </w:p>
        </w:tc>
        <w:tc>
          <w:tcPr>
            <w:tcW w:w="4498" w:type="dxa"/>
            <w:vAlign w:val="center"/>
          </w:tcPr>
          <w:p w:rsidR="003677FF" w:rsidRPr="00E7486E" w:rsidRDefault="003677FF" w:rsidP="003677FF">
            <w:pPr>
              <w:spacing w:beforeLines="50" w:before="156"/>
              <w:ind w:leftChars="80" w:left="168" w:rightChars="80" w:right="168"/>
              <w:rPr>
                <w:szCs w:val="21"/>
              </w:rPr>
            </w:pPr>
            <w:r w:rsidRPr="00D1139D">
              <w:rPr>
                <w:bCs/>
                <w:szCs w:val="24"/>
              </w:rPr>
              <w:t>供应商应承诺所提供线路无故障运行时间≥99.9%</w:t>
            </w:r>
            <w:r>
              <w:rPr>
                <w:rFonts w:hint="eastAsia"/>
                <w:bCs/>
                <w:szCs w:val="24"/>
              </w:rPr>
              <w:t>，</w:t>
            </w:r>
            <w:r w:rsidRPr="0041787F">
              <w:rPr>
                <w:bCs/>
                <w:szCs w:val="24"/>
              </w:rPr>
              <w:t>提供7*24小时运行状态监测和</w:t>
            </w:r>
            <w:r w:rsidRPr="0041787F">
              <w:rPr>
                <w:rFonts w:hint="eastAsia"/>
                <w:bCs/>
                <w:szCs w:val="24"/>
              </w:rPr>
              <w:t>定期</w:t>
            </w:r>
            <w:r w:rsidRPr="0041787F">
              <w:rPr>
                <w:bCs/>
                <w:szCs w:val="24"/>
              </w:rPr>
              <w:t>线路</w:t>
            </w:r>
            <w:r w:rsidRPr="0041787F">
              <w:rPr>
                <w:rFonts w:hint="eastAsia"/>
                <w:bCs/>
                <w:szCs w:val="24"/>
              </w:rPr>
              <w:t>巡检</w:t>
            </w:r>
            <w:r w:rsidRPr="0041787F">
              <w:rPr>
                <w:bCs/>
                <w:szCs w:val="24"/>
              </w:rPr>
              <w:t>维护</w:t>
            </w:r>
            <w:r>
              <w:rPr>
                <w:rFonts w:hint="eastAsia"/>
                <w:bCs/>
                <w:szCs w:val="24"/>
              </w:rPr>
              <w:t>，并</w:t>
            </w:r>
            <w:r w:rsidRPr="0041787F">
              <w:rPr>
                <w:bCs/>
                <w:szCs w:val="24"/>
              </w:rPr>
              <w:t>定期向采购人提供运行监测</w:t>
            </w:r>
            <w:r w:rsidRPr="0041787F">
              <w:rPr>
                <w:rFonts w:hint="eastAsia"/>
                <w:bCs/>
                <w:szCs w:val="24"/>
              </w:rPr>
              <w:t>和</w:t>
            </w:r>
            <w:r w:rsidRPr="0041787F">
              <w:rPr>
                <w:bCs/>
                <w:szCs w:val="24"/>
              </w:rPr>
              <w:t>巡检报告。</w:t>
            </w:r>
            <w:r w:rsidRPr="00705310">
              <w:rPr>
                <w:rFonts w:hint="eastAsia"/>
                <w:bCs/>
                <w:szCs w:val="24"/>
              </w:rPr>
              <w:t>制定重点专项保障方案和应急保障预案</w:t>
            </w:r>
            <w:r>
              <w:rPr>
                <w:rFonts w:hint="eastAsia"/>
                <w:bCs/>
                <w:szCs w:val="24"/>
              </w:rPr>
              <w:t>，</w:t>
            </w:r>
            <w:r w:rsidRPr="00705310">
              <w:rPr>
                <w:rFonts w:hint="eastAsia"/>
                <w:bCs/>
                <w:szCs w:val="24"/>
              </w:rPr>
              <w:t>根据采购人业务需要提供紧急线路开通、突发带宽扩容等服务</w:t>
            </w:r>
            <w:r>
              <w:rPr>
                <w:rFonts w:hint="eastAsia"/>
                <w:bCs/>
                <w:szCs w:val="24"/>
              </w:rPr>
              <w:t>，</w:t>
            </w:r>
            <w:r w:rsidRPr="00D1139D">
              <w:rPr>
                <w:bCs/>
                <w:szCs w:val="24"/>
              </w:rPr>
              <w:t>保障</w:t>
            </w:r>
            <w:r>
              <w:rPr>
                <w:rFonts w:hint="eastAsia"/>
                <w:bCs/>
                <w:szCs w:val="24"/>
              </w:rPr>
              <w:t>采购人</w:t>
            </w:r>
            <w:r w:rsidRPr="00D1139D">
              <w:rPr>
                <w:bCs/>
                <w:szCs w:val="24"/>
              </w:rPr>
              <w:t>重大活动期间及国庆节、春节等重点时期的业务连续性。</w:t>
            </w:r>
          </w:p>
        </w:tc>
        <w:tc>
          <w:tcPr>
            <w:tcW w:w="4941" w:type="dxa"/>
          </w:tcPr>
          <w:p w:rsidR="003677FF" w:rsidRDefault="003677FF" w:rsidP="003677FF">
            <w:pPr>
              <w:spacing w:beforeLines="50" w:before="156"/>
              <w:ind w:leftChars="80" w:left="168" w:rightChars="80" w:right="168"/>
              <w:rPr>
                <w:szCs w:val="21"/>
              </w:rPr>
            </w:pPr>
            <w:r w:rsidRPr="00E7486E">
              <w:rPr>
                <w:rFonts w:hint="eastAsia"/>
                <w:szCs w:val="21"/>
              </w:rPr>
              <w:t>满足。</w:t>
            </w:r>
          </w:p>
          <w:p w:rsidR="003677FF" w:rsidRPr="00E7486E" w:rsidRDefault="003677FF" w:rsidP="003677FF">
            <w:pPr>
              <w:spacing w:beforeLines="50" w:before="156"/>
              <w:ind w:leftChars="80" w:left="168" w:rightChars="80" w:right="168"/>
              <w:rPr>
                <w:szCs w:val="21"/>
              </w:rPr>
            </w:pPr>
            <w:r>
              <w:rPr>
                <w:rFonts w:hint="eastAsia"/>
                <w:szCs w:val="21"/>
              </w:rPr>
              <w:t>北京歌</w:t>
            </w:r>
            <w:proofErr w:type="gramStart"/>
            <w:r>
              <w:rPr>
                <w:rFonts w:hint="eastAsia"/>
                <w:szCs w:val="21"/>
              </w:rPr>
              <w:t>华</w:t>
            </w:r>
            <w:r>
              <w:rPr>
                <w:szCs w:val="21"/>
              </w:rPr>
              <w:t>承诺</w:t>
            </w:r>
            <w:proofErr w:type="gramEnd"/>
            <w:r w:rsidRPr="00D1139D">
              <w:rPr>
                <w:bCs/>
                <w:szCs w:val="24"/>
              </w:rPr>
              <w:t>所提供线路无故障运行时间≥99.9%</w:t>
            </w:r>
            <w:r>
              <w:rPr>
                <w:rFonts w:hint="eastAsia"/>
                <w:bCs/>
                <w:szCs w:val="24"/>
              </w:rPr>
              <w:t>，</w:t>
            </w:r>
            <w:r w:rsidRPr="0041787F">
              <w:rPr>
                <w:bCs/>
                <w:szCs w:val="24"/>
              </w:rPr>
              <w:t>提供7*24小时运行状态监测和</w:t>
            </w:r>
            <w:r w:rsidRPr="0041787F">
              <w:rPr>
                <w:rFonts w:hint="eastAsia"/>
                <w:bCs/>
                <w:szCs w:val="24"/>
              </w:rPr>
              <w:t>定期</w:t>
            </w:r>
            <w:r w:rsidRPr="0041787F">
              <w:rPr>
                <w:bCs/>
                <w:szCs w:val="24"/>
              </w:rPr>
              <w:t>线路</w:t>
            </w:r>
            <w:r w:rsidRPr="0041787F">
              <w:rPr>
                <w:rFonts w:hint="eastAsia"/>
                <w:bCs/>
                <w:szCs w:val="24"/>
              </w:rPr>
              <w:t>巡检</w:t>
            </w:r>
            <w:r w:rsidRPr="0041787F">
              <w:rPr>
                <w:bCs/>
                <w:szCs w:val="24"/>
              </w:rPr>
              <w:t>维护</w:t>
            </w:r>
            <w:r>
              <w:rPr>
                <w:rFonts w:hint="eastAsia"/>
                <w:bCs/>
                <w:szCs w:val="24"/>
              </w:rPr>
              <w:t>，并</w:t>
            </w:r>
            <w:r w:rsidRPr="0041787F">
              <w:rPr>
                <w:bCs/>
                <w:szCs w:val="24"/>
              </w:rPr>
              <w:t>定期向采购人提供运行监测</w:t>
            </w:r>
            <w:r w:rsidRPr="0041787F">
              <w:rPr>
                <w:rFonts w:hint="eastAsia"/>
                <w:bCs/>
                <w:szCs w:val="24"/>
              </w:rPr>
              <w:t>和</w:t>
            </w:r>
            <w:r w:rsidRPr="0041787F">
              <w:rPr>
                <w:bCs/>
                <w:szCs w:val="24"/>
              </w:rPr>
              <w:t>巡检报告。</w:t>
            </w:r>
            <w:r w:rsidRPr="00705310">
              <w:rPr>
                <w:rFonts w:hint="eastAsia"/>
                <w:bCs/>
                <w:szCs w:val="24"/>
              </w:rPr>
              <w:t>制定重点专项保障方案和应急保障预案</w:t>
            </w:r>
            <w:r>
              <w:rPr>
                <w:rFonts w:hint="eastAsia"/>
                <w:bCs/>
                <w:szCs w:val="24"/>
              </w:rPr>
              <w:t>，</w:t>
            </w:r>
            <w:r w:rsidRPr="00705310">
              <w:rPr>
                <w:rFonts w:hint="eastAsia"/>
                <w:bCs/>
                <w:szCs w:val="24"/>
              </w:rPr>
              <w:t>根据采购人业务需要提供紧急线路开通、突发带宽扩容等服务</w:t>
            </w:r>
            <w:r>
              <w:rPr>
                <w:rFonts w:hint="eastAsia"/>
                <w:bCs/>
                <w:szCs w:val="24"/>
              </w:rPr>
              <w:t>，</w:t>
            </w:r>
            <w:r w:rsidRPr="00D1139D">
              <w:rPr>
                <w:bCs/>
                <w:szCs w:val="24"/>
              </w:rPr>
              <w:t>保障</w:t>
            </w:r>
            <w:r>
              <w:rPr>
                <w:rFonts w:hint="eastAsia"/>
                <w:bCs/>
                <w:szCs w:val="24"/>
              </w:rPr>
              <w:t>采购人</w:t>
            </w:r>
            <w:r w:rsidRPr="00D1139D">
              <w:rPr>
                <w:bCs/>
                <w:szCs w:val="24"/>
              </w:rPr>
              <w:t>重大活动期间及国庆节、春节等重点时期的业务连续性。</w:t>
            </w:r>
            <w:r>
              <w:rPr>
                <w:bCs/>
                <w:szCs w:val="24"/>
              </w:rPr>
              <w:t>详见应急保障预案</w:t>
            </w:r>
            <w:r>
              <w:rPr>
                <w:rFonts w:hint="eastAsia"/>
                <w:bCs/>
                <w:szCs w:val="24"/>
              </w:rPr>
              <w:t>。</w:t>
            </w:r>
          </w:p>
        </w:tc>
      </w:tr>
      <w:tr w:rsidR="003677FF" w:rsidRPr="00E7486E" w:rsidTr="00C11D4A">
        <w:trPr>
          <w:trHeight w:val="1133"/>
          <w:jc w:val="center"/>
        </w:trPr>
        <w:tc>
          <w:tcPr>
            <w:tcW w:w="951" w:type="dxa"/>
            <w:vAlign w:val="center"/>
          </w:tcPr>
          <w:p w:rsidR="003677FF" w:rsidRPr="00DB3EE8" w:rsidRDefault="003677FF" w:rsidP="00C33EB1">
            <w:pPr>
              <w:spacing w:line="300" w:lineRule="auto"/>
              <w:jc w:val="center"/>
              <w:rPr>
                <w:rFonts w:cs="Arial Unicode MS"/>
                <w:szCs w:val="21"/>
              </w:rPr>
            </w:pPr>
            <w:r w:rsidRPr="00DB3EE8">
              <w:rPr>
                <w:rFonts w:hint="eastAsia"/>
                <w:szCs w:val="21"/>
              </w:rPr>
              <w:t>2</w:t>
            </w:r>
          </w:p>
        </w:tc>
        <w:tc>
          <w:tcPr>
            <w:tcW w:w="4498" w:type="dxa"/>
            <w:vAlign w:val="center"/>
          </w:tcPr>
          <w:p w:rsidR="003677FF" w:rsidRPr="00E7486E" w:rsidRDefault="003677FF" w:rsidP="003677FF">
            <w:pPr>
              <w:spacing w:beforeLines="50" w:before="156"/>
              <w:ind w:leftChars="80" w:left="168" w:rightChars="80" w:right="168"/>
              <w:rPr>
                <w:szCs w:val="21"/>
              </w:rPr>
            </w:pPr>
            <w:r>
              <w:rPr>
                <w:rFonts w:hint="eastAsia"/>
                <w:szCs w:val="24"/>
              </w:rPr>
              <w:t>供应商</w:t>
            </w:r>
            <w:r w:rsidRPr="0041787F">
              <w:rPr>
                <w:rFonts w:hint="eastAsia"/>
                <w:szCs w:val="24"/>
              </w:rPr>
              <w:t>应</w:t>
            </w:r>
            <w:r w:rsidRPr="0041787F">
              <w:rPr>
                <w:szCs w:val="24"/>
              </w:rPr>
              <w:t>在接到采购人线路故障申告10分钟内做出响应，除不可抗力外，应在4小时内完成故障修复。故障修复进展实时以电话、短信或其它有效的方式通知采购人。</w:t>
            </w:r>
            <w:r w:rsidRPr="0041787F">
              <w:rPr>
                <w:rFonts w:hint="eastAsia"/>
                <w:szCs w:val="24"/>
              </w:rPr>
              <w:t>在故障修复后向采购人提供书面故障分析处理报告。</w:t>
            </w:r>
            <w:r w:rsidRPr="0041787F">
              <w:rPr>
                <w:szCs w:val="24"/>
              </w:rPr>
              <w:t>由于投标人原因进行割接、升级和改造等操作，可能影响到采购人线路的正常使用时，应至少提前72小时以书面形式通知采购人。</w:t>
            </w:r>
          </w:p>
        </w:tc>
        <w:tc>
          <w:tcPr>
            <w:tcW w:w="4941" w:type="dxa"/>
          </w:tcPr>
          <w:p w:rsidR="003677FF" w:rsidRDefault="003677FF" w:rsidP="003677FF">
            <w:pPr>
              <w:spacing w:beforeLines="50" w:before="156"/>
              <w:ind w:leftChars="80" w:left="168" w:rightChars="80" w:right="168"/>
              <w:rPr>
                <w:szCs w:val="21"/>
              </w:rPr>
            </w:pPr>
            <w:r w:rsidRPr="00E7486E">
              <w:rPr>
                <w:rFonts w:hint="eastAsia"/>
                <w:szCs w:val="21"/>
              </w:rPr>
              <w:t>满足。</w:t>
            </w:r>
          </w:p>
          <w:p w:rsidR="003677FF" w:rsidRPr="00E7486E" w:rsidRDefault="003677FF" w:rsidP="003677FF">
            <w:pPr>
              <w:spacing w:beforeLines="50" w:before="156"/>
              <w:ind w:leftChars="80" w:left="168" w:rightChars="80" w:right="168"/>
              <w:rPr>
                <w:szCs w:val="21"/>
              </w:rPr>
            </w:pPr>
            <w:r>
              <w:rPr>
                <w:rFonts w:hint="eastAsia"/>
                <w:szCs w:val="24"/>
              </w:rPr>
              <w:t>北京歌华</w:t>
            </w:r>
            <w:r w:rsidRPr="0041787F">
              <w:rPr>
                <w:szCs w:val="24"/>
              </w:rPr>
              <w:t>在接到采购人线路故障申告10</w:t>
            </w:r>
            <w:r>
              <w:rPr>
                <w:szCs w:val="24"/>
              </w:rPr>
              <w:t>分钟内做出响应，除不可抗力外，</w:t>
            </w:r>
            <w:r w:rsidRPr="0041787F">
              <w:rPr>
                <w:szCs w:val="24"/>
              </w:rPr>
              <w:t>在4小时内完成故障修复。故障修复进展实时以电话、短信或其它有效的方式通知采购人。</w:t>
            </w:r>
            <w:r w:rsidRPr="0041787F">
              <w:rPr>
                <w:rFonts w:hint="eastAsia"/>
                <w:szCs w:val="24"/>
              </w:rPr>
              <w:t>在故障修复后向采购人提供书面故障分析处理报告。</w:t>
            </w:r>
            <w:r w:rsidRPr="0041787F">
              <w:rPr>
                <w:szCs w:val="24"/>
              </w:rPr>
              <w:t>由于投标人原因</w:t>
            </w:r>
            <w:r>
              <w:rPr>
                <w:szCs w:val="24"/>
              </w:rPr>
              <w:t>进行割接、升级和改造等操作，可能影响到采购人线路的正常使用时，</w:t>
            </w:r>
            <w:r w:rsidRPr="0041787F">
              <w:rPr>
                <w:szCs w:val="24"/>
              </w:rPr>
              <w:t>至少提前72小时以书面形式通知采购人。</w:t>
            </w:r>
          </w:p>
        </w:tc>
      </w:tr>
      <w:tr w:rsidR="003677FF" w:rsidRPr="00E7486E" w:rsidTr="00C11D4A">
        <w:trPr>
          <w:trHeight w:val="1133"/>
          <w:jc w:val="center"/>
        </w:trPr>
        <w:tc>
          <w:tcPr>
            <w:tcW w:w="951" w:type="dxa"/>
            <w:vAlign w:val="center"/>
          </w:tcPr>
          <w:p w:rsidR="003677FF" w:rsidRPr="00DB3EE8" w:rsidRDefault="003677FF" w:rsidP="00C33EB1">
            <w:pPr>
              <w:spacing w:line="300" w:lineRule="auto"/>
              <w:jc w:val="center"/>
              <w:rPr>
                <w:rFonts w:cs="Arial Unicode MS"/>
                <w:szCs w:val="21"/>
              </w:rPr>
            </w:pPr>
            <w:r w:rsidRPr="00DB3EE8">
              <w:rPr>
                <w:rFonts w:hint="eastAsia"/>
                <w:szCs w:val="21"/>
              </w:rPr>
              <w:t>3</w:t>
            </w:r>
          </w:p>
        </w:tc>
        <w:tc>
          <w:tcPr>
            <w:tcW w:w="4498" w:type="dxa"/>
            <w:vAlign w:val="center"/>
          </w:tcPr>
          <w:p w:rsidR="003677FF" w:rsidRPr="00014824" w:rsidRDefault="003677FF" w:rsidP="003677FF">
            <w:pPr>
              <w:spacing w:beforeLines="50" w:before="156"/>
              <w:ind w:leftChars="80" w:left="168" w:rightChars="80" w:right="168"/>
              <w:rPr>
                <w:szCs w:val="21"/>
              </w:rPr>
            </w:pPr>
            <w:r>
              <w:rPr>
                <w:rFonts w:hint="eastAsia"/>
                <w:szCs w:val="24"/>
              </w:rPr>
              <w:t>供应商应</w:t>
            </w:r>
            <w:r w:rsidRPr="0041787F">
              <w:rPr>
                <w:szCs w:val="24"/>
              </w:rPr>
              <w:t>为</w:t>
            </w:r>
            <w:r>
              <w:rPr>
                <w:rFonts w:hint="eastAsia"/>
                <w:szCs w:val="24"/>
              </w:rPr>
              <w:t>本项目</w:t>
            </w:r>
            <w:r w:rsidRPr="0041787F">
              <w:rPr>
                <w:szCs w:val="24"/>
              </w:rPr>
              <w:t>所有采购人建立用户</w:t>
            </w:r>
            <w:r w:rsidRPr="0041787F">
              <w:rPr>
                <w:rFonts w:hint="eastAsia"/>
                <w:szCs w:val="24"/>
              </w:rPr>
              <w:t>档案</w:t>
            </w:r>
            <w:r w:rsidRPr="0041787F">
              <w:rPr>
                <w:szCs w:val="24"/>
              </w:rPr>
              <w:t>，对用户接入涉及的线路资源进行标记，可根据采购人和中直机关采购中心要求，汇总和提交已采购互联网接入服务的商务和技术资料档案</w:t>
            </w:r>
            <w:r w:rsidRPr="0041787F">
              <w:rPr>
                <w:rFonts w:hint="eastAsia"/>
                <w:szCs w:val="24"/>
              </w:rPr>
              <w:t>。妥善做好用户档案的保密工作。</w:t>
            </w:r>
          </w:p>
        </w:tc>
        <w:tc>
          <w:tcPr>
            <w:tcW w:w="4941" w:type="dxa"/>
          </w:tcPr>
          <w:p w:rsidR="003677FF" w:rsidRDefault="003677FF" w:rsidP="003677FF">
            <w:pPr>
              <w:spacing w:beforeLines="50" w:before="156"/>
              <w:ind w:leftChars="80" w:left="168" w:rightChars="80" w:right="168"/>
              <w:rPr>
                <w:szCs w:val="21"/>
              </w:rPr>
            </w:pPr>
            <w:r>
              <w:rPr>
                <w:rFonts w:hint="eastAsia"/>
                <w:szCs w:val="21"/>
              </w:rPr>
              <w:t>满足。</w:t>
            </w:r>
          </w:p>
          <w:p w:rsidR="003677FF" w:rsidRPr="00E7486E" w:rsidRDefault="003677FF" w:rsidP="003677FF">
            <w:pPr>
              <w:spacing w:beforeLines="50" w:before="156"/>
              <w:ind w:leftChars="80" w:left="168" w:rightChars="80" w:right="168"/>
              <w:rPr>
                <w:szCs w:val="21"/>
              </w:rPr>
            </w:pPr>
            <w:r>
              <w:rPr>
                <w:rFonts w:hint="eastAsia"/>
                <w:szCs w:val="24"/>
              </w:rPr>
              <w:t>北京歌华</w:t>
            </w:r>
            <w:r w:rsidRPr="0041787F">
              <w:rPr>
                <w:szCs w:val="24"/>
              </w:rPr>
              <w:t>为</w:t>
            </w:r>
            <w:r>
              <w:rPr>
                <w:rFonts w:hint="eastAsia"/>
                <w:szCs w:val="24"/>
              </w:rPr>
              <w:t>本项目</w:t>
            </w:r>
            <w:r w:rsidRPr="0041787F">
              <w:rPr>
                <w:szCs w:val="24"/>
              </w:rPr>
              <w:t>所有采购人建立用户</w:t>
            </w:r>
            <w:r w:rsidRPr="0041787F">
              <w:rPr>
                <w:rFonts w:hint="eastAsia"/>
                <w:szCs w:val="24"/>
              </w:rPr>
              <w:t>档案</w:t>
            </w:r>
            <w:r w:rsidRPr="0041787F">
              <w:rPr>
                <w:szCs w:val="24"/>
              </w:rPr>
              <w:t>，对用户接入涉及的线路资源进行标记，可根据采购人和中直机关采购中心要求，汇总和提交已采购互联网接入服务的商务和技术资料档案</w:t>
            </w:r>
            <w:r w:rsidRPr="0041787F">
              <w:rPr>
                <w:rFonts w:hint="eastAsia"/>
                <w:szCs w:val="24"/>
              </w:rPr>
              <w:t>。妥善做好用户档案的保密工作。</w:t>
            </w:r>
          </w:p>
        </w:tc>
      </w:tr>
      <w:tr w:rsidR="003677FF" w:rsidRPr="00832722" w:rsidTr="00C11D4A">
        <w:trPr>
          <w:trHeight w:val="907"/>
          <w:jc w:val="center"/>
        </w:trPr>
        <w:tc>
          <w:tcPr>
            <w:tcW w:w="951" w:type="dxa"/>
            <w:vAlign w:val="center"/>
          </w:tcPr>
          <w:p w:rsidR="003677FF" w:rsidRPr="00DB3EE8" w:rsidRDefault="003677FF" w:rsidP="00C33EB1">
            <w:pPr>
              <w:spacing w:line="300" w:lineRule="auto"/>
              <w:jc w:val="center"/>
              <w:rPr>
                <w:rFonts w:cs="Arial Unicode MS"/>
                <w:szCs w:val="21"/>
              </w:rPr>
            </w:pPr>
            <w:r w:rsidRPr="00DB3EE8">
              <w:rPr>
                <w:rFonts w:hint="eastAsia"/>
                <w:szCs w:val="21"/>
              </w:rPr>
              <w:t>4</w:t>
            </w:r>
          </w:p>
        </w:tc>
        <w:tc>
          <w:tcPr>
            <w:tcW w:w="4498" w:type="dxa"/>
            <w:vAlign w:val="center"/>
          </w:tcPr>
          <w:p w:rsidR="003677FF" w:rsidRPr="00E66523" w:rsidRDefault="003677FF" w:rsidP="003677FF">
            <w:pPr>
              <w:spacing w:beforeLines="50" w:before="156"/>
              <w:ind w:leftChars="80" w:left="168" w:rightChars="80" w:right="168"/>
              <w:rPr>
                <w:szCs w:val="21"/>
              </w:rPr>
            </w:pPr>
            <w:r>
              <w:rPr>
                <w:rFonts w:hint="eastAsia"/>
                <w:bCs/>
                <w:szCs w:val="24"/>
              </w:rPr>
              <w:t>供应商</w:t>
            </w:r>
            <w:r w:rsidRPr="0041787F">
              <w:rPr>
                <w:rFonts w:hint="eastAsia"/>
                <w:bCs/>
                <w:szCs w:val="24"/>
              </w:rPr>
              <w:t>应针对本项目指定专门服务团队，并在</w:t>
            </w:r>
            <w:r>
              <w:rPr>
                <w:rFonts w:hint="eastAsia"/>
                <w:bCs/>
                <w:szCs w:val="24"/>
              </w:rPr>
              <w:t>响应</w:t>
            </w:r>
            <w:r w:rsidRPr="0041787F">
              <w:rPr>
                <w:rFonts w:hint="eastAsia"/>
                <w:bCs/>
                <w:szCs w:val="24"/>
              </w:rPr>
              <w:t>文件中提供服务团队人员简介和</w:t>
            </w:r>
            <w:r w:rsidRPr="0041787F">
              <w:rPr>
                <w:bCs/>
                <w:szCs w:val="24"/>
              </w:rPr>
              <w:t>7*24小时可提供服务的联系方式（</w:t>
            </w:r>
            <w:proofErr w:type="gramStart"/>
            <w:r w:rsidRPr="0041787F">
              <w:rPr>
                <w:bCs/>
                <w:szCs w:val="24"/>
              </w:rPr>
              <w:t>固话和</w:t>
            </w:r>
            <w:proofErr w:type="gramEnd"/>
            <w:r w:rsidRPr="0041787F">
              <w:rPr>
                <w:bCs/>
                <w:szCs w:val="24"/>
              </w:rPr>
              <w:t>手机）</w:t>
            </w:r>
            <w:r w:rsidRPr="0041787F">
              <w:rPr>
                <w:rFonts w:hint="eastAsia"/>
                <w:bCs/>
                <w:szCs w:val="24"/>
              </w:rPr>
              <w:t>，服务</w:t>
            </w:r>
            <w:r w:rsidRPr="0041787F">
              <w:rPr>
                <w:bCs/>
                <w:szCs w:val="24"/>
              </w:rPr>
              <w:t>团队可根据采购人需要定期上门提供服务。</w:t>
            </w:r>
            <w:r w:rsidRPr="0041787F">
              <w:rPr>
                <w:rFonts w:hint="eastAsia"/>
                <w:bCs/>
                <w:szCs w:val="24"/>
              </w:rPr>
              <w:t>投标人</w:t>
            </w:r>
            <w:r w:rsidRPr="0041787F">
              <w:rPr>
                <w:bCs/>
                <w:szCs w:val="24"/>
              </w:rPr>
              <w:t>应保证服务团队人员的稳定性，未经中直机关采购中心允许，不得</w:t>
            </w:r>
            <w:r w:rsidRPr="0041787F">
              <w:rPr>
                <w:rFonts w:hint="eastAsia"/>
                <w:bCs/>
                <w:szCs w:val="24"/>
              </w:rPr>
              <w:t>随意</w:t>
            </w:r>
            <w:r w:rsidRPr="0041787F">
              <w:rPr>
                <w:bCs/>
                <w:szCs w:val="24"/>
              </w:rPr>
              <w:t>更换</w:t>
            </w:r>
            <w:r w:rsidRPr="0041787F">
              <w:rPr>
                <w:rFonts w:hint="eastAsia"/>
                <w:bCs/>
                <w:szCs w:val="24"/>
              </w:rPr>
              <w:t>服务</w:t>
            </w:r>
            <w:r w:rsidRPr="0041787F">
              <w:rPr>
                <w:bCs/>
                <w:szCs w:val="24"/>
              </w:rPr>
              <w:t>人员。</w:t>
            </w:r>
            <w:r w:rsidRPr="0041787F">
              <w:rPr>
                <w:rFonts w:hint="eastAsia"/>
                <w:szCs w:val="24"/>
              </w:rPr>
              <w:t>使用培训服务。</w:t>
            </w:r>
            <w:r w:rsidRPr="0041787F">
              <w:rPr>
                <w:szCs w:val="24"/>
              </w:rPr>
              <w:t>可根据采购人要求提供所互联网接入服务使用方面的技术培训，并提供相应的培训文档。</w:t>
            </w:r>
          </w:p>
        </w:tc>
        <w:tc>
          <w:tcPr>
            <w:tcW w:w="4941" w:type="dxa"/>
          </w:tcPr>
          <w:p w:rsidR="003677FF" w:rsidRDefault="003677FF" w:rsidP="003677FF">
            <w:pPr>
              <w:spacing w:beforeLines="50" w:before="156"/>
              <w:ind w:leftChars="80" w:left="168" w:rightChars="80" w:right="168"/>
              <w:rPr>
                <w:szCs w:val="21"/>
              </w:rPr>
            </w:pPr>
            <w:r w:rsidRPr="00E7486E">
              <w:rPr>
                <w:rFonts w:hint="eastAsia"/>
                <w:szCs w:val="21"/>
              </w:rPr>
              <w:t>满足。</w:t>
            </w:r>
          </w:p>
          <w:p w:rsidR="003677FF" w:rsidRPr="00832722" w:rsidRDefault="003677FF" w:rsidP="003677FF">
            <w:pPr>
              <w:spacing w:beforeLines="50" w:before="156"/>
              <w:ind w:leftChars="80" w:left="168" w:rightChars="80" w:right="168"/>
              <w:rPr>
                <w:szCs w:val="24"/>
              </w:rPr>
            </w:pPr>
            <w:r>
              <w:rPr>
                <w:rFonts w:hint="eastAsia"/>
                <w:bCs/>
                <w:szCs w:val="24"/>
              </w:rPr>
              <w:t>北京歌</w:t>
            </w:r>
            <w:proofErr w:type="gramStart"/>
            <w:r>
              <w:rPr>
                <w:rFonts w:hint="eastAsia"/>
                <w:bCs/>
                <w:szCs w:val="24"/>
              </w:rPr>
              <w:t>华针</w:t>
            </w:r>
            <w:r w:rsidRPr="0041787F">
              <w:rPr>
                <w:rFonts w:hint="eastAsia"/>
                <w:bCs/>
                <w:szCs w:val="24"/>
              </w:rPr>
              <w:t>对</w:t>
            </w:r>
            <w:proofErr w:type="gramEnd"/>
            <w:r w:rsidRPr="0041787F">
              <w:rPr>
                <w:rFonts w:hint="eastAsia"/>
                <w:bCs/>
                <w:szCs w:val="24"/>
              </w:rPr>
              <w:t>本项目指定专门服务团队，并在</w:t>
            </w:r>
            <w:r>
              <w:rPr>
                <w:rFonts w:hint="eastAsia"/>
                <w:bCs/>
                <w:szCs w:val="24"/>
              </w:rPr>
              <w:t>响应</w:t>
            </w:r>
            <w:r w:rsidRPr="0041787F">
              <w:rPr>
                <w:rFonts w:hint="eastAsia"/>
                <w:bCs/>
                <w:szCs w:val="24"/>
              </w:rPr>
              <w:t>文件中提供服务团队人员简介和</w:t>
            </w:r>
            <w:r w:rsidRPr="0041787F">
              <w:rPr>
                <w:bCs/>
                <w:szCs w:val="24"/>
              </w:rPr>
              <w:t>7*24小时可提供服务的联系方式（</w:t>
            </w:r>
            <w:proofErr w:type="gramStart"/>
            <w:r w:rsidRPr="0041787F">
              <w:rPr>
                <w:bCs/>
                <w:szCs w:val="24"/>
              </w:rPr>
              <w:t>固话和</w:t>
            </w:r>
            <w:proofErr w:type="gramEnd"/>
            <w:r w:rsidRPr="0041787F">
              <w:rPr>
                <w:bCs/>
                <w:szCs w:val="24"/>
              </w:rPr>
              <w:t>手机）</w:t>
            </w:r>
            <w:r w:rsidRPr="0041787F">
              <w:rPr>
                <w:rFonts w:hint="eastAsia"/>
                <w:bCs/>
                <w:szCs w:val="24"/>
              </w:rPr>
              <w:t>，服务</w:t>
            </w:r>
            <w:r w:rsidRPr="0041787F">
              <w:rPr>
                <w:bCs/>
                <w:szCs w:val="24"/>
              </w:rPr>
              <w:t>团队可根据采购人需要定期上门提供服务。</w:t>
            </w:r>
            <w:r>
              <w:rPr>
                <w:rFonts w:hint="eastAsia"/>
                <w:bCs/>
                <w:szCs w:val="24"/>
              </w:rPr>
              <w:t>北京歌</w:t>
            </w:r>
            <w:proofErr w:type="gramStart"/>
            <w:r>
              <w:rPr>
                <w:rFonts w:hint="eastAsia"/>
                <w:bCs/>
                <w:szCs w:val="24"/>
              </w:rPr>
              <w:t>华</w:t>
            </w:r>
            <w:r>
              <w:rPr>
                <w:bCs/>
                <w:szCs w:val="24"/>
              </w:rPr>
              <w:t>保证</w:t>
            </w:r>
            <w:proofErr w:type="gramEnd"/>
            <w:r>
              <w:rPr>
                <w:bCs/>
                <w:szCs w:val="24"/>
              </w:rPr>
              <w:t>服务团队人员的稳定性，未经中直机关采购中心允许，不</w:t>
            </w:r>
            <w:r w:rsidRPr="0041787F">
              <w:rPr>
                <w:rFonts w:hint="eastAsia"/>
                <w:bCs/>
                <w:szCs w:val="24"/>
              </w:rPr>
              <w:t>随意</w:t>
            </w:r>
            <w:r w:rsidRPr="0041787F">
              <w:rPr>
                <w:bCs/>
                <w:szCs w:val="24"/>
              </w:rPr>
              <w:t>更换</w:t>
            </w:r>
            <w:r w:rsidRPr="0041787F">
              <w:rPr>
                <w:rFonts w:hint="eastAsia"/>
                <w:bCs/>
                <w:szCs w:val="24"/>
              </w:rPr>
              <w:t>服务</w:t>
            </w:r>
            <w:r w:rsidRPr="0041787F">
              <w:rPr>
                <w:bCs/>
                <w:szCs w:val="24"/>
              </w:rPr>
              <w:t>人员。</w:t>
            </w:r>
            <w:r w:rsidRPr="0041787F">
              <w:rPr>
                <w:rFonts w:hint="eastAsia"/>
                <w:szCs w:val="24"/>
              </w:rPr>
              <w:t>使用培训服务。</w:t>
            </w:r>
            <w:r w:rsidRPr="0041787F">
              <w:rPr>
                <w:szCs w:val="24"/>
              </w:rPr>
              <w:t>可根据采购人要求提供所互联网接入服务使用方面的技术培训，并提供相应的培训文档。</w:t>
            </w:r>
          </w:p>
        </w:tc>
      </w:tr>
      <w:tr w:rsidR="003677FF" w:rsidRPr="00E7486E" w:rsidTr="00C11D4A">
        <w:trPr>
          <w:trHeight w:val="907"/>
          <w:jc w:val="center"/>
        </w:trPr>
        <w:tc>
          <w:tcPr>
            <w:tcW w:w="951" w:type="dxa"/>
            <w:vAlign w:val="center"/>
          </w:tcPr>
          <w:p w:rsidR="003677FF" w:rsidRPr="00DB3EE8" w:rsidRDefault="003677FF" w:rsidP="00C33EB1">
            <w:pPr>
              <w:spacing w:line="300" w:lineRule="auto"/>
              <w:jc w:val="center"/>
              <w:rPr>
                <w:szCs w:val="21"/>
              </w:rPr>
            </w:pPr>
            <w:r>
              <w:rPr>
                <w:rFonts w:hint="eastAsia"/>
                <w:szCs w:val="21"/>
              </w:rPr>
              <w:t>5</w:t>
            </w:r>
          </w:p>
        </w:tc>
        <w:tc>
          <w:tcPr>
            <w:tcW w:w="4498" w:type="dxa"/>
            <w:vAlign w:val="center"/>
          </w:tcPr>
          <w:p w:rsidR="003677FF" w:rsidRDefault="003677FF" w:rsidP="003677FF">
            <w:pPr>
              <w:spacing w:beforeLines="50" w:before="156"/>
              <w:ind w:leftChars="80" w:left="168" w:rightChars="80" w:right="168"/>
              <w:rPr>
                <w:bCs/>
                <w:szCs w:val="24"/>
              </w:rPr>
            </w:pPr>
            <w:r w:rsidRPr="00237760">
              <w:rPr>
                <w:rFonts w:hint="eastAsia"/>
                <w:szCs w:val="24"/>
              </w:rPr>
              <w:t>供应商应针对本项目所有采购</w:t>
            </w:r>
            <w:proofErr w:type="gramStart"/>
            <w:r w:rsidRPr="00237760">
              <w:rPr>
                <w:rFonts w:hint="eastAsia"/>
                <w:szCs w:val="24"/>
              </w:rPr>
              <w:t>人</w:t>
            </w:r>
            <w:r>
              <w:rPr>
                <w:rFonts w:hint="eastAsia"/>
                <w:szCs w:val="24"/>
              </w:rPr>
              <w:t>制定</w:t>
            </w:r>
            <w:r w:rsidRPr="00237760">
              <w:rPr>
                <w:rFonts w:hint="eastAsia"/>
                <w:szCs w:val="24"/>
              </w:rPr>
              <w:t>网络</w:t>
            </w:r>
            <w:proofErr w:type="gramEnd"/>
            <w:r w:rsidRPr="00237760">
              <w:rPr>
                <w:rFonts w:hint="eastAsia"/>
                <w:szCs w:val="24"/>
              </w:rPr>
              <w:t>安全保障方案</w:t>
            </w:r>
            <w:r>
              <w:rPr>
                <w:rFonts w:hint="eastAsia"/>
                <w:szCs w:val="24"/>
              </w:rPr>
              <w:t>，明确所提供网络安全服务的内容及以非免费服务的具体内容和报价。</w:t>
            </w:r>
          </w:p>
        </w:tc>
        <w:tc>
          <w:tcPr>
            <w:tcW w:w="4941" w:type="dxa"/>
          </w:tcPr>
          <w:p w:rsidR="003677FF" w:rsidRDefault="003677FF" w:rsidP="003677FF">
            <w:pPr>
              <w:spacing w:beforeLines="50" w:before="156"/>
              <w:ind w:leftChars="80" w:left="168" w:rightChars="80" w:right="168"/>
              <w:rPr>
                <w:szCs w:val="24"/>
              </w:rPr>
            </w:pPr>
            <w:r>
              <w:rPr>
                <w:szCs w:val="24"/>
              </w:rPr>
              <w:t>满足</w:t>
            </w:r>
            <w:r>
              <w:rPr>
                <w:rFonts w:hint="eastAsia"/>
                <w:szCs w:val="24"/>
              </w:rPr>
              <w:t>。</w:t>
            </w:r>
          </w:p>
          <w:p w:rsidR="003677FF" w:rsidRPr="00E7486E" w:rsidRDefault="003677FF" w:rsidP="00C11D4A">
            <w:pPr>
              <w:spacing w:beforeLines="50" w:before="156"/>
              <w:ind w:leftChars="80" w:left="168" w:rightChars="80" w:right="168"/>
              <w:rPr>
                <w:szCs w:val="21"/>
              </w:rPr>
            </w:pPr>
            <w:r>
              <w:rPr>
                <w:rFonts w:hint="eastAsia"/>
                <w:szCs w:val="24"/>
              </w:rPr>
              <w:t>北京歌</w:t>
            </w:r>
            <w:proofErr w:type="gramStart"/>
            <w:r>
              <w:rPr>
                <w:rFonts w:hint="eastAsia"/>
                <w:szCs w:val="24"/>
              </w:rPr>
              <w:t>华</w:t>
            </w:r>
            <w:r w:rsidRPr="00237760">
              <w:rPr>
                <w:rFonts w:hint="eastAsia"/>
                <w:szCs w:val="24"/>
              </w:rPr>
              <w:t>针对</w:t>
            </w:r>
            <w:proofErr w:type="gramEnd"/>
            <w:r w:rsidRPr="00237760">
              <w:rPr>
                <w:rFonts w:hint="eastAsia"/>
                <w:szCs w:val="24"/>
              </w:rPr>
              <w:t>本项目所有采购</w:t>
            </w:r>
            <w:proofErr w:type="gramStart"/>
            <w:r w:rsidRPr="00237760">
              <w:rPr>
                <w:rFonts w:hint="eastAsia"/>
                <w:szCs w:val="24"/>
              </w:rPr>
              <w:t>人</w:t>
            </w:r>
            <w:r>
              <w:rPr>
                <w:rFonts w:hint="eastAsia"/>
                <w:szCs w:val="24"/>
              </w:rPr>
              <w:t>制定</w:t>
            </w:r>
            <w:r w:rsidRPr="00237760">
              <w:rPr>
                <w:rFonts w:hint="eastAsia"/>
                <w:szCs w:val="24"/>
              </w:rPr>
              <w:t>网络</w:t>
            </w:r>
            <w:proofErr w:type="gramEnd"/>
            <w:r w:rsidRPr="00237760">
              <w:rPr>
                <w:rFonts w:hint="eastAsia"/>
                <w:szCs w:val="24"/>
              </w:rPr>
              <w:t>安全保障方案</w:t>
            </w:r>
            <w:r>
              <w:rPr>
                <w:rFonts w:hint="eastAsia"/>
                <w:szCs w:val="24"/>
              </w:rPr>
              <w:t>，明确所提供网络安全服务的内容及以非免费服务的具体内容和报价。</w:t>
            </w:r>
          </w:p>
        </w:tc>
      </w:tr>
    </w:tbl>
    <w:p w:rsidR="003677FF" w:rsidRPr="003677FF" w:rsidRDefault="003677FF" w:rsidP="00F17F72">
      <w:pPr>
        <w:pStyle w:val="2"/>
      </w:pPr>
      <w:bookmarkStart w:id="13" w:name="_Toc57650067"/>
      <w:r w:rsidRPr="005A0729">
        <w:rPr>
          <w:rFonts w:hint="eastAsia"/>
        </w:rPr>
        <w:lastRenderedPageBreak/>
        <w:t>第</w:t>
      </w:r>
      <w:r>
        <w:rPr>
          <w:rFonts w:hint="eastAsia"/>
        </w:rPr>
        <w:t>1</w:t>
      </w:r>
      <w:r w:rsidRPr="005A0729">
        <w:rPr>
          <w:rFonts w:hint="eastAsia"/>
        </w:rPr>
        <w:t>包：</w:t>
      </w:r>
      <w:r w:rsidRPr="003677FF">
        <w:rPr>
          <w:rFonts w:hint="eastAsia"/>
        </w:rPr>
        <w:t>光通合创（北京）网络科技有限公司</w:t>
      </w:r>
      <w:bookmarkEnd w:id="13"/>
    </w:p>
    <w:p w:rsidR="003677FF" w:rsidRDefault="003677FF" w:rsidP="003677FF">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5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
        <w:gridCol w:w="1265"/>
        <w:gridCol w:w="1517"/>
        <w:gridCol w:w="1686"/>
        <w:gridCol w:w="1008"/>
        <w:gridCol w:w="2942"/>
      </w:tblGrid>
      <w:tr w:rsidR="003677FF" w:rsidTr="00C33EB1">
        <w:trPr>
          <w:trHeight w:val="2166"/>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带宽</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最低可提供公网固定IP地址数量（</w:t>
            </w:r>
            <w:proofErr w:type="gramStart"/>
            <w:r>
              <w:rPr>
                <w:rFonts w:cs="宋体" w:hint="eastAsia"/>
                <w:color w:val="000000"/>
                <w:kern w:val="0"/>
                <w:sz w:val="24"/>
                <w:szCs w:val="24"/>
              </w:rPr>
              <w:t>个</w:t>
            </w:r>
            <w:proofErr w:type="gramEnd"/>
            <w:r>
              <w:rPr>
                <w:rFonts w:cs="宋体" w:hint="eastAsia"/>
                <w:color w:val="000000"/>
                <w:kern w:val="0"/>
                <w:sz w:val="24"/>
                <w:szCs w:val="24"/>
              </w:rPr>
              <w:t>）</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目前执行</w:t>
            </w:r>
          </w:p>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合同价</w:t>
            </w:r>
          </w:p>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（年）</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折扣后价格</w:t>
            </w:r>
          </w:p>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(年）</w:t>
            </w:r>
          </w:p>
        </w:tc>
        <w:tc>
          <w:tcPr>
            <w:tcW w:w="546"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折扣率</w:t>
            </w: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备注</w:t>
            </w:r>
          </w:p>
          <w:p w:rsidR="003677FF" w:rsidRDefault="003677FF" w:rsidP="00C33EB1">
            <w:pPr>
              <w:widowControl/>
              <w:snapToGrid w:val="0"/>
              <w:jc w:val="center"/>
              <w:rPr>
                <w:rFonts w:cs="宋体"/>
                <w:color w:val="000000"/>
                <w:kern w:val="0"/>
                <w:sz w:val="24"/>
                <w:szCs w:val="24"/>
              </w:rPr>
            </w:pPr>
            <w:r>
              <w:rPr>
                <w:rFonts w:cs="宋体" w:hint="eastAsia"/>
                <w:color w:val="000000"/>
                <w:kern w:val="0"/>
                <w:sz w:val="24"/>
                <w:szCs w:val="24"/>
              </w:rPr>
              <w:t>（接入方式）</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NET50M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0</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lang w:bidi="ar"/>
              </w:rPr>
            </w:pPr>
            <w:r w:rsidRPr="00F17F72">
              <w:rPr>
                <w:rFonts w:cs="宋体" w:hint="eastAsia"/>
                <w:b/>
                <w:bCs/>
                <w:kern w:val="0"/>
                <w:sz w:val="24"/>
                <w:szCs w:val="24"/>
                <w:lang w:bidi="ar"/>
              </w:rPr>
              <w:t>￥20000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lang w:bidi="ar"/>
              </w:rPr>
            </w:pPr>
            <w:r w:rsidRPr="00F17F72">
              <w:rPr>
                <w:rFonts w:cs="宋体" w:hint="eastAsia"/>
                <w:b/>
                <w:bCs/>
                <w:kern w:val="0"/>
                <w:sz w:val="24"/>
                <w:szCs w:val="24"/>
                <w:lang w:bidi="ar"/>
              </w:rPr>
              <w:t>￥16000</w:t>
            </w:r>
          </w:p>
        </w:tc>
        <w:tc>
          <w:tcPr>
            <w:tcW w:w="546" w:type="pct"/>
            <w:vMerge w:val="restart"/>
            <w:tcBorders>
              <w:top w:val="single" w:sz="4" w:space="0" w:color="auto"/>
              <w:left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80%</w:t>
            </w: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NET100M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0</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lang w:bidi="ar"/>
              </w:rPr>
            </w:pPr>
            <w:r w:rsidRPr="00F17F72">
              <w:rPr>
                <w:rFonts w:cs="宋体" w:hint="eastAsia"/>
                <w:b/>
                <w:bCs/>
                <w:kern w:val="0"/>
                <w:sz w:val="24"/>
                <w:szCs w:val="24"/>
                <w:lang w:bidi="ar"/>
              </w:rPr>
              <w:t>￥30000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lang w:bidi="ar"/>
              </w:rPr>
            </w:pPr>
            <w:r w:rsidRPr="00F17F72">
              <w:rPr>
                <w:rFonts w:cs="宋体" w:hint="eastAsia"/>
                <w:b/>
                <w:bCs/>
                <w:kern w:val="0"/>
                <w:sz w:val="24"/>
                <w:szCs w:val="24"/>
                <w:lang w:bidi="ar"/>
              </w:rPr>
              <w:t>￥24000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NET200M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0</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lang w:bidi="ar"/>
              </w:rPr>
            </w:pPr>
            <w:r w:rsidRPr="00F17F72">
              <w:rPr>
                <w:rFonts w:cs="宋体" w:hint="eastAsia"/>
                <w:b/>
                <w:bCs/>
                <w:kern w:val="0"/>
                <w:sz w:val="24"/>
                <w:szCs w:val="24"/>
                <w:lang w:bidi="ar"/>
              </w:rPr>
              <w:t>￥40000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lang w:bidi="ar"/>
              </w:rPr>
            </w:pPr>
            <w:r w:rsidRPr="00F17F72">
              <w:rPr>
                <w:rFonts w:cs="宋体" w:hint="eastAsia"/>
                <w:b/>
                <w:bCs/>
                <w:kern w:val="0"/>
                <w:sz w:val="24"/>
                <w:szCs w:val="24"/>
                <w:lang w:bidi="ar"/>
              </w:rPr>
              <w:t>￥32000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kern w:val="0"/>
                <w:sz w:val="24"/>
                <w:szCs w:val="24"/>
              </w:rPr>
            </w:pPr>
            <w:r w:rsidRPr="00F17F72">
              <w:rPr>
                <w:rFonts w:cs="宋体" w:hint="eastAsia"/>
                <w:kern w:val="0"/>
                <w:sz w:val="24"/>
                <w:szCs w:val="24"/>
              </w:rPr>
              <w:t>10M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kern w:val="0"/>
                <w:sz w:val="24"/>
                <w:szCs w:val="24"/>
              </w:rPr>
            </w:pPr>
            <w:r w:rsidRPr="00F17F72">
              <w:rPr>
                <w:rFonts w:cs="宋体" w:hint="eastAsia"/>
                <w:kern w:val="0"/>
                <w:sz w:val="24"/>
                <w:szCs w:val="24"/>
              </w:rPr>
              <w:t>4</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kern w:val="0"/>
                <w:sz w:val="24"/>
                <w:szCs w:val="24"/>
              </w:rPr>
            </w:pPr>
            <w:r w:rsidRPr="00F17F72">
              <w:rPr>
                <w:rFonts w:cs="宋体" w:hint="eastAsia"/>
                <w:kern w:val="0"/>
                <w:sz w:val="24"/>
                <w:szCs w:val="24"/>
                <w:lang w:bidi="ar"/>
              </w:rPr>
              <w:t>￥20000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kern w:val="0"/>
                <w:sz w:val="24"/>
                <w:szCs w:val="24"/>
              </w:rPr>
            </w:pPr>
            <w:r w:rsidRPr="00F17F72">
              <w:rPr>
                <w:rFonts w:cs="宋体" w:hint="eastAsia"/>
                <w:kern w:val="0"/>
                <w:sz w:val="24"/>
                <w:szCs w:val="24"/>
                <w:lang w:bidi="ar"/>
              </w:rPr>
              <w:t>￥16000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20M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4</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￥30000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￥24000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50M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8</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￥50000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￥40000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70M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16</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lang w:bidi="ar"/>
              </w:rPr>
            </w:pPr>
            <w:r w:rsidRPr="00F17F72">
              <w:rPr>
                <w:rFonts w:cs="宋体" w:hint="eastAsia"/>
                <w:b/>
                <w:bCs/>
                <w:kern w:val="0"/>
                <w:sz w:val="24"/>
                <w:szCs w:val="24"/>
                <w:lang w:bidi="ar"/>
              </w:rPr>
              <w:t>￥60000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lang w:bidi="ar"/>
              </w:rPr>
            </w:pPr>
            <w:r w:rsidRPr="00F17F72">
              <w:rPr>
                <w:rFonts w:cs="宋体" w:hint="eastAsia"/>
                <w:b/>
                <w:bCs/>
                <w:kern w:val="0"/>
                <w:sz w:val="24"/>
                <w:szCs w:val="24"/>
                <w:lang w:bidi="ar"/>
              </w:rPr>
              <w:t>￥48000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100M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16</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￥78000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￥62400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200M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32</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￥190000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￥152000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594"/>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300M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64</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￥275000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￥220000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
        </w:tc>
      </w:tr>
      <w:tr w:rsidR="003677FF" w:rsidTr="00C33EB1">
        <w:trPr>
          <w:trHeight w:val="672"/>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500M</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rPr>
                <w:rFonts w:cs="宋体"/>
                <w:b/>
                <w:bCs/>
                <w:kern w:val="0"/>
                <w:sz w:val="24"/>
                <w:szCs w:val="24"/>
              </w:rPr>
            </w:pPr>
            <w:r w:rsidRPr="00F17F72">
              <w:rPr>
                <w:rFonts w:cs="宋体" w:hint="eastAsia"/>
                <w:b/>
                <w:bCs/>
                <w:kern w:val="0"/>
                <w:sz w:val="24"/>
                <w:szCs w:val="24"/>
              </w:rPr>
              <w:t>128</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￥350000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F17F72" w:rsidRDefault="003677FF" w:rsidP="00C33EB1">
            <w:pPr>
              <w:widowControl/>
              <w:jc w:val="center"/>
              <w:textAlignment w:val="center"/>
              <w:rPr>
                <w:rFonts w:cs="宋体"/>
                <w:b/>
                <w:bCs/>
                <w:kern w:val="0"/>
                <w:sz w:val="24"/>
                <w:szCs w:val="24"/>
              </w:rPr>
            </w:pPr>
            <w:r w:rsidRPr="00F17F72">
              <w:rPr>
                <w:rFonts w:cs="宋体" w:hint="eastAsia"/>
                <w:b/>
                <w:bCs/>
                <w:kern w:val="0"/>
                <w:sz w:val="24"/>
                <w:szCs w:val="24"/>
                <w:lang w:bidi="ar"/>
              </w:rPr>
              <w:t>￥280000</w:t>
            </w:r>
          </w:p>
        </w:tc>
        <w:tc>
          <w:tcPr>
            <w:tcW w:w="546" w:type="pct"/>
            <w:vMerge/>
            <w:tcBorders>
              <w:left w:val="single" w:sz="4" w:space="0" w:color="auto"/>
              <w:right w:val="single" w:sz="4" w:space="0" w:color="auto"/>
            </w:tcBorders>
            <w:vAlign w:val="center"/>
          </w:tcPr>
          <w:p w:rsidR="003677FF" w:rsidRDefault="003677FF" w:rsidP="00C33EB1">
            <w:pPr>
              <w:widowControl/>
              <w:jc w:val="center"/>
              <w:rPr>
                <w:rFonts w:cs="宋体"/>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cs="宋体"/>
                <w:kern w:val="0"/>
                <w:sz w:val="24"/>
                <w:szCs w:val="24"/>
              </w:rPr>
            </w:pPr>
            <w:r>
              <w:rPr>
                <w:rFonts w:cs="宋体" w:hint="eastAsia"/>
                <w:kern w:val="0"/>
                <w:sz w:val="24"/>
                <w:szCs w:val="24"/>
              </w:rPr>
              <w:t>光缆+光模块+</w:t>
            </w:r>
            <w:proofErr w:type="gramStart"/>
            <w:r>
              <w:rPr>
                <w:rFonts w:cs="宋体" w:hint="eastAsia"/>
                <w:kern w:val="0"/>
                <w:sz w:val="24"/>
                <w:szCs w:val="24"/>
              </w:rPr>
              <w:t>双链热备</w:t>
            </w:r>
            <w:proofErr w:type="gramEnd"/>
          </w:p>
        </w:tc>
      </w:tr>
      <w:tr w:rsidR="003677FF" w:rsidTr="00C33EB1">
        <w:trPr>
          <w:trHeight w:val="653"/>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1G</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256/1C</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textAlignment w:val="center"/>
              <w:rPr>
                <w:rFonts w:cs="宋体"/>
                <w:b/>
                <w:kern w:val="0"/>
                <w:sz w:val="24"/>
                <w:szCs w:val="24"/>
              </w:rPr>
            </w:pPr>
            <w:r w:rsidRPr="00C11D4A">
              <w:rPr>
                <w:rFonts w:cs="宋体" w:hint="eastAsia"/>
                <w:b/>
                <w:kern w:val="0"/>
                <w:sz w:val="24"/>
                <w:szCs w:val="24"/>
                <w:lang w:bidi="ar"/>
              </w:rPr>
              <w:t>￥675000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textAlignment w:val="center"/>
              <w:rPr>
                <w:rFonts w:cs="宋体"/>
                <w:b/>
                <w:kern w:val="0"/>
                <w:sz w:val="24"/>
                <w:szCs w:val="24"/>
              </w:rPr>
            </w:pPr>
            <w:r w:rsidRPr="00C11D4A">
              <w:rPr>
                <w:rFonts w:cs="宋体" w:hint="eastAsia"/>
                <w:b/>
                <w:kern w:val="0"/>
                <w:sz w:val="24"/>
                <w:szCs w:val="24"/>
                <w:lang w:bidi="ar"/>
              </w:rPr>
              <w:t>￥540000</w:t>
            </w:r>
          </w:p>
        </w:tc>
        <w:tc>
          <w:tcPr>
            <w:tcW w:w="546" w:type="pct"/>
            <w:vMerge/>
            <w:tcBorders>
              <w:left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光缆+光模块+</w:t>
            </w:r>
            <w:proofErr w:type="gramStart"/>
            <w:r w:rsidRPr="00C11D4A">
              <w:rPr>
                <w:rFonts w:cs="宋体" w:hint="eastAsia"/>
                <w:b/>
                <w:kern w:val="0"/>
                <w:sz w:val="24"/>
                <w:szCs w:val="24"/>
              </w:rPr>
              <w:t>双链热备</w:t>
            </w:r>
            <w:proofErr w:type="gramEnd"/>
          </w:p>
        </w:tc>
      </w:tr>
      <w:tr w:rsidR="003677FF" w:rsidTr="00C33EB1">
        <w:trPr>
          <w:trHeight w:val="730"/>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1.2G</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256/1C</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textAlignment w:val="center"/>
              <w:rPr>
                <w:rFonts w:cs="宋体"/>
                <w:b/>
                <w:kern w:val="0"/>
                <w:sz w:val="24"/>
                <w:szCs w:val="24"/>
              </w:rPr>
            </w:pPr>
            <w:r w:rsidRPr="00C11D4A">
              <w:rPr>
                <w:rFonts w:cs="宋体" w:hint="eastAsia"/>
                <w:b/>
                <w:color w:val="000000"/>
                <w:kern w:val="0"/>
                <w:sz w:val="24"/>
                <w:szCs w:val="24"/>
                <w:lang w:bidi="ar"/>
              </w:rPr>
              <w:t>￥800000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textAlignment w:val="center"/>
              <w:rPr>
                <w:rFonts w:cs="宋体"/>
                <w:b/>
                <w:kern w:val="0"/>
                <w:sz w:val="24"/>
                <w:szCs w:val="24"/>
              </w:rPr>
            </w:pPr>
            <w:r w:rsidRPr="00C11D4A">
              <w:rPr>
                <w:rFonts w:cs="宋体" w:hint="eastAsia"/>
                <w:b/>
                <w:color w:val="000000"/>
                <w:kern w:val="0"/>
                <w:sz w:val="24"/>
                <w:szCs w:val="24"/>
                <w:lang w:bidi="ar"/>
              </w:rPr>
              <w:t>￥640000</w:t>
            </w:r>
          </w:p>
        </w:tc>
        <w:tc>
          <w:tcPr>
            <w:tcW w:w="546" w:type="pct"/>
            <w:vMerge/>
            <w:tcBorders>
              <w:left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光缆+光模块+</w:t>
            </w:r>
            <w:proofErr w:type="gramStart"/>
            <w:r w:rsidRPr="00C11D4A">
              <w:rPr>
                <w:rFonts w:cs="宋体" w:hint="eastAsia"/>
                <w:b/>
                <w:kern w:val="0"/>
                <w:sz w:val="24"/>
                <w:szCs w:val="24"/>
              </w:rPr>
              <w:t>双链热备</w:t>
            </w:r>
            <w:proofErr w:type="gramEnd"/>
          </w:p>
        </w:tc>
      </w:tr>
      <w:tr w:rsidR="003677FF" w:rsidTr="00C33EB1">
        <w:trPr>
          <w:trHeight w:val="770"/>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1.5G</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256/1C</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textAlignment w:val="center"/>
              <w:rPr>
                <w:rFonts w:cs="宋体"/>
                <w:b/>
                <w:kern w:val="0"/>
                <w:sz w:val="24"/>
                <w:szCs w:val="24"/>
              </w:rPr>
            </w:pPr>
            <w:r w:rsidRPr="00C11D4A">
              <w:rPr>
                <w:rFonts w:cs="宋体" w:hint="eastAsia"/>
                <w:b/>
                <w:color w:val="000000"/>
                <w:kern w:val="0"/>
                <w:sz w:val="24"/>
                <w:szCs w:val="24"/>
                <w:lang w:bidi="ar"/>
              </w:rPr>
              <w:t>￥975000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textAlignment w:val="center"/>
              <w:rPr>
                <w:rFonts w:cs="宋体"/>
                <w:b/>
                <w:kern w:val="0"/>
                <w:sz w:val="24"/>
                <w:szCs w:val="24"/>
              </w:rPr>
            </w:pPr>
            <w:r w:rsidRPr="00C11D4A">
              <w:rPr>
                <w:rFonts w:cs="宋体" w:hint="eastAsia"/>
                <w:b/>
                <w:color w:val="000000"/>
                <w:kern w:val="0"/>
                <w:sz w:val="24"/>
                <w:szCs w:val="24"/>
                <w:lang w:bidi="ar"/>
              </w:rPr>
              <w:t>￥780000</w:t>
            </w:r>
          </w:p>
        </w:tc>
        <w:tc>
          <w:tcPr>
            <w:tcW w:w="546" w:type="pct"/>
            <w:vMerge/>
            <w:tcBorders>
              <w:left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光缆+光模块+</w:t>
            </w:r>
            <w:proofErr w:type="gramStart"/>
            <w:r w:rsidRPr="00C11D4A">
              <w:rPr>
                <w:rFonts w:cs="宋体" w:hint="eastAsia"/>
                <w:b/>
                <w:kern w:val="0"/>
                <w:sz w:val="24"/>
                <w:szCs w:val="24"/>
              </w:rPr>
              <w:t>双链热备</w:t>
            </w:r>
            <w:proofErr w:type="gramEnd"/>
          </w:p>
        </w:tc>
      </w:tr>
      <w:tr w:rsidR="003677FF" w:rsidTr="00C33EB1">
        <w:trPr>
          <w:trHeight w:val="777"/>
          <w:jc w:val="center"/>
        </w:trPr>
        <w:tc>
          <w:tcPr>
            <w:tcW w:w="486" w:type="pct"/>
            <w:tcBorders>
              <w:top w:val="single" w:sz="4" w:space="0" w:color="auto"/>
              <w:left w:val="single" w:sz="4" w:space="0" w:color="auto"/>
              <w:bottom w:val="single" w:sz="4" w:space="0" w:color="auto"/>
              <w:right w:val="single" w:sz="4" w:space="0" w:color="auto"/>
            </w:tcBorders>
            <w:noWrap/>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2G</w:t>
            </w:r>
          </w:p>
        </w:tc>
        <w:tc>
          <w:tcPr>
            <w:tcW w:w="682"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512/2C</w:t>
            </w:r>
          </w:p>
        </w:tc>
        <w:tc>
          <w:tcPr>
            <w:tcW w:w="815"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textAlignment w:val="center"/>
              <w:rPr>
                <w:rFonts w:cs="宋体"/>
                <w:b/>
                <w:kern w:val="0"/>
                <w:sz w:val="24"/>
                <w:szCs w:val="24"/>
              </w:rPr>
            </w:pPr>
            <w:r w:rsidRPr="00C11D4A">
              <w:rPr>
                <w:rFonts w:cs="宋体" w:hint="eastAsia"/>
                <w:b/>
                <w:color w:val="000000"/>
                <w:kern w:val="0"/>
                <w:sz w:val="24"/>
                <w:szCs w:val="24"/>
                <w:lang w:bidi="ar"/>
              </w:rPr>
              <w:t>￥1200000</w:t>
            </w:r>
          </w:p>
        </w:tc>
        <w:tc>
          <w:tcPr>
            <w:tcW w:w="904"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textAlignment w:val="center"/>
              <w:rPr>
                <w:rFonts w:cs="宋体"/>
                <w:b/>
                <w:kern w:val="0"/>
                <w:sz w:val="24"/>
                <w:szCs w:val="24"/>
              </w:rPr>
            </w:pPr>
            <w:r w:rsidRPr="00C11D4A">
              <w:rPr>
                <w:rFonts w:cs="宋体" w:hint="eastAsia"/>
                <w:b/>
                <w:color w:val="000000"/>
                <w:kern w:val="0"/>
                <w:sz w:val="24"/>
                <w:szCs w:val="24"/>
                <w:lang w:bidi="ar"/>
              </w:rPr>
              <w:t>￥960000</w:t>
            </w:r>
          </w:p>
        </w:tc>
        <w:tc>
          <w:tcPr>
            <w:tcW w:w="546" w:type="pct"/>
            <w:vMerge/>
            <w:tcBorders>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p>
        </w:tc>
        <w:tc>
          <w:tcPr>
            <w:tcW w:w="1565" w:type="pct"/>
            <w:tcBorders>
              <w:top w:val="single" w:sz="4" w:space="0" w:color="auto"/>
              <w:left w:val="single" w:sz="4" w:space="0" w:color="auto"/>
              <w:bottom w:val="single" w:sz="4" w:space="0" w:color="auto"/>
              <w:right w:val="single" w:sz="4" w:space="0" w:color="auto"/>
            </w:tcBorders>
            <w:vAlign w:val="center"/>
          </w:tcPr>
          <w:p w:rsidR="003677FF" w:rsidRPr="00C11D4A" w:rsidRDefault="003677FF" w:rsidP="00C33EB1">
            <w:pPr>
              <w:widowControl/>
              <w:jc w:val="center"/>
              <w:rPr>
                <w:rFonts w:cs="宋体"/>
                <w:b/>
                <w:kern w:val="0"/>
                <w:sz w:val="24"/>
                <w:szCs w:val="24"/>
              </w:rPr>
            </w:pPr>
            <w:r w:rsidRPr="00C11D4A">
              <w:rPr>
                <w:rFonts w:cs="宋体" w:hint="eastAsia"/>
                <w:b/>
                <w:kern w:val="0"/>
                <w:sz w:val="24"/>
                <w:szCs w:val="24"/>
              </w:rPr>
              <w:t>光缆+光模块+</w:t>
            </w:r>
            <w:proofErr w:type="gramStart"/>
            <w:r w:rsidRPr="00C11D4A">
              <w:rPr>
                <w:rFonts w:cs="宋体" w:hint="eastAsia"/>
                <w:b/>
                <w:kern w:val="0"/>
                <w:sz w:val="24"/>
                <w:szCs w:val="24"/>
              </w:rPr>
              <w:t>双链热备</w:t>
            </w:r>
            <w:proofErr w:type="gramEnd"/>
          </w:p>
        </w:tc>
      </w:tr>
    </w:tbl>
    <w:p w:rsidR="00300630" w:rsidRDefault="00300630" w:rsidP="00300630">
      <w:pPr>
        <w:rPr>
          <w:b/>
          <w:sz w:val="28"/>
        </w:rPr>
      </w:pPr>
    </w:p>
    <w:p w:rsidR="003677FF" w:rsidRPr="00300630" w:rsidRDefault="003677FF" w:rsidP="00300630">
      <w:pPr>
        <w:jc w:val="center"/>
        <w:rPr>
          <w:b/>
          <w:color w:val="000000"/>
          <w:sz w:val="28"/>
        </w:rPr>
      </w:pPr>
      <w:r w:rsidRPr="00300630">
        <w:rPr>
          <w:rFonts w:hint="eastAsia"/>
          <w:b/>
          <w:sz w:val="28"/>
        </w:rPr>
        <w:lastRenderedPageBreak/>
        <w:t>服务承诺</w:t>
      </w:r>
    </w:p>
    <w:p w:rsidR="003677FF" w:rsidRDefault="003677FF" w:rsidP="00C11D4A">
      <w:pPr>
        <w:pStyle w:val="unnamed1"/>
        <w:snapToGrid w:val="0"/>
        <w:spacing w:before="0" w:beforeAutospacing="0" w:after="0" w:afterAutospacing="0" w:line="240" w:lineRule="auto"/>
        <w:ind w:firstLineChars="200" w:firstLine="480"/>
        <w:rPr>
          <w:sz w:val="24"/>
          <w:szCs w:val="24"/>
        </w:rPr>
      </w:pPr>
      <w:r>
        <w:rPr>
          <w:rFonts w:hint="eastAsia"/>
          <w:sz w:val="24"/>
          <w:szCs w:val="24"/>
        </w:rPr>
        <w:t>光通合创（北京）网络科技有限公司为客户提供的</w:t>
      </w:r>
      <w:proofErr w:type="gramStart"/>
      <w:r>
        <w:rPr>
          <w:rFonts w:hint="eastAsia"/>
          <w:sz w:val="24"/>
          <w:szCs w:val="24"/>
        </w:rPr>
        <w:t>互联组</w:t>
      </w:r>
      <w:proofErr w:type="gramEnd"/>
      <w:r>
        <w:rPr>
          <w:rFonts w:hint="eastAsia"/>
          <w:sz w:val="24"/>
          <w:szCs w:val="24"/>
        </w:rPr>
        <w:t>网接入方案除标准服务外，还将为采购人提供如下个性服务：</w:t>
      </w:r>
    </w:p>
    <w:p w:rsidR="003677FF" w:rsidRDefault="003677FF" w:rsidP="00C11D4A">
      <w:pPr>
        <w:pStyle w:val="unnamed1"/>
        <w:snapToGrid w:val="0"/>
        <w:spacing w:before="0" w:beforeAutospacing="0" w:after="0" w:afterAutospacing="0" w:line="240" w:lineRule="auto"/>
        <w:ind w:firstLine="200"/>
        <w:rPr>
          <w:sz w:val="24"/>
          <w:szCs w:val="24"/>
        </w:rPr>
      </w:pPr>
      <w:r>
        <w:rPr>
          <w:rFonts w:hint="eastAsia"/>
          <w:sz w:val="24"/>
          <w:szCs w:val="24"/>
        </w:rPr>
        <w:t>1、可根据采购</w:t>
      </w:r>
      <w:proofErr w:type="gramStart"/>
      <w:r>
        <w:rPr>
          <w:rFonts w:hint="eastAsia"/>
          <w:sz w:val="24"/>
          <w:szCs w:val="24"/>
        </w:rPr>
        <w:t>方业务</w:t>
      </w:r>
      <w:proofErr w:type="gramEnd"/>
      <w:r>
        <w:rPr>
          <w:rFonts w:hint="eastAsia"/>
          <w:sz w:val="24"/>
          <w:szCs w:val="24"/>
        </w:rPr>
        <w:t>需求及要求，满足采购方对的IP地址的需求（联通、电信、移动三向广播IP地址）。</w:t>
      </w:r>
    </w:p>
    <w:p w:rsidR="003677FF" w:rsidRDefault="003677FF" w:rsidP="00C11D4A">
      <w:pPr>
        <w:pStyle w:val="unnamed1"/>
        <w:snapToGrid w:val="0"/>
        <w:spacing w:before="0" w:beforeAutospacing="0" w:after="0" w:afterAutospacing="0" w:line="240" w:lineRule="auto"/>
        <w:ind w:firstLine="200"/>
        <w:rPr>
          <w:sz w:val="24"/>
          <w:szCs w:val="24"/>
        </w:rPr>
      </w:pPr>
      <w:r>
        <w:rPr>
          <w:rFonts w:hint="eastAsia"/>
          <w:sz w:val="24"/>
          <w:szCs w:val="24"/>
        </w:rPr>
        <w:t>2、当采购人有重大活动或应急活动需临时扩容带宽时，投标人可提供无限次、无限带宽（设备冗余为上限）的有偿扩容服务，或免费提供12次/年的临时扩容服务，具体细则如下：</w:t>
      </w:r>
    </w:p>
    <w:p w:rsidR="003677FF" w:rsidRDefault="003677FF" w:rsidP="00C11D4A">
      <w:pPr>
        <w:pStyle w:val="unnamed1"/>
        <w:snapToGrid w:val="0"/>
        <w:spacing w:before="0" w:beforeAutospacing="0" w:after="0" w:afterAutospacing="0" w:line="240" w:lineRule="auto"/>
        <w:ind w:firstLine="200"/>
        <w:rPr>
          <w:sz w:val="24"/>
          <w:szCs w:val="24"/>
        </w:rPr>
      </w:pPr>
      <w:r>
        <w:rPr>
          <w:rFonts w:hint="eastAsia"/>
          <w:sz w:val="24"/>
          <w:szCs w:val="24"/>
        </w:rPr>
        <w:t>2.1免费临时扩容带宽可扩容至原合约带宽的200%；</w:t>
      </w:r>
    </w:p>
    <w:p w:rsidR="003677FF" w:rsidRDefault="003677FF" w:rsidP="00C11D4A">
      <w:pPr>
        <w:pStyle w:val="unnamed1"/>
        <w:snapToGrid w:val="0"/>
        <w:spacing w:before="0" w:beforeAutospacing="0" w:after="0" w:afterAutospacing="0" w:line="240" w:lineRule="auto"/>
        <w:ind w:firstLine="200"/>
        <w:rPr>
          <w:sz w:val="24"/>
          <w:szCs w:val="24"/>
        </w:rPr>
      </w:pPr>
      <w:r>
        <w:rPr>
          <w:rFonts w:hint="eastAsia"/>
          <w:sz w:val="24"/>
          <w:szCs w:val="24"/>
        </w:rPr>
        <w:t>2.2 免费临时扩容每次最长可达72小时；</w:t>
      </w:r>
    </w:p>
    <w:p w:rsidR="003677FF" w:rsidRDefault="003677FF" w:rsidP="00C11D4A">
      <w:pPr>
        <w:pStyle w:val="unnamed1"/>
        <w:snapToGrid w:val="0"/>
        <w:spacing w:before="0" w:beforeAutospacing="0" w:after="0" w:afterAutospacing="0" w:line="240" w:lineRule="auto"/>
        <w:ind w:firstLine="200"/>
        <w:rPr>
          <w:sz w:val="24"/>
          <w:szCs w:val="24"/>
        </w:rPr>
      </w:pPr>
      <w:r>
        <w:rPr>
          <w:rFonts w:hint="eastAsia"/>
          <w:sz w:val="24"/>
          <w:szCs w:val="24"/>
        </w:rPr>
        <w:t>3、多年付及续签政策，当采购人签订两年及两年以上合约时，投标人可提供采购人相应的优惠政策，具体明细如下：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2130"/>
        <w:gridCol w:w="2130"/>
        <w:gridCol w:w="2168"/>
      </w:tblGrid>
      <w:tr w:rsidR="003677FF" w:rsidRPr="00244321" w:rsidTr="00C33EB1">
        <w:trPr>
          <w:jc w:val="center"/>
        </w:trPr>
        <w:tc>
          <w:tcPr>
            <w:tcW w:w="2094" w:type="dxa"/>
            <w:vAlign w:val="center"/>
          </w:tcPr>
          <w:p w:rsidR="003677FF" w:rsidRPr="00244321" w:rsidRDefault="003677FF" w:rsidP="00C33EB1">
            <w:pPr>
              <w:jc w:val="center"/>
              <w:rPr>
                <w:rFonts w:cs="宋体"/>
                <w:bCs/>
                <w:color w:val="000000"/>
                <w:szCs w:val="24"/>
              </w:rPr>
            </w:pPr>
            <w:r w:rsidRPr="00244321">
              <w:rPr>
                <w:rFonts w:cs="宋体" w:hint="eastAsia"/>
                <w:bCs/>
                <w:color w:val="000000"/>
                <w:szCs w:val="24"/>
              </w:rPr>
              <w:t>合同周期</w:t>
            </w:r>
          </w:p>
        </w:tc>
        <w:tc>
          <w:tcPr>
            <w:tcW w:w="2130" w:type="dxa"/>
          </w:tcPr>
          <w:p w:rsidR="003677FF" w:rsidRPr="00244321" w:rsidRDefault="003677FF" w:rsidP="00C33EB1">
            <w:pPr>
              <w:jc w:val="center"/>
              <w:rPr>
                <w:rFonts w:cs="宋体"/>
                <w:bCs/>
                <w:color w:val="000000"/>
                <w:szCs w:val="24"/>
              </w:rPr>
            </w:pPr>
            <w:r w:rsidRPr="00244321">
              <w:rPr>
                <w:rFonts w:cs="宋体" w:hint="eastAsia"/>
                <w:bCs/>
                <w:color w:val="000000"/>
                <w:szCs w:val="24"/>
              </w:rPr>
              <w:t>优惠一</w:t>
            </w:r>
          </w:p>
          <w:p w:rsidR="003677FF" w:rsidRPr="00244321" w:rsidRDefault="003677FF" w:rsidP="00C33EB1">
            <w:pPr>
              <w:jc w:val="center"/>
              <w:rPr>
                <w:rFonts w:cs="宋体"/>
                <w:bCs/>
                <w:color w:val="000000"/>
                <w:szCs w:val="24"/>
              </w:rPr>
            </w:pPr>
            <w:r w:rsidRPr="00244321">
              <w:rPr>
                <w:rFonts w:cs="宋体" w:hint="eastAsia"/>
                <w:bCs/>
                <w:color w:val="000000"/>
                <w:szCs w:val="24"/>
              </w:rPr>
              <w:t>（赠送时长）</w:t>
            </w:r>
          </w:p>
        </w:tc>
        <w:tc>
          <w:tcPr>
            <w:tcW w:w="2130" w:type="dxa"/>
          </w:tcPr>
          <w:p w:rsidR="003677FF" w:rsidRPr="00244321" w:rsidRDefault="003677FF" w:rsidP="00C33EB1">
            <w:pPr>
              <w:jc w:val="center"/>
              <w:rPr>
                <w:rFonts w:cs="宋体"/>
                <w:bCs/>
                <w:color w:val="000000"/>
                <w:szCs w:val="24"/>
              </w:rPr>
            </w:pPr>
            <w:r w:rsidRPr="00244321">
              <w:rPr>
                <w:rFonts w:cs="宋体" w:hint="eastAsia"/>
                <w:bCs/>
                <w:color w:val="000000"/>
                <w:szCs w:val="24"/>
              </w:rPr>
              <w:t>优惠二</w:t>
            </w:r>
          </w:p>
          <w:p w:rsidR="003677FF" w:rsidRPr="00244321" w:rsidRDefault="003677FF" w:rsidP="00C33EB1">
            <w:pPr>
              <w:jc w:val="center"/>
              <w:rPr>
                <w:rFonts w:cs="宋体"/>
                <w:bCs/>
                <w:color w:val="000000"/>
                <w:szCs w:val="24"/>
              </w:rPr>
            </w:pPr>
            <w:r w:rsidRPr="00244321">
              <w:rPr>
                <w:rFonts w:cs="宋体" w:hint="eastAsia"/>
                <w:bCs/>
                <w:color w:val="000000"/>
                <w:szCs w:val="24"/>
              </w:rPr>
              <w:t>（价格折扣）</w:t>
            </w:r>
          </w:p>
        </w:tc>
        <w:tc>
          <w:tcPr>
            <w:tcW w:w="2168" w:type="dxa"/>
          </w:tcPr>
          <w:p w:rsidR="003677FF" w:rsidRPr="00244321" w:rsidRDefault="003677FF" w:rsidP="00C33EB1">
            <w:pPr>
              <w:jc w:val="center"/>
              <w:rPr>
                <w:rFonts w:cs="宋体"/>
                <w:bCs/>
                <w:color w:val="000000"/>
                <w:szCs w:val="24"/>
              </w:rPr>
            </w:pPr>
            <w:r w:rsidRPr="00244321">
              <w:rPr>
                <w:rFonts w:cs="宋体" w:hint="eastAsia"/>
                <w:bCs/>
                <w:color w:val="000000"/>
                <w:szCs w:val="24"/>
              </w:rPr>
              <w:t>备注</w:t>
            </w:r>
          </w:p>
        </w:tc>
      </w:tr>
      <w:tr w:rsidR="003677FF" w:rsidRPr="00244321" w:rsidTr="00C33EB1">
        <w:trPr>
          <w:jc w:val="center"/>
        </w:trPr>
        <w:tc>
          <w:tcPr>
            <w:tcW w:w="2094" w:type="dxa"/>
          </w:tcPr>
          <w:p w:rsidR="003677FF" w:rsidRPr="00244321" w:rsidRDefault="003677FF" w:rsidP="00C33EB1">
            <w:pPr>
              <w:jc w:val="center"/>
              <w:rPr>
                <w:rFonts w:cs="宋体"/>
                <w:bCs/>
                <w:color w:val="000000"/>
                <w:szCs w:val="24"/>
              </w:rPr>
            </w:pPr>
            <w:r w:rsidRPr="00244321">
              <w:rPr>
                <w:rFonts w:cs="宋体" w:hint="eastAsia"/>
                <w:bCs/>
                <w:color w:val="000000"/>
                <w:szCs w:val="24"/>
              </w:rPr>
              <w:t>二年</w:t>
            </w:r>
          </w:p>
        </w:tc>
        <w:tc>
          <w:tcPr>
            <w:tcW w:w="2130" w:type="dxa"/>
          </w:tcPr>
          <w:p w:rsidR="003677FF" w:rsidRPr="00244321" w:rsidRDefault="003677FF" w:rsidP="00C33EB1">
            <w:pPr>
              <w:jc w:val="center"/>
              <w:rPr>
                <w:rFonts w:cs="宋体"/>
                <w:bCs/>
                <w:color w:val="000000"/>
                <w:szCs w:val="24"/>
              </w:rPr>
            </w:pPr>
            <w:r w:rsidRPr="00244321">
              <w:rPr>
                <w:rFonts w:cs="宋体" w:hint="eastAsia"/>
                <w:bCs/>
                <w:color w:val="000000"/>
                <w:szCs w:val="24"/>
              </w:rPr>
              <w:t>二个月</w:t>
            </w:r>
          </w:p>
        </w:tc>
        <w:tc>
          <w:tcPr>
            <w:tcW w:w="2130" w:type="dxa"/>
          </w:tcPr>
          <w:p w:rsidR="003677FF" w:rsidRPr="00244321" w:rsidRDefault="003677FF" w:rsidP="00C33EB1">
            <w:pPr>
              <w:jc w:val="center"/>
              <w:rPr>
                <w:rFonts w:cs="宋体"/>
                <w:bCs/>
                <w:color w:val="000000"/>
                <w:szCs w:val="24"/>
              </w:rPr>
            </w:pPr>
            <w:r w:rsidRPr="00244321">
              <w:rPr>
                <w:rFonts w:cs="宋体" w:hint="eastAsia"/>
                <w:bCs/>
                <w:color w:val="000000"/>
                <w:szCs w:val="24"/>
              </w:rPr>
              <w:t>85%</w:t>
            </w:r>
          </w:p>
        </w:tc>
        <w:tc>
          <w:tcPr>
            <w:tcW w:w="2168" w:type="dxa"/>
            <w:vMerge w:val="restart"/>
          </w:tcPr>
          <w:p w:rsidR="003677FF" w:rsidRPr="00244321" w:rsidRDefault="003677FF" w:rsidP="00C33EB1">
            <w:pPr>
              <w:rPr>
                <w:rFonts w:cs="宋体"/>
                <w:bCs/>
                <w:color w:val="000000"/>
                <w:szCs w:val="24"/>
              </w:rPr>
            </w:pPr>
            <w:r w:rsidRPr="00244321">
              <w:rPr>
                <w:rFonts w:cs="宋体" w:hint="eastAsia"/>
                <w:bCs/>
                <w:color w:val="000000"/>
                <w:szCs w:val="24"/>
              </w:rPr>
              <w:t>与“分项报价表”折扣方案不冲突</w:t>
            </w:r>
          </w:p>
        </w:tc>
      </w:tr>
      <w:tr w:rsidR="003677FF" w:rsidRPr="00244321" w:rsidTr="00C33EB1">
        <w:trPr>
          <w:jc w:val="center"/>
        </w:trPr>
        <w:tc>
          <w:tcPr>
            <w:tcW w:w="2094" w:type="dxa"/>
          </w:tcPr>
          <w:p w:rsidR="003677FF" w:rsidRPr="00244321" w:rsidRDefault="003677FF" w:rsidP="00C33EB1">
            <w:pPr>
              <w:jc w:val="center"/>
              <w:rPr>
                <w:rFonts w:cs="宋体"/>
                <w:bCs/>
                <w:color w:val="000000"/>
                <w:szCs w:val="24"/>
              </w:rPr>
            </w:pPr>
            <w:r w:rsidRPr="00244321">
              <w:rPr>
                <w:rFonts w:cs="宋体" w:hint="eastAsia"/>
                <w:bCs/>
                <w:color w:val="000000"/>
                <w:szCs w:val="24"/>
              </w:rPr>
              <w:t>三年</w:t>
            </w:r>
          </w:p>
        </w:tc>
        <w:tc>
          <w:tcPr>
            <w:tcW w:w="2130" w:type="dxa"/>
          </w:tcPr>
          <w:p w:rsidR="003677FF" w:rsidRPr="00244321" w:rsidRDefault="003677FF" w:rsidP="00C33EB1">
            <w:pPr>
              <w:jc w:val="center"/>
              <w:rPr>
                <w:rFonts w:cs="宋体"/>
                <w:bCs/>
                <w:color w:val="000000"/>
                <w:szCs w:val="24"/>
              </w:rPr>
            </w:pPr>
            <w:r w:rsidRPr="00244321">
              <w:rPr>
                <w:rFonts w:cs="宋体" w:hint="eastAsia"/>
                <w:bCs/>
                <w:color w:val="000000"/>
                <w:szCs w:val="24"/>
              </w:rPr>
              <w:t>三个月</w:t>
            </w:r>
          </w:p>
        </w:tc>
        <w:tc>
          <w:tcPr>
            <w:tcW w:w="2130" w:type="dxa"/>
          </w:tcPr>
          <w:p w:rsidR="003677FF" w:rsidRPr="00244321" w:rsidRDefault="003677FF" w:rsidP="00C33EB1">
            <w:pPr>
              <w:jc w:val="center"/>
              <w:rPr>
                <w:rFonts w:cs="宋体"/>
                <w:bCs/>
                <w:color w:val="000000"/>
                <w:szCs w:val="24"/>
              </w:rPr>
            </w:pPr>
            <w:r w:rsidRPr="00244321">
              <w:rPr>
                <w:rFonts w:cs="宋体" w:hint="eastAsia"/>
                <w:bCs/>
                <w:color w:val="000000"/>
                <w:szCs w:val="24"/>
              </w:rPr>
              <w:t>80%</w:t>
            </w:r>
          </w:p>
        </w:tc>
        <w:tc>
          <w:tcPr>
            <w:tcW w:w="2168" w:type="dxa"/>
            <w:vMerge/>
          </w:tcPr>
          <w:p w:rsidR="003677FF" w:rsidRPr="00244321" w:rsidRDefault="003677FF" w:rsidP="00C33EB1">
            <w:pPr>
              <w:rPr>
                <w:rFonts w:cs="宋体"/>
                <w:bCs/>
                <w:color w:val="000000"/>
                <w:szCs w:val="24"/>
              </w:rPr>
            </w:pPr>
          </w:p>
        </w:tc>
      </w:tr>
      <w:tr w:rsidR="003677FF" w:rsidRPr="00244321" w:rsidTr="00C33EB1">
        <w:trPr>
          <w:jc w:val="center"/>
        </w:trPr>
        <w:tc>
          <w:tcPr>
            <w:tcW w:w="2094" w:type="dxa"/>
          </w:tcPr>
          <w:p w:rsidR="003677FF" w:rsidRPr="00244321" w:rsidRDefault="003677FF" w:rsidP="00C33EB1">
            <w:pPr>
              <w:jc w:val="center"/>
              <w:rPr>
                <w:rFonts w:cs="宋体"/>
                <w:bCs/>
                <w:color w:val="000000"/>
                <w:szCs w:val="24"/>
              </w:rPr>
            </w:pPr>
            <w:r w:rsidRPr="00244321">
              <w:rPr>
                <w:rFonts w:cs="宋体" w:hint="eastAsia"/>
                <w:bCs/>
                <w:color w:val="000000"/>
                <w:szCs w:val="24"/>
              </w:rPr>
              <w:t>五年</w:t>
            </w:r>
          </w:p>
        </w:tc>
        <w:tc>
          <w:tcPr>
            <w:tcW w:w="2130" w:type="dxa"/>
          </w:tcPr>
          <w:p w:rsidR="003677FF" w:rsidRPr="00244321" w:rsidRDefault="003677FF" w:rsidP="00C33EB1">
            <w:pPr>
              <w:jc w:val="center"/>
              <w:rPr>
                <w:rFonts w:cs="宋体"/>
                <w:bCs/>
                <w:color w:val="000000"/>
                <w:szCs w:val="24"/>
              </w:rPr>
            </w:pPr>
            <w:r w:rsidRPr="00244321">
              <w:rPr>
                <w:rFonts w:cs="宋体" w:hint="eastAsia"/>
                <w:bCs/>
                <w:color w:val="000000"/>
                <w:szCs w:val="24"/>
              </w:rPr>
              <w:t>六个月</w:t>
            </w:r>
          </w:p>
        </w:tc>
        <w:tc>
          <w:tcPr>
            <w:tcW w:w="2130" w:type="dxa"/>
          </w:tcPr>
          <w:p w:rsidR="003677FF" w:rsidRPr="00244321" w:rsidRDefault="003677FF" w:rsidP="00C33EB1">
            <w:pPr>
              <w:jc w:val="center"/>
              <w:rPr>
                <w:rFonts w:cs="宋体"/>
                <w:bCs/>
                <w:color w:val="000000"/>
                <w:szCs w:val="24"/>
              </w:rPr>
            </w:pPr>
            <w:r w:rsidRPr="00244321">
              <w:rPr>
                <w:rFonts w:cs="宋体" w:hint="eastAsia"/>
                <w:bCs/>
                <w:color w:val="000000"/>
                <w:szCs w:val="24"/>
              </w:rPr>
              <w:t>75%</w:t>
            </w:r>
          </w:p>
        </w:tc>
        <w:tc>
          <w:tcPr>
            <w:tcW w:w="2168" w:type="dxa"/>
            <w:vMerge/>
          </w:tcPr>
          <w:p w:rsidR="003677FF" w:rsidRPr="00244321" w:rsidRDefault="003677FF" w:rsidP="00C33EB1">
            <w:pPr>
              <w:rPr>
                <w:rFonts w:cs="宋体"/>
                <w:bCs/>
                <w:color w:val="000000"/>
                <w:szCs w:val="24"/>
              </w:rPr>
            </w:pPr>
          </w:p>
        </w:tc>
      </w:tr>
    </w:tbl>
    <w:p w:rsidR="003677FF" w:rsidRDefault="003677FF" w:rsidP="00C11D4A">
      <w:pPr>
        <w:pStyle w:val="unnamed1"/>
        <w:numPr>
          <w:ilvl w:val="0"/>
          <w:numId w:val="8"/>
        </w:numPr>
        <w:snapToGrid w:val="0"/>
        <w:spacing w:before="0" w:beforeAutospacing="0" w:after="0" w:afterAutospacing="0" w:line="240" w:lineRule="auto"/>
        <w:rPr>
          <w:sz w:val="24"/>
          <w:szCs w:val="24"/>
        </w:rPr>
      </w:pPr>
      <w:r>
        <w:rPr>
          <w:rFonts w:hint="eastAsia"/>
          <w:sz w:val="24"/>
          <w:szCs w:val="24"/>
        </w:rPr>
        <w:t>服务策略：</w:t>
      </w:r>
    </w:p>
    <w:p w:rsidR="003677FF" w:rsidRDefault="003677FF" w:rsidP="00C11D4A">
      <w:pPr>
        <w:pStyle w:val="unnamed1"/>
        <w:snapToGrid w:val="0"/>
        <w:spacing w:before="0" w:beforeAutospacing="0" w:after="0" w:afterAutospacing="0" w:line="240" w:lineRule="auto"/>
        <w:ind w:firstLine="480"/>
        <w:rPr>
          <w:sz w:val="24"/>
          <w:szCs w:val="24"/>
        </w:rPr>
      </w:pPr>
      <w:r>
        <w:rPr>
          <w:rFonts w:hint="eastAsia"/>
          <w:sz w:val="24"/>
          <w:szCs w:val="24"/>
        </w:rPr>
        <w:t>4.1技术支持部门7×24小时值班010-86463727；客户服务部门5×9小时服务电话010-65752677；</w:t>
      </w:r>
    </w:p>
    <w:p w:rsidR="003677FF" w:rsidRDefault="003677FF" w:rsidP="00C11D4A">
      <w:pPr>
        <w:pStyle w:val="unnamed1"/>
        <w:snapToGrid w:val="0"/>
        <w:spacing w:before="0" w:beforeAutospacing="0" w:after="0" w:afterAutospacing="0" w:line="240" w:lineRule="auto"/>
        <w:ind w:firstLine="480"/>
        <w:rPr>
          <w:sz w:val="24"/>
          <w:szCs w:val="24"/>
        </w:rPr>
      </w:pPr>
      <w:r>
        <w:rPr>
          <w:rFonts w:hint="eastAsia"/>
          <w:sz w:val="24"/>
          <w:szCs w:val="24"/>
        </w:rPr>
        <w:t>4.2</w:t>
      </w:r>
      <w:proofErr w:type="gramStart"/>
      <w:r>
        <w:rPr>
          <w:rFonts w:hint="eastAsia"/>
          <w:sz w:val="24"/>
          <w:szCs w:val="24"/>
        </w:rPr>
        <w:t>单项目</w:t>
      </w:r>
      <w:proofErr w:type="gramEnd"/>
      <w:r>
        <w:rPr>
          <w:rFonts w:hint="eastAsia"/>
          <w:sz w:val="24"/>
          <w:szCs w:val="24"/>
        </w:rPr>
        <w:t>指定服务专人团队7×24小时手机待命服务：销售部1人，技术部1人，客服部1人，项目部1人，公司管理岗1人；</w:t>
      </w:r>
    </w:p>
    <w:p w:rsidR="003677FF" w:rsidRDefault="003677FF" w:rsidP="00C11D4A">
      <w:pPr>
        <w:pStyle w:val="unnamed1"/>
        <w:snapToGrid w:val="0"/>
        <w:spacing w:before="0" w:beforeAutospacing="0" w:after="0" w:afterAutospacing="0" w:line="240" w:lineRule="auto"/>
        <w:ind w:firstLine="480"/>
        <w:rPr>
          <w:sz w:val="24"/>
          <w:szCs w:val="24"/>
        </w:rPr>
      </w:pPr>
      <w:r>
        <w:rPr>
          <w:rFonts w:hint="eastAsia"/>
          <w:sz w:val="24"/>
          <w:szCs w:val="24"/>
        </w:rPr>
        <w:t>4.3技术手段监测整体网络，我司技术系统会监测我司整个城域网以及客户端接入设备的联通率，当监测到某用户网络发生无法连接（链路中断、设备故障、电力故障）时，技术系统会第一时间报警，我司技术人员会迅速做出响应并和客户确认具体情况，并及时联系各部门及各方及时处理；</w:t>
      </w:r>
    </w:p>
    <w:p w:rsidR="003677FF" w:rsidRDefault="003677FF" w:rsidP="00C11D4A">
      <w:pPr>
        <w:pStyle w:val="unnamed1"/>
        <w:snapToGrid w:val="0"/>
        <w:spacing w:before="0" w:beforeAutospacing="0" w:after="0" w:afterAutospacing="0" w:line="240" w:lineRule="auto"/>
        <w:ind w:firstLine="480"/>
        <w:rPr>
          <w:sz w:val="24"/>
          <w:szCs w:val="24"/>
        </w:rPr>
      </w:pPr>
      <w:r>
        <w:rPr>
          <w:rFonts w:hint="eastAsia"/>
          <w:sz w:val="24"/>
          <w:szCs w:val="24"/>
        </w:rPr>
        <w:t>4.4定期巡查制度，我司技术部、项目部、客服部会根据各自职责，定期（每月/每季度）巡查我司网络线路、链路（重点链路双</w:t>
      </w:r>
      <w:proofErr w:type="gramStart"/>
      <w:r>
        <w:rPr>
          <w:rFonts w:hint="eastAsia"/>
          <w:sz w:val="24"/>
          <w:szCs w:val="24"/>
        </w:rPr>
        <w:t>路热备</w:t>
      </w:r>
      <w:proofErr w:type="gramEnd"/>
      <w:r>
        <w:rPr>
          <w:rFonts w:hint="eastAsia"/>
          <w:sz w:val="24"/>
          <w:szCs w:val="24"/>
        </w:rPr>
        <w:t>）、设备（保养、折旧更换）、电力（市电、UPS）、网络资源、客户使用情况等，排查隐患，消除并降低故障发生几率；</w:t>
      </w:r>
    </w:p>
    <w:p w:rsidR="003677FF" w:rsidRDefault="003677FF" w:rsidP="00C11D4A">
      <w:pPr>
        <w:pStyle w:val="unnamed1"/>
        <w:snapToGrid w:val="0"/>
        <w:spacing w:before="0" w:beforeAutospacing="0" w:after="0" w:afterAutospacing="0" w:line="240" w:lineRule="auto"/>
        <w:ind w:firstLine="480"/>
        <w:rPr>
          <w:sz w:val="24"/>
          <w:szCs w:val="24"/>
        </w:rPr>
      </w:pPr>
      <w:r>
        <w:rPr>
          <w:rFonts w:hint="eastAsia"/>
          <w:sz w:val="24"/>
          <w:szCs w:val="24"/>
        </w:rPr>
        <w:t>4.5我司技术部在接到用户故障报修处理后，5分钟内迅速响应，远程排查内网、外网故障点及故障原因，30分钟内远程处理，如远程无法处理，五环内2小时内上门处理，五环外4小时内上门处理，光缆故障（市政或其它意外）承诺8-24小时恢复；</w:t>
      </w:r>
    </w:p>
    <w:p w:rsidR="003677FF" w:rsidRDefault="003677FF" w:rsidP="00C11D4A">
      <w:pPr>
        <w:pStyle w:val="unnamed1"/>
        <w:snapToGrid w:val="0"/>
        <w:spacing w:before="0" w:beforeAutospacing="0" w:after="0" w:afterAutospacing="0" w:line="240" w:lineRule="auto"/>
        <w:ind w:firstLine="480"/>
        <w:rPr>
          <w:sz w:val="24"/>
          <w:szCs w:val="24"/>
        </w:rPr>
      </w:pPr>
      <w:r>
        <w:rPr>
          <w:rFonts w:hint="eastAsia"/>
          <w:sz w:val="24"/>
          <w:szCs w:val="24"/>
        </w:rPr>
        <w:t>4.6</w:t>
      </w:r>
      <w:proofErr w:type="gramStart"/>
      <w:r>
        <w:rPr>
          <w:rFonts w:hint="eastAsia"/>
          <w:sz w:val="24"/>
          <w:szCs w:val="24"/>
        </w:rPr>
        <w:t>核心网</w:t>
      </w:r>
      <w:proofErr w:type="gramEnd"/>
      <w:r>
        <w:rPr>
          <w:rFonts w:hint="eastAsia"/>
          <w:sz w:val="24"/>
          <w:szCs w:val="24"/>
        </w:rPr>
        <w:t>搭建、城域网搭建，全部采用华为运营商网络搭建设备及策略，北京市城域网搭建，全部采用联通、移动、天童、北信基础等高效稳定的链路资源，并合理规划，核心防火墙及</w:t>
      </w:r>
      <w:proofErr w:type="gramStart"/>
      <w:r>
        <w:rPr>
          <w:rFonts w:hint="eastAsia"/>
          <w:sz w:val="24"/>
          <w:szCs w:val="24"/>
        </w:rPr>
        <w:t>核心网</w:t>
      </w:r>
      <w:proofErr w:type="gramEnd"/>
      <w:r>
        <w:rPr>
          <w:rFonts w:hint="eastAsia"/>
          <w:sz w:val="24"/>
          <w:szCs w:val="24"/>
        </w:rPr>
        <w:t>在防DDOS及网络安全上达到业内高标准，带宽资源采用联通、电信、移动一级运营商广播资源，准BGP带宽，稳定高效传输，上下行对等，延迟稳定无抖动。</w:t>
      </w:r>
    </w:p>
    <w:p w:rsidR="003677FF" w:rsidRDefault="003677FF" w:rsidP="003677FF">
      <w:pPr>
        <w:ind w:firstLineChars="200" w:firstLine="420"/>
      </w:pPr>
    </w:p>
    <w:p w:rsidR="003677FF" w:rsidRDefault="003677FF" w:rsidP="003677FF">
      <w:r>
        <w:br w:type="page"/>
      </w:r>
    </w:p>
    <w:p w:rsidR="003677FF" w:rsidRPr="003677FF" w:rsidRDefault="003677FF" w:rsidP="004D2685">
      <w:pPr>
        <w:pStyle w:val="2"/>
      </w:pPr>
      <w:bookmarkStart w:id="14" w:name="_Toc57650068"/>
      <w:r w:rsidRPr="005A0729">
        <w:rPr>
          <w:rFonts w:hint="eastAsia"/>
        </w:rPr>
        <w:lastRenderedPageBreak/>
        <w:t>第</w:t>
      </w:r>
      <w:r>
        <w:rPr>
          <w:rFonts w:hint="eastAsia"/>
        </w:rPr>
        <w:t>1</w:t>
      </w:r>
      <w:r w:rsidRPr="005A0729">
        <w:rPr>
          <w:rFonts w:hint="eastAsia"/>
        </w:rPr>
        <w:t>包：</w:t>
      </w:r>
      <w:r w:rsidRPr="003677FF">
        <w:rPr>
          <w:rFonts w:hint="eastAsia"/>
        </w:rPr>
        <w:t>北京先机利得科技有限公司</w:t>
      </w:r>
      <w:bookmarkEnd w:id="14"/>
    </w:p>
    <w:p w:rsidR="003677FF" w:rsidRDefault="003677FF" w:rsidP="003677FF">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3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548"/>
        <w:gridCol w:w="1276"/>
        <w:gridCol w:w="1416"/>
        <w:gridCol w:w="993"/>
        <w:gridCol w:w="2695"/>
      </w:tblGrid>
      <w:tr w:rsidR="003677FF" w:rsidTr="00C33EB1">
        <w:trPr>
          <w:trHeight w:val="19"/>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snapToGrid w:val="0"/>
              <w:jc w:val="center"/>
              <w:rPr>
                <w:rFonts w:cs="宋体"/>
                <w:b/>
                <w:bCs/>
                <w:color w:val="000000"/>
                <w:kern w:val="0"/>
                <w:sz w:val="22"/>
              </w:rPr>
            </w:pPr>
            <w:r>
              <w:rPr>
                <w:rFonts w:cs="宋体" w:hint="eastAsia"/>
                <w:b/>
                <w:bCs/>
                <w:color w:val="000000"/>
                <w:kern w:val="0"/>
                <w:sz w:val="22"/>
              </w:rPr>
              <w:t>带宽</w:t>
            </w:r>
          </w:p>
        </w:tc>
        <w:tc>
          <w:tcPr>
            <w:tcW w:w="855" w:type="pct"/>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snapToGrid w:val="0"/>
              <w:jc w:val="center"/>
              <w:rPr>
                <w:rFonts w:cs="宋体"/>
                <w:b/>
                <w:bCs/>
                <w:color w:val="000000"/>
                <w:kern w:val="0"/>
                <w:sz w:val="22"/>
              </w:rPr>
            </w:pPr>
            <w:r>
              <w:rPr>
                <w:rFonts w:cs="宋体" w:hint="eastAsia"/>
                <w:b/>
                <w:bCs/>
                <w:color w:val="000000"/>
                <w:kern w:val="0"/>
                <w:sz w:val="22"/>
              </w:rPr>
              <w:t>最低可提供公网固定IP地址数量（</w:t>
            </w:r>
            <w:proofErr w:type="gramStart"/>
            <w:r>
              <w:rPr>
                <w:rFonts w:cs="宋体" w:hint="eastAsia"/>
                <w:b/>
                <w:bCs/>
                <w:color w:val="000000"/>
                <w:kern w:val="0"/>
                <w:sz w:val="22"/>
              </w:rPr>
              <w:t>个</w:t>
            </w:r>
            <w:proofErr w:type="gramEnd"/>
            <w:r>
              <w:rPr>
                <w:rFonts w:cs="宋体" w:hint="eastAsia"/>
                <w:b/>
                <w:bCs/>
                <w:color w:val="000000"/>
                <w:kern w:val="0"/>
                <w:sz w:val="22"/>
              </w:rPr>
              <w:t>）</w:t>
            </w:r>
          </w:p>
        </w:tc>
        <w:tc>
          <w:tcPr>
            <w:tcW w:w="705" w:type="pct"/>
            <w:tcBorders>
              <w:top w:val="single" w:sz="4" w:space="0" w:color="auto"/>
              <w:left w:val="single" w:sz="4" w:space="0" w:color="auto"/>
              <w:bottom w:val="single" w:sz="4" w:space="0" w:color="auto"/>
              <w:right w:val="single" w:sz="4" w:space="0" w:color="auto"/>
            </w:tcBorders>
            <w:vAlign w:val="center"/>
            <w:hideMark/>
          </w:tcPr>
          <w:p w:rsidR="003677FF" w:rsidRPr="00300630" w:rsidRDefault="003677FF" w:rsidP="00C33EB1">
            <w:pPr>
              <w:widowControl/>
              <w:snapToGrid w:val="0"/>
              <w:jc w:val="center"/>
              <w:rPr>
                <w:rFonts w:cs="宋体"/>
                <w:b/>
                <w:bCs/>
                <w:kern w:val="0"/>
                <w:sz w:val="22"/>
              </w:rPr>
            </w:pPr>
            <w:r w:rsidRPr="00300630">
              <w:rPr>
                <w:rFonts w:cs="宋体" w:hint="eastAsia"/>
                <w:b/>
                <w:bCs/>
                <w:kern w:val="0"/>
                <w:sz w:val="22"/>
              </w:rPr>
              <w:t>目前执行</w:t>
            </w:r>
          </w:p>
          <w:p w:rsidR="003677FF" w:rsidRPr="00300630" w:rsidRDefault="003677FF" w:rsidP="00C33EB1">
            <w:pPr>
              <w:widowControl/>
              <w:snapToGrid w:val="0"/>
              <w:jc w:val="center"/>
              <w:rPr>
                <w:rFonts w:cs="宋体"/>
                <w:b/>
                <w:bCs/>
                <w:kern w:val="0"/>
                <w:sz w:val="22"/>
              </w:rPr>
            </w:pPr>
            <w:r w:rsidRPr="00300630">
              <w:rPr>
                <w:rFonts w:cs="宋体" w:hint="eastAsia"/>
                <w:b/>
                <w:bCs/>
                <w:kern w:val="0"/>
                <w:sz w:val="22"/>
              </w:rPr>
              <w:t>合同价</w:t>
            </w:r>
          </w:p>
          <w:p w:rsidR="003677FF" w:rsidRPr="00300630" w:rsidRDefault="003677FF" w:rsidP="00C33EB1">
            <w:pPr>
              <w:widowControl/>
              <w:snapToGrid w:val="0"/>
              <w:jc w:val="center"/>
              <w:rPr>
                <w:rFonts w:cs="宋体"/>
                <w:b/>
                <w:bCs/>
                <w:kern w:val="0"/>
                <w:sz w:val="22"/>
              </w:rPr>
            </w:pPr>
            <w:r w:rsidRPr="00300630">
              <w:rPr>
                <w:rFonts w:cs="宋体" w:hint="eastAsia"/>
                <w:b/>
                <w:bCs/>
                <w:kern w:val="0"/>
                <w:sz w:val="22"/>
              </w:rPr>
              <w:t>（元/年）</w:t>
            </w:r>
          </w:p>
        </w:tc>
        <w:tc>
          <w:tcPr>
            <w:tcW w:w="783" w:type="pct"/>
            <w:tcBorders>
              <w:top w:val="single" w:sz="4" w:space="0" w:color="auto"/>
              <w:left w:val="single" w:sz="4" w:space="0" w:color="auto"/>
              <w:bottom w:val="single" w:sz="4" w:space="0" w:color="auto"/>
              <w:right w:val="single" w:sz="4" w:space="0" w:color="auto"/>
            </w:tcBorders>
            <w:vAlign w:val="center"/>
            <w:hideMark/>
          </w:tcPr>
          <w:p w:rsidR="003677FF" w:rsidRPr="00300630" w:rsidRDefault="003677FF" w:rsidP="00C33EB1">
            <w:pPr>
              <w:widowControl/>
              <w:snapToGrid w:val="0"/>
              <w:jc w:val="center"/>
              <w:rPr>
                <w:rFonts w:cs="宋体"/>
                <w:b/>
                <w:bCs/>
                <w:kern w:val="0"/>
                <w:sz w:val="22"/>
              </w:rPr>
            </w:pPr>
            <w:r w:rsidRPr="00300630">
              <w:rPr>
                <w:rFonts w:cs="宋体" w:hint="eastAsia"/>
                <w:b/>
                <w:bCs/>
                <w:kern w:val="0"/>
                <w:sz w:val="22"/>
              </w:rPr>
              <w:t>折扣后价格（元/年）</w:t>
            </w:r>
          </w:p>
        </w:tc>
        <w:tc>
          <w:tcPr>
            <w:tcW w:w="549" w:type="pct"/>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snapToGrid w:val="0"/>
              <w:jc w:val="center"/>
              <w:rPr>
                <w:rFonts w:cs="宋体"/>
                <w:b/>
                <w:bCs/>
                <w:color w:val="000000"/>
                <w:kern w:val="0"/>
                <w:sz w:val="22"/>
              </w:rPr>
            </w:pPr>
            <w:r>
              <w:rPr>
                <w:rFonts w:cs="宋体" w:hint="eastAsia"/>
                <w:b/>
                <w:bCs/>
                <w:color w:val="000000"/>
                <w:kern w:val="0"/>
                <w:sz w:val="22"/>
              </w:rPr>
              <w:t>折扣率</w:t>
            </w:r>
          </w:p>
        </w:tc>
        <w:tc>
          <w:tcPr>
            <w:tcW w:w="1490" w:type="pct"/>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snapToGrid w:val="0"/>
              <w:jc w:val="center"/>
              <w:rPr>
                <w:rFonts w:cs="宋体"/>
                <w:b/>
                <w:bCs/>
                <w:color w:val="000000"/>
                <w:kern w:val="0"/>
                <w:sz w:val="22"/>
              </w:rPr>
            </w:pPr>
            <w:r>
              <w:rPr>
                <w:rFonts w:cs="宋体" w:hint="eastAsia"/>
                <w:b/>
                <w:bCs/>
                <w:color w:val="000000"/>
                <w:kern w:val="0"/>
                <w:sz w:val="22"/>
              </w:rPr>
              <w:t>备注</w:t>
            </w:r>
          </w:p>
          <w:p w:rsidR="003677FF" w:rsidRDefault="003677FF" w:rsidP="00C33EB1">
            <w:pPr>
              <w:widowControl/>
              <w:snapToGrid w:val="0"/>
              <w:jc w:val="center"/>
              <w:rPr>
                <w:rFonts w:cs="宋体"/>
                <w:b/>
                <w:bCs/>
                <w:color w:val="000000"/>
                <w:kern w:val="0"/>
                <w:sz w:val="22"/>
              </w:rPr>
            </w:pPr>
            <w:r>
              <w:rPr>
                <w:rFonts w:cs="宋体" w:hint="eastAsia"/>
                <w:b/>
                <w:bCs/>
                <w:color w:val="000000"/>
                <w:kern w:val="0"/>
                <w:sz w:val="22"/>
              </w:rPr>
              <w:t>（接入方式）</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0000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7000</w:t>
            </w:r>
          </w:p>
        </w:tc>
        <w:tc>
          <w:tcPr>
            <w:tcW w:w="549" w:type="pct"/>
            <w:vMerge w:val="restar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r>
              <w:rPr>
                <w:rFonts w:ascii="Times New Roman" w:eastAsia="方正仿宋简体" w:hAnsi="Times New Roman"/>
                <w:b/>
                <w:kern w:val="0"/>
                <w:sz w:val="28"/>
                <w:szCs w:val="28"/>
              </w:rPr>
              <w:t>5</w:t>
            </w:r>
            <w:r>
              <w:rPr>
                <w:rFonts w:ascii="Times New Roman" w:eastAsia="方正仿宋简体" w:hAnsi="Times New Roman" w:hint="eastAsia"/>
                <w:b/>
                <w:kern w:val="0"/>
                <w:sz w:val="28"/>
                <w:szCs w:val="28"/>
              </w:rPr>
              <w:t>%</w:t>
            </w: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w:t>
            </w:r>
            <w:r>
              <w:rPr>
                <w:rFonts w:ascii="Times New Roman" w:eastAsia="方正仿宋简体" w:hAnsi="Times New Roman"/>
                <w:b/>
                <w:kern w:val="0"/>
                <w:sz w:val="28"/>
                <w:szCs w:val="28"/>
              </w:rPr>
              <w:t>3000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8050</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5</w:t>
            </w:r>
            <w:r>
              <w:rPr>
                <w:rFonts w:ascii="Times New Roman" w:eastAsia="方正仿宋简体" w:hAnsi="Times New Roman"/>
                <w:b/>
                <w:kern w:val="0"/>
                <w:sz w:val="28"/>
                <w:szCs w:val="28"/>
              </w:rPr>
              <w:t>1500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r>
              <w:rPr>
                <w:rFonts w:ascii="Times New Roman" w:eastAsia="方正仿宋简体" w:hAnsi="Times New Roman"/>
                <w:b/>
                <w:kern w:val="0"/>
                <w:sz w:val="28"/>
                <w:szCs w:val="28"/>
              </w:rPr>
              <w:t>3775</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05000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r>
              <w:rPr>
                <w:rFonts w:ascii="Times New Roman" w:eastAsia="方正仿宋简体" w:hAnsi="Times New Roman"/>
                <w:b/>
                <w:kern w:val="0"/>
                <w:sz w:val="28"/>
                <w:szCs w:val="28"/>
              </w:rPr>
              <w:t>9250</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120M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20000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02000</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75000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48750</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50000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12500</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300M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6</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w:t>
            </w:r>
            <w:r>
              <w:rPr>
                <w:rFonts w:ascii="Times New Roman" w:eastAsia="方正仿宋简体" w:hAnsi="Times New Roman"/>
                <w:b/>
                <w:kern w:val="0"/>
                <w:sz w:val="28"/>
                <w:szCs w:val="28"/>
              </w:rPr>
              <w:t>00000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55000</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500M</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6</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w:t>
            </w:r>
            <w:r>
              <w:rPr>
                <w:rFonts w:ascii="Times New Roman" w:eastAsia="方正仿宋简体" w:hAnsi="Times New Roman"/>
                <w:b/>
                <w:kern w:val="0"/>
                <w:sz w:val="28"/>
                <w:szCs w:val="28"/>
              </w:rPr>
              <w:t>90000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w:t>
            </w:r>
            <w:r>
              <w:rPr>
                <w:rFonts w:ascii="Times New Roman" w:eastAsia="方正仿宋简体" w:hAnsi="Times New Roman"/>
                <w:b/>
                <w:kern w:val="0"/>
                <w:sz w:val="28"/>
                <w:szCs w:val="28"/>
              </w:rPr>
              <w:t>31500</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r w:rsidR="003677FF" w:rsidTr="003677FF">
        <w:trPr>
          <w:trHeight w:hRule="exact" w:val="567"/>
          <w:jc w:val="center"/>
        </w:trPr>
        <w:tc>
          <w:tcPr>
            <w:tcW w:w="617" w:type="pct"/>
            <w:tcBorders>
              <w:top w:val="single" w:sz="4" w:space="0" w:color="auto"/>
              <w:left w:val="single" w:sz="4" w:space="0" w:color="auto"/>
              <w:bottom w:val="single" w:sz="4" w:space="0" w:color="auto"/>
              <w:right w:val="single" w:sz="4" w:space="0" w:color="auto"/>
            </w:tcBorders>
            <w:noWrap/>
            <w:vAlign w:val="center"/>
            <w:hideMark/>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1G</w:t>
            </w:r>
          </w:p>
        </w:tc>
        <w:tc>
          <w:tcPr>
            <w:tcW w:w="85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6</w:t>
            </w:r>
          </w:p>
        </w:tc>
        <w:tc>
          <w:tcPr>
            <w:tcW w:w="705"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r>
              <w:rPr>
                <w:rFonts w:ascii="Times New Roman" w:eastAsia="方正仿宋简体" w:hAnsi="Times New Roman"/>
                <w:b/>
                <w:kern w:val="0"/>
                <w:sz w:val="28"/>
                <w:szCs w:val="28"/>
              </w:rPr>
              <w:t>80000</w:t>
            </w:r>
          </w:p>
        </w:tc>
        <w:tc>
          <w:tcPr>
            <w:tcW w:w="783"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r>
              <w:rPr>
                <w:rFonts w:ascii="Times New Roman" w:eastAsia="方正仿宋简体" w:hAnsi="Times New Roman"/>
                <w:b/>
                <w:kern w:val="0"/>
                <w:sz w:val="28"/>
                <w:szCs w:val="28"/>
              </w:rPr>
              <w:t>08000</w:t>
            </w: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77FF" w:rsidRDefault="003677FF" w:rsidP="00C33EB1">
            <w:pPr>
              <w:widowControl/>
              <w:jc w:val="left"/>
              <w:rPr>
                <w:rFonts w:ascii="Times New Roman" w:eastAsia="方正仿宋简体" w:hAnsi="Times New Roman"/>
                <w:b/>
                <w:kern w:val="0"/>
                <w:sz w:val="28"/>
                <w:szCs w:val="28"/>
              </w:rPr>
            </w:pPr>
          </w:p>
        </w:tc>
        <w:tc>
          <w:tcPr>
            <w:tcW w:w="1490" w:type="pct"/>
            <w:tcBorders>
              <w:top w:val="single" w:sz="4" w:space="0" w:color="auto"/>
              <w:left w:val="single" w:sz="4" w:space="0" w:color="auto"/>
              <w:bottom w:val="single" w:sz="4" w:space="0" w:color="auto"/>
              <w:right w:val="single" w:sz="4" w:space="0" w:color="auto"/>
            </w:tcBorders>
            <w:vAlign w:val="center"/>
          </w:tcPr>
          <w:p w:rsidR="003677FF" w:rsidRDefault="003677FF" w:rsidP="00C33EB1">
            <w:pPr>
              <w:widowControl/>
              <w:jc w:val="center"/>
              <w:rPr>
                <w:rFonts w:ascii="Times New Roman" w:eastAsia="方正仿宋简体" w:hAnsi="Times New Roman"/>
                <w:b/>
                <w:kern w:val="0"/>
                <w:sz w:val="28"/>
                <w:szCs w:val="28"/>
              </w:rPr>
            </w:pPr>
            <w:r w:rsidRPr="00F04BCC">
              <w:rPr>
                <w:rFonts w:ascii="Times New Roman" w:eastAsia="方正仿宋简体" w:hAnsi="Times New Roman" w:hint="eastAsia"/>
                <w:b/>
                <w:kern w:val="0"/>
                <w:sz w:val="28"/>
                <w:szCs w:val="28"/>
              </w:rPr>
              <w:t>sdh/pon/mstp/adsl/</w:t>
            </w:r>
            <w:r w:rsidRPr="00F04BCC">
              <w:rPr>
                <w:rFonts w:ascii="Times New Roman" w:eastAsia="方正仿宋简体" w:hAnsi="Times New Roman" w:hint="eastAsia"/>
                <w:b/>
                <w:kern w:val="0"/>
                <w:sz w:val="28"/>
                <w:szCs w:val="28"/>
              </w:rPr>
              <w:t>光纤直驱</w:t>
            </w:r>
            <w:r w:rsidRPr="00F04BCC">
              <w:rPr>
                <w:rFonts w:ascii="Times New Roman" w:eastAsia="方正仿宋简体" w:hAnsi="Times New Roman" w:hint="eastAsia"/>
                <w:b/>
                <w:kern w:val="0"/>
                <w:sz w:val="28"/>
                <w:szCs w:val="28"/>
              </w:rPr>
              <w:t>/</w:t>
            </w:r>
            <w:r w:rsidRPr="00F04BCC">
              <w:rPr>
                <w:rFonts w:ascii="Times New Roman" w:eastAsia="方正仿宋简体" w:hAnsi="Times New Roman" w:hint="eastAsia"/>
                <w:b/>
                <w:kern w:val="0"/>
                <w:sz w:val="28"/>
                <w:szCs w:val="28"/>
              </w:rPr>
              <w:t>其它</w:t>
            </w:r>
          </w:p>
        </w:tc>
      </w:tr>
    </w:tbl>
    <w:p w:rsidR="003677FF" w:rsidRPr="00D021FD" w:rsidRDefault="003677FF" w:rsidP="00C11D4A">
      <w:pPr>
        <w:rPr>
          <w:b/>
          <w:sz w:val="28"/>
        </w:rPr>
      </w:pPr>
      <w:r w:rsidRPr="00D021FD">
        <w:rPr>
          <w:rFonts w:hint="eastAsia"/>
          <w:b/>
          <w:sz w:val="28"/>
        </w:rPr>
        <w:t>服务承诺</w:t>
      </w:r>
    </w:p>
    <w:p w:rsidR="003677FF" w:rsidRPr="00AF40F8" w:rsidRDefault="003677FF" w:rsidP="003677FF">
      <w:pPr>
        <w:rPr>
          <w:u w:val="single"/>
        </w:rPr>
      </w:pPr>
      <w:r w:rsidRPr="00AF40F8">
        <w:rPr>
          <w:u w:val="single"/>
        </w:rPr>
        <w:t>致</w:t>
      </w:r>
      <w:r w:rsidRPr="00AF40F8">
        <w:rPr>
          <w:rFonts w:hint="eastAsia"/>
          <w:u w:val="single"/>
        </w:rPr>
        <w:t>：中共中央直属机关采购中心</w:t>
      </w:r>
    </w:p>
    <w:p w:rsidR="003677FF" w:rsidRDefault="003677FF" w:rsidP="003677FF">
      <w:pPr>
        <w:jc w:val="left"/>
      </w:pPr>
    </w:p>
    <w:p w:rsidR="003677FF" w:rsidRDefault="003677FF" w:rsidP="003677FF">
      <w:pPr>
        <w:jc w:val="left"/>
      </w:pPr>
      <w:r>
        <w:rPr>
          <w:rFonts w:hint="eastAsia"/>
        </w:rPr>
        <w:t>我司就</w:t>
      </w:r>
      <w:r w:rsidRPr="00125E7D">
        <w:rPr>
          <w:rFonts w:hint="eastAsia"/>
        </w:rPr>
        <w:t>中共中央直属机关</w:t>
      </w:r>
      <w:r w:rsidRPr="00125E7D">
        <w:t>2020年互联网接入服务定点采购项目</w:t>
      </w:r>
      <w:r>
        <w:rPr>
          <w:rFonts w:hint="eastAsia"/>
        </w:rPr>
        <w:t>，做出承诺：</w:t>
      </w:r>
    </w:p>
    <w:p w:rsidR="003677FF" w:rsidRPr="00E93ED8" w:rsidRDefault="003677FF" w:rsidP="003677FF">
      <w:pPr>
        <w:widowControl/>
        <w:numPr>
          <w:ilvl w:val="0"/>
          <w:numId w:val="9"/>
        </w:numPr>
        <w:spacing w:line="360" w:lineRule="auto"/>
        <w:jc w:val="left"/>
      </w:pPr>
      <w:r w:rsidRPr="00E93ED8">
        <w:t>我司承诺充分保障采购人IP地址需求</w:t>
      </w:r>
    </w:p>
    <w:p w:rsidR="003677FF" w:rsidRPr="00E93ED8" w:rsidRDefault="003677FF" w:rsidP="003677FF">
      <w:pPr>
        <w:widowControl/>
        <w:numPr>
          <w:ilvl w:val="0"/>
          <w:numId w:val="9"/>
        </w:numPr>
        <w:spacing w:line="360" w:lineRule="auto"/>
        <w:jc w:val="left"/>
      </w:pPr>
      <w:r w:rsidRPr="00E93ED8">
        <w:t>我司承诺保障采购人应急及重大活动保障方案时线路扩容要求</w:t>
      </w:r>
    </w:p>
    <w:p w:rsidR="003677FF" w:rsidRDefault="003677FF" w:rsidP="003677FF">
      <w:pPr>
        <w:jc w:val="left"/>
      </w:pPr>
    </w:p>
    <w:p w:rsidR="003677FF" w:rsidRDefault="003677FF" w:rsidP="003677FF">
      <w:pPr>
        <w:jc w:val="left"/>
      </w:pPr>
    </w:p>
    <w:p w:rsidR="003677FF" w:rsidRDefault="003677FF" w:rsidP="003677FF">
      <w:pPr>
        <w:jc w:val="left"/>
      </w:pPr>
    </w:p>
    <w:p w:rsidR="003677FF" w:rsidRPr="00204D46" w:rsidRDefault="003677FF" w:rsidP="003677FF">
      <w:r>
        <w:tab/>
      </w:r>
      <w:r>
        <w:tab/>
      </w:r>
      <w:r>
        <w:tab/>
      </w:r>
      <w:r>
        <w:tab/>
      </w:r>
      <w:r>
        <w:tab/>
      </w:r>
      <w:r>
        <w:tab/>
      </w:r>
      <w:r>
        <w:tab/>
      </w:r>
      <w:r>
        <w:tab/>
      </w:r>
      <w:r>
        <w:tab/>
      </w:r>
      <w:r>
        <w:tab/>
      </w:r>
      <w:r>
        <w:rPr>
          <w:rFonts w:hint="eastAsia"/>
        </w:rPr>
        <w:t>承诺单位：</w:t>
      </w:r>
      <w:r w:rsidRPr="00204D46">
        <w:t>北京先机利得科技有限公司</w:t>
      </w:r>
    </w:p>
    <w:p w:rsidR="003677FF" w:rsidRPr="00AF40F8" w:rsidRDefault="003677FF" w:rsidP="003677FF">
      <w:r w:rsidRPr="00204D46">
        <w:tab/>
      </w:r>
      <w:r w:rsidRPr="00204D46">
        <w:tab/>
      </w:r>
      <w:r w:rsidRPr="00204D46">
        <w:tab/>
      </w:r>
      <w:r w:rsidRPr="00204D46">
        <w:tab/>
      </w:r>
      <w:r w:rsidRPr="00204D46">
        <w:tab/>
      </w:r>
      <w:r w:rsidRPr="00204D46">
        <w:tab/>
      </w:r>
      <w:r w:rsidRPr="00204D46">
        <w:tab/>
      </w:r>
      <w:r w:rsidRPr="00204D46">
        <w:tab/>
      </w:r>
      <w:r w:rsidRPr="00204D46">
        <w:tab/>
      </w:r>
      <w:r w:rsidRPr="00204D46">
        <w:tab/>
      </w:r>
      <w:r w:rsidRPr="00204D46">
        <w:tab/>
        <w:t xml:space="preserve">   </w:t>
      </w:r>
      <w:r>
        <w:rPr>
          <w:rFonts w:hint="eastAsia"/>
        </w:rPr>
        <w:t>日期：</w:t>
      </w:r>
      <w:r w:rsidRPr="00125E7D">
        <w:t>2020年09月09日</w:t>
      </w:r>
    </w:p>
    <w:p w:rsidR="003677FF" w:rsidRDefault="003677FF" w:rsidP="003677FF">
      <w:pPr>
        <w:rPr>
          <w:b/>
          <w:szCs w:val="21"/>
        </w:rPr>
      </w:pPr>
      <w:r>
        <w:rPr>
          <w:b/>
          <w:szCs w:val="21"/>
        </w:rPr>
        <w:br w:type="page"/>
      </w:r>
    </w:p>
    <w:p w:rsidR="003677FF" w:rsidRPr="00E94487" w:rsidRDefault="003677FF" w:rsidP="004D2685">
      <w:pPr>
        <w:pStyle w:val="2"/>
        <w:rPr>
          <w:szCs w:val="21"/>
        </w:rPr>
      </w:pPr>
      <w:bookmarkStart w:id="15" w:name="_Toc57650069"/>
      <w:r w:rsidRPr="005A0729">
        <w:rPr>
          <w:rFonts w:hint="eastAsia"/>
        </w:rPr>
        <w:lastRenderedPageBreak/>
        <w:t>第</w:t>
      </w:r>
      <w:r>
        <w:rPr>
          <w:rFonts w:hint="eastAsia"/>
        </w:rPr>
        <w:t>1</w:t>
      </w:r>
      <w:r w:rsidRPr="005A0729">
        <w:rPr>
          <w:rFonts w:hint="eastAsia"/>
        </w:rPr>
        <w:t>包：</w:t>
      </w:r>
      <w:r w:rsidRPr="003677FF">
        <w:rPr>
          <w:rFonts w:hint="eastAsia"/>
        </w:rPr>
        <w:t>北京</w:t>
      </w:r>
      <w:proofErr w:type="gramStart"/>
      <w:r w:rsidRPr="003677FF">
        <w:rPr>
          <w:rFonts w:hint="eastAsia"/>
        </w:rPr>
        <w:t>世纪网源</w:t>
      </w:r>
      <w:proofErr w:type="gramEnd"/>
      <w:r w:rsidRPr="003677FF">
        <w:rPr>
          <w:rFonts w:hint="eastAsia"/>
        </w:rPr>
        <w:t>信息技术有限公司</w:t>
      </w:r>
      <w:bookmarkEnd w:id="15"/>
    </w:p>
    <w:p w:rsidR="0082739A" w:rsidRDefault="00EB2043">
      <w:pPr>
        <w:rPr>
          <w:rFonts w:ascii="黑体" w:eastAsia="黑体" w:hAnsi="黑体"/>
          <w:sz w:val="28"/>
          <w:szCs w:val="28"/>
        </w:rPr>
      </w:pPr>
      <w:r>
        <w:rPr>
          <w:noProof/>
        </w:rPr>
        <w:drawing>
          <wp:inline distT="0" distB="0" distL="0" distR="0" wp14:anchorId="3D3B28E1" wp14:editId="219C1682">
            <wp:extent cx="5274310" cy="7454265"/>
            <wp:effectExtent l="0" t="0" r="2540" b="0"/>
            <wp:docPr id="7" name="图片 7" descr="Scan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an_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54265"/>
                    </a:xfrm>
                    <a:prstGeom prst="rect">
                      <a:avLst/>
                    </a:prstGeom>
                    <a:noFill/>
                    <a:ln>
                      <a:noFill/>
                    </a:ln>
                  </pic:spPr>
                </pic:pic>
              </a:graphicData>
            </a:graphic>
          </wp:inline>
        </w:drawing>
      </w:r>
    </w:p>
    <w:p w:rsidR="00EB2043" w:rsidRDefault="00EB2043">
      <w:pPr>
        <w:rPr>
          <w:rFonts w:ascii="黑体" w:eastAsia="黑体" w:hAnsi="黑体"/>
          <w:sz w:val="28"/>
          <w:szCs w:val="28"/>
        </w:rPr>
      </w:pPr>
      <w:r>
        <w:rPr>
          <w:rFonts w:ascii="黑体" w:eastAsia="黑体" w:hAnsi="黑体"/>
          <w:sz w:val="28"/>
          <w:szCs w:val="28"/>
        </w:rPr>
        <w:br w:type="page"/>
      </w:r>
    </w:p>
    <w:p w:rsidR="00EB2043" w:rsidRDefault="00EB2043">
      <w:pPr>
        <w:rPr>
          <w:rFonts w:ascii="黑体" w:eastAsia="黑体" w:hAnsi="黑体"/>
          <w:sz w:val="28"/>
          <w:szCs w:val="28"/>
        </w:rPr>
      </w:pPr>
      <w:r>
        <w:rPr>
          <w:noProof/>
        </w:rPr>
        <w:lastRenderedPageBreak/>
        <w:drawing>
          <wp:inline distT="0" distB="0" distL="0" distR="0" wp14:anchorId="7C1839BD" wp14:editId="486BF08F">
            <wp:extent cx="5274310" cy="7454265"/>
            <wp:effectExtent l="0" t="0" r="2540" b="0"/>
            <wp:docPr id="8" name="图片 8"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454265"/>
                    </a:xfrm>
                    <a:prstGeom prst="rect">
                      <a:avLst/>
                    </a:prstGeom>
                    <a:noFill/>
                    <a:ln>
                      <a:noFill/>
                    </a:ln>
                  </pic:spPr>
                </pic:pic>
              </a:graphicData>
            </a:graphic>
          </wp:inline>
        </w:drawing>
      </w:r>
    </w:p>
    <w:p w:rsidR="00EB2043" w:rsidRDefault="00EB2043">
      <w:pPr>
        <w:rPr>
          <w:rFonts w:ascii="黑体" w:eastAsia="黑体" w:hAnsi="黑体"/>
          <w:sz w:val="28"/>
          <w:szCs w:val="28"/>
        </w:rPr>
      </w:pPr>
      <w:r>
        <w:rPr>
          <w:rFonts w:ascii="黑体" w:eastAsia="黑体" w:hAnsi="黑体"/>
          <w:sz w:val="28"/>
          <w:szCs w:val="28"/>
        </w:rPr>
        <w:br w:type="page"/>
      </w:r>
    </w:p>
    <w:p w:rsidR="00EB2043" w:rsidRDefault="00EB2043" w:rsidP="004D2685">
      <w:pPr>
        <w:pStyle w:val="2"/>
      </w:pPr>
      <w:bookmarkStart w:id="16" w:name="_Toc57650070"/>
      <w:r w:rsidRPr="005A0729">
        <w:rPr>
          <w:rFonts w:hint="eastAsia"/>
        </w:rPr>
        <w:lastRenderedPageBreak/>
        <w:t>第</w:t>
      </w:r>
      <w:r>
        <w:rPr>
          <w:rFonts w:hint="eastAsia"/>
        </w:rPr>
        <w:t>1</w:t>
      </w:r>
      <w:r w:rsidRPr="005A0729">
        <w:rPr>
          <w:rFonts w:hint="eastAsia"/>
        </w:rPr>
        <w:t>包：</w:t>
      </w:r>
      <w:r w:rsidRPr="00EB2043">
        <w:rPr>
          <w:rFonts w:hint="eastAsia"/>
        </w:rPr>
        <w:t>中国移动通信集团北京有限公司</w:t>
      </w:r>
      <w:bookmarkEnd w:id="16"/>
    </w:p>
    <w:p w:rsidR="00EB2043" w:rsidRDefault="00EB2043" w:rsidP="00EB2043">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548"/>
        <w:gridCol w:w="1701"/>
        <w:gridCol w:w="1845"/>
        <w:gridCol w:w="1275"/>
        <w:gridCol w:w="1559"/>
      </w:tblGrid>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center"/>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带宽</w:t>
            </w:r>
          </w:p>
        </w:tc>
        <w:tc>
          <w:tcPr>
            <w:tcW w:w="855" w:type="pct"/>
            <w:tcBorders>
              <w:top w:val="single" w:sz="4" w:space="0" w:color="auto"/>
              <w:left w:val="single" w:sz="4" w:space="0" w:color="auto"/>
              <w:bottom w:val="single" w:sz="4" w:space="0" w:color="auto"/>
              <w:right w:val="single" w:sz="4" w:space="0" w:color="auto"/>
            </w:tcBorders>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最低可提供公网固定IP地址数量（</w:t>
            </w:r>
            <w:proofErr w:type="gramStart"/>
            <w:r>
              <w:rPr>
                <w:rFonts w:cs="宋体" w:hint="eastAsia"/>
                <w:b/>
                <w:bCs/>
                <w:color w:val="000000"/>
                <w:kern w:val="0"/>
                <w:sz w:val="22"/>
              </w:rPr>
              <w:t>个</w:t>
            </w:r>
            <w:proofErr w:type="gramEnd"/>
            <w:r>
              <w:rPr>
                <w:rFonts w:cs="宋体" w:hint="eastAsia"/>
                <w:b/>
                <w:bCs/>
                <w:color w:val="000000"/>
                <w:kern w:val="0"/>
                <w:sz w:val="22"/>
              </w:rPr>
              <w:t>）</w:t>
            </w:r>
          </w:p>
        </w:tc>
        <w:tc>
          <w:tcPr>
            <w:tcW w:w="940" w:type="pct"/>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目前执行</w:t>
            </w:r>
          </w:p>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合同价（元/年）</w:t>
            </w:r>
          </w:p>
        </w:tc>
        <w:tc>
          <w:tcPr>
            <w:tcW w:w="1020" w:type="pct"/>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折扣后价格</w:t>
            </w:r>
          </w:p>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（元/年）</w:t>
            </w:r>
          </w:p>
        </w:tc>
        <w:tc>
          <w:tcPr>
            <w:tcW w:w="705" w:type="pct"/>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折扣率</w:t>
            </w:r>
          </w:p>
        </w:tc>
        <w:tc>
          <w:tcPr>
            <w:tcW w:w="862" w:type="pct"/>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备注</w:t>
            </w:r>
          </w:p>
          <w:p w:rsidR="00EB2043" w:rsidRDefault="00EB2043" w:rsidP="00C33EB1">
            <w:pPr>
              <w:widowControl/>
              <w:snapToGrid w:val="0"/>
              <w:rPr>
                <w:rFonts w:cs="宋体"/>
                <w:b/>
                <w:bCs/>
                <w:color w:val="000000"/>
                <w:kern w:val="0"/>
                <w:sz w:val="22"/>
              </w:rPr>
            </w:pPr>
            <w:r>
              <w:rPr>
                <w:rFonts w:cs="宋体" w:hint="eastAsia"/>
                <w:b/>
                <w:bCs/>
                <w:color w:val="000000"/>
                <w:kern w:val="0"/>
                <w:sz w:val="22"/>
              </w:rPr>
              <w:t>（接入方式）</w:t>
            </w:r>
          </w:p>
        </w:tc>
      </w:tr>
      <w:tr w:rsidR="00EB2043" w:rsidTr="00EB2043">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17640.00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14464.80</w:t>
            </w:r>
          </w:p>
        </w:tc>
        <w:tc>
          <w:tcPr>
            <w:tcW w:w="705" w:type="pct"/>
            <w:vMerge w:val="restar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0.82</w:t>
            </w:r>
          </w:p>
        </w:tc>
        <w:tc>
          <w:tcPr>
            <w:tcW w:w="862" w:type="pct"/>
            <w:tcBorders>
              <w:top w:val="single" w:sz="4" w:space="0" w:color="auto"/>
              <w:left w:val="single" w:sz="4" w:space="0" w:color="auto"/>
              <w:bottom w:val="single" w:sz="4" w:space="0" w:color="auto"/>
              <w:right w:val="single" w:sz="4" w:space="0" w:color="auto"/>
            </w:tcBorders>
          </w:tcPr>
          <w:p w:rsidR="00EB2043" w:rsidRPr="007B4FE8" w:rsidRDefault="00EB2043" w:rsidP="00C33EB1">
            <w:pPr>
              <w:jc w:val="left"/>
              <w:rPr>
                <w:rFonts w:cs="宋体"/>
                <w:color w:val="000000"/>
                <w:sz w:val="22"/>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21500.00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17630.00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sidRPr="00824E0E">
              <w:rPr>
                <w:rFonts w:ascii="Times New Roman" w:eastAsia="方正仿宋简体" w:hAnsi="Times New Roman" w:hint="eastAsia"/>
                <w:b/>
                <w:kern w:val="0"/>
                <w:sz w:val="28"/>
                <w:szCs w:val="28"/>
              </w:rPr>
              <w:t>30M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sidRPr="00E37D54">
              <w:rPr>
                <w:rFonts w:ascii="Times New Roman" w:eastAsia="方正仿宋简体" w:hAnsi="Times New Roman" w:hint="eastAsia"/>
                <w:b/>
                <w:kern w:val="0"/>
                <w:sz w:val="28"/>
                <w:szCs w:val="28"/>
              </w:rPr>
              <w:t>4</w:t>
            </w:r>
            <w:r>
              <w:rPr>
                <w:rFonts w:ascii="Times New Roman" w:eastAsia="方正仿宋简体" w:hAnsi="Times New Roman" w:hint="eastAsia"/>
                <w:b/>
                <w:kern w:val="0"/>
                <w:sz w:val="28"/>
                <w:szCs w:val="28"/>
              </w:rPr>
              <w:t>8300.00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39606.00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sidRPr="00E37D54">
              <w:rPr>
                <w:rFonts w:ascii="Times New Roman" w:eastAsia="方正仿宋简体" w:hAnsi="Times New Roman" w:hint="eastAsia"/>
                <w:b/>
                <w:kern w:val="0"/>
                <w:sz w:val="28"/>
                <w:szCs w:val="28"/>
              </w:rPr>
              <w:t>5</w:t>
            </w:r>
            <w:r>
              <w:rPr>
                <w:rFonts w:ascii="Times New Roman" w:eastAsia="方正仿宋简体" w:hAnsi="Times New Roman" w:hint="eastAsia"/>
                <w:b/>
                <w:kern w:val="0"/>
                <w:sz w:val="28"/>
                <w:szCs w:val="28"/>
              </w:rPr>
              <w:t>4000.00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44280.00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sidRPr="00E37D54">
              <w:rPr>
                <w:rFonts w:ascii="Times New Roman" w:eastAsia="方正仿宋简体" w:hAnsi="Times New Roman" w:hint="eastAsia"/>
                <w:b/>
                <w:kern w:val="0"/>
                <w:sz w:val="28"/>
                <w:szCs w:val="28"/>
              </w:rPr>
              <w:t>7</w:t>
            </w:r>
            <w:r>
              <w:rPr>
                <w:rFonts w:ascii="Times New Roman" w:eastAsia="方正仿宋简体" w:hAnsi="Times New Roman" w:hint="eastAsia"/>
                <w:b/>
                <w:kern w:val="0"/>
                <w:sz w:val="28"/>
                <w:szCs w:val="28"/>
              </w:rPr>
              <w:t>8768.00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64589.76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100M</w:t>
            </w:r>
          </w:p>
        </w:tc>
        <w:tc>
          <w:tcPr>
            <w:tcW w:w="855" w:type="pct"/>
            <w:tcBorders>
              <w:top w:val="single" w:sz="4" w:space="0" w:color="auto"/>
              <w:left w:val="single" w:sz="4" w:space="0" w:color="auto"/>
              <w:bottom w:val="single" w:sz="4" w:space="0" w:color="auto"/>
              <w:right w:val="single" w:sz="4" w:space="0" w:color="auto"/>
            </w:tcBorders>
          </w:tcPr>
          <w:p w:rsidR="00EB2043" w:rsidRPr="00B2035C"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EB2043" w:rsidRPr="00B2035C" w:rsidRDefault="00EB2043" w:rsidP="00C33EB1">
            <w:pPr>
              <w:widowControl/>
              <w:jc w:val="left"/>
              <w:rPr>
                <w:rFonts w:ascii="Times New Roman" w:eastAsia="方正仿宋简体" w:hAnsi="Times New Roman"/>
                <w:b/>
                <w:kern w:val="0"/>
                <w:sz w:val="28"/>
                <w:szCs w:val="28"/>
              </w:rPr>
            </w:pPr>
            <w:r w:rsidRPr="00B2035C">
              <w:rPr>
                <w:rFonts w:ascii="Times New Roman" w:eastAsia="方正仿宋简体" w:hAnsi="Times New Roman" w:hint="eastAsia"/>
                <w:b/>
                <w:kern w:val="0"/>
                <w:sz w:val="28"/>
                <w:szCs w:val="28"/>
              </w:rPr>
              <w:t>10</w:t>
            </w:r>
            <w:r>
              <w:rPr>
                <w:rFonts w:ascii="Times New Roman" w:eastAsia="方正仿宋简体" w:hAnsi="Times New Roman" w:hint="eastAsia"/>
                <w:b/>
                <w:kern w:val="0"/>
                <w:sz w:val="28"/>
                <w:szCs w:val="28"/>
              </w:rPr>
              <w:t>6800.00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87576.00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sidRPr="00EA50C5">
              <w:rPr>
                <w:rFonts w:ascii="Times New Roman" w:eastAsia="方正仿宋简体" w:hAnsi="Times New Roman"/>
                <w:b/>
                <w:kern w:val="0"/>
                <w:sz w:val="28"/>
                <w:szCs w:val="28"/>
              </w:rPr>
              <w:t>120M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sidRPr="00E37D54">
              <w:rPr>
                <w:rFonts w:ascii="Times New Roman" w:eastAsia="方正仿宋简体" w:hAnsi="Times New Roman" w:hint="eastAsia"/>
                <w:b/>
                <w:kern w:val="0"/>
                <w:sz w:val="28"/>
                <w:szCs w:val="28"/>
              </w:rPr>
              <w:t>1</w:t>
            </w:r>
            <w:r>
              <w:rPr>
                <w:rFonts w:ascii="Times New Roman" w:eastAsia="方正仿宋简体" w:hAnsi="Times New Roman" w:hint="eastAsia"/>
                <w:b/>
                <w:kern w:val="0"/>
                <w:sz w:val="28"/>
                <w:szCs w:val="28"/>
              </w:rPr>
              <w:t>29200.00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105944.00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161000.00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132020.00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Pr="00B2035C" w:rsidRDefault="00EB2043" w:rsidP="00C33EB1">
            <w:pPr>
              <w:widowControl/>
              <w:jc w:val="center"/>
              <w:rPr>
                <w:rFonts w:ascii="Times New Roman" w:eastAsia="方正仿宋简体" w:hAnsi="Times New Roman"/>
                <w:b/>
                <w:kern w:val="0"/>
                <w:sz w:val="28"/>
                <w:szCs w:val="28"/>
              </w:rPr>
            </w:pPr>
            <w:r w:rsidRPr="00B2035C">
              <w:rPr>
                <w:rFonts w:ascii="Times New Roman" w:eastAsia="方正仿宋简体" w:hAnsi="Times New Roman"/>
                <w:b/>
                <w:kern w:val="0"/>
                <w:sz w:val="28"/>
                <w:szCs w:val="28"/>
              </w:rPr>
              <w:t>200M</w:t>
            </w:r>
          </w:p>
        </w:tc>
        <w:tc>
          <w:tcPr>
            <w:tcW w:w="855" w:type="pct"/>
            <w:tcBorders>
              <w:top w:val="single" w:sz="4" w:space="0" w:color="auto"/>
              <w:left w:val="single" w:sz="4" w:space="0" w:color="auto"/>
              <w:bottom w:val="single" w:sz="4" w:space="0" w:color="auto"/>
              <w:right w:val="single" w:sz="4" w:space="0" w:color="auto"/>
            </w:tcBorders>
          </w:tcPr>
          <w:p w:rsidR="00EB2043" w:rsidRPr="00B2035C"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EB2043" w:rsidRPr="00B2035C"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180000.00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147600.00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Pr="00B2035C" w:rsidRDefault="00EB2043" w:rsidP="00C33EB1">
            <w:pPr>
              <w:widowControl/>
              <w:jc w:val="center"/>
              <w:rPr>
                <w:rFonts w:ascii="Times New Roman" w:eastAsia="方正仿宋简体" w:hAnsi="Times New Roman"/>
                <w:b/>
                <w:kern w:val="0"/>
                <w:sz w:val="28"/>
                <w:szCs w:val="28"/>
              </w:rPr>
            </w:pPr>
            <w:r w:rsidRPr="00B2035C">
              <w:rPr>
                <w:rFonts w:ascii="Times New Roman" w:eastAsia="方正仿宋简体" w:hAnsi="Times New Roman"/>
                <w:b/>
                <w:kern w:val="0"/>
                <w:sz w:val="28"/>
                <w:szCs w:val="28"/>
              </w:rPr>
              <w:t>300M</w:t>
            </w:r>
          </w:p>
        </w:tc>
        <w:tc>
          <w:tcPr>
            <w:tcW w:w="855" w:type="pct"/>
            <w:tcBorders>
              <w:top w:val="single" w:sz="4" w:space="0" w:color="auto"/>
              <w:left w:val="single" w:sz="4" w:space="0" w:color="auto"/>
              <w:bottom w:val="single" w:sz="4" w:space="0" w:color="auto"/>
              <w:right w:val="single" w:sz="4" w:space="0" w:color="auto"/>
            </w:tcBorders>
          </w:tcPr>
          <w:p w:rsidR="00EB2043" w:rsidRPr="00B2035C"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EB2043" w:rsidRPr="00B2035C"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320256.00</w:t>
            </w: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262609.92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400M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EB2043" w:rsidRPr="00151F6C" w:rsidRDefault="00EB2043" w:rsidP="00C33EB1">
            <w:pPr>
              <w:widowControl/>
              <w:jc w:val="left"/>
              <w:rPr>
                <w:rFonts w:ascii="Times New Roman" w:eastAsia="方正仿宋简体" w:hAnsi="Times New Roman"/>
                <w:b/>
                <w:color w:val="000000"/>
                <w:kern w:val="0"/>
                <w:sz w:val="28"/>
                <w:szCs w:val="28"/>
              </w:rPr>
            </w:pPr>
            <w:r>
              <w:rPr>
                <w:rFonts w:ascii="Times New Roman" w:eastAsia="方正仿宋简体" w:hAnsi="Times New Roman" w:hint="eastAsia"/>
                <w:b/>
                <w:color w:val="000000"/>
                <w:kern w:val="0"/>
                <w:sz w:val="28"/>
                <w:szCs w:val="28"/>
              </w:rPr>
              <w:t>497280.00</w:t>
            </w:r>
          </w:p>
        </w:tc>
        <w:tc>
          <w:tcPr>
            <w:tcW w:w="1020" w:type="pct"/>
            <w:tcBorders>
              <w:top w:val="single" w:sz="4" w:space="0" w:color="auto"/>
              <w:left w:val="single" w:sz="4" w:space="0" w:color="auto"/>
              <w:bottom w:val="single" w:sz="4" w:space="0" w:color="auto"/>
              <w:right w:val="single" w:sz="4" w:space="0" w:color="auto"/>
            </w:tcBorders>
          </w:tcPr>
          <w:p w:rsidR="00EB2043" w:rsidRPr="00151F6C" w:rsidRDefault="00EB2043" w:rsidP="00C33EB1">
            <w:pPr>
              <w:widowControl/>
              <w:jc w:val="left"/>
              <w:rPr>
                <w:rFonts w:ascii="Times New Roman" w:eastAsia="方正仿宋简体" w:hAnsi="Times New Roman"/>
                <w:b/>
                <w:color w:val="000000"/>
                <w:kern w:val="0"/>
                <w:sz w:val="28"/>
                <w:szCs w:val="28"/>
              </w:rPr>
            </w:pPr>
            <w:r>
              <w:rPr>
                <w:rFonts w:ascii="Times New Roman" w:eastAsia="方正仿宋简体" w:hAnsi="Times New Roman" w:hint="eastAsia"/>
                <w:b/>
                <w:color w:val="000000"/>
                <w:kern w:val="0"/>
                <w:sz w:val="28"/>
                <w:szCs w:val="28"/>
              </w:rPr>
              <w:t>407769.60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500M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tcPr>
          <w:p w:rsidR="00EB2043" w:rsidRPr="00F849D4" w:rsidRDefault="00EB2043" w:rsidP="00C33EB1">
            <w:pPr>
              <w:widowControl/>
              <w:jc w:val="left"/>
              <w:rPr>
                <w:rFonts w:ascii="Times New Roman" w:eastAsia="方正仿宋简体" w:hAnsi="Times New Roman"/>
                <w:b/>
                <w:kern w:val="0"/>
                <w:sz w:val="28"/>
                <w:szCs w:val="28"/>
              </w:rPr>
            </w:pPr>
            <w:r w:rsidRPr="00F849D4">
              <w:rPr>
                <w:rFonts w:ascii="Times New Roman" w:eastAsia="方正仿宋简体" w:hAnsi="Times New Roman" w:hint="eastAsia"/>
                <w:b/>
                <w:kern w:val="0"/>
                <w:sz w:val="28"/>
                <w:szCs w:val="28"/>
              </w:rPr>
              <w:t>52</w:t>
            </w:r>
            <w:r>
              <w:rPr>
                <w:rFonts w:ascii="Times New Roman" w:eastAsia="方正仿宋简体" w:hAnsi="Times New Roman" w:hint="eastAsia"/>
                <w:b/>
                <w:kern w:val="0"/>
                <w:sz w:val="28"/>
                <w:szCs w:val="28"/>
              </w:rPr>
              <w:t>5504.00</w:t>
            </w:r>
          </w:p>
        </w:tc>
        <w:tc>
          <w:tcPr>
            <w:tcW w:w="1020" w:type="pct"/>
            <w:tcBorders>
              <w:top w:val="single" w:sz="4" w:space="0" w:color="auto"/>
              <w:left w:val="single" w:sz="4" w:space="0" w:color="auto"/>
              <w:bottom w:val="single" w:sz="4" w:space="0" w:color="auto"/>
              <w:right w:val="single" w:sz="4" w:space="0" w:color="auto"/>
            </w:tcBorders>
          </w:tcPr>
          <w:p w:rsidR="00EB2043" w:rsidRPr="00F849D4"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430913.28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1G</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w:t>
            </w:r>
          </w:p>
        </w:tc>
        <w:tc>
          <w:tcPr>
            <w:tcW w:w="940" w:type="pct"/>
            <w:tcBorders>
              <w:top w:val="single" w:sz="4" w:space="0" w:color="auto"/>
              <w:left w:val="single" w:sz="4" w:space="0" w:color="auto"/>
              <w:bottom w:val="single" w:sz="4" w:space="0" w:color="auto"/>
              <w:right w:val="single" w:sz="4" w:space="0" w:color="auto"/>
            </w:tcBorders>
          </w:tcPr>
          <w:p w:rsidR="00EB2043" w:rsidRPr="00F849D4"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1875000.00</w:t>
            </w:r>
          </w:p>
        </w:tc>
        <w:tc>
          <w:tcPr>
            <w:tcW w:w="1020" w:type="pct"/>
            <w:tcBorders>
              <w:top w:val="single" w:sz="4" w:space="0" w:color="auto"/>
              <w:left w:val="single" w:sz="4" w:space="0" w:color="auto"/>
              <w:bottom w:val="single" w:sz="4" w:space="0" w:color="auto"/>
              <w:right w:val="single" w:sz="4" w:space="0" w:color="auto"/>
            </w:tcBorders>
          </w:tcPr>
          <w:p w:rsidR="00EB2043" w:rsidRPr="00F849D4"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1537500.00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hint="eastAsia"/>
                <w:color w:val="000000"/>
                <w:sz w:val="22"/>
              </w:rPr>
              <w:t>SDH、PTN、MSTP</w:t>
            </w:r>
          </w:p>
        </w:tc>
      </w:tr>
    </w:tbl>
    <w:p w:rsidR="00EB2043" w:rsidRDefault="00EB2043">
      <w:pPr>
        <w:rPr>
          <w:rFonts w:ascii="黑体" w:eastAsia="黑体" w:hAnsi="黑体"/>
          <w:sz w:val="28"/>
          <w:szCs w:val="28"/>
        </w:rPr>
      </w:pPr>
      <w:r>
        <w:rPr>
          <w:rFonts w:ascii="黑体" w:eastAsia="黑体" w:hAnsi="黑体"/>
          <w:sz w:val="28"/>
          <w:szCs w:val="28"/>
        </w:rPr>
        <w:br w:type="page"/>
      </w:r>
    </w:p>
    <w:p w:rsidR="00EB2043" w:rsidRPr="003D1EF2" w:rsidRDefault="00EB2043" w:rsidP="003D1EF2">
      <w:pPr>
        <w:pStyle w:val="a9"/>
        <w:ind w:firstLine="643"/>
        <w:rPr>
          <w:b/>
          <w:sz w:val="32"/>
        </w:rPr>
      </w:pPr>
      <w:r w:rsidRPr="003D1EF2">
        <w:rPr>
          <w:rFonts w:hint="eastAsia"/>
          <w:b/>
          <w:sz w:val="32"/>
        </w:rPr>
        <w:lastRenderedPageBreak/>
        <w:t>服务承诺</w:t>
      </w:r>
    </w:p>
    <w:p w:rsidR="00EB2043" w:rsidRPr="003D1EF2" w:rsidRDefault="00EB2043" w:rsidP="003D1EF2">
      <w:pPr>
        <w:pStyle w:val="a9"/>
        <w:ind w:firstLine="643"/>
        <w:rPr>
          <w:b/>
          <w:sz w:val="32"/>
        </w:rPr>
      </w:pPr>
      <w:bookmarkStart w:id="17" w:name="_Toc343242879"/>
      <w:bookmarkStart w:id="18" w:name="_Toc343252182"/>
      <w:bookmarkStart w:id="19" w:name="_Toc401949174"/>
      <w:bookmarkStart w:id="20" w:name="_Toc401949655"/>
      <w:bookmarkStart w:id="21" w:name="_Toc401949762"/>
      <w:bookmarkStart w:id="22" w:name="_Toc535244241"/>
      <w:r w:rsidRPr="003D1EF2">
        <w:rPr>
          <w:rFonts w:hint="eastAsia"/>
          <w:b/>
          <w:sz w:val="32"/>
        </w:rPr>
        <w:t>IP</w:t>
      </w:r>
      <w:bookmarkEnd w:id="17"/>
      <w:bookmarkEnd w:id="18"/>
      <w:bookmarkEnd w:id="19"/>
      <w:bookmarkEnd w:id="20"/>
      <w:bookmarkEnd w:id="21"/>
      <w:bookmarkEnd w:id="22"/>
      <w:r w:rsidRPr="003D1EF2">
        <w:rPr>
          <w:rFonts w:hint="eastAsia"/>
          <w:b/>
          <w:sz w:val="32"/>
        </w:rPr>
        <w:t>地址需求承诺及规划</w:t>
      </w:r>
    </w:p>
    <w:p w:rsidR="00EB2043" w:rsidRPr="00CC75E1" w:rsidRDefault="00EB2043" w:rsidP="00EB2043">
      <w:pPr>
        <w:ind w:firstLine="482"/>
        <w:rPr>
          <w:b/>
          <w:u w:val="single"/>
        </w:rPr>
      </w:pPr>
      <w:r w:rsidRPr="00CC75E1">
        <w:rPr>
          <w:rFonts w:hint="eastAsia"/>
          <w:b/>
          <w:u w:val="single"/>
        </w:rPr>
        <w:t>对于</w:t>
      </w:r>
      <w:r>
        <w:rPr>
          <w:rFonts w:hint="eastAsia"/>
          <w:b/>
          <w:u w:val="single"/>
        </w:rPr>
        <w:t>中共中央直属机关</w:t>
      </w:r>
      <w:r w:rsidRPr="00CC75E1">
        <w:rPr>
          <w:rFonts w:hint="eastAsia"/>
          <w:b/>
          <w:u w:val="single"/>
        </w:rPr>
        <w:t>本次</w:t>
      </w:r>
      <w:r>
        <w:rPr>
          <w:rFonts w:hint="eastAsia"/>
          <w:b/>
          <w:u w:val="single"/>
        </w:rPr>
        <w:t>互联网接入</w:t>
      </w:r>
      <w:r w:rsidRPr="00CC75E1">
        <w:rPr>
          <w:rFonts w:hint="eastAsia"/>
          <w:b/>
          <w:u w:val="single"/>
        </w:rPr>
        <w:t>招标要求，我司可为</w:t>
      </w:r>
      <w:r>
        <w:rPr>
          <w:rFonts w:hint="eastAsia"/>
          <w:b/>
          <w:u w:val="single"/>
        </w:rPr>
        <w:t>各</w:t>
      </w:r>
      <w:r>
        <w:rPr>
          <w:b/>
          <w:u w:val="single"/>
        </w:rPr>
        <w:t>机关单位</w:t>
      </w:r>
      <w:r w:rsidRPr="00CC75E1">
        <w:rPr>
          <w:rFonts w:hint="eastAsia"/>
          <w:b/>
          <w:u w:val="single"/>
        </w:rPr>
        <w:t>提供IPv4/IPv6公网静态IP地址</w:t>
      </w:r>
      <w:r>
        <w:rPr>
          <w:rFonts w:hint="eastAsia"/>
          <w:b/>
          <w:u w:val="single"/>
        </w:rPr>
        <w:t>，</w:t>
      </w:r>
      <w:r w:rsidRPr="003027EC">
        <w:rPr>
          <w:b/>
          <w:u w:val="single"/>
        </w:rPr>
        <w:t>承诺充分保障采购人IP地址需求</w:t>
      </w:r>
      <w:r w:rsidRPr="00CC75E1">
        <w:rPr>
          <w:rFonts w:hint="eastAsia"/>
          <w:b/>
          <w:u w:val="single"/>
        </w:rPr>
        <w:t>。</w:t>
      </w:r>
    </w:p>
    <w:p w:rsidR="00EB2043" w:rsidRPr="003D1EF2" w:rsidRDefault="00EB2043" w:rsidP="003D1EF2">
      <w:pPr>
        <w:pStyle w:val="a9"/>
        <w:ind w:firstLine="643"/>
        <w:rPr>
          <w:b/>
          <w:sz w:val="32"/>
        </w:rPr>
      </w:pPr>
      <w:r w:rsidRPr="003D1EF2">
        <w:rPr>
          <w:b/>
          <w:sz w:val="32"/>
        </w:rPr>
        <w:t>应急及重大活动保障</w:t>
      </w:r>
      <w:r w:rsidRPr="003D1EF2">
        <w:rPr>
          <w:rFonts w:hint="eastAsia"/>
          <w:b/>
          <w:sz w:val="32"/>
        </w:rPr>
        <w:t>承诺</w:t>
      </w:r>
    </w:p>
    <w:p w:rsidR="00EB2043" w:rsidRDefault="00EB2043" w:rsidP="00EB2043">
      <w:pPr>
        <w:ind w:firstLine="482"/>
        <w:rPr>
          <w:b/>
          <w:u w:val="single"/>
        </w:rPr>
      </w:pPr>
      <w:r w:rsidRPr="002C0C87">
        <w:rPr>
          <w:rFonts w:hint="eastAsia"/>
          <w:b/>
          <w:u w:val="single"/>
        </w:rPr>
        <w:t>我司</w:t>
      </w:r>
      <w:r w:rsidRPr="002C0C87">
        <w:rPr>
          <w:b/>
          <w:u w:val="single"/>
        </w:rPr>
        <w:t>承诺保障采购人应急及重大活动保障方案时线路扩容要求</w:t>
      </w:r>
      <w:r w:rsidRPr="002C0C87">
        <w:rPr>
          <w:rFonts w:hint="eastAsia"/>
          <w:b/>
          <w:u w:val="single"/>
        </w:rPr>
        <w:t>。</w:t>
      </w:r>
    </w:p>
    <w:p w:rsidR="00EB2043" w:rsidRPr="00C11D4A" w:rsidRDefault="00EB2043" w:rsidP="00C11D4A">
      <w:pPr>
        <w:pStyle w:val="a9"/>
        <w:snapToGrid w:val="0"/>
        <w:spacing w:line="240" w:lineRule="auto"/>
        <w:ind w:firstLine="420"/>
        <w:rPr>
          <w:color w:val="000000"/>
          <w:sz w:val="21"/>
          <w:szCs w:val="22"/>
          <w:lang w:val="en-US" w:eastAsia="zh-CN"/>
        </w:rPr>
      </w:pPr>
      <w:r w:rsidRPr="00C11D4A">
        <w:rPr>
          <w:rFonts w:hint="eastAsia"/>
          <w:color w:val="000000"/>
          <w:sz w:val="21"/>
          <w:szCs w:val="22"/>
          <w:lang w:val="en-US" w:eastAsia="zh-CN"/>
        </w:rPr>
        <w:t>在此次项目中，中国移动互联网接入服务可采用MSTP技术(SDH接入)或PTN技术（LAN</w:t>
      </w:r>
      <w:r w:rsidRPr="00C11D4A">
        <w:rPr>
          <w:color w:val="000000"/>
          <w:sz w:val="21"/>
          <w:szCs w:val="22"/>
          <w:lang w:val="en-US" w:eastAsia="zh-CN"/>
        </w:rPr>
        <w:t>接入）</w:t>
      </w:r>
      <w:r w:rsidRPr="00C11D4A">
        <w:rPr>
          <w:rFonts w:hint="eastAsia"/>
          <w:color w:val="000000"/>
          <w:sz w:val="21"/>
          <w:szCs w:val="22"/>
          <w:lang w:val="en-US" w:eastAsia="zh-CN"/>
        </w:rPr>
        <w:t>，通过专线接入我公司城域网。我公司从组网技术、组网方案、资源配置三个层面保证客户突发带宽支持能力。能够提供持续时间不少于2小时的短期突发带宽，突发带宽为协议规定带宽的120%。同时我司承诺将按照客户要求带宽进行线路扩容。</w:t>
      </w:r>
    </w:p>
    <w:p w:rsidR="00EB2043" w:rsidRPr="003D1EF2" w:rsidRDefault="00EB2043" w:rsidP="003D1EF2">
      <w:pPr>
        <w:pStyle w:val="a9"/>
        <w:ind w:firstLine="562"/>
        <w:rPr>
          <w:b/>
          <w:sz w:val="28"/>
        </w:rPr>
      </w:pPr>
      <w:bookmarkStart w:id="23" w:name="_Toc343252192"/>
      <w:bookmarkStart w:id="24" w:name="_Toc401949184"/>
      <w:bookmarkStart w:id="25" w:name="_Toc401949665"/>
      <w:bookmarkStart w:id="26" w:name="_Toc401949772"/>
      <w:bookmarkStart w:id="27" w:name="_Toc535244251"/>
      <w:r w:rsidRPr="003D1EF2">
        <w:rPr>
          <w:rFonts w:hint="eastAsia"/>
          <w:b/>
          <w:sz w:val="28"/>
        </w:rPr>
        <w:t>互联网突发事件应急预案</w:t>
      </w:r>
      <w:bookmarkEnd w:id="23"/>
      <w:bookmarkEnd w:id="24"/>
      <w:bookmarkEnd w:id="25"/>
      <w:bookmarkEnd w:id="26"/>
      <w:bookmarkEnd w:id="27"/>
    </w:p>
    <w:p w:rsidR="00EB2043" w:rsidRPr="003D1EF2" w:rsidRDefault="00EB2043" w:rsidP="003D1EF2">
      <w:pPr>
        <w:pStyle w:val="a9"/>
        <w:ind w:firstLine="562"/>
        <w:rPr>
          <w:b/>
          <w:sz w:val="28"/>
        </w:rPr>
      </w:pPr>
      <w:bookmarkStart w:id="28" w:name="_Toc343242890"/>
      <w:bookmarkStart w:id="29" w:name="_Toc343252193"/>
      <w:bookmarkStart w:id="30" w:name="_Toc401949185"/>
      <w:bookmarkStart w:id="31" w:name="_Toc401949666"/>
      <w:bookmarkStart w:id="32" w:name="_Toc401949773"/>
      <w:bookmarkStart w:id="33" w:name="_Toc535244252"/>
      <w:r w:rsidRPr="003D1EF2">
        <w:rPr>
          <w:rFonts w:hint="eastAsia"/>
          <w:b/>
          <w:sz w:val="28"/>
        </w:rPr>
        <w:t>预防与预警机制</w:t>
      </w:r>
      <w:bookmarkEnd w:id="28"/>
      <w:bookmarkEnd w:id="29"/>
      <w:bookmarkEnd w:id="30"/>
      <w:bookmarkEnd w:id="31"/>
      <w:bookmarkEnd w:id="32"/>
      <w:bookmarkEnd w:id="33"/>
    </w:p>
    <w:p w:rsidR="00EB2043" w:rsidRPr="00606810" w:rsidRDefault="00EB2043" w:rsidP="00EB2043">
      <w:pPr>
        <w:ind w:firstLine="482"/>
        <w:rPr>
          <w:b/>
        </w:rPr>
      </w:pPr>
      <w:r w:rsidRPr="00606810">
        <w:rPr>
          <w:rFonts w:hint="eastAsia"/>
          <w:b/>
        </w:rPr>
        <w:t>（一）网络安全预防</w:t>
      </w:r>
    </w:p>
    <w:p w:rsidR="00EB2043" w:rsidRPr="00606810" w:rsidRDefault="00EB2043" w:rsidP="00EB2043">
      <w:pPr>
        <w:ind w:firstLine="482"/>
        <w:rPr>
          <w:b/>
        </w:rPr>
      </w:pPr>
      <w:r w:rsidRPr="00606810">
        <w:rPr>
          <w:rFonts w:hint="eastAsia"/>
          <w:b/>
        </w:rPr>
        <w:t>（二）预警监测</w:t>
      </w:r>
    </w:p>
    <w:p w:rsidR="00EB2043" w:rsidRPr="00606810" w:rsidRDefault="00EB2043" w:rsidP="00EB2043">
      <w:pPr>
        <w:ind w:firstLine="482"/>
        <w:rPr>
          <w:b/>
        </w:rPr>
      </w:pPr>
      <w:r w:rsidRPr="00606810">
        <w:rPr>
          <w:rFonts w:hint="eastAsia"/>
          <w:b/>
        </w:rPr>
        <w:t>（三）预警分级和发布</w:t>
      </w:r>
    </w:p>
    <w:p w:rsidR="00EB2043" w:rsidRPr="003D1EF2" w:rsidRDefault="00EB2043" w:rsidP="003D1EF2">
      <w:pPr>
        <w:pStyle w:val="a9"/>
        <w:ind w:firstLine="643"/>
        <w:rPr>
          <w:b/>
          <w:sz w:val="32"/>
        </w:rPr>
      </w:pPr>
      <w:bookmarkStart w:id="34" w:name="_Toc343242891"/>
      <w:bookmarkStart w:id="35" w:name="_Toc343252194"/>
      <w:bookmarkStart w:id="36" w:name="_Toc401949186"/>
      <w:bookmarkStart w:id="37" w:name="_Toc401949667"/>
      <w:bookmarkStart w:id="38" w:name="_Toc401949774"/>
      <w:bookmarkStart w:id="39" w:name="_Toc535244253"/>
      <w:r w:rsidRPr="003D1EF2">
        <w:rPr>
          <w:rFonts w:hint="eastAsia"/>
          <w:b/>
          <w:sz w:val="32"/>
        </w:rPr>
        <w:t>应急响应</w:t>
      </w:r>
      <w:bookmarkEnd w:id="34"/>
      <w:bookmarkEnd w:id="35"/>
      <w:bookmarkEnd w:id="36"/>
      <w:bookmarkEnd w:id="37"/>
      <w:bookmarkEnd w:id="38"/>
      <w:bookmarkEnd w:id="39"/>
      <w:r w:rsidRPr="003D1EF2">
        <w:rPr>
          <w:rFonts w:hint="eastAsia"/>
          <w:b/>
          <w:sz w:val="32"/>
        </w:rPr>
        <w:t xml:space="preserve"> </w:t>
      </w:r>
    </w:p>
    <w:p w:rsidR="00EB2043" w:rsidRPr="00631920" w:rsidRDefault="00EB2043" w:rsidP="00EB2043">
      <w:pPr>
        <w:pStyle w:val="30"/>
        <w:spacing w:line="360" w:lineRule="auto"/>
        <w:ind w:left="0"/>
        <w:rPr>
          <w:rFonts w:hAnsi="宋体"/>
          <w:b/>
          <w:color w:val="000000"/>
          <w:szCs w:val="24"/>
        </w:rPr>
      </w:pPr>
      <w:r w:rsidRPr="00631920">
        <w:rPr>
          <w:rFonts w:hAnsi="宋体" w:hint="eastAsia"/>
          <w:color w:val="000000"/>
          <w:szCs w:val="24"/>
        </w:rPr>
        <w:t>应急通信保障各阶段划分以及各阶段的工作内容及要求：</w:t>
      </w:r>
    </w:p>
    <w:p w:rsidR="00EB2043" w:rsidRPr="00631920" w:rsidRDefault="00EB2043" w:rsidP="00EB2043">
      <w:pPr>
        <w:ind w:firstLine="482"/>
        <w:rPr>
          <w:b/>
          <w:szCs w:val="24"/>
        </w:rPr>
      </w:pPr>
      <w:r w:rsidRPr="00631920">
        <w:rPr>
          <w:rFonts w:hint="eastAsia"/>
          <w:b/>
          <w:szCs w:val="24"/>
        </w:rPr>
        <w:t>（一）应急响应阶段划分</w:t>
      </w:r>
    </w:p>
    <w:p w:rsidR="00EB2043" w:rsidRPr="00606810" w:rsidRDefault="00EB2043" w:rsidP="00EB2043">
      <w:pPr>
        <w:ind w:firstLine="480"/>
        <w:rPr>
          <w:color w:val="000000"/>
        </w:rPr>
      </w:pPr>
      <w:r w:rsidRPr="00606810">
        <w:rPr>
          <w:rFonts w:hint="eastAsia"/>
          <w:color w:val="000000"/>
        </w:rPr>
        <w:t>应急通信保障工作的阶段划分为：信息收集与报送阶段、预案启动阶段、预案实施阶段、应急结束、后期处置五个阶段。</w:t>
      </w:r>
    </w:p>
    <w:p w:rsidR="00EB2043" w:rsidRPr="00606810" w:rsidRDefault="00EB2043" w:rsidP="00EB2043">
      <w:pPr>
        <w:ind w:firstLine="482"/>
        <w:rPr>
          <w:b/>
        </w:rPr>
      </w:pPr>
      <w:r w:rsidRPr="00606810">
        <w:rPr>
          <w:rFonts w:hint="eastAsia"/>
          <w:b/>
        </w:rPr>
        <w:t>（二）应急响应的分类</w:t>
      </w:r>
    </w:p>
    <w:p w:rsidR="00EB2043" w:rsidRPr="00606810" w:rsidRDefault="00EB2043" w:rsidP="00EB2043">
      <w:pPr>
        <w:ind w:firstLineChars="225" w:firstLine="473"/>
        <w:rPr>
          <w:color w:val="000000"/>
        </w:rPr>
      </w:pPr>
      <w:r w:rsidRPr="00606810">
        <w:rPr>
          <w:rFonts w:hint="eastAsia"/>
          <w:color w:val="000000"/>
        </w:rPr>
        <w:t>按照应急事件的严重程度、影响范围将应急事件划分为三个级别：</w:t>
      </w:r>
    </w:p>
    <w:p w:rsidR="00EB2043" w:rsidRPr="008E0CA1" w:rsidRDefault="00EB2043" w:rsidP="00EB2043">
      <w:pPr>
        <w:ind w:firstLineChars="100" w:firstLine="211"/>
        <w:rPr>
          <w:b/>
          <w:color w:val="000000"/>
        </w:rPr>
      </w:pPr>
      <w:r w:rsidRPr="008E0CA1">
        <w:rPr>
          <w:rFonts w:hint="eastAsia"/>
          <w:b/>
          <w:color w:val="000000"/>
        </w:rPr>
        <w:t>1.一级响应（集团公司牵头响应的应急事件）</w:t>
      </w:r>
    </w:p>
    <w:p w:rsidR="00EB2043" w:rsidRPr="008E0CA1" w:rsidRDefault="00EB2043" w:rsidP="00EB2043">
      <w:pPr>
        <w:ind w:firstLineChars="100" w:firstLine="211"/>
        <w:rPr>
          <w:b/>
          <w:color w:val="000000"/>
        </w:rPr>
      </w:pPr>
      <w:r w:rsidRPr="008E0CA1">
        <w:rPr>
          <w:rFonts w:hint="eastAsia"/>
          <w:b/>
          <w:color w:val="000000"/>
        </w:rPr>
        <w:t>2.二级响应（省公司应急通信办公室牵头响应的应急事件）</w:t>
      </w:r>
    </w:p>
    <w:p w:rsidR="00EB2043" w:rsidRPr="008E0CA1" w:rsidRDefault="00EB2043" w:rsidP="00EB2043">
      <w:pPr>
        <w:ind w:firstLineChars="100" w:firstLine="211"/>
        <w:rPr>
          <w:b/>
          <w:color w:val="000000"/>
        </w:rPr>
      </w:pPr>
      <w:r w:rsidRPr="008E0CA1">
        <w:rPr>
          <w:rFonts w:hint="eastAsia"/>
          <w:b/>
          <w:color w:val="000000"/>
        </w:rPr>
        <w:t>3.三级响应（通信保障组牵头响应的应急事件）</w:t>
      </w:r>
    </w:p>
    <w:p w:rsidR="00EB2043" w:rsidRPr="00606810" w:rsidRDefault="00EB2043" w:rsidP="00EB2043">
      <w:pPr>
        <w:ind w:firstLineChars="100" w:firstLine="210"/>
        <w:rPr>
          <w:color w:val="000000"/>
        </w:rPr>
      </w:pPr>
      <w:r w:rsidRPr="00606810">
        <w:rPr>
          <w:rFonts w:hint="eastAsia"/>
          <w:color w:val="000000"/>
        </w:rPr>
        <w:t>4、随着应急响应工作的开展，达到某响应级别范围时，响应级别自动升到或降到所对应的响应级别开展应急保障工作。</w:t>
      </w:r>
    </w:p>
    <w:p w:rsidR="00EB2043" w:rsidRPr="00606810" w:rsidRDefault="00EB2043" w:rsidP="00EB2043">
      <w:pPr>
        <w:ind w:firstLine="482"/>
        <w:rPr>
          <w:b/>
        </w:rPr>
      </w:pPr>
      <w:r w:rsidRPr="00606810">
        <w:rPr>
          <w:rFonts w:hint="eastAsia"/>
          <w:b/>
        </w:rPr>
        <w:t>(三)应急事件的分类</w:t>
      </w:r>
    </w:p>
    <w:p w:rsidR="00EB2043" w:rsidRPr="00C11D4A" w:rsidRDefault="00EB2043" w:rsidP="00C11D4A">
      <w:pPr>
        <w:ind w:firstLineChars="150" w:firstLine="316"/>
        <w:rPr>
          <w:b/>
          <w:color w:val="000000"/>
        </w:rPr>
      </w:pPr>
      <w:r w:rsidRPr="00C11D4A">
        <w:rPr>
          <w:b/>
          <w:color w:val="000000"/>
        </w:rPr>
        <w:t>应急事件分为两类：</w:t>
      </w:r>
      <w:r w:rsidRPr="00C11D4A">
        <w:rPr>
          <w:rFonts w:hint="eastAsia"/>
          <w:b/>
          <w:color w:val="000000"/>
        </w:rPr>
        <w:t>即：可预知事件和不可预知事件。</w:t>
      </w:r>
    </w:p>
    <w:p w:rsidR="00EB2043" w:rsidRPr="00C11D4A" w:rsidRDefault="00EB2043" w:rsidP="00C11D4A">
      <w:pPr>
        <w:ind w:firstLineChars="100" w:firstLine="211"/>
        <w:rPr>
          <w:b/>
          <w:color w:val="000000"/>
        </w:rPr>
      </w:pPr>
      <w:r w:rsidRPr="00C11D4A">
        <w:rPr>
          <w:rFonts w:hint="eastAsia"/>
          <w:b/>
          <w:color w:val="000000"/>
        </w:rPr>
        <w:t>1．可预知事件</w:t>
      </w:r>
    </w:p>
    <w:p w:rsidR="00EB2043" w:rsidRPr="00C11D4A" w:rsidRDefault="00EB2043" w:rsidP="00C11D4A">
      <w:pPr>
        <w:ind w:firstLineChars="100" w:firstLine="211"/>
        <w:rPr>
          <w:b/>
          <w:color w:val="000000"/>
        </w:rPr>
      </w:pPr>
      <w:r w:rsidRPr="00C11D4A">
        <w:rPr>
          <w:rFonts w:hint="eastAsia"/>
          <w:b/>
          <w:color w:val="000000"/>
        </w:rPr>
        <w:t>因举行重大活动时的通信保障：国事会议、大型会议、大型展览、重大体育比赛、重大节日、国庆阅兵等。</w:t>
      </w:r>
    </w:p>
    <w:p w:rsidR="00EB2043" w:rsidRPr="00C11D4A" w:rsidRDefault="00EB2043" w:rsidP="00C11D4A">
      <w:pPr>
        <w:ind w:firstLineChars="100" w:firstLine="211"/>
        <w:rPr>
          <w:b/>
          <w:color w:val="000000"/>
        </w:rPr>
      </w:pPr>
      <w:r w:rsidRPr="00C11D4A">
        <w:rPr>
          <w:rFonts w:hint="eastAsia"/>
          <w:b/>
          <w:color w:val="000000"/>
        </w:rPr>
        <w:t>2.不可预知事件</w:t>
      </w:r>
    </w:p>
    <w:p w:rsidR="00EB2043" w:rsidRPr="00C11D4A" w:rsidRDefault="00EB2043" w:rsidP="00C11D4A">
      <w:pPr>
        <w:ind w:firstLineChars="100" w:firstLine="211"/>
        <w:rPr>
          <w:b/>
          <w:color w:val="000000"/>
        </w:rPr>
      </w:pPr>
      <w:r w:rsidRPr="00C11D4A">
        <w:rPr>
          <w:rFonts w:hint="eastAsia"/>
          <w:b/>
          <w:color w:val="000000"/>
        </w:rPr>
        <w:t>（1）发生自然灾害突发事件：水灾、火灾、破坏性地震、矿难、冰雪灾害等。</w:t>
      </w:r>
    </w:p>
    <w:p w:rsidR="00EB2043" w:rsidRPr="00C11D4A" w:rsidRDefault="00EB2043" w:rsidP="00C11D4A">
      <w:pPr>
        <w:ind w:firstLineChars="100" w:firstLine="211"/>
        <w:rPr>
          <w:b/>
          <w:color w:val="000000"/>
        </w:rPr>
      </w:pPr>
      <w:r w:rsidRPr="00C11D4A">
        <w:rPr>
          <w:rFonts w:hint="eastAsia"/>
          <w:b/>
          <w:color w:val="000000"/>
        </w:rPr>
        <w:t>（2）发生公共卫生突发事件：重大疫情等。</w:t>
      </w:r>
    </w:p>
    <w:p w:rsidR="00EB2043" w:rsidRPr="00C11D4A" w:rsidRDefault="00EB2043" w:rsidP="00C11D4A">
      <w:pPr>
        <w:ind w:firstLineChars="100" w:firstLine="211"/>
        <w:rPr>
          <w:b/>
          <w:color w:val="000000"/>
        </w:rPr>
      </w:pPr>
      <w:r w:rsidRPr="00C11D4A">
        <w:rPr>
          <w:rFonts w:hint="eastAsia"/>
          <w:b/>
          <w:color w:val="000000"/>
        </w:rPr>
        <w:t xml:space="preserve">（3）发生社会安全突发事件：恐怖袭击、涉外安全事件等。 </w:t>
      </w:r>
    </w:p>
    <w:p w:rsidR="00EB2043" w:rsidRPr="00C11D4A" w:rsidRDefault="00EB2043" w:rsidP="00C11D4A">
      <w:pPr>
        <w:ind w:firstLineChars="100" w:firstLine="211"/>
        <w:rPr>
          <w:b/>
          <w:color w:val="000000"/>
        </w:rPr>
      </w:pPr>
      <w:r w:rsidRPr="00C11D4A">
        <w:rPr>
          <w:rFonts w:hint="eastAsia"/>
          <w:b/>
          <w:color w:val="000000"/>
        </w:rPr>
        <w:t>（4）大规模停电等。</w:t>
      </w:r>
    </w:p>
    <w:p w:rsidR="00EB2043" w:rsidRPr="00606810" w:rsidRDefault="00EB2043" w:rsidP="00EB2043">
      <w:pPr>
        <w:ind w:firstLine="482"/>
        <w:rPr>
          <w:b/>
        </w:rPr>
      </w:pPr>
      <w:r w:rsidRPr="00606810">
        <w:rPr>
          <w:rFonts w:hint="eastAsia"/>
          <w:b/>
        </w:rPr>
        <w:t>（四）各阶段具体工作流程及要求</w:t>
      </w:r>
    </w:p>
    <w:p w:rsidR="00EB2043" w:rsidRPr="00606810" w:rsidRDefault="00EB2043" w:rsidP="00EB2043">
      <w:pPr>
        <w:ind w:firstLineChars="180" w:firstLine="379"/>
        <w:rPr>
          <w:b/>
          <w:color w:val="000000"/>
        </w:rPr>
      </w:pPr>
      <w:r w:rsidRPr="00606810">
        <w:rPr>
          <w:rFonts w:hint="eastAsia"/>
          <w:b/>
          <w:color w:val="000000"/>
        </w:rPr>
        <w:lastRenderedPageBreak/>
        <w:t>1、信息收集与报送阶段</w:t>
      </w:r>
    </w:p>
    <w:p w:rsidR="00EB2043" w:rsidRPr="00606810" w:rsidRDefault="00EB2043" w:rsidP="00EB2043">
      <w:pPr>
        <w:ind w:firstLineChars="180" w:firstLine="379"/>
        <w:rPr>
          <w:b/>
          <w:color w:val="000000"/>
        </w:rPr>
      </w:pPr>
      <w:r w:rsidRPr="00606810">
        <w:rPr>
          <w:rFonts w:hint="eastAsia"/>
          <w:b/>
          <w:color w:val="000000"/>
        </w:rPr>
        <w:t>2、预案启动阶段</w:t>
      </w:r>
    </w:p>
    <w:p w:rsidR="00EB2043" w:rsidRPr="00606810" w:rsidRDefault="00EB2043" w:rsidP="00EB2043">
      <w:pPr>
        <w:ind w:firstLineChars="180" w:firstLine="379"/>
        <w:rPr>
          <w:b/>
          <w:color w:val="000000"/>
        </w:rPr>
      </w:pPr>
      <w:r w:rsidRPr="00606810">
        <w:rPr>
          <w:rFonts w:hint="eastAsia"/>
          <w:b/>
          <w:color w:val="000000"/>
        </w:rPr>
        <w:t>3、</w:t>
      </w:r>
      <w:r w:rsidRPr="00606810">
        <w:rPr>
          <w:b/>
          <w:color w:val="000000"/>
        </w:rPr>
        <w:t>预案实施阶段</w:t>
      </w:r>
    </w:p>
    <w:p w:rsidR="00EB2043" w:rsidRPr="00606810" w:rsidRDefault="00EB2043" w:rsidP="00EB2043">
      <w:pPr>
        <w:ind w:firstLineChars="180" w:firstLine="379"/>
        <w:rPr>
          <w:b/>
          <w:color w:val="000000"/>
        </w:rPr>
      </w:pPr>
      <w:r w:rsidRPr="00606810">
        <w:rPr>
          <w:rFonts w:hint="eastAsia"/>
          <w:b/>
          <w:color w:val="000000"/>
        </w:rPr>
        <w:t>4、应急结束</w:t>
      </w:r>
    </w:p>
    <w:p w:rsidR="00EB2043" w:rsidRPr="003D1EF2" w:rsidRDefault="00EB2043" w:rsidP="003D1EF2">
      <w:pPr>
        <w:pStyle w:val="a9"/>
        <w:ind w:firstLine="562"/>
        <w:rPr>
          <w:b/>
          <w:sz w:val="28"/>
        </w:rPr>
      </w:pPr>
      <w:bookmarkStart w:id="40" w:name="_Toc530085673"/>
      <w:bookmarkStart w:id="41" w:name="_Toc343252195"/>
      <w:bookmarkStart w:id="42" w:name="_Toc401949187"/>
      <w:bookmarkStart w:id="43" w:name="_Toc401949668"/>
      <w:bookmarkStart w:id="44" w:name="_Toc401949775"/>
      <w:bookmarkStart w:id="45" w:name="_Toc535244254"/>
      <w:r w:rsidRPr="003D1EF2">
        <w:rPr>
          <w:rFonts w:hint="eastAsia"/>
          <w:b/>
          <w:sz w:val="28"/>
        </w:rPr>
        <w:t>重点</w:t>
      </w:r>
      <w:r w:rsidRPr="003D1EF2">
        <w:rPr>
          <w:b/>
          <w:sz w:val="28"/>
        </w:rPr>
        <w:t>时期互联网</w:t>
      </w:r>
      <w:r w:rsidRPr="003D1EF2">
        <w:rPr>
          <w:rFonts w:hint="eastAsia"/>
          <w:b/>
          <w:sz w:val="28"/>
        </w:rPr>
        <w:t>重要保障服务</w:t>
      </w:r>
      <w:bookmarkEnd w:id="40"/>
    </w:p>
    <w:p w:rsidR="00EB2043" w:rsidRPr="00DB7233" w:rsidRDefault="00EB2043" w:rsidP="00EB2043">
      <w:pPr>
        <w:ind w:firstLineChars="180" w:firstLine="379"/>
        <w:rPr>
          <w:b/>
          <w:color w:val="000000"/>
        </w:rPr>
      </w:pPr>
      <w:r>
        <w:rPr>
          <w:rFonts w:hint="eastAsia"/>
          <w:b/>
          <w:color w:val="000000"/>
        </w:rPr>
        <w:t xml:space="preserve">1、 </w:t>
      </w:r>
      <w:proofErr w:type="gramStart"/>
      <w:r w:rsidRPr="00DB7233">
        <w:rPr>
          <w:rFonts w:hint="eastAsia"/>
          <w:b/>
          <w:color w:val="000000"/>
        </w:rPr>
        <w:t>重保机制</w:t>
      </w:r>
      <w:proofErr w:type="gramEnd"/>
    </w:p>
    <w:p w:rsidR="00EB2043" w:rsidRPr="00CC75E1" w:rsidRDefault="00EB2043" w:rsidP="00EB2043">
      <w:pPr>
        <w:ind w:firstLine="480"/>
      </w:pPr>
      <w:r w:rsidRPr="00CC75E1">
        <w:rPr>
          <w:rFonts w:hint="eastAsia"/>
        </w:rPr>
        <w:t>我司将针对</w:t>
      </w:r>
      <w:r>
        <w:rPr>
          <w:rFonts w:hint="eastAsia"/>
        </w:rPr>
        <w:t>中共中央直属各机关单位客户</w:t>
      </w:r>
      <w:r w:rsidRPr="00CC75E1">
        <w:rPr>
          <w:rFonts w:hint="eastAsia"/>
        </w:rPr>
        <w:t>在网管侧安排专人监控本次项目所涉及的所有互联网专线。</w:t>
      </w:r>
    </w:p>
    <w:p w:rsidR="00EB2043" w:rsidRPr="00CC75E1" w:rsidRDefault="00EB2043" w:rsidP="00EB2043">
      <w:pPr>
        <w:ind w:firstLine="480"/>
      </w:pPr>
      <w:r w:rsidRPr="00CC75E1">
        <w:rPr>
          <w:rFonts w:hint="eastAsia"/>
        </w:rPr>
        <w:t>保障目标：</w:t>
      </w:r>
      <w:proofErr w:type="gramStart"/>
      <w:r w:rsidRPr="00CC75E1">
        <w:rPr>
          <w:rFonts w:hint="eastAsia"/>
        </w:rPr>
        <w:t>零重大</w:t>
      </w:r>
      <w:proofErr w:type="gramEnd"/>
      <w:r w:rsidRPr="00CC75E1">
        <w:rPr>
          <w:rFonts w:hint="eastAsia"/>
        </w:rPr>
        <w:t>网络事故、</w:t>
      </w:r>
      <w:proofErr w:type="gramStart"/>
      <w:r w:rsidRPr="00CC75E1">
        <w:rPr>
          <w:rFonts w:hint="eastAsia"/>
        </w:rPr>
        <w:t>零重大</w:t>
      </w:r>
      <w:proofErr w:type="gramEnd"/>
      <w:r w:rsidRPr="00CC75E1">
        <w:rPr>
          <w:rFonts w:hint="eastAsia"/>
        </w:rPr>
        <w:t>安全事件、</w:t>
      </w:r>
      <w:proofErr w:type="gramStart"/>
      <w:r w:rsidRPr="00CC75E1">
        <w:rPr>
          <w:rFonts w:hint="eastAsia"/>
        </w:rPr>
        <w:t>零重要</w:t>
      </w:r>
      <w:proofErr w:type="gramEnd"/>
      <w:r w:rsidRPr="00CC75E1">
        <w:rPr>
          <w:rFonts w:hint="eastAsia"/>
        </w:rPr>
        <w:t>客户投诉。</w:t>
      </w:r>
    </w:p>
    <w:p w:rsidR="00EB2043" w:rsidRPr="00CC75E1" w:rsidRDefault="00EB2043" w:rsidP="00EB2043">
      <w:pPr>
        <w:ind w:firstLine="480"/>
      </w:pPr>
      <w:r w:rsidRPr="00CC75E1">
        <w:rPr>
          <w:rFonts w:hint="eastAsia"/>
        </w:rPr>
        <w:t>保障团队：针对保障业务类型，我司将组建一线故障处理团队和涵盖各专业的专家级故障处理团队，确保</w:t>
      </w:r>
      <w:proofErr w:type="gramStart"/>
      <w:r w:rsidRPr="00CC75E1">
        <w:rPr>
          <w:rFonts w:hint="eastAsia"/>
        </w:rPr>
        <w:t>故障第</w:t>
      </w:r>
      <w:proofErr w:type="gramEnd"/>
      <w:r w:rsidRPr="00CC75E1">
        <w:rPr>
          <w:rFonts w:hint="eastAsia"/>
        </w:rPr>
        <w:t>一时间受理、第一时间解决。</w:t>
      </w:r>
    </w:p>
    <w:p w:rsidR="00EB2043" w:rsidRPr="00CC75E1" w:rsidRDefault="00EB2043" w:rsidP="00EB2043">
      <w:pPr>
        <w:ind w:firstLine="480"/>
      </w:pPr>
      <w:r w:rsidRPr="00CC75E1">
        <w:rPr>
          <w:rFonts w:hint="eastAsia"/>
        </w:rPr>
        <w:t>保障流程：针对重大故障，打通绿色通道，建立升级督办机制。</w:t>
      </w:r>
    </w:p>
    <w:p w:rsidR="00EB2043" w:rsidRPr="00DB7233" w:rsidRDefault="00EB2043" w:rsidP="00EB2043">
      <w:pPr>
        <w:ind w:firstLineChars="180" w:firstLine="379"/>
        <w:rPr>
          <w:b/>
          <w:color w:val="000000"/>
        </w:rPr>
      </w:pPr>
      <w:r>
        <w:rPr>
          <w:rFonts w:hint="eastAsia"/>
          <w:b/>
          <w:color w:val="000000"/>
        </w:rPr>
        <w:t xml:space="preserve">2、 </w:t>
      </w:r>
      <w:r w:rsidRPr="00DB7233">
        <w:rPr>
          <w:rFonts w:hint="eastAsia"/>
          <w:b/>
          <w:color w:val="000000"/>
        </w:rPr>
        <w:t>保障公示</w:t>
      </w:r>
    </w:p>
    <w:p w:rsidR="00EB2043" w:rsidRPr="00CC75E1" w:rsidRDefault="00EB2043" w:rsidP="00EB2043">
      <w:pPr>
        <w:ind w:firstLine="480"/>
      </w:pPr>
      <w:r w:rsidRPr="00CC75E1">
        <w:rPr>
          <w:rFonts w:hint="eastAsia"/>
        </w:rPr>
        <w:t>我司将按照</w:t>
      </w:r>
      <w:r>
        <w:rPr>
          <w:rFonts w:hint="eastAsia"/>
        </w:rPr>
        <w:t>中共中央直属各机关单位客户</w:t>
      </w:r>
      <w:r w:rsidRPr="00CC75E1">
        <w:rPr>
          <w:rFonts w:hint="eastAsia"/>
        </w:rPr>
        <w:t>要求，通过生产指挥系统向相关</w:t>
      </w:r>
      <w:r>
        <w:rPr>
          <w:rFonts w:hint="eastAsia"/>
        </w:rPr>
        <w:t>分公司</w:t>
      </w:r>
      <w:proofErr w:type="gramStart"/>
      <w:r w:rsidRPr="00CC75E1">
        <w:rPr>
          <w:rFonts w:hint="eastAsia"/>
        </w:rPr>
        <w:t>通告重保</w:t>
      </w:r>
      <w:proofErr w:type="gramEnd"/>
      <w:r w:rsidRPr="00CC75E1">
        <w:rPr>
          <w:rFonts w:hint="eastAsia"/>
        </w:rPr>
        <w:t>专线和保障要求。</w:t>
      </w:r>
    </w:p>
    <w:p w:rsidR="00EB2043" w:rsidRPr="00DB7233" w:rsidRDefault="00EB2043" w:rsidP="00EB2043">
      <w:pPr>
        <w:ind w:firstLineChars="180" w:firstLine="379"/>
        <w:rPr>
          <w:b/>
          <w:color w:val="000000"/>
        </w:rPr>
      </w:pPr>
      <w:r>
        <w:rPr>
          <w:rFonts w:hint="eastAsia"/>
          <w:b/>
          <w:color w:val="000000"/>
        </w:rPr>
        <w:t xml:space="preserve">3、 </w:t>
      </w:r>
      <w:r w:rsidRPr="00DB7233">
        <w:rPr>
          <w:rFonts w:hint="eastAsia"/>
          <w:b/>
          <w:color w:val="000000"/>
        </w:rPr>
        <w:t>专线巡检</w:t>
      </w:r>
    </w:p>
    <w:p w:rsidR="00EB2043" w:rsidRPr="00CC75E1" w:rsidRDefault="00EB2043" w:rsidP="00C11D4A">
      <w:pPr>
        <w:ind w:firstLine="480"/>
        <w:rPr>
          <w:sz w:val="20"/>
        </w:rPr>
      </w:pPr>
      <w:r w:rsidRPr="00CC75E1">
        <w:rPr>
          <w:rFonts w:hint="eastAsia"/>
        </w:rPr>
        <w:t>我司将对</w:t>
      </w:r>
      <w:r>
        <w:rPr>
          <w:rFonts w:hint="eastAsia"/>
        </w:rPr>
        <w:t>中共中央直属各机关单位客户</w:t>
      </w:r>
      <w:r w:rsidRPr="00CC75E1">
        <w:rPr>
          <w:rFonts w:hint="eastAsia"/>
        </w:rPr>
        <w:t>提出</w:t>
      </w:r>
      <w:proofErr w:type="gramStart"/>
      <w:r w:rsidRPr="00CC75E1">
        <w:rPr>
          <w:rFonts w:hint="eastAsia"/>
        </w:rPr>
        <w:t>的重保专线</w:t>
      </w:r>
      <w:proofErr w:type="gramEnd"/>
      <w:r w:rsidRPr="00CC75E1">
        <w:rPr>
          <w:rFonts w:hint="eastAsia"/>
        </w:rPr>
        <w:t>提前进行相关专线、设备预检预查，保障专线和设备处于良好工作状态。定期将电路的故障情况通报用户。定期对线路进行巡检，定期对电路运行情况进行一次综合评估分析，并将相关结果反馈</w:t>
      </w:r>
      <w:r>
        <w:rPr>
          <w:rFonts w:hint="eastAsia"/>
        </w:rPr>
        <w:t>中共中央直属各机关单位客户</w:t>
      </w:r>
      <w:r w:rsidRPr="00CC75E1">
        <w:rPr>
          <w:rFonts w:hint="eastAsia"/>
        </w:rPr>
        <w:t>相关部门。</w:t>
      </w:r>
    </w:p>
    <w:p w:rsidR="00EB2043" w:rsidRPr="00DB7233" w:rsidRDefault="00EB2043" w:rsidP="00EB2043">
      <w:pPr>
        <w:ind w:firstLineChars="180" w:firstLine="379"/>
        <w:rPr>
          <w:b/>
          <w:color w:val="000000"/>
        </w:rPr>
      </w:pPr>
      <w:r>
        <w:rPr>
          <w:rFonts w:hint="eastAsia"/>
          <w:b/>
          <w:color w:val="000000"/>
        </w:rPr>
        <w:t xml:space="preserve">4、 </w:t>
      </w:r>
      <w:r w:rsidRPr="00DB7233">
        <w:rPr>
          <w:rFonts w:hint="eastAsia"/>
          <w:b/>
          <w:color w:val="000000"/>
        </w:rPr>
        <w:t>事前测试</w:t>
      </w:r>
    </w:p>
    <w:p w:rsidR="00EB2043" w:rsidRPr="00CC75E1" w:rsidRDefault="00EB2043" w:rsidP="00EB2043">
      <w:pPr>
        <w:ind w:firstLine="480"/>
      </w:pPr>
      <w:r w:rsidRPr="00CC75E1">
        <w:rPr>
          <w:rFonts w:hint="eastAsia"/>
        </w:rPr>
        <w:t>我司将</w:t>
      </w:r>
      <w:proofErr w:type="gramStart"/>
      <w:r w:rsidRPr="00CC75E1">
        <w:rPr>
          <w:rFonts w:hint="eastAsia"/>
        </w:rPr>
        <w:t>在重保前</w:t>
      </w:r>
      <w:proofErr w:type="gramEnd"/>
      <w:r w:rsidRPr="00CC75E1">
        <w:rPr>
          <w:rFonts w:hint="eastAsia"/>
        </w:rPr>
        <w:t>进行运营商段专线测试确认，并可根据</w:t>
      </w:r>
      <w:r>
        <w:rPr>
          <w:rFonts w:hint="eastAsia"/>
        </w:rPr>
        <w:t>中共中央直属各机关单位客户</w:t>
      </w:r>
      <w:r w:rsidRPr="00CC75E1">
        <w:rPr>
          <w:rFonts w:hint="eastAsia"/>
        </w:rPr>
        <w:t>需求进行相关测试。包括配合</w:t>
      </w:r>
      <w:proofErr w:type="gramStart"/>
      <w:r w:rsidRPr="00CC75E1">
        <w:rPr>
          <w:rFonts w:hint="eastAsia"/>
        </w:rPr>
        <w:t>集团重保系统</w:t>
      </w:r>
      <w:proofErr w:type="gramEnd"/>
      <w:r w:rsidRPr="00CC75E1">
        <w:rPr>
          <w:rFonts w:hint="eastAsia"/>
        </w:rPr>
        <w:t>进行派单测试，确保派单系统正常工作</w:t>
      </w:r>
    </w:p>
    <w:p w:rsidR="00EB2043" w:rsidRPr="00DB7233" w:rsidRDefault="00EB2043" w:rsidP="00EB2043">
      <w:pPr>
        <w:ind w:firstLineChars="180" w:firstLine="379"/>
        <w:rPr>
          <w:b/>
          <w:color w:val="000000"/>
        </w:rPr>
      </w:pPr>
      <w:r>
        <w:rPr>
          <w:rFonts w:hint="eastAsia"/>
          <w:b/>
          <w:color w:val="000000"/>
        </w:rPr>
        <w:t xml:space="preserve">5、 </w:t>
      </w:r>
      <w:r w:rsidRPr="00DB7233">
        <w:rPr>
          <w:rFonts w:hint="eastAsia"/>
          <w:b/>
          <w:color w:val="000000"/>
        </w:rPr>
        <w:t>网络操作规避</w:t>
      </w:r>
    </w:p>
    <w:p w:rsidR="00EB2043" w:rsidRPr="00CC75E1" w:rsidRDefault="00EB2043" w:rsidP="00EB2043">
      <w:pPr>
        <w:ind w:firstLine="480"/>
      </w:pPr>
      <w:proofErr w:type="gramStart"/>
      <w:r w:rsidRPr="00CC75E1">
        <w:rPr>
          <w:rFonts w:hint="eastAsia"/>
        </w:rPr>
        <w:t>在重保期间</w:t>
      </w:r>
      <w:proofErr w:type="gramEnd"/>
      <w:r w:rsidRPr="00CC75E1">
        <w:rPr>
          <w:rFonts w:hint="eastAsia"/>
        </w:rPr>
        <w:t>，我司将按照</w:t>
      </w:r>
      <w:r>
        <w:rPr>
          <w:rFonts w:hint="eastAsia"/>
        </w:rPr>
        <w:t>中共中央直属各机关单位客户</w:t>
      </w:r>
      <w:r w:rsidRPr="00CC75E1">
        <w:rPr>
          <w:rFonts w:hint="eastAsia"/>
        </w:rPr>
        <w:t>要求停止一切与</w:t>
      </w:r>
      <w:r>
        <w:rPr>
          <w:rFonts w:hint="eastAsia"/>
        </w:rPr>
        <w:t>中共中央直属各机关单位客户</w:t>
      </w:r>
      <w:r w:rsidRPr="00CC75E1">
        <w:rPr>
          <w:rFonts w:hint="eastAsia"/>
        </w:rPr>
        <w:t>相关的割接、数据制作。</w:t>
      </w:r>
    </w:p>
    <w:p w:rsidR="00EB2043" w:rsidRPr="00DB7233" w:rsidRDefault="00EB2043" w:rsidP="00EB2043">
      <w:pPr>
        <w:ind w:firstLineChars="180" w:firstLine="379"/>
        <w:rPr>
          <w:b/>
          <w:color w:val="000000"/>
        </w:rPr>
      </w:pPr>
      <w:r>
        <w:rPr>
          <w:rFonts w:hint="eastAsia"/>
          <w:b/>
          <w:color w:val="000000"/>
        </w:rPr>
        <w:t xml:space="preserve">6、 </w:t>
      </w:r>
      <w:r w:rsidRPr="00DB7233">
        <w:rPr>
          <w:rFonts w:hint="eastAsia"/>
          <w:b/>
          <w:color w:val="000000"/>
        </w:rPr>
        <w:t>优先故障处理</w:t>
      </w:r>
    </w:p>
    <w:p w:rsidR="00EB2043" w:rsidRPr="00CC75E1" w:rsidRDefault="00EB2043" w:rsidP="00EB2043">
      <w:pPr>
        <w:ind w:firstLine="480"/>
      </w:pPr>
      <w:r w:rsidRPr="00CC75E1">
        <w:rPr>
          <w:rFonts w:hint="eastAsia"/>
        </w:rPr>
        <w:t>在专线</w:t>
      </w:r>
      <w:proofErr w:type="gramStart"/>
      <w:r w:rsidRPr="00CC75E1">
        <w:rPr>
          <w:rFonts w:hint="eastAsia"/>
        </w:rPr>
        <w:t>重要障保时段</w:t>
      </w:r>
      <w:proofErr w:type="gramEnd"/>
      <w:r w:rsidRPr="00CC75E1">
        <w:rPr>
          <w:rFonts w:hint="eastAsia"/>
        </w:rPr>
        <w:t>，我司将按照最高级专线维护时限要求针对</w:t>
      </w:r>
      <w:r>
        <w:rPr>
          <w:rFonts w:hint="eastAsia"/>
        </w:rPr>
        <w:t>中共中央直属各机关单位客户</w:t>
      </w:r>
      <w:r w:rsidRPr="00CC75E1">
        <w:rPr>
          <w:rFonts w:hint="eastAsia"/>
        </w:rPr>
        <w:t>的相关</w:t>
      </w:r>
      <w:r>
        <w:rPr>
          <w:rFonts w:hint="eastAsia"/>
        </w:rPr>
        <w:t>互联网</w:t>
      </w:r>
      <w:r w:rsidRPr="00CC75E1">
        <w:rPr>
          <w:rFonts w:hint="eastAsia"/>
        </w:rPr>
        <w:t>专线进行故障处理。</w:t>
      </w:r>
    </w:p>
    <w:p w:rsidR="00EB2043" w:rsidRPr="00DB7233" w:rsidRDefault="00EB2043" w:rsidP="00EB2043">
      <w:pPr>
        <w:ind w:firstLineChars="180" w:firstLine="379"/>
        <w:rPr>
          <w:b/>
          <w:color w:val="000000"/>
        </w:rPr>
      </w:pPr>
      <w:r>
        <w:rPr>
          <w:b/>
          <w:color w:val="000000"/>
        </w:rPr>
        <w:t>7</w:t>
      </w:r>
      <w:r>
        <w:rPr>
          <w:rFonts w:hint="eastAsia"/>
          <w:b/>
          <w:color w:val="000000"/>
        </w:rPr>
        <w:t xml:space="preserve">、 </w:t>
      </w:r>
      <w:r w:rsidRPr="00DB7233">
        <w:rPr>
          <w:rFonts w:hint="eastAsia"/>
          <w:b/>
          <w:color w:val="000000"/>
        </w:rPr>
        <w:t>故障处理报告</w:t>
      </w:r>
    </w:p>
    <w:p w:rsidR="00EB2043" w:rsidRPr="00CC75E1" w:rsidRDefault="00EB2043" w:rsidP="00EB2043">
      <w:pPr>
        <w:ind w:firstLine="480"/>
      </w:pPr>
      <w:r w:rsidRPr="00CC75E1">
        <w:rPr>
          <w:rFonts w:hint="eastAsia"/>
        </w:rPr>
        <w:t>中国移动将对在</w:t>
      </w:r>
      <w:proofErr w:type="gramStart"/>
      <w:r w:rsidRPr="00CC75E1">
        <w:rPr>
          <w:rFonts w:hint="eastAsia"/>
        </w:rPr>
        <w:t>重保期间</w:t>
      </w:r>
      <w:proofErr w:type="gramEnd"/>
      <w:r w:rsidRPr="00CC75E1">
        <w:rPr>
          <w:rFonts w:hint="eastAsia"/>
        </w:rPr>
        <w:t>发生的专线故障向</w:t>
      </w:r>
      <w:r>
        <w:rPr>
          <w:rFonts w:hint="eastAsia"/>
        </w:rPr>
        <w:t>中共中央直属各机关单位客户</w:t>
      </w:r>
      <w:r w:rsidRPr="00CC75E1">
        <w:rPr>
          <w:rFonts w:hint="eastAsia"/>
        </w:rPr>
        <w:t>提供报告。</w:t>
      </w:r>
    </w:p>
    <w:p w:rsidR="00EB2043" w:rsidRPr="00DB7233" w:rsidRDefault="00EB2043" w:rsidP="00EB2043">
      <w:pPr>
        <w:ind w:firstLineChars="180" w:firstLine="379"/>
        <w:rPr>
          <w:b/>
          <w:color w:val="000000"/>
        </w:rPr>
      </w:pPr>
      <w:r>
        <w:rPr>
          <w:rFonts w:hint="eastAsia"/>
          <w:b/>
          <w:color w:val="000000"/>
        </w:rPr>
        <w:t xml:space="preserve">8、 </w:t>
      </w:r>
      <w:proofErr w:type="gramStart"/>
      <w:r w:rsidRPr="00DB7233">
        <w:rPr>
          <w:rFonts w:hint="eastAsia"/>
          <w:b/>
          <w:color w:val="000000"/>
        </w:rPr>
        <w:t>重保记录</w:t>
      </w:r>
      <w:proofErr w:type="gramEnd"/>
      <w:r w:rsidRPr="00DB7233">
        <w:rPr>
          <w:rFonts w:hint="eastAsia"/>
          <w:b/>
          <w:color w:val="000000"/>
        </w:rPr>
        <w:t>报告</w:t>
      </w:r>
    </w:p>
    <w:p w:rsidR="00EB2043" w:rsidRPr="00CC75E1" w:rsidRDefault="00EB2043" w:rsidP="00EB2043">
      <w:pPr>
        <w:ind w:firstLine="480"/>
      </w:pPr>
      <w:proofErr w:type="gramStart"/>
      <w:r w:rsidRPr="00CC75E1">
        <w:rPr>
          <w:rFonts w:hint="eastAsia"/>
        </w:rPr>
        <w:t>在重保结束</w:t>
      </w:r>
      <w:proofErr w:type="gramEnd"/>
      <w:r w:rsidRPr="00CC75E1">
        <w:rPr>
          <w:rFonts w:hint="eastAsia"/>
        </w:rPr>
        <w:t>，中国移动将按照</w:t>
      </w:r>
      <w:r>
        <w:rPr>
          <w:rFonts w:hint="eastAsia"/>
        </w:rPr>
        <w:t>中共中央直属各机关单位客户</w:t>
      </w:r>
      <w:r w:rsidRPr="00CC75E1">
        <w:rPr>
          <w:rFonts w:hint="eastAsia"/>
        </w:rPr>
        <w:t>的要求提交相关</w:t>
      </w:r>
      <w:proofErr w:type="gramStart"/>
      <w:r w:rsidRPr="00CC75E1">
        <w:rPr>
          <w:rFonts w:hint="eastAsia"/>
        </w:rPr>
        <w:t>的重保工作</w:t>
      </w:r>
      <w:proofErr w:type="gramEnd"/>
      <w:r w:rsidRPr="00CC75E1">
        <w:rPr>
          <w:rFonts w:hint="eastAsia"/>
        </w:rPr>
        <w:t>报告。</w:t>
      </w:r>
    </w:p>
    <w:p w:rsidR="00EB2043" w:rsidRPr="00DB7233" w:rsidRDefault="00EB2043" w:rsidP="00EB2043">
      <w:pPr>
        <w:ind w:firstLineChars="180" w:firstLine="379"/>
        <w:rPr>
          <w:b/>
          <w:color w:val="000000"/>
        </w:rPr>
      </w:pPr>
      <w:r>
        <w:rPr>
          <w:rFonts w:hint="eastAsia"/>
          <w:b/>
          <w:color w:val="000000"/>
        </w:rPr>
        <w:t xml:space="preserve">9、 </w:t>
      </w:r>
      <w:proofErr w:type="gramStart"/>
      <w:r w:rsidRPr="00DB7233">
        <w:rPr>
          <w:rFonts w:hint="eastAsia"/>
          <w:b/>
          <w:color w:val="000000"/>
        </w:rPr>
        <w:t>重保应急</w:t>
      </w:r>
      <w:proofErr w:type="gramEnd"/>
      <w:r w:rsidRPr="00DB7233">
        <w:rPr>
          <w:rFonts w:hint="eastAsia"/>
          <w:b/>
          <w:color w:val="000000"/>
        </w:rPr>
        <w:t>预案</w:t>
      </w:r>
    </w:p>
    <w:p w:rsidR="00EB2043" w:rsidRPr="00CC75E1" w:rsidRDefault="00EB2043" w:rsidP="00EB2043">
      <w:pPr>
        <w:ind w:firstLine="480"/>
      </w:pPr>
      <w:r w:rsidRPr="00CC75E1">
        <w:rPr>
          <w:rFonts w:hint="eastAsia"/>
        </w:rPr>
        <w:t>在</w:t>
      </w:r>
      <w:proofErr w:type="gramStart"/>
      <w:r w:rsidRPr="00CC75E1">
        <w:rPr>
          <w:rFonts w:hint="eastAsia"/>
        </w:rPr>
        <w:t>重保开始</w:t>
      </w:r>
      <w:proofErr w:type="gramEnd"/>
      <w:r w:rsidRPr="00CC75E1">
        <w:rPr>
          <w:rFonts w:hint="eastAsia"/>
        </w:rPr>
        <w:t>前，中国移动将按照</w:t>
      </w:r>
      <w:r>
        <w:rPr>
          <w:rFonts w:hint="eastAsia"/>
        </w:rPr>
        <w:t>中共中央直属各机关单位客户</w:t>
      </w:r>
      <w:r w:rsidRPr="00CC75E1">
        <w:rPr>
          <w:rFonts w:hint="eastAsia"/>
        </w:rPr>
        <w:t>要求预先提供</w:t>
      </w:r>
      <w:proofErr w:type="gramStart"/>
      <w:r w:rsidRPr="00CC75E1">
        <w:rPr>
          <w:rFonts w:hint="eastAsia"/>
        </w:rPr>
        <w:t>重保期间</w:t>
      </w:r>
      <w:proofErr w:type="gramEnd"/>
      <w:r w:rsidRPr="00CC75E1">
        <w:rPr>
          <w:rFonts w:hint="eastAsia"/>
        </w:rPr>
        <w:t>的应急预案。预案</w:t>
      </w:r>
      <w:proofErr w:type="gramStart"/>
      <w:r w:rsidRPr="00CC75E1">
        <w:rPr>
          <w:rFonts w:hint="eastAsia"/>
        </w:rPr>
        <w:t>包括重保专线</w:t>
      </w:r>
      <w:proofErr w:type="gramEnd"/>
      <w:r w:rsidRPr="00CC75E1">
        <w:rPr>
          <w:rFonts w:hint="eastAsia"/>
        </w:rPr>
        <w:t>故障处理应急演练和集</w:t>
      </w:r>
      <w:proofErr w:type="gramStart"/>
      <w:r w:rsidRPr="00CC75E1">
        <w:rPr>
          <w:rFonts w:hint="eastAsia"/>
        </w:rPr>
        <w:t>客重保</w:t>
      </w:r>
      <w:proofErr w:type="gramEnd"/>
      <w:r w:rsidRPr="00CC75E1">
        <w:rPr>
          <w:rFonts w:hint="eastAsia"/>
        </w:rPr>
        <w:t>电路客户经理联系方式拨测验证。</w:t>
      </w:r>
    </w:p>
    <w:p w:rsidR="00EB2043" w:rsidRPr="00DB7233" w:rsidRDefault="00EB2043" w:rsidP="00EB2043">
      <w:pPr>
        <w:ind w:firstLineChars="180" w:firstLine="379"/>
        <w:rPr>
          <w:b/>
          <w:color w:val="000000"/>
        </w:rPr>
      </w:pPr>
      <w:r>
        <w:rPr>
          <w:rFonts w:hint="eastAsia"/>
          <w:b/>
          <w:color w:val="000000"/>
        </w:rPr>
        <w:t xml:space="preserve">10、 </w:t>
      </w:r>
      <w:r w:rsidRPr="00DB7233">
        <w:rPr>
          <w:rFonts w:hint="eastAsia"/>
          <w:b/>
          <w:color w:val="000000"/>
        </w:rPr>
        <w:t>现场保障服务</w:t>
      </w:r>
    </w:p>
    <w:p w:rsidR="00EB2043" w:rsidRPr="00CC75E1" w:rsidRDefault="00EB2043" w:rsidP="00EB2043">
      <w:pPr>
        <w:ind w:firstLine="480"/>
      </w:pPr>
      <w:proofErr w:type="gramStart"/>
      <w:r w:rsidRPr="00CC75E1">
        <w:rPr>
          <w:rFonts w:hint="eastAsia"/>
        </w:rPr>
        <w:t>在重保期间</w:t>
      </w:r>
      <w:proofErr w:type="gramEnd"/>
      <w:r w:rsidRPr="00CC75E1">
        <w:rPr>
          <w:rFonts w:hint="eastAsia"/>
        </w:rPr>
        <w:t>，中国移动将负责委派专职的客户维护工程师到客户现场提供现场通信保障服务。</w:t>
      </w:r>
    </w:p>
    <w:p w:rsidR="00EB2043" w:rsidRPr="003D1EF2" w:rsidRDefault="00EB2043" w:rsidP="003D1EF2">
      <w:pPr>
        <w:pStyle w:val="a9"/>
        <w:ind w:firstLine="482"/>
        <w:rPr>
          <w:b/>
        </w:rPr>
      </w:pPr>
      <w:r w:rsidRPr="003D1EF2">
        <w:rPr>
          <w:rFonts w:hint="eastAsia"/>
          <w:b/>
        </w:rPr>
        <w:t>重点时期互联网保障应急预案</w:t>
      </w:r>
      <w:bookmarkEnd w:id="41"/>
      <w:bookmarkEnd w:id="42"/>
      <w:bookmarkEnd w:id="43"/>
      <w:bookmarkEnd w:id="44"/>
      <w:bookmarkEnd w:id="45"/>
    </w:p>
    <w:p w:rsidR="00EB2043" w:rsidRPr="00606810" w:rsidRDefault="00EB2043" w:rsidP="00EB2043">
      <w:pPr>
        <w:ind w:firstLine="480"/>
      </w:pPr>
      <w:r w:rsidRPr="00606810">
        <w:rPr>
          <w:rFonts w:hint="eastAsia"/>
        </w:rPr>
        <w:t>我方经过多年的摸索，总结并整理出了一套完整的</w:t>
      </w:r>
      <w:r>
        <w:rPr>
          <w:rFonts w:hint="eastAsia"/>
        </w:rPr>
        <w:t>重点</w:t>
      </w:r>
      <w:r>
        <w:t>时期互联网保障</w:t>
      </w:r>
      <w:r>
        <w:rPr>
          <w:rFonts w:hint="eastAsia"/>
        </w:rPr>
        <w:t>应急</w:t>
      </w:r>
      <w:r>
        <w:t>预案</w:t>
      </w:r>
      <w:r w:rsidRPr="00606810">
        <w:rPr>
          <w:rFonts w:hint="eastAsia"/>
        </w:rPr>
        <w:t>。</w:t>
      </w:r>
    </w:p>
    <w:p w:rsidR="00EB2043" w:rsidRPr="00606810" w:rsidRDefault="00EB2043" w:rsidP="00EB2043">
      <w:pPr>
        <w:ind w:firstLineChars="196" w:firstLine="413"/>
        <w:rPr>
          <w:b/>
        </w:rPr>
      </w:pPr>
      <w:r w:rsidRPr="00606810">
        <w:rPr>
          <w:rFonts w:hint="eastAsia"/>
          <w:b/>
        </w:rPr>
        <w:lastRenderedPageBreak/>
        <w:t>1、建立重大事件应急机制和管理流程</w:t>
      </w:r>
    </w:p>
    <w:p w:rsidR="00EB2043" w:rsidRPr="00606810" w:rsidRDefault="00EB2043" w:rsidP="00EB2043">
      <w:pPr>
        <w:ind w:firstLine="480"/>
      </w:pPr>
      <w:r w:rsidRPr="00606810">
        <w:rPr>
          <w:rFonts w:hint="eastAsia"/>
        </w:rPr>
        <w:t>承诺在发生重大事件时，如重要保障、抢险等情况，会由各级主管直至我方总经理亲自挂帅，调动我方一切可调用资源，进行保障、抢险等工作，尽一切努力保证或恢复通信，并协助消除影响；</w:t>
      </w:r>
    </w:p>
    <w:p w:rsidR="00EB2043" w:rsidRPr="00606810" w:rsidRDefault="00EB2043" w:rsidP="00EB2043">
      <w:pPr>
        <w:ind w:firstLine="480"/>
      </w:pPr>
      <w:r w:rsidRPr="00606810">
        <w:rPr>
          <w:rFonts w:hint="eastAsia"/>
        </w:rPr>
        <w:t>我方的工程技术部对整个工程进行监督和管理，为实现工期的缩短，提供合理性建议并给予技术指导；工程技术部加强对各项工序，包括工序的交接、实施进行监督管理。</w:t>
      </w:r>
    </w:p>
    <w:p w:rsidR="00EB2043" w:rsidRPr="00606810" w:rsidRDefault="00EB2043" w:rsidP="00EB2043">
      <w:pPr>
        <w:ind w:firstLineChars="196" w:firstLine="413"/>
        <w:rPr>
          <w:b/>
        </w:rPr>
      </w:pPr>
      <w:r w:rsidRPr="00606810">
        <w:rPr>
          <w:rFonts w:hint="eastAsia"/>
          <w:b/>
        </w:rPr>
        <w:t>2、突发应急培训</w:t>
      </w:r>
    </w:p>
    <w:p w:rsidR="00EB2043" w:rsidRPr="00606810" w:rsidRDefault="00EB2043" w:rsidP="00EB2043">
      <w:pPr>
        <w:ind w:firstLineChars="196" w:firstLine="413"/>
        <w:rPr>
          <w:b/>
        </w:rPr>
      </w:pPr>
      <w:r w:rsidRPr="00606810">
        <w:rPr>
          <w:rFonts w:hint="eastAsia"/>
          <w:b/>
        </w:rPr>
        <w:t>3、人力资源应急配置</w:t>
      </w:r>
    </w:p>
    <w:p w:rsidR="00EB2043" w:rsidRPr="00606810" w:rsidRDefault="00EB2043" w:rsidP="00EB2043">
      <w:pPr>
        <w:ind w:firstLineChars="196" w:firstLine="413"/>
        <w:rPr>
          <w:b/>
        </w:rPr>
      </w:pPr>
      <w:r w:rsidRPr="00606810">
        <w:rPr>
          <w:rFonts w:hint="eastAsia"/>
          <w:b/>
        </w:rPr>
        <w:t>4、仪表工具应急配置</w:t>
      </w:r>
    </w:p>
    <w:p w:rsidR="00EB2043" w:rsidRPr="00606810" w:rsidRDefault="00EB2043" w:rsidP="00EB2043">
      <w:pPr>
        <w:ind w:firstLineChars="196" w:firstLine="413"/>
        <w:rPr>
          <w:b/>
        </w:rPr>
      </w:pPr>
      <w:r w:rsidRPr="00606810">
        <w:rPr>
          <w:rFonts w:hint="eastAsia"/>
          <w:b/>
        </w:rPr>
        <w:t>5、岗位人员留守</w:t>
      </w:r>
    </w:p>
    <w:p w:rsidR="00EB2043" w:rsidRPr="00606810" w:rsidRDefault="00EB2043" w:rsidP="00EB2043">
      <w:pPr>
        <w:ind w:firstLineChars="196" w:firstLine="413"/>
        <w:rPr>
          <w:b/>
        </w:rPr>
      </w:pPr>
      <w:r w:rsidRPr="00606810">
        <w:rPr>
          <w:rFonts w:hint="eastAsia"/>
          <w:b/>
        </w:rPr>
        <w:t>6、联动协调</w:t>
      </w:r>
    </w:p>
    <w:p w:rsidR="00EB2043" w:rsidRPr="00606810" w:rsidRDefault="00EB2043" w:rsidP="00EB2043">
      <w:pPr>
        <w:ind w:firstLine="482"/>
        <w:rPr>
          <w:b/>
        </w:rPr>
      </w:pPr>
      <w:r w:rsidRPr="00606810">
        <w:rPr>
          <w:rFonts w:hint="eastAsia"/>
          <w:b/>
        </w:rPr>
        <w:t>7、网络故障申告处理流程</w:t>
      </w:r>
    </w:p>
    <w:p w:rsidR="00EB2043" w:rsidRPr="00606810" w:rsidRDefault="00EB2043" w:rsidP="00EB2043">
      <w:pPr>
        <w:ind w:firstLine="482"/>
        <w:rPr>
          <w:b/>
        </w:rPr>
      </w:pPr>
      <w:r w:rsidRPr="00606810">
        <w:rPr>
          <w:rFonts w:hint="eastAsia"/>
          <w:b/>
        </w:rPr>
        <w:t>8</w:t>
      </w:r>
      <w:r>
        <w:rPr>
          <w:rFonts w:hint="eastAsia"/>
          <w:b/>
        </w:rPr>
        <w:t>、破</w:t>
      </w:r>
      <w:proofErr w:type="gramStart"/>
      <w:r>
        <w:rPr>
          <w:rFonts w:hint="eastAsia"/>
          <w:b/>
        </w:rPr>
        <w:t>环原因</w:t>
      </w:r>
      <w:proofErr w:type="gramEnd"/>
      <w:r>
        <w:rPr>
          <w:rFonts w:hint="eastAsia"/>
          <w:b/>
        </w:rPr>
        <w:t>及结果分析</w:t>
      </w:r>
    </w:p>
    <w:p w:rsidR="00EB2043" w:rsidRPr="00A46441" w:rsidRDefault="00EB2043" w:rsidP="00C11D4A">
      <w:pPr>
        <w:numPr>
          <w:ilvl w:val="0"/>
          <w:numId w:val="10"/>
        </w:numPr>
        <w:tabs>
          <w:tab w:val="clear" w:pos="900"/>
          <w:tab w:val="num" w:pos="0"/>
        </w:tabs>
        <w:adjustRightInd w:val="0"/>
        <w:snapToGrid w:val="0"/>
        <w:ind w:leftChars="200" w:left="420" w:firstLine="482"/>
        <w:textAlignment w:val="baseline"/>
        <w:rPr>
          <w:b/>
        </w:rPr>
      </w:pPr>
      <w:r w:rsidRPr="00A46441">
        <w:rPr>
          <w:rFonts w:hint="eastAsia"/>
          <w:b/>
        </w:rPr>
        <w:t>设备故障</w:t>
      </w:r>
    </w:p>
    <w:p w:rsidR="00EB2043" w:rsidRPr="00A46441" w:rsidRDefault="00EB2043" w:rsidP="00C11D4A">
      <w:pPr>
        <w:numPr>
          <w:ilvl w:val="1"/>
          <w:numId w:val="10"/>
        </w:numPr>
        <w:tabs>
          <w:tab w:val="clear" w:pos="1020"/>
          <w:tab w:val="num" w:pos="720"/>
        </w:tabs>
        <w:adjustRightInd w:val="0"/>
        <w:snapToGrid w:val="0"/>
        <w:ind w:leftChars="200" w:left="420" w:firstLine="482"/>
        <w:textAlignment w:val="baseline"/>
        <w:rPr>
          <w:b/>
        </w:rPr>
      </w:pPr>
      <w:r w:rsidRPr="00A46441">
        <w:rPr>
          <w:rFonts w:hint="eastAsia"/>
          <w:b/>
        </w:rPr>
        <w:t>破坏原因分析</w:t>
      </w:r>
    </w:p>
    <w:p w:rsidR="00EB2043" w:rsidRPr="00A46441" w:rsidRDefault="00EB2043" w:rsidP="00C11D4A">
      <w:pPr>
        <w:numPr>
          <w:ilvl w:val="1"/>
          <w:numId w:val="10"/>
        </w:numPr>
        <w:tabs>
          <w:tab w:val="clear" w:pos="1020"/>
          <w:tab w:val="num" w:pos="720"/>
        </w:tabs>
        <w:adjustRightInd w:val="0"/>
        <w:snapToGrid w:val="0"/>
        <w:ind w:leftChars="200" w:left="420" w:firstLine="482"/>
        <w:textAlignment w:val="baseline"/>
        <w:rPr>
          <w:b/>
        </w:rPr>
      </w:pPr>
      <w:r w:rsidRPr="00A46441">
        <w:rPr>
          <w:rFonts w:hint="eastAsia"/>
          <w:b/>
        </w:rPr>
        <w:t>破坏结果分析</w:t>
      </w:r>
    </w:p>
    <w:p w:rsidR="00EB2043" w:rsidRPr="00A46441" w:rsidRDefault="00EB2043" w:rsidP="00C11D4A">
      <w:pPr>
        <w:numPr>
          <w:ilvl w:val="0"/>
          <w:numId w:val="10"/>
        </w:numPr>
        <w:tabs>
          <w:tab w:val="clear" w:pos="900"/>
          <w:tab w:val="num" w:pos="0"/>
        </w:tabs>
        <w:adjustRightInd w:val="0"/>
        <w:snapToGrid w:val="0"/>
        <w:ind w:leftChars="200" w:left="420" w:firstLine="482"/>
        <w:textAlignment w:val="baseline"/>
        <w:rPr>
          <w:b/>
        </w:rPr>
      </w:pPr>
      <w:r w:rsidRPr="00A46441">
        <w:rPr>
          <w:rFonts w:hint="eastAsia"/>
          <w:b/>
        </w:rPr>
        <w:t>线路故障</w:t>
      </w:r>
    </w:p>
    <w:p w:rsidR="00EB2043" w:rsidRPr="00A46441" w:rsidRDefault="00EB2043" w:rsidP="00C11D4A">
      <w:pPr>
        <w:numPr>
          <w:ilvl w:val="1"/>
          <w:numId w:val="10"/>
        </w:numPr>
        <w:tabs>
          <w:tab w:val="clear" w:pos="1020"/>
          <w:tab w:val="num" w:pos="720"/>
        </w:tabs>
        <w:adjustRightInd w:val="0"/>
        <w:snapToGrid w:val="0"/>
        <w:ind w:leftChars="200" w:left="420" w:firstLine="482"/>
        <w:textAlignment w:val="baseline"/>
        <w:rPr>
          <w:b/>
        </w:rPr>
      </w:pPr>
      <w:r w:rsidRPr="00A46441">
        <w:rPr>
          <w:rFonts w:hint="eastAsia"/>
          <w:b/>
        </w:rPr>
        <w:t>原因分析</w:t>
      </w:r>
    </w:p>
    <w:p w:rsidR="00EB2043" w:rsidRPr="00A46441" w:rsidRDefault="00EB2043" w:rsidP="00C11D4A">
      <w:pPr>
        <w:numPr>
          <w:ilvl w:val="1"/>
          <w:numId w:val="10"/>
        </w:numPr>
        <w:tabs>
          <w:tab w:val="clear" w:pos="1020"/>
          <w:tab w:val="num" w:pos="720"/>
        </w:tabs>
        <w:adjustRightInd w:val="0"/>
        <w:snapToGrid w:val="0"/>
        <w:ind w:leftChars="200" w:left="420" w:firstLine="482"/>
        <w:textAlignment w:val="baseline"/>
        <w:rPr>
          <w:b/>
        </w:rPr>
      </w:pPr>
      <w:r w:rsidRPr="00A46441">
        <w:rPr>
          <w:rFonts w:hint="eastAsia"/>
          <w:b/>
        </w:rPr>
        <w:t>破坏结果分析</w:t>
      </w:r>
    </w:p>
    <w:p w:rsidR="00EB2043" w:rsidRPr="00606810" w:rsidRDefault="00EB2043" w:rsidP="00C11D4A">
      <w:pPr>
        <w:snapToGrid w:val="0"/>
        <w:ind w:firstLine="482"/>
        <w:rPr>
          <w:b/>
        </w:rPr>
      </w:pPr>
      <w:r w:rsidRPr="00606810">
        <w:rPr>
          <w:rFonts w:hint="eastAsia"/>
          <w:b/>
        </w:rPr>
        <w:t>9、应急措施：</w:t>
      </w:r>
    </w:p>
    <w:p w:rsidR="00EB2043" w:rsidRPr="00A46441" w:rsidRDefault="00EB2043" w:rsidP="00C11D4A">
      <w:pPr>
        <w:numPr>
          <w:ilvl w:val="0"/>
          <w:numId w:val="13"/>
        </w:numPr>
        <w:tabs>
          <w:tab w:val="clear" w:pos="900"/>
          <w:tab w:val="num" w:pos="720"/>
        </w:tabs>
        <w:adjustRightInd w:val="0"/>
        <w:snapToGrid w:val="0"/>
        <w:ind w:leftChars="200" w:left="420" w:firstLine="482"/>
        <w:textAlignment w:val="baseline"/>
        <w:rPr>
          <w:b/>
        </w:rPr>
      </w:pPr>
      <w:r w:rsidRPr="00A46441">
        <w:rPr>
          <w:rFonts w:hint="eastAsia"/>
          <w:b/>
        </w:rPr>
        <w:t>SDH设备重大故障应急措施</w:t>
      </w:r>
    </w:p>
    <w:p w:rsidR="00EB2043" w:rsidRPr="00A46441" w:rsidRDefault="00EB2043" w:rsidP="00C11D4A">
      <w:pPr>
        <w:numPr>
          <w:ilvl w:val="0"/>
          <w:numId w:val="13"/>
        </w:numPr>
        <w:tabs>
          <w:tab w:val="clear" w:pos="900"/>
          <w:tab w:val="num" w:pos="720"/>
        </w:tabs>
        <w:adjustRightInd w:val="0"/>
        <w:snapToGrid w:val="0"/>
        <w:ind w:leftChars="200" w:left="420" w:firstLine="482"/>
        <w:textAlignment w:val="baseline"/>
        <w:rPr>
          <w:b/>
        </w:rPr>
      </w:pPr>
      <w:r w:rsidRPr="00A46441">
        <w:rPr>
          <w:rFonts w:hint="eastAsia"/>
          <w:b/>
        </w:rPr>
        <w:t>光功率异常</w:t>
      </w:r>
    </w:p>
    <w:p w:rsidR="00EB2043" w:rsidRPr="00A46441" w:rsidRDefault="00EB2043" w:rsidP="00C11D4A">
      <w:pPr>
        <w:numPr>
          <w:ilvl w:val="0"/>
          <w:numId w:val="13"/>
        </w:numPr>
        <w:tabs>
          <w:tab w:val="clear" w:pos="900"/>
          <w:tab w:val="num" w:pos="720"/>
        </w:tabs>
        <w:adjustRightInd w:val="0"/>
        <w:snapToGrid w:val="0"/>
        <w:ind w:leftChars="200" w:left="420" w:firstLine="482"/>
        <w:textAlignment w:val="baseline"/>
        <w:rPr>
          <w:b/>
        </w:rPr>
      </w:pPr>
      <w:r w:rsidRPr="00A46441">
        <w:rPr>
          <w:rFonts w:hint="eastAsia"/>
          <w:b/>
        </w:rPr>
        <w:t>常见机盘故障告警及原因分析</w:t>
      </w:r>
    </w:p>
    <w:p w:rsidR="00EB2043" w:rsidRPr="00A46441" w:rsidRDefault="00EB2043" w:rsidP="00C11D4A">
      <w:pPr>
        <w:numPr>
          <w:ilvl w:val="0"/>
          <w:numId w:val="13"/>
        </w:numPr>
        <w:tabs>
          <w:tab w:val="clear" w:pos="900"/>
          <w:tab w:val="num" w:pos="720"/>
        </w:tabs>
        <w:adjustRightInd w:val="0"/>
        <w:snapToGrid w:val="0"/>
        <w:ind w:hanging="49"/>
        <w:textAlignment w:val="baseline"/>
        <w:rPr>
          <w:b/>
        </w:rPr>
      </w:pPr>
      <w:r w:rsidRPr="00A46441">
        <w:rPr>
          <w:rFonts w:hint="eastAsia"/>
          <w:b/>
        </w:rPr>
        <w:t>备盘备件应急调度措施</w:t>
      </w:r>
    </w:p>
    <w:p w:rsidR="00EB2043" w:rsidRPr="003D1EF2" w:rsidRDefault="00EB2043" w:rsidP="003D1EF2">
      <w:pPr>
        <w:rPr>
          <w:b/>
          <w:sz w:val="28"/>
        </w:rPr>
      </w:pPr>
      <w:r w:rsidRPr="003D1EF2">
        <w:rPr>
          <w:rFonts w:hint="eastAsia"/>
          <w:b/>
          <w:sz w:val="28"/>
        </w:rPr>
        <w:t>服务价格承诺</w:t>
      </w:r>
    </w:p>
    <w:p w:rsidR="00EB2043" w:rsidRDefault="00EB2043" w:rsidP="00EB2043">
      <w:pPr>
        <w:ind w:firstLine="482"/>
        <w:rPr>
          <w:b/>
          <w:u w:val="single"/>
        </w:rPr>
      </w:pPr>
      <w:r w:rsidRPr="00494F10">
        <w:rPr>
          <w:rFonts w:hint="eastAsia"/>
          <w:b/>
          <w:u w:val="single"/>
        </w:rPr>
        <w:t>我司</w:t>
      </w:r>
      <w:r w:rsidRPr="00494F10">
        <w:rPr>
          <w:b/>
          <w:u w:val="single"/>
        </w:rPr>
        <w:t>承诺在采购人一次性签订2年及以上合同或续签互联格网接入服务时，给予价格折扣或延长使用期限</w:t>
      </w:r>
      <w:r w:rsidRPr="00494F10">
        <w:rPr>
          <w:rFonts w:hint="eastAsia"/>
          <w:b/>
          <w:u w:val="single"/>
        </w:rPr>
        <w:t>。</w:t>
      </w:r>
    </w:p>
    <w:p w:rsidR="00EB2043" w:rsidRDefault="00EB2043" w:rsidP="00EB2043">
      <w:pPr>
        <w:ind w:firstLineChars="200" w:firstLine="420"/>
      </w:pPr>
      <w:r>
        <w:rPr>
          <w:rFonts w:hint="eastAsia"/>
        </w:rPr>
        <w:t>我司承诺在采购人一次性签订2年及以上合同或续签互联网接入服务时，给予目前各档位执行合同价的八折（即合同价的80%）年价格。</w:t>
      </w:r>
    </w:p>
    <w:p w:rsidR="00EB2043" w:rsidRDefault="00EB2043" w:rsidP="00EB2043"/>
    <w:p w:rsidR="00EB2043" w:rsidRDefault="00EB2043">
      <w:pPr>
        <w:rPr>
          <w:rFonts w:ascii="黑体" w:eastAsia="黑体" w:hAnsi="黑体"/>
          <w:sz w:val="28"/>
          <w:szCs w:val="28"/>
        </w:rPr>
      </w:pPr>
      <w:r>
        <w:rPr>
          <w:rFonts w:ascii="黑体" w:eastAsia="黑体" w:hAnsi="黑体"/>
          <w:sz w:val="28"/>
          <w:szCs w:val="28"/>
        </w:rPr>
        <w:br w:type="page"/>
      </w:r>
    </w:p>
    <w:p w:rsidR="00EB2043" w:rsidRDefault="00EB2043" w:rsidP="004D2685">
      <w:pPr>
        <w:pStyle w:val="2"/>
      </w:pPr>
      <w:bookmarkStart w:id="46" w:name="_Toc57650071"/>
      <w:r w:rsidRPr="005A0729">
        <w:rPr>
          <w:rFonts w:hint="eastAsia"/>
        </w:rPr>
        <w:lastRenderedPageBreak/>
        <w:t>第</w:t>
      </w:r>
      <w:r>
        <w:rPr>
          <w:rFonts w:hint="eastAsia"/>
        </w:rPr>
        <w:t>1</w:t>
      </w:r>
      <w:r w:rsidRPr="005A0729">
        <w:rPr>
          <w:rFonts w:hint="eastAsia"/>
        </w:rPr>
        <w:t>包：</w:t>
      </w:r>
      <w:r w:rsidRPr="00EB2043">
        <w:rPr>
          <w:rFonts w:hint="eastAsia"/>
        </w:rPr>
        <w:t>北京国</w:t>
      </w:r>
      <w:proofErr w:type="gramStart"/>
      <w:r w:rsidRPr="00EB2043">
        <w:rPr>
          <w:rFonts w:hint="eastAsia"/>
        </w:rPr>
        <w:t>研</w:t>
      </w:r>
      <w:proofErr w:type="gramEnd"/>
      <w:r w:rsidRPr="00EB2043">
        <w:rPr>
          <w:rFonts w:hint="eastAsia"/>
        </w:rPr>
        <w:t>网络数据科技有限公司</w:t>
      </w:r>
      <w:bookmarkEnd w:id="46"/>
    </w:p>
    <w:p w:rsidR="00EB2043" w:rsidRDefault="00EB2043" w:rsidP="00EB2043">
      <w:pPr>
        <w:jc w:val="center"/>
        <w:rPr>
          <w:rFonts w:ascii="黑体" w:eastAsia="黑体" w:hAnsi="黑体"/>
          <w:sz w:val="28"/>
          <w:szCs w:val="28"/>
        </w:rPr>
      </w:pPr>
      <w:bookmarkStart w:id="47" w:name="_Hlk50128714"/>
      <w:r>
        <w:rPr>
          <w:rFonts w:ascii="黑体" w:eastAsia="黑体" w:hAnsi="黑体" w:hint="eastAsia"/>
          <w:sz w:val="28"/>
          <w:szCs w:val="28"/>
        </w:rPr>
        <w:t>国内互联网接入服务产品报价</w:t>
      </w:r>
    </w:p>
    <w:tbl>
      <w:tblPr>
        <w:tblW w:w="5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548"/>
        <w:gridCol w:w="1701"/>
        <w:gridCol w:w="1845"/>
        <w:gridCol w:w="1275"/>
        <w:gridCol w:w="1559"/>
      </w:tblGrid>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center"/>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带宽</w:t>
            </w:r>
          </w:p>
        </w:tc>
        <w:tc>
          <w:tcPr>
            <w:tcW w:w="855" w:type="pct"/>
            <w:tcBorders>
              <w:top w:val="single" w:sz="4" w:space="0" w:color="auto"/>
              <w:left w:val="single" w:sz="4" w:space="0" w:color="auto"/>
              <w:bottom w:val="single" w:sz="4" w:space="0" w:color="auto"/>
              <w:right w:val="single" w:sz="4" w:space="0" w:color="auto"/>
            </w:tcBorders>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最低可提供公网固定IP地址数量（</w:t>
            </w:r>
            <w:proofErr w:type="gramStart"/>
            <w:r>
              <w:rPr>
                <w:rFonts w:cs="宋体" w:hint="eastAsia"/>
                <w:b/>
                <w:bCs/>
                <w:color w:val="000000"/>
                <w:kern w:val="0"/>
                <w:sz w:val="22"/>
              </w:rPr>
              <w:t>个</w:t>
            </w:r>
            <w:proofErr w:type="gramEnd"/>
            <w:r>
              <w:rPr>
                <w:rFonts w:cs="宋体" w:hint="eastAsia"/>
                <w:b/>
                <w:bCs/>
                <w:color w:val="000000"/>
                <w:kern w:val="0"/>
                <w:sz w:val="22"/>
              </w:rPr>
              <w:t>）</w:t>
            </w:r>
          </w:p>
        </w:tc>
        <w:tc>
          <w:tcPr>
            <w:tcW w:w="940" w:type="pct"/>
            <w:tcBorders>
              <w:top w:val="single" w:sz="4" w:space="0" w:color="auto"/>
              <w:left w:val="single" w:sz="4" w:space="0" w:color="auto"/>
              <w:bottom w:val="single" w:sz="4" w:space="0" w:color="auto"/>
              <w:right w:val="single" w:sz="4" w:space="0" w:color="auto"/>
            </w:tcBorders>
            <w:vAlign w:val="center"/>
            <w:hideMark/>
          </w:tcPr>
          <w:p w:rsidR="00EB2043" w:rsidRPr="004D2685" w:rsidRDefault="00EB2043" w:rsidP="00C33EB1">
            <w:pPr>
              <w:widowControl/>
              <w:snapToGrid w:val="0"/>
              <w:jc w:val="center"/>
              <w:rPr>
                <w:rFonts w:cs="宋体"/>
                <w:b/>
                <w:bCs/>
                <w:kern w:val="0"/>
                <w:sz w:val="22"/>
              </w:rPr>
            </w:pPr>
            <w:r w:rsidRPr="004D2685">
              <w:rPr>
                <w:rFonts w:cs="宋体" w:hint="eastAsia"/>
                <w:b/>
                <w:bCs/>
                <w:kern w:val="0"/>
                <w:sz w:val="22"/>
              </w:rPr>
              <w:t>目前执行</w:t>
            </w:r>
          </w:p>
          <w:p w:rsidR="00EB2043" w:rsidRPr="004D2685" w:rsidRDefault="00EB2043" w:rsidP="00C33EB1">
            <w:pPr>
              <w:widowControl/>
              <w:snapToGrid w:val="0"/>
              <w:jc w:val="center"/>
              <w:rPr>
                <w:rFonts w:cs="宋体"/>
                <w:b/>
                <w:bCs/>
                <w:kern w:val="0"/>
                <w:sz w:val="22"/>
              </w:rPr>
            </w:pPr>
            <w:r w:rsidRPr="004D2685">
              <w:rPr>
                <w:rFonts w:cs="宋体" w:hint="eastAsia"/>
                <w:b/>
                <w:bCs/>
                <w:kern w:val="0"/>
                <w:sz w:val="22"/>
              </w:rPr>
              <w:t>合同价</w:t>
            </w:r>
          </w:p>
          <w:p w:rsidR="00EB2043" w:rsidRPr="004D2685" w:rsidRDefault="00EB2043" w:rsidP="00C33EB1">
            <w:pPr>
              <w:widowControl/>
              <w:snapToGrid w:val="0"/>
              <w:jc w:val="center"/>
              <w:rPr>
                <w:rFonts w:cs="宋体"/>
                <w:b/>
                <w:bCs/>
                <w:kern w:val="0"/>
                <w:sz w:val="22"/>
              </w:rPr>
            </w:pPr>
            <w:r w:rsidRPr="004D2685">
              <w:rPr>
                <w:rFonts w:cs="宋体" w:hint="eastAsia"/>
                <w:b/>
                <w:bCs/>
                <w:kern w:val="0"/>
                <w:sz w:val="22"/>
              </w:rPr>
              <w:t>(万元/年)</w:t>
            </w:r>
          </w:p>
        </w:tc>
        <w:tc>
          <w:tcPr>
            <w:tcW w:w="1020" w:type="pct"/>
            <w:tcBorders>
              <w:top w:val="single" w:sz="4" w:space="0" w:color="auto"/>
              <w:left w:val="single" w:sz="4" w:space="0" w:color="auto"/>
              <w:bottom w:val="single" w:sz="4" w:space="0" w:color="auto"/>
              <w:right w:val="single" w:sz="4" w:space="0" w:color="auto"/>
            </w:tcBorders>
            <w:vAlign w:val="center"/>
            <w:hideMark/>
          </w:tcPr>
          <w:p w:rsidR="00EB2043" w:rsidRPr="004D2685" w:rsidRDefault="00EB2043" w:rsidP="00C33EB1">
            <w:pPr>
              <w:widowControl/>
              <w:snapToGrid w:val="0"/>
              <w:jc w:val="center"/>
              <w:rPr>
                <w:rFonts w:cs="宋体"/>
                <w:b/>
                <w:bCs/>
                <w:kern w:val="0"/>
                <w:sz w:val="22"/>
              </w:rPr>
            </w:pPr>
            <w:r w:rsidRPr="004D2685">
              <w:rPr>
                <w:rFonts w:cs="宋体" w:hint="eastAsia"/>
                <w:b/>
                <w:bCs/>
                <w:kern w:val="0"/>
                <w:sz w:val="22"/>
              </w:rPr>
              <w:t>折扣后价格</w:t>
            </w:r>
          </w:p>
          <w:p w:rsidR="00EB2043" w:rsidRPr="004D2685" w:rsidRDefault="00EB2043" w:rsidP="00C33EB1">
            <w:pPr>
              <w:widowControl/>
              <w:snapToGrid w:val="0"/>
              <w:jc w:val="center"/>
              <w:rPr>
                <w:rFonts w:cs="宋体"/>
                <w:b/>
                <w:bCs/>
                <w:kern w:val="0"/>
                <w:sz w:val="22"/>
              </w:rPr>
            </w:pPr>
            <w:r w:rsidRPr="004D2685">
              <w:rPr>
                <w:rFonts w:cs="宋体" w:hint="eastAsia"/>
                <w:b/>
                <w:bCs/>
                <w:kern w:val="0"/>
                <w:sz w:val="22"/>
              </w:rPr>
              <w:t>(万元/年)</w:t>
            </w:r>
          </w:p>
        </w:tc>
        <w:tc>
          <w:tcPr>
            <w:tcW w:w="705" w:type="pct"/>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折扣率</w:t>
            </w:r>
          </w:p>
        </w:tc>
        <w:tc>
          <w:tcPr>
            <w:tcW w:w="862" w:type="pct"/>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snapToGrid w:val="0"/>
              <w:jc w:val="center"/>
              <w:rPr>
                <w:rFonts w:cs="宋体"/>
                <w:b/>
                <w:bCs/>
                <w:color w:val="000000"/>
                <w:kern w:val="0"/>
                <w:sz w:val="22"/>
              </w:rPr>
            </w:pPr>
            <w:r>
              <w:rPr>
                <w:rFonts w:cs="宋体" w:hint="eastAsia"/>
                <w:b/>
                <w:bCs/>
                <w:color w:val="000000"/>
                <w:kern w:val="0"/>
                <w:sz w:val="22"/>
              </w:rPr>
              <w:t>备注</w:t>
            </w:r>
          </w:p>
          <w:p w:rsidR="00EB2043" w:rsidRDefault="00EB2043" w:rsidP="00C33EB1">
            <w:pPr>
              <w:widowControl/>
              <w:snapToGrid w:val="0"/>
              <w:rPr>
                <w:rFonts w:cs="宋体"/>
                <w:b/>
                <w:bCs/>
                <w:color w:val="000000"/>
                <w:kern w:val="0"/>
                <w:sz w:val="22"/>
              </w:rPr>
            </w:pPr>
            <w:r>
              <w:rPr>
                <w:rFonts w:cs="宋体" w:hint="eastAsia"/>
                <w:b/>
                <w:bCs/>
                <w:color w:val="000000"/>
                <w:kern w:val="0"/>
                <w:sz w:val="22"/>
              </w:rPr>
              <w:t>（接入方式）</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8</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3.2</w:t>
            </w:r>
          </w:p>
        </w:tc>
        <w:tc>
          <w:tcPr>
            <w:tcW w:w="705" w:type="pct"/>
            <w:vMerge w:val="restar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r w:rsidRPr="00174C05">
              <w:rPr>
                <w:rFonts w:ascii="Times New Roman" w:eastAsia="方正仿宋简体" w:hAnsi="Times New Roman"/>
                <w:b/>
                <w:kern w:val="0"/>
                <w:sz w:val="28"/>
                <w:szCs w:val="28"/>
              </w:rPr>
              <w:t>40%</w:t>
            </w: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p>
          <w:p w:rsidR="00EB2043" w:rsidRDefault="00EB2043" w:rsidP="00C33EB1">
            <w:pPr>
              <w:widowControl/>
              <w:jc w:val="left"/>
              <w:rPr>
                <w:rFonts w:ascii="Times New Roman" w:eastAsia="方正仿宋简体" w:hAnsi="Times New Roman"/>
                <w:b/>
                <w:kern w:val="0"/>
                <w:sz w:val="28"/>
                <w:szCs w:val="28"/>
              </w:rPr>
            </w:pPr>
            <w:r w:rsidRPr="00174C05">
              <w:rPr>
                <w:rFonts w:ascii="Times New Roman" w:eastAsia="方正仿宋简体" w:hAnsi="Times New Roman"/>
                <w:b/>
                <w:kern w:val="0"/>
                <w:sz w:val="28"/>
                <w:szCs w:val="28"/>
              </w:rPr>
              <w:t>40%</w:t>
            </w: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lastRenderedPageBreak/>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16</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24</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r w:rsidRPr="00DD4220">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29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r w:rsidRPr="00DD4220">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34</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r w:rsidRPr="00DD4220">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39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r w:rsidRPr="00DD4220">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44</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49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9</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54</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21.6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59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23.6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84</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33.6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109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43.6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w:t>
            </w:r>
            <w:r>
              <w:rPr>
                <w:rFonts w:ascii="Times New Roman" w:eastAsia="方正仿宋简体" w:hAnsi="Times New Roman" w:hint="eastAsia"/>
                <w:b/>
                <w:kern w:val="0"/>
                <w:sz w:val="28"/>
                <w:szCs w:val="28"/>
              </w:rPr>
              <w:t>5</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129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51.6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149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59.6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w:t>
            </w:r>
            <w:r>
              <w:rPr>
                <w:rFonts w:ascii="Times New Roman" w:eastAsia="方正仿宋简体" w:hAnsi="Times New Roman" w:hint="eastAsia"/>
                <w:b/>
                <w:kern w:val="0"/>
                <w:sz w:val="28"/>
                <w:szCs w:val="28"/>
              </w:rPr>
              <w:t>5</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169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67.6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400M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189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75.6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128</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219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87.6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w:t>
            </w:r>
            <w:r>
              <w:rPr>
                <w:rFonts w:ascii="Times New Roman" w:eastAsia="方正仿宋简体" w:hAnsi="Times New Roman"/>
                <w:b/>
                <w:kern w:val="0"/>
                <w:sz w:val="28"/>
                <w:szCs w:val="28"/>
              </w:rPr>
              <w:t>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128</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249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99.6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lastRenderedPageBreak/>
              <w:t>700M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128</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279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111.6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lastRenderedPageBreak/>
              <w:t>8</w:t>
            </w:r>
            <w:r>
              <w:rPr>
                <w:rFonts w:ascii="Times New Roman" w:eastAsia="方正仿宋简体" w:hAnsi="Times New Roman"/>
                <w:b/>
                <w:kern w:val="0"/>
                <w:sz w:val="28"/>
                <w:szCs w:val="28"/>
              </w:rPr>
              <w:t>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28</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等线" w:hAnsi="Times New Roman"/>
                <w:b/>
                <w:bCs/>
                <w:color w:val="000000"/>
                <w:sz w:val="28"/>
                <w:szCs w:val="28"/>
              </w:rPr>
            </w:pPr>
            <w:r>
              <w:rPr>
                <w:rFonts w:ascii="Times New Roman" w:eastAsia="等线" w:hAnsi="Times New Roman" w:hint="eastAsia"/>
                <w:b/>
                <w:bCs/>
                <w:color w:val="000000"/>
                <w:sz w:val="28"/>
                <w:szCs w:val="28"/>
              </w:rPr>
              <w:t>3</w:t>
            </w:r>
            <w:r>
              <w:rPr>
                <w:rFonts w:ascii="Times New Roman" w:eastAsia="等线" w:hAnsi="Times New Roman"/>
                <w:b/>
                <w:bCs/>
                <w:color w:val="000000"/>
                <w:sz w:val="28"/>
                <w:szCs w:val="28"/>
              </w:rPr>
              <w:t>09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123.6</w:t>
            </w:r>
          </w:p>
        </w:tc>
        <w:tc>
          <w:tcPr>
            <w:tcW w:w="0" w:type="auto"/>
            <w:vMerge/>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9</w:t>
            </w:r>
            <w:r>
              <w:rPr>
                <w:rFonts w:ascii="Times New Roman" w:eastAsia="方正仿宋简体" w:hAnsi="Times New Roman"/>
                <w:b/>
                <w:kern w:val="0"/>
                <w:sz w:val="28"/>
                <w:szCs w:val="28"/>
              </w:rPr>
              <w:t>00M</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w:t>
            </w:r>
            <w:r>
              <w:rPr>
                <w:rFonts w:ascii="Times New Roman" w:eastAsia="方正仿宋简体" w:hAnsi="Times New Roman"/>
                <w:b/>
                <w:kern w:val="0"/>
                <w:sz w:val="28"/>
                <w:szCs w:val="28"/>
              </w:rPr>
              <w:t>28</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等线" w:hAnsi="Times New Roman"/>
                <w:b/>
                <w:bCs/>
                <w:color w:val="000000"/>
                <w:sz w:val="28"/>
                <w:szCs w:val="28"/>
              </w:rPr>
            </w:pPr>
            <w:r>
              <w:rPr>
                <w:rFonts w:ascii="Times New Roman" w:eastAsia="等线" w:hAnsi="Times New Roman" w:hint="eastAsia"/>
                <w:b/>
                <w:bCs/>
                <w:color w:val="000000"/>
                <w:sz w:val="28"/>
                <w:szCs w:val="28"/>
              </w:rPr>
              <w:t>3</w:t>
            </w:r>
            <w:r>
              <w:rPr>
                <w:rFonts w:ascii="Times New Roman" w:eastAsia="等线" w:hAnsi="Times New Roman"/>
                <w:b/>
                <w:bCs/>
                <w:color w:val="000000"/>
                <w:sz w:val="28"/>
                <w:szCs w:val="28"/>
              </w:rPr>
              <w:t>39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135.6</w:t>
            </w:r>
          </w:p>
        </w:tc>
        <w:tc>
          <w:tcPr>
            <w:tcW w:w="0" w:type="auto"/>
            <w:vMerge/>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Pr="003463D7" w:rsidRDefault="00EB2043" w:rsidP="00C33EB1">
            <w:pPr>
              <w:rPr>
                <w:rFonts w:ascii="Times New Roman" w:eastAsia="方正仿宋简体" w:hAnsi="Times New Roman"/>
                <w:b/>
                <w:kern w:val="0"/>
                <w:sz w:val="28"/>
                <w:szCs w:val="28"/>
              </w:rPr>
            </w:pPr>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1G</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56</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369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147.6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1.2G</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56</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419</w:t>
            </w:r>
          </w:p>
        </w:tc>
        <w:tc>
          <w:tcPr>
            <w:tcW w:w="1020" w:type="pct"/>
            <w:tcBorders>
              <w:top w:val="single" w:sz="4" w:space="0" w:color="auto"/>
              <w:left w:val="nil"/>
              <w:bottom w:val="single" w:sz="4" w:space="0" w:color="auto"/>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167.6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1.5G</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56</w:t>
            </w:r>
          </w:p>
        </w:tc>
        <w:tc>
          <w:tcPr>
            <w:tcW w:w="940" w:type="pct"/>
            <w:tcBorders>
              <w:top w:val="single" w:sz="4" w:space="0" w:color="auto"/>
              <w:left w:val="single" w:sz="4" w:space="0" w:color="auto"/>
              <w:bottom w:val="single" w:sz="4" w:space="0" w:color="auto"/>
              <w:right w:val="single" w:sz="4" w:space="0" w:color="auto"/>
            </w:tcBorders>
            <w:vAlign w:val="center"/>
          </w:tcPr>
          <w:p w:rsidR="00EB2043" w:rsidRDefault="00EB2043" w:rsidP="00C33EB1">
            <w:pPr>
              <w:widowControl/>
              <w:jc w:val="left"/>
              <w:rPr>
                <w:rFonts w:ascii="Times New Roman" w:eastAsia="方正仿宋简体" w:hAnsi="Times New Roman"/>
                <w:b/>
                <w:kern w:val="0"/>
                <w:sz w:val="28"/>
                <w:szCs w:val="28"/>
              </w:rPr>
            </w:pPr>
            <w:r>
              <w:rPr>
                <w:rFonts w:ascii="Times New Roman" w:eastAsia="等线" w:hAnsi="Times New Roman"/>
                <w:b/>
                <w:bCs/>
                <w:color w:val="000000"/>
                <w:sz w:val="28"/>
                <w:szCs w:val="28"/>
              </w:rPr>
              <w:t>494</w:t>
            </w:r>
          </w:p>
        </w:tc>
        <w:tc>
          <w:tcPr>
            <w:tcW w:w="1020" w:type="pct"/>
            <w:tcBorders>
              <w:top w:val="single" w:sz="4" w:space="0" w:color="auto"/>
              <w:left w:val="nil"/>
              <w:bottom w:val="nil"/>
              <w:right w:val="nil"/>
            </w:tcBorders>
            <w:shd w:val="clear" w:color="auto" w:fill="auto"/>
            <w:vAlign w:val="center"/>
          </w:tcPr>
          <w:p w:rsidR="00EB2043" w:rsidRPr="00730FDA" w:rsidRDefault="00EB2043" w:rsidP="00C33EB1">
            <w:pPr>
              <w:widowControl/>
              <w:jc w:val="left"/>
              <w:rPr>
                <w:rFonts w:ascii="Times New Roman" w:eastAsia="等线" w:hAnsi="Times New Roman"/>
                <w:b/>
                <w:bCs/>
                <w:color w:val="000000"/>
                <w:sz w:val="28"/>
                <w:szCs w:val="28"/>
              </w:rPr>
            </w:pPr>
            <w:r w:rsidRPr="00730FDA">
              <w:rPr>
                <w:rFonts w:ascii="Times New Roman" w:eastAsia="等线" w:hAnsi="Times New Roman" w:hint="eastAsia"/>
                <w:b/>
                <w:bCs/>
                <w:color w:val="000000"/>
                <w:sz w:val="28"/>
                <w:szCs w:val="28"/>
              </w:rPr>
              <w:t>197.6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2G</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3G</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5G</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LAN</w:t>
            </w:r>
          </w:p>
        </w:tc>
      </w:tr>
      <w:tr w:rsidR="00EB2043" w:rsidTr="00C33EB1">
        <w:trPr>
          <w:trHeight w:val="19"/>
        </w:trPr>
        <w:tc>
          <w:tcPr>
            <w:tcW w:w="617" w:type="pct"/>
            <w:tcBorders>
              <w:top w:val="single" w:sz="4" w:space="0" w:color="auto"/>
              <w:left w:val="single" w:sz="4" w:space="0" w:color="auto"/>
              <w:bottom w:val="single" w:sz="4" w:space="0" w:color="auto"/>
              <w:right w:val="single" w:sz="4" w:space="0" w:color="auto"/>
            </w:tcBorders>
            <w:noWrap/>
            <w:vAlign w:val="bottom"/>
            <w:hideMark/>
          </w:tcPr>
          <w:p w:rsidR="00EB2043" w:rsidRDefault="00EB2043" w:rsidP="00C33EB1">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10G</w:t>
            </w:r>
          </w:p>
        </w:tc>
        <w:tc>
          <w:tcPr>
            <w:tcW w:w="855"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94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1020" w:type="pct"/>
            <w:tcBorders>
              <w:top w:val="single" w:sz="4" w:space="0" w:color="auto"/>
              <w:left w:val="single" w:sz="4" w:space="0" w:color="auto"/>
              <w:bottom w:val="single" w:sz="4" w:space="0" w:color="auto"/>
              <w:right w:val="single" w:sz="4" w:space="0" w:color="auto"/>
            </w:tcBorders>
          </w:tcPr>
          <w:p w:rsidR="00EB2043" w:rsidRDefault="00EB2043" w:rsidP="00C33EB1">
            <w:pPr>
              <w:widowControl/>
              <w:jc w:val="left"/>
              <w:rPr>
                <w:rFonts w:ascii="Times New Roman" w:eastAsia="方正仿宋简体" w:hAnsi="Times New Roman"/>
                <w:b/>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2043" w:rsidRDefault="00EB2043" w:rsidP="00C33EB1">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EB2043" w:rsidRDefault="00EB2043" w:rsidP="00C33EB1">
            <w:r w:rsidRPr="003463D7">
              <w:rPr>
                <w:rFonts w:ascii="Times New Roman" w:eastAsia="方正仿宋简体" w:hAnsi="Times New Roman" w:hint="eastAsia"/>
                <w:b/>
                <w:kern w:val="0"/>
                <w:sz w:val="28"/>
                <w:szCs w:val="28"/>
              </w:rPr>
              <w:t xml:space="preserve">LAN </w:t>
            </w:r>
          </w:p>
        </w:tc>
      </w:tr>
    </w:tbl>
    <w:p w:rsidR="00860F8D" w:rsidRPr="00D912FE" w:rsidRDefault="00860F8D" w:rsidP="0012192A">
      <w:pPr>
        <w:rPr>
          <w:b/>
          <w:sz w:val="28"/>
        </w:rPr>
      </w:pPr>
      <w:bookmarkStart w:id="48" w:name="_Toc402053385"/>
      <w:bookmarkStart w:id="49" w:name="_Toc8380"/>
      <w:bookmarkEnd w:id="47"/>
      <w:r w:rsidRPr="00D912FE">
        <w:rPr>
          <w:rFonts w:hint="eastAsia"/>
          <w:b/>
          <w:sz w:val="28"/>
        </w:rPr>
        <w:t>服务承诺</w:t>
      </w:r>
      <w:bookmarkEnd w:id="48"/>
      <w:r w:rsidRPr="00D912FE">
        <w:rPr>
          <w:rFonts w:hint="eastAsia"/>
          <w:b/>
          <w:sz w:val="28"/>
        </w:rPr>
        <w:t>函</w:t>
      </w:r>
      <w:bookmarkEnd w:id="49"/>
    </w:p>
    <w:p w:rsidR="00860F8D" w:rsidRDefault="00860F8D" w:rsidP="00860F8D">
      <w:pPr>
        <w:ind w:firstLine="420"/>
      </w:pPr>
      <w:r>
        <w:rPr>
          <w:rFonts w:hint="eastAsia"/>
        </w:rPr>
        <w:t>国</w:t>
      </w:r>
      <w:proofErr w:type="gramStart"/>
      <w:r>
        <w:rPr>
          <w:rFonts w:hint="eastAsia"/>
        </w:rPr>
        <w:t>研</w:t>
      </w:r>
      <w:proofErr w:type="gramEnd"/>
      <w:r>
        <w:rPr>
          <w:rFonts w:hint="eastAsia"/>
        </w:rPr>
        <w:t>网络数据郑重承诺：我司明确了解</w:t>
      </w:r>
      <w:r>
        <w:rPr>
          <w:rFonts w:hint="eastAsia"/>
          <w:color w:val="000000"/>
        </w:rPr>
        <w:t>中共中央直属机关</w:t>
      </w:r>
      <w:r>
        <w:rPr>
          <w:color w:val="000000"/>
        </w:rPr>
        <w:t>2020年互联网接入服务定点采购项目</w:t>
      </w:r>
      <w:r>
        <w:rPr>
          <w:rFonts w:hint="eastAsia"/>
        </w:rPr>
        <w:t>对互联网接入服务的监管要求和技术评估标准。我司将严格遵照招标技术要求，提供高标准的服务内容。我司对相关服务承诺如下：</w:t>
      </w:r>
    </w:p>
    <w:p w:rsidR="00860F8D" w:rsidRDefault="00860F8D" w:rsidP="00860F8D">
      <w:pPr>
        <w:pStyle w:val="a5"/>
        <w:numPr>
          <w:ilvl w:val="0"/>
          <w:numId w:val="16"/>
        </w:numPr>
        <w:spacing w:line="360" w:lineRule="auto"/>
        <w:ind w:firstLineChars="0"/>
      </w:pPr>
      <w:r>
        <w:rPr>
          <w:rFonts w:hint="eastAsia"/>
        </w:rPr>
        <w:t>国</w:t>
      </w:r>
      <w:proofErr w:type="gramStart"/>
      <w:r>
        <w:rPr>
          <w:rFonts w:hint="eastAsia"/>
        </w:rPr>
        <w:t>研</w:t>
      </w:r>
      <w:proofErr w:type="gramEnd"/>
      <w:r>
        <w:rPr>
          <w:rFonts w:hint="eastAsia"/>
        </w:rPr>
        <w:t>网络数据配置有优质的带宽资源和数据网管理系统，完全能够实现对互联网接入线路的端到端的监控和管理，能充分保证用户电路的可靠性。</w:t>
      </w:r>
    </w:p>
    <w:p w:rsidR="00860F8D" w:rsidRDefault="00860F8D" w:rsidP="00860F8D">
      <w:pPr>
        <w:pStyle w:val="a5"/>
        <w:numPr>
          <w:ilvl w:val="0"/>
          <w:numId w:val="16"/>
        </w:numPr>
        <w:spacing w:line="360" w:lineRule="auto"/>
        <w:ind w:firstLineChars="0"/>
      </w:pPr>
      <w:r>
        <w:rPr>
          <w:rFonts w:hint="eastAsia"/>
        </w:rPr>
        <w:t>国</w:t>
      </w:r>
      <w:proofErr w:type="gramStart"/>
      <w:r>
        <w:rPr>
          <w:rFonts w:hint="eastAsia"/>
        </w:rPr>
        <w:t>研</w:t>
      </w:r>
      <w:proofErr w:type="gramEnd"/>
      <w:r>
        <w:rPr>
          <w:rFonts w:hint="eastAsia"/>
        </w:rPr>
        <w:t>网络数据承担网络系统维护工作，以独有的快捷和便利条件。及时有效的为用户提供所需的技术服务支持。</w:t>
      </w:r>
    </w:p>
    <w:p w:rsidR="00860F8D" w:rsidRDefault="00860F8D" w:rsidP="00860F8D">
      <w:pPr>
        <w:pStyle w:val="a5"/>
        <w:numPr>
          <w:ilvl w:val="0"/>
          <w:numId w:val="16"/>
        </w:numPr>
        <w:spacing w:line="360" w:lineRule="auto"/>
        <w:ind w:firstLineChars="0"/>
      </w:pPr>
      <w:r>
        <w:rPr>
          <w:rFonts w:hint="eastAsia"/>
        </w:rPr>
        <w:t>国</w:t>
      </w:r>
      <w:proofErr w:type="gramStart"/>
      <w:r>
        <w:rPr>
          <w:rFonts w:hint="eastAsia"/>
        </w:rPr>
        <w:t>研</w:t>
      </w:r>
      <w:proofErr w:type="gramEnd"/>
      <w:r>
        <w:rPr>
          <w:rFonts w:hint="eastAsia"/>
        </w:rPr>
        <w:t>网络数据将根据客户要求，尽最大可能为用户提供最优质服务，接受政府相关部门对互联网服务的监管。</w:t>
      </w:r>
    </w:p>
    <w:p w:rsidR="00860F8D" w:rsidRDefault="00860F8D" w:rsidP="00860F8D">
      <w:pPr>
        <w:pStyle w:val="a5"/>
        <w:numPr>
          <w:ilvl w:val="0"/>
          <w:numId w:val="16"/>
        </w:numPr>
        <w:spacing w:line="360" w:lineRule="auto"/>
        <w:ind w:firstLineChars="0"/>
      </w:pPr>
      <w:r>
        <w:rPr>
          <w:rFonts w:hint="eastAsia"/>
        </w:rPr>
        <w:t>国</w:t>
      </w:r>
      <w:proofErr w:type="gramStart"/>
      <w:r>
        <w:rPr>
          <w:rFonts w:hint="eastAsia"/>
        </w:rPr>
        <w:t>研</w:t>
      </w:r>
      <w:proofErr w:type="gramEnd"/>
      <w:r>
        <w:rPr>
          <w:rFonts w:hint="eastAsia"/>
        </w:rPr>
        <w:t>网络数据将按照政府监管部门的要求提供实时数据采集的接口，及时上报相关用户资料信息和数据样本。</w:t>
      </w:r>
    </w:p>
    <w:p w:rsidR="00860F8D" w:rsidRDefault="00860F8D" w:rsidP="00860F8D">
      <w:pPr>
        <w:pStyle w:val="a5"/>
        <w:numPr>
          <w:ilvl w:val="0"/>
          <w:numId w:val="16"/>
        </w:numPr>
        <w:spacing w:line="360" w:lineRule="auto"/>
        <w:ind w:firstLineChars="0"/>
      </w:pPr>
      <w:r>
        <w:rPr>
          <w:rFonts w:hint="eastAsia"/>
        </w:rPr>
        <w:t>国</w:t>
      </w:r>
      <w:proofErr w:type="gramStart"/>
      <w:r>
        <w:rPr>
          <w:rFonts w:hint="eastAsia"/>
        </w:rPr>
        <w:t>研</w:t>
      </w:r>
      <w:proofErr w:type="gramEnd"/>
      <w:r>
        <w:rPr>
          <w:rFonts w:hint="eastAsia"/>
        </w:rPr>
        <w:t>网络数据接受</w:t>
      </w:r>
      <w:r>
        <w:rPr>
          <w:rFonts w:hint="eastAsia"/>
          <w:color w:val="000000"/>
        </w:rPr>
        <w:t>中共中央直属机关</w:t>
      </w:r>
      <w:r>
        <w:rPr>
          <w:color w:val="000000"/>
        </w:rPr>
        <w:t>2020年互联网接入服务定点采购项目</w:t>
      </w:r>
      <w:r>
        <w:rPr>
          <w:rFonts w:hint="eastAsia"/>
        </w:rPr>
        <w:t>对我司的服务品质评估考核。如发现问题和漏洞，将及时执行调查、反馈，接受相关管理要求。</w:t>
      </w:r>
    </w:p>
    <w:p w:rsidR="00860F8D" w:rsidRDefault="00860F8D" w:rsidP="00860F8D">
      <w:pPr>
        <w:widowControl/>
        <w:numPr>
          <w:ilvl w:val="0"/>
          <w:numId w:val="16"/>
        </w:numPr>
        <w:spacing w:line="360" w:lineRule="auto"/>
        <w:rPr>
          <w:szCs w:val="24"/>
        </w:rPr>
      </w:pPr>
      <w:r>
        <w:rPr>
          <w:rFonts w:hint="eastAsia"/>
          <w:bCs/>
          <w:szCs w:val="24"/>
        </w:rPr>
        <w:t>针对中共中央直属机关2</w:t>
      </w:r>
      <w:r>
        <w:rPr>
          <w:bCs/>
          <w:szCs w:val="24"/>
        </w:rPr>
        <w:t>020年互联网接入服务</w:t>
      </w:r>
      <w:r>
        <w:rPr>
          <w:rFonts w:hint="eastAsia"/>
          <w:bCs/>
          <w:szCs w:val="24"/>
        </w:rPr>
        <w:t>，(</w:t>
      </w:r>
      <w:r>
        <w:rPr>
          <w:bCs/>
          <w:szCs w:val="24"/>
        </w:rPr>
        <w:t>项目编号</w:t>
      </w:r>
      <w:r>
        <w:rPr>
          <w:rFonts w:hint="eastAsia"/>
          <w:bCs/>
          <w:szCs w:val="24"/>
        </w:rPr>
        <w:t>：Z</w:t>
      </w:r>
      <w:r>
        <w:rPr>
          <w:bCs/>
          <w:szCs w:val="24"/>
        </w:rPr>
        <w:t>C-CZB20053)</w:t>
      </w:r>
      <w:r>
        <w:rPr>
          <w:rFonts w:hint="eastAsia"/>
          <w:bCs/>
          <w:szCs w:val="24"/>
        </w:rPr>
        <w:t xml:space="preserve">     </w:t>
      </w:r>
      <w:r>
        <w:rPr>
          <w:rFonts w:hint="eastAsia"/>
          <w:bCs/>
          <w:color w:val="000000"/>
          <w:szCs w:val="24"/>
        </w:rPr>
        <w:t>采购的有关活动</w:t>
      </w:r>
      <w:r>
        <w:rPr>
          <w:rFonts w:hint="eastAsia"/>
          <w:bCs/>
          <w:szCs w:val="24"/>
        </w:rPr>
        <w:t>，</w:t>
      </w:r>
      <w:r>
        <w:rPr>
          <w:rFonts w:hint="eastAsia"/>
          <w:szCs w:val="24"/>
        </w:rPr>
        <w:t>我单位承诺按照采购文件要求提供</w:t>
      </w:r>
      <w:r>
        <w:rPr>
          <w:szCs w:val="24"/>
        </w:rPr>
        <w:t>服务</w:t>
      </w:r>
      <w:r>
        <w:rPr>
          <w:rFonts w:hint="eastAsia"/>
          <w:szCs w:val="24"/>
        </w:rPr>
        <w:t>，包含</w:t>
      </w:r>
      <w:r>
        <w:rPr>
          <w:szCs w:val="24"/>
        </w:rPr>
        <w:t>但不限于</w:t>
      </w:r>
      <w:r>
        <w:rPr>
          <w:rFonts w:hint="eastAsia"/>
          <w:szCs w:val="24"/>
        </w:rPr>
        <w:t>以下事项：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2085"/>
        <w:gridCol w:w="5927"/>
      </w:tblGrid>
      <w:tr w:rsidR="00860F8D" w:rsidTr="00C33EB1">
        <w:trPr>
          <w:trHeight w:val="290"/>
        </w:trPr>
        <w:tc>
          <w:tcPr>
            <w:tcW w:w="302" w:type="pct"/>
            <w:vAlign w:val="center"/>
          </w:tcPr>
          <w:p w:rsidR="00860F8D" w:rsidRDefault="00860F8D" w:rsidP="00C33EB1">
            <w:pPr>
              <w:rPr>
                <w:b/>
                <w:szCs w:val="24"/>
              </w:rPr>
            </w:pPr>
            <w:r>
              <w:rPr>
                <w:rFonts w:hint="eastAsia"/>
                <w:b/>
                <w:szCs w:val="24"/>
              </w:rPr>
              <w:lastRenderedPageBreak/>
              <w:t xml:space="preserve">序号 </w:t>
            </w:r>
          </w:p>
        </w:tc>
        <w:tc>
          <w:tcPr>
            <w:tcW w:w="1222" w:type="pct"/>
            <w:vAlign w:val="center"/>
          </w:tcPr>
          <w:p w:rsidR="00860F8D" w:rsidRDefault="00860F8D" w:rsidP="00C33EB1">
            <w:pPr>
              <w:jc w:val="center"/>
              <w:rPr>
                <w:b/>
                <w:szCs w:val="24"/>
              </w:rPr>
            </w:pPr>
            <w:r>
              <w:rPr>
                <w:rFonts w:hint="eastAsia"/>
                <w:b/>
                <w:szCs w:val="24"/>
              </w:rPr>
              <w:t>服务项</w:t>
            </w:r>
            <w:r>
              <w:rPr>
                <w:b/>
                <w:szCs w:val="24"/>
              </w:rPr>
              <w:t>名称</w:t>
            </w:r>
          </w:p>
        </w:tc>
        <w:tc>
          <w:tcPr>
            <w:tcW w:w="3474" w:type="pct"/>
            <w:vAlign w:val="center"/>
          </w:tcPr>
          <w:p w:rsidR="00860F8D" w:rsidRDefault="00860F8D" w:rsidP="00C33EB1">
            <w:pPr>
              <w:jc w:val="center"/>
              <w:rPr>
                <w:b/>
                <w:szCs w:val="24"/>
              </w:rPr>
            </w:pPr>
            <w:r>
              <w:rPr>
                <w:rFonts w:hint="eastAsia"/>
                <w:b/>
                <w:szCs w:val="24"/>
              </w:rPr>
              <w:t>服务标准</w:t>
            </w:r>
          </w:p>
        </w:tc>
      </w:tr>
      <w:tr w:rsidR="00860F8D" w:rsidTr="00C33EB1">
        <w:trPr>
          <w:trHeight w:val="290"/>
        </w:trPr>
        <w:tc>
          <w:tcPr>
            <w:tcW w:w="302" w:type="pct"/>
            <w:vAlign w:val="center"/>
          </w:tcPr>
          <w:p w:rsidR="00860F8D" w:rsidRDefault="00860F8D" w:rsidP="00C33EB1">
            <w:pPr>
              <w:jc w:val="center"/>
              <w:rPr>
                <w:b/>
                <w:szCs w:val="24"/>
              </w:rPr>
            </w:pPr>
            <w:r>
              <w:rPr>
                <w:rFonts w:hint="eastAsia"/>
                <w:b/>
                <w:szCs w:val="24"/>
              </w:rPr>
              <w:t>1</w:t>
            </w:r>
          </w:p>
        </w:tc>
        <w:tc>
          <w:tcPr>
            <w:tcW w:w="1222" w:type="pct"/>
            <w:vAlign w:val="center"/>
          </w:tcPr>
          <w:p w:rsidR="00860F8D" w:rsidRDefault="00860F8D" w:rsidP="00C33EB1">
            <w:pPr>
              <w:jc w:val="center"/>
              <w:rPr>
                <w:b/>
                <w:szCs w:val="24"/>
              </w:rPr>
            </w:pPr>
            <w:r>
              <w:rPr>
                <w:rFonts w:hint="eastAsia"/>
                <w:b/>
                <w:szCs w:val="24"/>
              </w:rPr>
              <w:t>专属</w:t>
            </w:r>
            <w:r>
              <w:rPr>
                <w:b/>
                <w:szCs w:val="24"/>
              </w:rPr>
              <w:t>服务团队</w:t>
            </w:r>
          </w:p>
        </w:tc>
        <w:tc>
          <w:tcPr>
            <w:tcW w:w="3474" w:type="pct"/>
            <w:vAlign w:val="center"/>
          </w:tcPr>
          <w:p w:rsidR="00860F8D" w:rsidRDefault="00860F8D" w:rsidP="00C33EB1">
            <w:pPr>
              <w:rPr>
                <w:b/>
                <w:szCs w:val="24"/>
              </w:rPr>
            </w:pPr>
            <w:r>
              <w:rPr>
                <w:rFonts w:hint="eastAsia"/>
                <w:bCs/>
                <w:szCs w:val="24"/>
              </w:rPr>
              <w:t>响应人应</w:t>
            </w:r>
            <w:r>
              <w:rPr>
                <w:bCs/>
                <w:szCs w:val="24"/>
              </w:rPr>
              <w:t>针对本项目指定</w:t>
            </w:r>
            <w:r>
              <w:rPr>
                <w:rFonts w:hint="eastAsia"/>
                <w:bCs/>
                <w:szCs w:val="24"/>
              </w:rPr>
              <w:t>专门</w:t>
            </w:r>
            <w:r>
              <w:rPr>
                <w:bCs/>
                <w:szCs w:val="24"/>
              </w:rPr>
              <w:t>的对口联系人</w:t>
            </w:r>
            <w:r>
              <w:rPr>
                <w:rFonts w:hint="eastAsia"/>
                <w:bCs/>
                <w:szCs w:val="24"/>
              </w:rPr>
              <w:t>和服务团队</w:t>
            </w:r>
            <w:r>
              <w:rPr>
                <w:bCs/>
                <w:szCs w:val="24"/>
              </w:rPr>
              <w:t>，并</w:t>
            </w:r>
            <w:r>
              <w:rPr>
                <w:rFonts w:hint="eastAsia"/>
                <w:bCs/>
                <w:szCs w:val="24"/>
              </w:rPr>
              <w:t>响应文件</w:t>
            </w:r>
            <w:r>
              <w:rPr>
                <w:bCs/>
                <w:szCs w:val="24"/>
              </w:rPr>
              <w:t>中提供</w:t>
            </w:r>
            <w:r>
              <w:rPr>
                <w:rFonts w:hint="eastAsia"/>
                <w:bCs/>
                <w:szCs w:val="24"/>
              </w:rPr>
              <w:t>对口</w:t>
            </w:r>
            <w:r>
              <w:rPr>
                <w:bCs/>
                <w:szCs w:val="24"/>
              </w:rPr>
              <w:t>联系人</w:t>
            </w:r>
            <w:r>
              <w:rPr>
                <w:rFonts w:hint="eastAsia"/>
                <w:bCs/>
                <w:szCs w:val="24"/>
              </w:rPr>
              <w:t>、服务团队人员简介和7</w:t>
            </w:r>
            <w:r>
              <w:rPr>
                <w:bCs/>
                <w:szCs w:val="24"/>
              </w:rPr>
              <w:t>*24</w:t>
            </w:r>
            <w:r>
              <w:rPr>
                <w:rFonts w:hint="eastAsia"/>
                <w:bCs/>
                <w:szCs w:val="24"/>
              </w:rPr>
              <w:t>小时</w:t>
            </w:r>
            <w:r>
              <w:rPr>
                <w:bCs/>
                <w:szCs w:val="24"/>
              </w:rPr>
              <w:t>可</w:t>
            </w:r>
            <w:r>
              <w:rPr>
                <w:rFonts w:hint="eastAsia"/>
                <w:bCs/>
                <w:szCs w:val="24"/>
              </w:rPr>
              <w:t>提供</w:t>
            </w:r>
            <w:r>
              <w:rPr>
                <w:bCs/>
                <w:szCs w:val="24"/>
              </w:rPr>
              <w:t>服务的</w:t>
            </w:r>
            <w:r>
              <w:rPr>
                <w:rFonts w:hint="eastAsia"/>
                <w:bCs/>
                <w:szCs w:val="24"/>
              </w:rPr>
              <w:t>联系</w:t>
            </w:r>
            <w:r>
              <w:rPr>
                <w:bCs/>
                <w:szCs w:val="24"/>
              </w:rPr>
              <w:t>方式</w:t>
            </w:r>
            <w:r>
              <w:rPr>
                <w:rFonts w:hint="eastAsia"/>
                <w:bCs/>
                <w:szCs w:val="24"/>
              </w:rPr>
              <w:t>（</w:t>
            </w:r>
            <w:proofErr w:type="gramStart"/>
            <w:r>
              <w:rPr>
                <w:rFonts w:hint="eastAsia"/>
                <w:bCs/>
                <w:szCs w:val="24"/>
              </w:rPr>
              <w:t>固话</w:t>
            </w:r>
            <w:r>
              <w:rPr>
                <w:bCs/>
                <w:szCs w:val="24"/>
              </w:rPr>
              <w:t>和</w:t>
            </w:r>
            <w:proofErr w:type="gramEnd"/>
            <w:r>
              <w:rPr>
                <w:bCs/>
                <w:szCs w:val="24"/>
              </w:rPr>
              <w:t>手机</w:t>
            </w:r>
            <w:r>
              <w:rPr>
                <w:rFonts w:hint="eastAsia"/>
                <w:bCs/>
                <w:szCs w:val="24"/>
              </w:rPr>
              <w:t>）。可根据</w:t>
            </w:r>
            <w:r>
              <w:rPr>
                <w:bCs/>
                <w:szCs w:val="24"/>
              </w:rPr>
              <w:t>采购人需要定期上</w:t>
            </w:r>
            <w:r>
              <w:rPr>
                <w:rFonts w:hint="eastAsia"/>
                <w:bCs/>
                <w:szCs w:val="24"/>
              </w:rPr>
              <w:t>门</w:t>
            </w:r>
            <w:r>
              <w:rPr>
                <w:bCs/>
                <w:szCs w:val="24"/>
              </w:rPr>
              <w:t>提供服务。</w:t>
            </w:r>
          </w:p>
        </w:tc>
      </w:tr>
      <w:tr w:rsidR="00860F8D" w:rsidTr="00C33EB1">
        <w:trPr>
          <w:trHeight w:val="290"/>
        </w:trPr>
        <w:tc>
          <w:tcPr>
            <w:tcW w:w="302" w:type="pct"/>
            <w:vAlign w:val="center"/>
          </w:tcPr>
          <w:p w:rsidR="00860F8D" w:rsidRDefault="00860F8D" w:rsidP="00C33EB1">
            <w:pPr>
              <w:jc w:val="center"/>
              <w:rPr>
                <w:b/>
                <w:szCs w:val="24"/>
              </w:rPr>
            </w:pPr>
            <w:r>
              <w:rPr>
                <w:rFonts w:hint="eastAsia"/>
                <w:b/>
                <w:szCs w:val="24"/>
              </w:rPr>
              <w:t>2</w:t>
            </w:r>
          </w:p>
        </w:tc>
        <w:tc>
          <w:tcPr>
            <w:tcW w:w="1222" w:type="pct"/>
            <w:vAlign w:val="center"/>
          </w:tcPr>
          <w:p w:rsidR="00860F8D" w:rsidRDefault="00860F8D" w:rsidP="00C33EB1">
            <w:pPr>
              <w:jc w:val="center"/>
              <w:rPr>
                <w:b/>
                <w:szCs w:val="24"/>
              </w:rPr>
            </w:pPr>
            <w:r>
              <w:rPr>
                <w:rFonts w:hint="eastAsia"/>
                <w:b/>
                <w:szCs w:val="24"/>
              </w:rPr>
              <w:t>不间断</w:t>
            </w:r>
            <w:r>
              <w:rPr>
                <w:b/>
                <w:szCs w:val="24"/>
              </w:rPr>
              <w:t>运行</w:t>
            </w:r>
          </w:p>
        </w:tc>
        <w:tc>
          <w:tcPr>
            <w:tcW w:w="3474" w:type="pct"/>
            <w:vAlign w:val="center"/>
          </w:tcPr>
          <w:p w:rsidR="00860F8D" w:rsidRDefault="00860F8D" w:rsidP="00C33EB1">
            <w:pPr>
              <w:rPr>
                <w:b/>
                <w:szCs w:val="24"/>
              </w:rPr>
            </w:pPr>
            <w:r>
              <w:rPr>
                <w:rFonts w:hint="eastAsia"/>
                <w:bCs/>
                <w:szCs w:val="24"/>
              </w:rPr>
              <w:t>响应人应具备</w:t>
            </w:r>
            <w:r>
              <w:rPr>
                <w:bCs/>
                <w:szCs w:val="24"/>
              </w:rPr>
              <w:t>为</w:t>
            </w:r>
            <w:r>
              <w:rPr>
                <w:rFonts w:hint="eastAsia"/>
                <w:bCs/>
                <w:szCs w:val="24"/>
              </w:rPr>
              <w:t>采购人提供</w:t>
            </w:r>
            <w:r>
              <w:rPr>
                <w:bCs/>
                <w:szCs w:val="24"/>
              </w:rPr>
              <w:t>所需的网络安全防护服务的能力</w:t>
            </w:r>
            <w:r>
              <w:rPr>
                <w:rFonts w:hint="eastAsia"/>
                <w:bCs/>
                <w:szCs w:val="24"/>
              </w:rPr>
              <w:t>，保证互联网接入服务</w:t>
            </w:r>
            <w:r>
              <w:rPr>
                <w:bCs/>
                <w:szCs w:val="24"/>
              </w:rPr>
              <w:t>7*24小时不间断安全运行，提供7*24小时运行状态监测和</w:t>
            </w:r>
            <w:r>
              <w:rPr>
                <w:rFonts w:hint="eastAsia"/>
                <w:bCs/>
                <w:szCs w:val="24"/>
              </w:rPr>
              <w:t>定期</w:t>
            </w:r>
            <w:r>
              <w:rPr>
                <w:bCs/>
                <w:szCs w:val="24"/>
              </w:rPr>
              <w:t>线路</w:t>
            </w:r>
            <w:r>
              <w:rPr>
                <w:rFonts w:hint="eastAsia"/>
                <w:bCs/>
                <w:szCs w:val="24"/>
              </w:rPr>
              <w:t>巡检</w:t>
            </w:r>
            <w:r>
              <w:rPr>
                <w:bCs/>
                <w:szCs w:val="24"/>
              </w:rPr>
              <w:t>维护。</w:t>
            </w:r>
            <w:r>
              <w:rPr>
                <w:rFonts w:hint="eastAsia"/>
                <w:bCs/>
                <w:szCs w:val="24"/>
              </w:rPr>
              <w:t>响应人应</w:t>
            </w:r>
            <w:r>
              <w:rPr>
                <w:bCs/>
                <w:szCs w:val="24"/>
              </w:rPr>
              <w:t>定期向采购人提供运行监测</w:t>
            </w:r>
            <w:r>
              <w:rPr>
                <w:rFonts w:hint="eastAsia"/>
                <w:bCs/>
                <w:szCs w:val="24"/>
              </w:rPr>
              <w:t>和</w:t>
            </w:r>
            <w:r>
              <w:rPr>
                <w:bCs/>
                <w:szCs w:val="24"/>
              </w:rPr>
              <w:t>巡检报告。</w:t>
            </w:r>
          </w:p>
        </w:tc>
      </w:tr>
      <w:tr w:rsidR="00860F8D" w:rsidTr="00C33EB1">
        <w:trPr>
          <w:trHeight w:val="290"/>
        </w:trPr>
        <w:tc>
          <w:tcPr>
            <w:tcW w:w="302" w:type="pct"/>
            <w:vAlign w:val="center"/>
          </w:tcPr>
          <w:p w:rsidR="00860F8D" w:rsidRDefault="00860F8D" w:rsidP="00C33EB1">
            <w:pPr>
              <w:jc w:val="center"/>
              <w:rPr>
                <w:b/>
                <w:szCs w:val="24"/>
              </w:rPr>
            </w:pPr>
            <w:r>
              <w:rPr>
                <w:rFonts w:hint="eastAsia"/>
                <w:b/>
                <w:szCs w:val="24"/>
              </w:rPr>
              <w:t>3</w:t>
            </w:r>
          </w:p>
        </w:tc>
        <w:tc>
          <w:tcPr>
            <w:tcW w:w="1222" w:type="pct"/>
            <w:vAlign w:val="center"/>
          </w:tcPr>
          <w:p w:rsidR="00860F8D" w:rsidRDefault="00860F8D" w:rsidP="00C33EB1">
            <w:pPr>
              <w:jc w:val="center"/>
              <w:rPr>
                <w:b/>
                <w:szCs w:val="24"/>
              </w:rPr>
            </w:pPr>
            <w:r>
              <w:rPr>
                <w:rFonts w:hint="eastAsia"/>
                <w:b/>
                <w:szCs w:val="24"/>
              </w:rPr>
              <w:t>故障</w:t>
            </w:r>
            <w:r>
              <w:rPr>
                <w:b/>
                <w:szCs w:val="24"/>
              </w:rPr>
              <w:t>申告与</w:t>
            </w:r>
            <w:r>
              <w:rPr>
                <w:rFonts w:hint="eastAsia"/>
                <w:b/>
                <w:szCs w:val="24"/>
              </w:rPr>
              <w:t>修复</w:t>
            </w:r>
          </w:p>
        </w:tc>
        <w:tc>
          <w:tcPr>
            <w:tcW w:w="3474" w:type="pct"/>
            <w:vAlign w:val="center"/>
          </w:tcPr>
          <w:p w:rsidR="00860F8D" w:rsidRDefault="00860F8D" w:rsidP="00C33EB1">
            <w:pPr>
              <w:rPr>
                <w:b/>
                <w:szCs w:val="24"/>
              </w:rPr>
            </w:pPr>
            <w:r>
              <w:rPr>
                <w:rFonts w:hint="eastAsia"/>
                <w:szCs w:val="24"/>
              </w:rPr>
              <w:t>响应人</w:t>
            </w:r>
            <w:r>
              <w:rPr>
                <w:szCs w:val="24"/>
              </w:rPr>
              <w:t>应具有</w:t>
            </w:r>
            <w:r>
              <w:rPr>
                <w:rFonts w:hint="eastAsia"/>
                <w:szCs w:val="24"/>
              </w:rPr>
              <w:t>IT化</w:t>
            </w:r>
            <w:r>
              <w:rPr>
                <w:szCs w:val="24"/>
              </w:rPr>
              <w:t>的故障响应调度系统。</w:t>
            </w:r>
            <w:r>
              <w:rPr>
                <w:rFonts w:hint="eastAsia"/>
                <w:szCs w:val="24"/>
              </w:rPr>
              <w:t>提供</w:t>
            </w:r>
            <w:r>
              <w:rPr>
                <w:szCs w:val="24"/>
              </w:rPr>
              <w:t>7*24小时故障申告服务热线，</w:t>
            </w:r>
            <w:r>
              <w:rPr>
                <w:rFonts w:hint="eastAsia"/>
                <w:szCs w:val="24"/>
              </w:rPr>
              <w:t>响应人应</w:t>
            </w:r>
            <w:r>
              <w:rPr>
                <w:szCs w:val="24"/>
              </w:rPr>
              <w:t>在接到采购人线路故障申告10分钟内做出响应，除不可抗力外，应在4小时内完成故障修复。故障修复进展实时以电话、短信或其它有效方式通知采购人。</w:t>
            </w:r>
            <w:r>
              <w:rPr>
                <w:rFonts w:hint="eastAsia"/>
                <w:szCs w:val="24"/>
              </w:rPr>
              <w:t>在故障修复后向采购人提供书面故障分析处理报告。</w:t>
            </w:r>
          </w:p>
        </w:tc>
      </w:tr>
      <w:tr w:rsidR="00860F8D" w:rsidTr="00C33EB1">
        <w:trPr>
          <w:trHeight w:val="290"/>
        </w:trPr>
        <w:tc>
          <w:tcPr>
            <w:tcW w:w="302" w:type="pct"/>
            <w:vAlign w:val="center"/>
          </w:tcPr>
          <w:p w:rsidR="00860F8D" w:rsidRDefault="00860F8D" w:rsidP="00C33EB1">
            <w:pPr>
              <w:jc w:val="center"/>
              <w:rPr>
                <w:b/>
                <w:szCs w:val="24"/>
              </w:rPr>
            </w:pPr>
            <w:r>
              <w:rPr>
                <w:rFonts w:hint="eastAsia"/>
                <w:b/>
                <w:szCs w:val="24"/>
              </w:rPr>
              <w:t>4</w:t>
            </w:r>
          </w:p>
        </w:tc>
        <w:tc>
          <w:tcPr>
            <w:tcW w:w="1222" w:type="pct"/>
            <w:vAlign w:val="center"/>
          </w:tcPr>
          <w:p w:rsidR="00860F8D" w:rsidRDefault="00860F8D" w:rsidP="00C33EB1">
            <w:pPr>
              <w:jc w:val="center"/>
              <w:rPr>
                <w:b/>
                <w:szCs w:val="24"/>
              </w:rPr>
            </w:pPr>
            <w:r>
              <w:rPr>
                <w:rFonts w:hint="eastAsia"/>
                <w:b/>
                <w:szCs w:val="24"/>
              </w:rPr>
              <w:t>异常</w:t>
            </w:r>
            <w:r>
              <w:rPr>
                <w:b/>
                <w:szCs w:val="24"/>
              </w:rPr>
              <w:t>操作告知</w:t>
            </w:r>
          </w:p>
        </w:tc>
        <w:tc>
          <w:tcPr>
            <w:tcW w:w="3474" w:type="pct"/>
            <w:vAlign w:val="center"/>
          </w:tcPr>
          <w:p w:rsidR="00860F8D" w:rsidRDefault="00860F8D" w:rsidP="00C33EB1">
            <w:pPr>
              <w:rPr>
                <w:b/>
                <w:szCs w:val="24"/>
              </w:rPr>
            </w:pPr>
            <w:r>
              <w:rPr>
                <w:rFonts w:hint="eastAsia"/>
                <w:szCs w:val="24"/>
              </w:rPr>
              <w:t>由于响应</w:t>
            </w:r>
            <w:proofErr w:type="gramStart"/>
            <w:r>
              <w:rPr>
                <w:rFonts w:hint="eastAsia"/>
                <w:szCs w:val="24"/>
              </w:rPr>
              <w:t>人原因</w:t>
            </w:r>
            <w:proofErr w:type="gramEnd"/>
            <w:r>
              <w:rPr>
                <w:rFonts w:hint="eastAsia"/>
                <w:szCs w:val="24"/>
              </w:rPr>
              <w:t>进行割接、升级和改造等操作，可能影响到采购人线路的正常使用时，应至少提前72小时以</w:t>
            </w:r>
            <w:r>
              <w:rPr>
                <w:szCs w:val="24"/>
              </w:rPr>
              <w:t>书面形式</w:t>
            </w:r>
            <w:r>
              <w:rPr>
                <w:rFonts w:hint="eastAsia"/>
                <w:szCs w:val="24"/>
              </w:rPr>
              <w:t>通知采购人。</w:t>
            </w:r>
          </w:p>
        </w:tc>
      </w:tr>
      <w:tr w:rsidR="00860F8D" w:rsidTr="00C33EB1">
        <w:trPr>
          <w:trHeight w:val="290"/>
        </w:trPr>
        <w:tc>
          <w:tcPr>
            <w:tcW w:w="302" w:type="pct"/>
            <w:vAlign w:val="center"/>
          </w:tcPr>
          <w:p w:rsidR="00860F8D" w:rsidRDefault="00860F8D" w:rsidP="00C33EB1">
            <w:pPr>
              <w:jc w:val="center"/>
              <w:rPr>
                <w:b/>
                <w:szCs w:val="24"/>
              </w:rPr>
            </w:pPr>
            <w:r>
              <w:rPr>
                <w:rFonts w:hint="eastAsia"/>
                <w:b/>
                <w:szCs w:val="24"/>
              </w:rPr>
              <w:t>5</w:t>
            </w:r>
          </w:p>
        </w:tc>
        <w:tc>
          <w:tcPr>
            <w:tcW w:w="1222" w:type="pct"/>
            <w:vAlign w:val="center"/>
          </w:tcPr>
          <w:p w:rsidR="00860F8D" w:rsidRDefault="00860F8D" w:rsidP="00C33EB1">
            <w:pPr>
              <w:jc w:val="center"/>
              <w:rPr>
                <w:b/>
                <w:szCs w:val="24"/>
              </w:rPr>
            </w:pPr>
            <w:r>
              <w:rPr>
                <w:rFonts w:hint="eastAsia"/>
                <w:b/>
                <w:szCs w:val="24"/>
              </w:rPr>
              <w:t>应急</w:t>
            </w:r>
            <w:r>
              <w:rPr>
                <w:b/>
                <w:szCs w:val="24"/>
              </w:rPr>
              <w:t>保障</w:t>
            </w:r>
          </w:p>
        </w:tc>
        <w:tc>
          <w:tcPr>
            <w:tcW w:w="3474" w:type="pct"/>
            <w:vAlign w:val="center"/>
          </w:tcPr>
          <w:p w:rsidR="00860F8D" w:rsidRDefault="00860F8D" w:rsidP="00C33EB1">
            <w:pPr>
              <w:rPr>
                <w:b/>
                <w:szCs w:val="24"/>
              </w:rPr>
            </w:pPr>
            <w:r>
              <w:rPr>
                <w:rFonts w:hint="eastAsia"/>
                <w:szCs w:val="24"/>
              </w:rPr>
              <w:t>响应人</w:t>
            </w:r>
            <w:r>
              <w:rPr>
                <w:szCs w:val="24"/>
              </w:rPr>
              <w:t>应具有应急通信保障能力，</w:t>
            </w:r>
            <w:r>
              <w:rPr>
                <w:rFonts w:hint="eastAsia"/>
                <w:szCs w:val="24"/>
              </w:rPr>
              <w:t>可</w:t>
            </w:r>
            <w:r>
              <w:rPr>
                <w:szCs w:val="24"/>
              </w:rPr>
              <w:t>根据采购人</w:t>
            </w:r>
            <w:r>
              <w:rPr>
                <w:rFonts w:hint="eastAsia"/>
                <w:szCs w:val="24"/>
              </w:rPr>
              <w:t>需要</w:t>
            </w:r>
            <w:r>
              <w:rPr>
                <w:szCs w:val="24"/>
              </w:rPr>
              <w:t>在国家重大活动期间的提供重点专项服务保障，保证国庆、春节等节假日期间的服务连续性。可根据采购人业务需要提供紧急线路开通、突发带宽扩容等服务。</w:t>
            </w:r>
            <w:r>
              <w:rPr>
                <w:rFonts w:hint="eastAsia"/>
                <w:szCs w:val="24"/>
              </w:rPr>
              <w:t>可</w:t>
            </w:r>
            <w:r>
              <w:rPr>
                <w:szCs w:val="24"/>
              </w:rPr>
              <w:t>为所有采购</w:t>
            </w:r>
            <w:proofErr w:type="gramStart"/>
            <w:r>
              <w:rPr>
                <w:rFonts w:hint="eastAsia"/>
                <w:szCs w:val="24"/>
              </w:rPr>
              <w:t>人</w:t>
            </w:r>
            <w:r>
              <w:rPr>
                <w:szCs w:val="24"/>
              </w:rPr>
              <w:t>制定重点</w:t>
            </w:r>
            <w:proofErr w:type="gramEnd"/>
            <w:r>
              <w:rPr>
                <w:szCs w:val="24"/>
              </w:rPr>
              <w:t>专项保障方案和应急保障预案。</w:t>
            </w:r>
          </w:p>
        </w:tc>
      </w:tr>
      <w:tr w:rsidR="00860F8D" w:rsidTr="00C33EB1">
        <w:trPr>
          <w:trHeight w:val="290"/>
        </w:trPr>
        <w:tc>
          <w:tcPr>
            <w:tcW w:w="302" w:type="pct"/>
            <w:vAlign w:val="center"/>
          </w:tcPr>
          <w:p w:rsidR="00860F8D" w:rsidRDefault="00860F8D" w:rsidP="00C33EB1">
            <w:pPr>
              <w:jc w:val="center"/>
              <w:rPr>
                <w:b/>
                <w:szCs w:val="24"/>
              </w:rPr>
            </w:pPr>
            <w:r>
              <w:rPr>
                <w:rFonts w:hint="eastAsia"/>
                <w:b/>
                <w:szCs w:val="24"/>
              </w:rPr>
              <w:t>6</w:t>
            </w:r>
          </w:p>
        </w:tc>
        <w:tc>
          <w:tcPr>
            <w:tcW w:w="1222" w:type="pct"/>
            <w:vAlign w:val="center"/>
          </w:tcPr>
          <w:p w:rsidR="00860F8D" w:rsidRDefault="00860F8D" w:rsidP="00C33EB1">
            <w:pPr>
              <w:jc w:val="center"/>
              <w:rPr>
                <w:b/>
                <w:szCs w:val="24"/>
              </w:rPr>
            </w:pPr>
            <w:r>
              <w:rPr>
                <w:rFonts w:hint="eastAsia"/>
                <w:b/>
                <w:szCs w:val="24"/>
              </w:rPr>
              <w:t>用户</w:t>
            </w:r>
            <w:r>
              <w:rPr>
                <w:b/>
                <w:szCs w:val="24"/>
              </w:rPr>
              <w:t>资料</w:t>
            </w:r>
            <w:r>
              <w:rPr>
                <w:rFonts w:hint="eastAsia"/>
                <w:b/>
                <w:szCs w:val="24"/>
              </w:rPr>
              <w:t>维护</w:t>
            </w:r>
          </w:p>
        </w:tc>
        <w:tc>
          <w:tcPr>
            <w:tcW w:w="3474" w:type="pct"/>
          </w:tcPr>
          <w:p w:rsidR="00860F8D" w:rsidRDefault="00860F8D" w:rsidP="00C33EB1">
            <w:pPr>
              <w:rPr>
                <w:szCs w:val="24"/>
              </w:rPr>
            </w:pPr>
            <w:r>
              <w:rPr>
                <w:rFonts w:hint="eastAsia"/>
                <w:szCs w:val="24"/>
              </w:rPr>
              <w:t>为所有采购人建立</w:t>
            </w:r>
            <w:r>
              <w:rPr>
                <w:szCs w:val="24"/>
              </w:rPr>
              <w:t>用户资料，</w:t>
            </w:r>
            <w:r>
              <w:rPr>
                <w:rFonts w:hint="eastAsia"/>
                <w:szCs w:val="24"/>
              </w:rPr>
              <w:t>对</w:t>
            </w:r>
            <w:r>
              <w:rPr>
                <w:szCs w:val="24"/>
              </w:rPr>
              <w:t>用户接入</w:t>
            </w:r>
            <w:r>
              <w:rPr>
                <w:rFonts w:hint="eastAsia"/>
                <w:szCs w:val="24"/>
              </w:rPr>
              <w:t>涉及</w:t>
            </w:r>
            <w:r>
              <w:rPr>
                <w:szCs w:val="24"/>
              </w:rPr>
              <w:t>的线路资源进行标记，</w:t>
            </w:r>
            <w:r>
              <w:rPr>
                <w:rFonts w:hint="eastAsia"/>
                <w:szCs w:val="24"/>
              </w:rPr>
              <w:t>可根据</w:t>
            </w:r>
            <w:r>
              <w:rPr>
                <w:szCs w:val="24"/>
              </w:rPr>
              <w:t>采购</w:t>
            </w:r>
            <w:proofErr w:type="gramStart"/>
            <w:r>
              <w:rPr>
                <w:szCs w:val="24"/>
              </w:rPr>
              <w:t>人和国采中心</w:t>
            </w:r>
            <w:proofErr w:type="gramEnd"/>
            <w:r>
              <w:rPr>
                <w:szCs w:val="24"/>
              </w:rPr>
              <w:t>要求，</w:t>
            </w:r>
            <w:r>
              <w:rPr>
                <w:rFonts w:hint="eastAsia"/>
                <w:szCs w:val="24"/>
              </w:rPr>
              <w:t>汇总</w:t>
            </w:r>
            <w:r>
              <w:rPr>
                <w:szCs w:val="24"/>
              </w:rPr>
              <w:t>和提</w:t>
            </w:r>
            <w:r>
              <w:rPr>
                <w:rFonts w:hint="eastAsia"/>
                <w:szCs w:val="24"/>
              </w:rPr>
              <w:t>交已采购</w:t>
            </w:r>
            <w:r>
              <w:rPr>
                <w:szCs w:val="24"/>
              </w:rPr>
              <w:t>互联网接入服务</w:t>
            </w:r>
            <w:r>
              <w:rPr>
                <w:rFonts w:hint="eastAsia"/>
                <w:szCs w:val="24"/>
              </w:rPr>
              <w:t>的商务</w:t>
            </w:r>
            <w:r>
              <w:rPr>
                <w:szCs w:val="24"/>
              </w:rPr>
              <w:t>和技术</w:t>
            </w:r>
            <w:r>
              <w:rPr>
                <w:rFonts w:hint="eastAsia"/>
                <w:szCs w:val="24"/>
              </w:rPr>
              <w:t>资料</w:t>
            </w:r>
            <w:r>
              <w:rPr>
                <w:szCs w:val="24"/>
              </w:rPr>
              <w:t>档案</w:t>
            </w:r>
          </w:p>
        </w:tc>
      </w:tr>
      <w:tr w:rsidR="00860F8D" w:rsidTr="00C33EB1">
        <w:trPr>
          <w:trHeight w:val="290"/>
        </w:trPr>
        <w:tc>
          <w:tcPr>
            <w:tcW w:w="302" w:type="pct"/>
            <w:vAlign w:val="center"/>
          </w:tcPr>
          <w:p w:rsidR="00860F8D" w:rsidRDefault="00860F8D" w:rsidP="00C33EB1">
            <w:pPr>
              <w:jc w:val="center"/>
              <w:rPr>
                <w:b/>
                <w:szCs w:val="24"/>
              </w:rPr>
            </w:pPr>
            <w:r>
              <w:rPr>
                <w:rFonts w:hint="eastAsia"/>
                <w:b/>
                <w:szCs w:val="24"/>
              </w:rPr>
              <w:t>7</w:t>
            </w:r>
          </w:p>
        </w:tc>
        <w:tc>
          <w:tcPr>
            <w:tcW w:w="1222" w:type="pct"/>
            <w:vAlign w:val="center"/>
          </w:tcPr>
          <w:p w:rsidR="00860F8D" w:rsidRDefault="00860F8D" w:rsidP="00C33EB1">
            <w:pPr>
              <w:jc w:val="center"/>
              <w:rPr>
                <w:b/>
                <w:szCs w:val="24"/>
              </w:rPr>
            </w:pPr>
            <w:r>
              <w:rPr>
                <w:rFonts w:hint="eastAsia"/>
                <w:b/>
                <w:szCs w:val="24"/>
              </w:rPr>
              <w:t>平滑</w:t>
            </w:r>
            <w:r>
              <w:rPr>
                <w:b/>
                <w:szCs w:val="24"/>
              </w:rPr>
              <w:t>过渡</w:t>
            </w:r>
          </w:p>
        </w:tc>
        <w:tc>
          <w:tcPr>
            <w:tcW w:w="3474" w:type="pct"/>
          </w:tcPr>
          <w:p w:rsidR="00860F8D" w:rsidRDefault="00860F8D" w:rsidP="00C33EB1">
            <w:pPr>
              <w:rPr>
                <w:szCs w:val="24"/>
              </w:rPr>
            </w:pPr>
            <w:r>
              <w:rPr>
                <w:rFonts w:hint="eastAsia"/>
                <w:szCs w:val="24"/>
              </w:rPr>
              <w:t>由于更换</w:t>
            </w:r>
            <w:r>
              <w:rPr>
                <w:szCs w:val="24"/>
              </w:rPr>
              <w:t>互联网接入</w:t>
            </w:r>
            <w:r>
              <w:rPr>
                <w:rFonts w:hint="eastAsia"/>
                <w:szCs w:val="24"/>
              </w:rPr>
              <w:t>服务供应</w:t>
            </w:r>
            <w:proofErr w:type="gramStart"/>
            <w:r>
              <w:rPr>
                <w:szCs w:val="24"/>
              </w:rPr>
              <w:t>商导致</w:t>
            </w:r>
            <w:proofErr w:type="gramEnd"/>
            <w:r>
              <w:rPr>
                <w:rFonts w:hint="eastAsia"/>
                <w:szCs w:val="24"/>
              </w:rPr>
              <w:t>采购人需要</w:t>
            </w:r>
            <w:r>
              <w:rPr>
                <w:szCs w:val="24"/>
              </w:rPr>
              <w:t>对</w:t>
            </w:r>
            <w:r>
              <w:rPr>
                <w:rFonts w:hint="eastAsia"/>
                <w:szCs w:val="24"/>
              </w:rPr>
              <w:t>既有</w:t>
            </w:r>
            <w:r>
              <w:rPr>
                <w:szCs w:val="24"/>
              </w:rPr>
              <w:t>线路进行</w:t>
            </w:r>
            <w:r>
              <w:rPr>
                <w:rFonts w:hint="eastAsia"/>
                <w:szCs w:val="24"/>
              </w:rPr>
              <w:t>割接等</w:t>
            </w:r>
            <w:r>
              <w:rPr>
                <w:szCs w:val="24"/>
              </w:rPr>
              <w:t>操作的，响应人应</w:t>
            </w:r>
            <w:r>
              <w:rPr>
                <w:rFonts w:hint="eastAsia"/>
                <w:szCs w:val="24"/>
              </w:rPr>
              <w:t>保证</w:t>
            </w:r>
            <w:r>
              <w:rPr>
                <w:szCs w:val="24"/>
              </w:rPr>
              <w:t>配合采购人完成相关工作，不得以任何理由</w:t>
            </w:r>
            <w:r>
              <w:rPr>
                <w:rFonts w:hint="eastAsia"/>
                <w:szCs w:val="24"/>
              </w:rPr>
              <w:t>拒绝</w:t>
            </w:r>
            <w:r>
              <w:rPr>
                <w:szCs w:val="24"/>
              </w:rPr>
              <w:t>采购人提出的合理资源配合和</w:t>
            </w:r>
            <w:r>
              <w:rPr>
                <w:rFonts w:hint="eastAsia"/>
                <w:szCs w:val="24"/>
              </w:rPr>
              <w:t>人员</w:t>
            </w:r>
            <w:r>
              <w:rPr>
                <w:szCs w:val="24"/>
              </w:rPr>
              <w:t>保障</w:t>
            </w:r>
            <w:r>
              <w:rPr>
                <w:rFonts w:hint="eastAsia"/>
                <w:szCs w:val="24"/>
              </w:rPr>
              <w:t>要求</w:t>
            </w:r>
            <w:r>
              <w:rPr>
                <w:szCs w:val="24"/>
              </w:rPr>
              <w:t>。</w:t>
            </w:r>
          </w:p>
        </w:tc>
      </w:tr>
      <w:tr w:rsidR="00860F8D" w:rsidTr="00C33EB1">
        <w:trPr>
          <w:trHeight w:val="290"/>
        </w:trPr>
        <w:tc>
          <w:tcPr>
            <w:tcW w:w="302" w:type="pct"/>
            <w:vAlign w:val="center"/>
          </w:tcPr>
          <w:p w:rsidR="00860F8D" w:rsidRDefault="00860F8D" w:rsidP="00C33EB1">
            <w:pPr>
              <w:jc w:val="center"/>
              <w:rPr>
                <w:b/>
                <w:szCs w:val="24"/>
              </w:rPr>
            </w:pPr>
            <w:r>
              <w:rPr>
                <w:b/>
                <w:szCs w:val="24"/>
              </w:rPr>
              <w:t>8</w:t>
            </w:r>
          </w:p>
        </w:tc>
        <w:tc>
          <w:tcPr>
            <w:tcW w:w="1222" w:type="pct"/>
            <w:vAlign w:val="center"/>
          </w:tcPr>
          <w:p w:rsidR="00860F8D" w:rsidRDefault="00860F8D" w:rsidP="00C33EB1">
            <w:pPr>
              <w:jc w:val="center"/>
              <w:rPr>
                <w:b/>
                <w:szCs w:val="24"/>
              </w:rPr>
            </w:pPr>
            <w:r>
              <w:rPr>
                <w:rFonts w:hint="eastAsia"/>
                <w:b/>
                <w:szCs w:val="24"/>
              </w:rPr>
              <w:t>使用培训</w:t>
            </w:r>
            <w:r>
              <w:rPr>
                <w:b/>
                <w:szCs w:val="24"/>
              </w:rPr>
              <w:t>服务</w:t>
            </w:r>
          </w:p>
        </w:tc>
        <w:tc>
          <w:tcPr>
            <w:tcW w:w="3474" w:type="pct"/>
          </w:tcPr>
          <w:p w:rsidR="00860F8D" w:rsidRDefault="00860F8D" w:rsidP="00C33EB1">
            <w:pPr>
              <w:rPr>
                <w:b/>
                <w:szCs w:val="24"/>
              </w:rPr>
            </w:pPr>
            <w:r>
              <w:rPr>
                <w:rFonts w:hint="eastAsia"/>
                <w:szCs w:val="24"/>
              </w:rPr>
              <w:t>可根据</w:t>
            </w:r>
            <w:r>
              <w:rPr>
                <w:szCs w:val="24"/>
              </w:rPr>
              <w:t>采购人要求</w:t>
            </w:r>
            <w:r>
              <w:rPr>
                <w:rFonts w:hint="eastAsia"/>
                <w:szCs w:val="24"/>
              </w:rPr>
              <w:t>提供所互联网</w:t>
            </w:r>
            <w:r>
              <w:rPr>
                <w:szCs w:val="24"/>
              </w:rPr>
              <w:t>接入</w:t>
            </w:r>
            <w:r>
              <w:rPr>
                <w:rFonts w:hint="eastAsia"/>
                <w:szCs w:val="24"/>
              </w:rPr>
              <w:t>服务使用方面</w:t>
            </w:r>
            <w:r>
              <w:rPr>
                <w:szCs w:val="24"/>
              </w:rPr>
              <w:t>的</w:t>
            </w:r>
            <w:r>
              <w:rPr>
                <w:rFonts w:hint="eastAsia"/>
                <w:szCs w:val="24"/>
              </w:rPr>
              <w:t>技术培训，并提供相应的培训文档。</w:t>
            </w:r>
          </w:p>
        </w:tc>
      </w:tr>
      <w:tr w:rsidR="00860F8D" w:rsidTr="00C33EB1">
        <w:trPr>
          <w:trHeight w:val="3220"/>
        </w:trPr>
        <w:tc>
          <w:tcPr>
            <w:tcW w:w="302" w:type="pct"/>
            <w:vAlign w:val="center"/>
          </w:tcPr>
          <w:p w:rsidR="00860F8D" w:rsidRDefault="00860F8D" w:rsidP="00C33EB1">
            <w:pPr>
              <w:jc w:val="center"/>
              <w:rPr>
                <w:b/>
                <w:szCs w:val="24"/>
              </w:rPr>
            </w:pPr>
            <w:r>
              <w:rPr>
                <w:rFonts w:hint="eastAsia"/>
                <w:b/>
                <w:szCs w:val="24"/>
              </w:rPr>
              <w:t>9</w:t>
            </w:r>
          </w:p>
        </w:tc>
        <w:tc>
          <w:tcPr>
            <w:tcW w:w="1222" w:type="pct"/>
            <w:vAlign w:val="center"/>
          </w:tcPr>
          <w:p w:rsidR="00860F8D" w:rsidRDefault="00860F8D" w:rsidP="00C33EB1">
            <w:pPr>
              <w:jc w:val="center"/>
              <w:rPr>
                <w:b/>
                <w:szCs w:val="24"/>
              </w:rPr>
            </w:pPr>
            <w:r>
              <w:rPr>
                <w:rFonts w:hint="eastAsia"/>
                <w:b/>
                <w:szCs w:val="24"/>
              </w:rPr>
              <w:t>技术规范承诺</w:t>
            </w:r>
          </w:p>
        </w:tc>
        <w:tc>
          <w:tcPr>
            <w:tcW w:w="3474" w:type="pct"/>
          </w:tcPr>
          <w:p w:rsidR="00860F8D" w:rsidRDefault="00860F8D" w:rsidP="00C33EB1">
            <w:pPr>
              <w:rPr>
                <w:bCs/>
                <w:szCs w:val="24"/>
              </w:rPr>
            </w:pPr>
            <w:r>
              <w:rPr>
                <w:rFonts w:hint="eastAsia"/>
                <w:bCs/>
                <w:szCs w:val="24"/>
              </w:rPr>
              <w:t>1、响应人</w:t>
            </w:r>
            <w:r>
              <w:rPr>
                <w:bCs/>
                <w:szCs w:val="24"/>
              </w:rPr>
              <w:t>提供</w:t>
            </w:r>
            <w:r>
              <w:rPr>
                <w:rFonts w:hint="eastAsia"/>
                <w:bCs/>
                <w:szCs w:val="24"/>
              </w:rPr>
              <w:t>的</w:t>
            </w:r>
            <w:r>
              <w:rPr>
                <w:bCs/>
                <w:szCs w:val="24"/>
              </w:rPr>
              <w:t>互联网接入服务</w:t>
            </w:r>
            <w:r>
              <w:rPr>
                <w:rFonts w:hint="eastAsia"/>
                <w:bCs/>
                <w:szCs w:val="24"/>
              </w:rPr>
              <w:t>应</w:t>
            </w:r>
            <w:r>
              <w:rPr>
                <w:bCs/>
                <w:szCs w:val="24"/>
              </w:rPr>
              <w:t>符合</w:t>
            </w:r>
            <w:r>
              <w:rPr>
                <w:rFonts w:hint="eastAsia"/>
                <w:bCs/>
                <w:szCs w:val="24"/>
              </w:rPr>
              <w:t>《</w:t>
            </w:r>
            <w:r>
              <w:rPr>
                <w:bCs/>
                <w:szCs w:val="24"/>
              </w:rPr>
              <w:t>工业和信息化部关于印发&lt;互联网接入服务规范</w:t>
            </w:r>
            <w:r>
              <w:rPr>
                <w:rFonts w:hint="eastAsia"/>
                <w:bCs/>
                <w:szCs w:val="24"/>
              </w:rPr>
              <w:t>&gt;</w:t>
            </w:r>
            <w:r>
              <w:rPr>
                <w:bCs/>
                <w:szCs w:val="24"/>
              </w:rPr>
              <w:t>的通知</w:t>
            </w:r>
            <w:r>
              <w:rPr>
                <w:rFonts w:hint="eastAsia"/>
                <w:bCs/>
                <w:szCs w:val="24"/>
              </w:rPr>
              <w:t>》（</w:t>
            </w:r>
            <w:r>
              <w:rPr>
                <w:bCs/>
                <w:szCs w:val="24"/>
              </w:rPr>
              <w:t>工信部电管〔2013〕261号</w:t>
            </w:r>
            <w:r>
              <w:rPr>
                <w:rFonts w:hint="eastAsia"/>
                <w:bCs/>
                <w:szCs w:val="24"/>
              </w:rPr>
              <w:t>）所规定</w:t>
            </w:r>
            <w:r>
              <w:rPr>
                <w:bCs/>
                <w:szCs w:val="24"/>
              </w:rPr>
              <w:t>的服务质量和</w:t>
            </w:r>
            <w:r>
              <w:rPr>
                <w:rFonts w:hint="eastAsia"/>
                <w:bCs/>
                <w:szCs w:val="24"/>
              </w:rPr>
              <w:t>通信</w:t>
            </w:r>
            <w:r>
              <w:rPr>
                <w:bCs/>
                <w:szCs w:val="24"/>
              </w:rPr>
              <w:t>质量指标要求</w:t>
            </w:r>
            <w:r>
              <w:rPr>
                <w:rFonts w:hint="eastAsia"/>
                <w:bCs/>
                <w:szCs w:val="24"/>
              </w:rPr>
              <w:t>。</w:t>
            </w:r>
          </w:p>
          <w:p w:rsidR="00860F8D" w:rsidRDefault="00860F8D" w:rsidP="00C33EB1">
            <w:pPr>
              <w:rPr>
                <w:bCs/>
                <w:szCs w:val="24"/>
              </w:rPr>
            </w:pPr>
            <w:r>
              <w:rPr>
                <w:rFonts w:hint="eastAsia"/>
                <w:bCs/>
                <w:szCs w:val="24"/>
              </w:rPr>
              <w:t>2、响应人</w:t>
            </w:r>
            <w:r>
              <w:rPr>
                <w:bCs/>
                <w:szCs w:val="24"/>
              </w:rPr>
              <w:t>提供</w:t>
            </w:r>
            <w:r>
              <w:rPr>
                <w:rFonts w:hint="eastAsia"/>
                <w:bCs/>
                <w:szCs w:val="24"/>
              </w:rPr>
              <w:t>互联网</w:t>
            </w:r>
            <w:r>
              <w:rPr>
                <w:bCs/>
                <w:szCs w:val="24"/>
              </w:rPr>
              <w:t>接入服务</w:t>
            </w:r>
            <w:r>
              <w:rPr>
                <w:rFonts w:hint="eastAsia"/>
                <w:bCs/>
                <w:szCs w:val="24"/>
              </w:rPr>
              <w:t>的技术规范、产品质量以及为</w:t>
            </w:r>
            <w:r>
              <w:rPr>
                <w:bCs/>
                <w:szCs w:val="24"/>
              </w:rPr>
              <w:t>提供服务所</w:t>
            </w:r>
            <w:r>
              <w:rPr>
                <w:rFonts w:hint="eastAsia"/>
                <w:bCs/>
                <w:szCs w:val="24"/>
              </w:rPr>
              <w:t>使用</w:t>
            </w:r>
            <w:r>
              <w:rPr>
                <w:bCs/>
                <w:szCs w:val="24"/>
              </w:rPr>
              <w:t>的</w:t>
            </w:r>
            <w:r>
              <w:rPr>
                <w:rFonts w:hint="eastAsia"/>
                <w:bCs/>
                <w:szCs w:val="24"/>
              </w:rPr>
              <w:t>接入</w:t>
            </w:r>
            <w:r>
              <w:rPr>
                <w:bCs/>
                <w:szCs w:val="24"/>
              </w:rPr>
              <w:t>、传输、交换等各类软硬件资源</w:t>
            </w:r>
            <w:r>
              <w:rPr>
                <w:rFonts w:hint="eastAsia"/>
                <w:bCs/>
                <w:szCs w:val="24"/>
              </w:rPr>
              <w:t>均</w:t>
            </w:r>
            <w:r>
              <w:rPr>
                <w:bCs/>
                <w:szCs w:val="24"/>
              </w:rPr>
              <w:t>应符合</w:t>
            </w:r>
            <w:proofErr w:type="gramStart"/>
            <w:r>
              <w:rPr>
                <w:rFonts w:hint="eastAsia"/>
                <w:bCs/>
                <w:szCs w:val="24"/>
              </w:rPr>
              <w:t>中央网信办</w:t>
            </w:r>
            <w:proofErr w:type="gramEnd"/>
            <w:r>
              <w:rPr>
                <w:rFonts w:hint="eastAsia"/>
                <w:bCs/>
                <w:szCs w:val="24"/>
              </w:rPr>
              <w:t>、</w:t>
            </w:r>
            <w:r>
              <w:rPr>
                <w:bCs/>
                <w:szCs w:val="24"/>
              </w:rPr>
              <w:t>工信部</w:t>
            </w:r>
            <w:r>
              <w:rPr>
                <w:rFonts w:hint="eastAsia"/>
                <w:bCs/>
                <w:szCs w:val="24"/>
              </w:rPr>
              <w:t>和其他</w:t>
            </w:r>
            <w:r>
              <w:rPr>
                <w:bCs/>
                <w:szCs w:val="24"/>
              </w:rPr>
              <w:t>相关行业主管部门的强制性</w:t>
            </w:r>
            <w:r>
              <w:rPr>
                <w:rFonts w:hint="eastAsia"/>
                <w:bCs/>
                <w:szCs w:val="24"/>
              </w:rPr>
              <w:t>、</w:t>
            </w:r>
            <w:r>
              <w:rPr>
                <w:bCs/>
                <w:szCs w:val="24"/>
              </w:rPr>
              <w:t>规范性要求。</w:t>
            </w:r>
          </w:p>
          <w:p w:rsidR="00860F8D" w:rsidRDefault="00860F8D" w:rsidP="00C33EB1">
            <w:pPr>
              <w:rPr>
                <w:szCs w:val="24"/>
              </w:rPr>
            </w:pPr>
            <w:r>
              <w:rPr>
                <w:rFonts w:hint="eastAsia"/>
                <w:bCs/>
                <w:szCs w:val="24"/>
              </w:rPr>
              <w:t>3、响应人提供的互联网接入服务的实际上下行速率、时延、丢包率等技术指标均应与响应人响应时承诺提供的产品技术指标保持一致。</w:t>
            </w:r>
          </w:p>
        </w:tc>
      </w:tr>
    </w:tbl>
    <w:p w:rsidR="00860F8D" w:rsidRDefault="00860F8D">
      <w:pPr>
        <w:rPr>
          <w:rFonts w:ascii="黑体" w:eastAsia="黑体" w:hAnsi="黑体"/>
          <w:sz w:val="28"/>
          <w:szCs w:val="28"/>
        </w:rPr>
      </w:pPr>
      <w:r>
        <w:rPr>
          <w:rFonts w:ascii="黑体" w:eastAsia="黑体" w:hAnsi="黑体"/>
          <w:sz w:val="28"/>
          <w:szCs w:val="28"/>
        </w:rPr>
        <w:br w:type="page"/>
      </w:r>
    </w:p>
    <w:p w:rsidR="00EB2043" w:rsidRDefault="00860F8D" w:rsidP="00A12AF3">
      <w:pPr>
        <w:pStyle w:val="2"/>
      </w:pPr>
      <w:bookmarkStart w:id="50" w:name="_Toc57650072"/>
      <w:r w:rsidRPr="005A0729">
        <w:rPr>
          <w:rFonts w:hint="eastAsia"/>
        </w:rPr>
        <w:lastRenderedPageBreak/>
        <w:t>第</w:t>
      </w:r>
      <w:r>
        <w:rPr>
          <w:rFonts w:hint="eastAsia"/>
        </w:rPr>
        <w:t>1</w:t>
      </w:r>
      <w:r w:rsidRPr="005A0729">
        <w:rPr>
          <w:rFonts w:hint="eastAsia"/>
        </w:rPr>
        <w:t>包：</w:t>
      </w:r>
      <w:proofErr w:type="gramStart"/>
      <w:r w:rsidRPr="00860F8D">
        <w:rPr>
          <w:rFonts w:hint="eastAsia"/>
        </w:rPr>
        <w:t>北京移讯通</w:t>
      </w:r>
      <w:proofErr w:type="gramEnd"/>
      <w:r w:rsidRPr="00860F8D">
        <w:rPr>
          <w:rFonts w:hint="eastAsia"/>
        </w:rPr>
        <w:t>网络科技有限公司</w:t>
      </w:r>
      <w:bookmarkEnd w:id="50"/>
    </w:p>
    <w:p w:rsidR="00860F8D" w:rsidRDefault="00860F8D">
      <w:pPr>
        <w:rPr>
          <w:rFonts w:ascii="黑体" w:eastAsia="黑体" w:hAnsi="黑体"/>
          <w:sz w:val="28"/>
          <w:szCs w:val="28"/>
        </w:rPr>
      </w:pPr>
      <w:r>
        <w:rPr>
          <w:noProof/>
        </w:rPr>
        <w:drawing>
          <wp:inline distT="0" distB="0" distL="0" distR="0" wp14:anchorId="6FF8832D" wp14:editId="2BCD3E66">
            <wp:extent cx="5274310" cy="7454265"/>
            <wp:effectExtent l="0" t="0" r="2540" b="0"/>
            <wp:docPr id="12" name="图片 12" descr="C:\Users\Administrator\Desktop\中直移讯通盖章扫描WORD版\7、分项报价表\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C:\Users\Administrator\Desktop\中直移讯通盖章扫描WORD版\7、分项报价表\Scan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454265"/>
                    </a:xfrm>
                    <a:prstGeom prst="rect">
                      <a:avLst/>
                    </a:prstGeom>
                    <a:noFill/>
                    <a:ln>
                      <a:noFill/>
                    </a:ln>
                  </pic:spPr>
                </pic:pic>
              </a:graphicData>
            </a:graphic>
          </wp:inline>
        </w:drawing>
      </w:r>
    </w:p>
    <w:p w:rsidR="00860F8D" w:rsidRDefault="00860F8D">
      <w:pPr>
        <w:rPr>
          <w:rFonts w:ascii="黑体" w:eastAsia="黑体" w:hAnsi="黑体"/>
          <w:sz w:val="28"/>
          <w:szCs w:val="28"/>
        </w:rPr>
      </w:pPr>
      <w:r>
        <w:rPr>
          <w:rFonts w:ascii="黑体" w:eastAsia="黑体" w:hAnsi="黑体"/>
          <w:sz w:val="28"/>
          <w:szCs w:val="28"/>
        </w:rPr>
        <w:br w:type="page"/>
      </w:r>
    </w:p>
    <w:p w:rsidR="00860F8D" w:rsidRDefault="00860F8D">
      <w:pPr>
        <w:rPr>
          <w:rFonts w:ascii="黑体" w:eastAsia="黑体" w:hAnsi="黑体"/>
          <w:sz w:val="28"/>
          <w:szCs w:val="28"/>
        </w:rPr>
      </w:pPr>
      <w:r>
        <w:rPr>
          <w:noProof/>
        </w:rPr>
        <w:lastRenderedPageBreak/>
        <w:drawing>
          <wp:inline distT="0" distB="0" distL="0" distR="0" wp14:anchorId="7BDF9C01" wp14:editId="4C70C11B">
            <wp:extent cx="5267325" cy="7448550"/>
            <wp:effectExtent l="0" t="0" r="9525" b="0"/>
            <wp:docPr id="13" name="图片 13" descr="C:\Users\Administrator\Desktop\中直移讯通盖章扫描WORD版\13、服务承诺\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中直移讯通盖章扫描WORD版\13、服务承诺\Sc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p>
    <w:p w:rsidR="00860F8D" w:rsidRDefault="00860F8D">
      <w:pPr>
        <w:rPr>
          <w:rFonts w:ascii="黑体" w:eastAsia="黑体" w:hAnsi="黑体"/>
          <w:sz w:val="28"/>
          <w:szCs w:val="28"/>
        </w:rPr>
      </w:pPr>
      <w:r>
        <w:rPr>
          <w:rFonts w:ascii="黑体" w:eastAsia="黑体" w:hAnsi="黑体"/>
          <w:sz w:val="28"/>
          <w:szCs w:val="28"/>
        </w:rPr>
        <w:br w:type="page"/>
      </w:r>
    </w:p>
    <w:p w:rsidR="00860F8D" w:rsidRDefault="00860F8D" w:rsidP="00A12AF3">
      <w:pPr>
        <w:pStyle w:val="2"/>
      </w:pPr>
      <w:bookmarkStart w:id="51" w:name="_Toc57650073"/>
      <w:r w:rsidRPr="005A0729">
        <w:rPr>
          <w:rFonts w:hint="eastAsia"/>
        </w:rPr>
        <w:lastRenderedPageBreak/>
        <w:t>第</w:t>
      </w:r>
      <w:r>
        <w:rPr>
          <w:rFonts w:hint="eastAsia"/>
        </w:rPr>
        <w:t>1</w:t>
      </w:r>
      <w:r w:rsidRPr="005A0729">
        <w:rPr>
          <w:rFonts w:hint="eastAsia"/>
        </w:rPr>
        <w:t>包：</w:t>
      </w:r>
      <w:r w:rsidRPr="00860F8D">
        <w:rPr>
          <w:rFonts w:hint="eastAsia"/>
        </w:rPr>
        <w:t>北京国信融通科技有限公司</w:t>
      </w:r>
      <w:bookmarkEnd w:id="51"/>
    </w:p>
    <w:p w:rsidR="00860F8D" w:rsidRDefault="00860F8D" w:rsidP="00860F8D">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48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62"/>
        <w:gridCol w:w="1135"/>
        <w:gridCol w:w="1417"/>
        <w:gridCol w:w="994"/>
        <w:gridCol w:w="3400"/>
      </w:tblGrid>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rPr>
                <w:rFonts w:hint="eastAsia"/>
              </w:rPr>
              <w:t>带宽</w:t>
            </w:r>
          </w:p>
        </w:tc>
        <w:tc>
          <w:tcPr>
            <w:tcW w:w="834" w:type="pct"/>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r w:rsidRPr="007922AF">
              <w:rPr>
                <w:rFonts w:hint="eastAsia"/>
              </w:rPr>
              <w:t>最低可提供公网固定IP地址数量（</w:t>
            </w:r>
            <w:proofErr w:type="gramStart"/>
            <w:r w:rsidRPr="007922AF">
              <w:rPr>
                <w:rFonts w:hint="eastAsia"/>
              </w:rPr>
              <w:t>个</w:t>
            </w:r>
            <w:proofErr w:type="gramEnd"/>
            <w:r w:rsidRPr="007922AF">
              <w:rPr>
                <w:rFonts w:hint="eastAsi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r w:rsidRPr="007922AF">
              <w:rPr>
                <w:rFonts w:hint="eastAsia"/>
              </w:rPr>
              <w:t>目前执行</w:t>
            </w:r>
          </w:p>
          <w:p w:rsidR="00860F8D" w:rsidRPr="007922AF" w:rsidRDefault="00860F8D" w:rsidP="00C33EB1">
            <w:pPr>
              <w:jc w:val="center"/>
            </w:pPr>
            <w:r w:rsidRPr="007922AF">
              <w:rPr>
                <w:rFonts w:hint="eastAsia"/>
              </w:rPr>
              <w:t>合同价</w:t>
            </w:r>
          </w:p>
        </w:tc>
        <w:tc>
          <w:tcPr>
            <w:tcW w:w="757" w:type="pct"/>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r w:rsidRPr="007922AF">
              <w:rPr>
                <w:rFonts w:hint="eastAsia"/>
              </w:rPr>
              <w:t>折扣后价格</w:t>
            </w:r>
          </w:p>
        </w:tc>
        <w:tc>
          <w:tcPr>
            <w:tcW w:w="531" w:type="pct"/>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r w:rsidRPr="007922AF">
              <w:rPr>
                <w:rFonts w:hint="eastAsia"/>
              </w:rPr>
              <w:t>折扣率</w:t>
            </w:r>
          </w:p>
        </w:tc>
        <w:tc>
          <w:tcPr>
            <w:tcW w:w="1817" w:type="pct"/>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r w:rsidRPr="007922AF">
              <w:rPr>
                <w:rFonts w:hint="eastAsia"/>
              </w:rPr>
              <w:t>备注</w:t>
            </w:r>
          </w:p>
          <w:p w:rsidR="00860F8D" w:rsidRPr="007922AF" w:rsidRDefault="00860F8D" w:rsidP="00C33EB1">
            <w:pPr>
              <w:jc w:val="center"/>
            </w:pPr>
            <w:r w:rsidRPr="007922AF">
              <w:rPr>
                <w:rFonts w:hint="eastAsia"/>
              </w:rPr>
              <w:t>（接入方式）</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10M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2</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2万元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1.6万元</w:t>
            </w:r>
          </w:p>
        </w:tc>
        <w:tc>
          <w:tcPr>
            <w:tcW w:w="531" w:type="pct"/>
            <w:vMerge w:val="restar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80%</w:t>
            </w: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20M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2</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3万元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2.4万元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50M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4</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5万元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4万元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100M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4</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9.5万元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7.6万元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120M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8</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11万元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8.8万元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150M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8</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16万元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12.8万元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200M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16</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22万元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17.6万元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300M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16</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30万元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24万元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581"/>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400M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p>
        </w:tc>
      </w:tr>
      <w:tr w:rsidR="00860F8D" w:rsidRPr="007922AF" w:rsidTr="0012192A">
        <w:trPr>
          <w:trHeight w:val="447"/>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500M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16</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35万元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28万元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627"/>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700M</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1G</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32</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42万元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33.6万元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r w:rsidR="00860F8D" w:rsidRPr="007922AF" w:rsidTr="0012192A">
        <w:trPr>
          <w:trHeight w:val="19"/>
        </w:trPr>
        <w:tc>
          <w:tcPr>
            <w:tcW w:w="456" w:type="pct"/>
            <w:tcBorders>
              <w:top w:val="single" w:sz="4" w:space="0" w:color="auto"/>
              <w:left w:val="single" w:sz="4" w:space="0" w:color="auto"/>
              <w:bottom w:val="single" w:sz="4" w:space="0" w:color="auto"/>
              <w:right w:val="single" w:sz="4" w:space="0" w:color="auto"/>
            </w:tcBorders>
            <w:noWrap/>
            <w:vAlign w:val="center"/>
            <w:hideMark/>
          </w:tcPr>
          <w:p w:rsidR="00860F8D" w:rsidRPr="007922AF" w:rsidRDefault="00860F8D" w:rsidP="00C33EB1">
            <w:pPr>
              <w:jc w:val="center"/>
            </w:pPr>
            <w:r w:rsidRPr="007922AF">
              <w:t>5G</w:t>
            </w:r>
          </w:p>
        </w:tc>
        <w:tc>
          <w:tcPr>
            <w:tcW w:w="834"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128</w:t>
            </w:r>
          </w:p>
        </w:tc>
        <w:tc>
          <w:tcPr>
            <w:tcW w:w="606"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Pr>
                <w:rFonts w:hint="eastAsia"/>
              </w:rPr>
              <w:t>180万元</w:t>
            </w:r>
          </w:p>
        </w:tc>
        <w:tc>
          <w:tcPr>
            <w:tcW w:w="75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Pr>
                <w:rFonts w:hint="eastAsia"/>
              </w:rPr>
              <w:t>144万元</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860F8D" w:rsidRPr="007922AF" w:rsidRDefault="00860F8D" w:rsidP="00C33EB1">
            <w:pPr>
              <w:jc w:val="center"/>
            </w:pPr>
          </w:p>
        </w:tc>
        <w:tc>
          <w:tcPr>
            <w:tcW w:w="1817" w:type="pct"/>
            <w:tcBorders>
              <w:top w:val="single" w:sz="4" w:space="0" w:color="auto"/>
              <w:left w:val="single" w:sz="4" w:space="0" w:color="auto"/>
              <w:bottom w:val="single" w:sz="4" w:space="0" w:color="auto"/>
              <w:right w:val="single" w:sz="4" w:space="0" w:color="auto"/>
            </w:tcBorders>
            <w:vAlign w:val="center"/>
          </w:tcPr>
          <w:p w:rsidR="00860F8D" w:rsidRPr="007922AF" w:rsidRDefault="00860F8D" w:rsidP="00C33EB1">
            <w:pPr>
              <w:jc w:val="center"/>
            </w:pPr>
            <w:r w:rsidRPr="007922AF">
              <w:rPr>
                <w:rFonts w:hint="eastAsia"/>
              </w:rPr>
              <w:t>SDH、LAN、PON、PTN、OTN、ADSL、MSTP、光纤直驱、其他</w:t>
            </w:r>
          </w:p>
        </w:tc>
      </w:tr>
    </w:tbl>
    <w:p w:rsidR="00860F8D" w:rsidRPr="002B7D47" w:rsidRDefault="00860F8D" w:rsidP="00860F8D">
      <w:pPr>
        <w:ind w:firstLineChars="200" w:firstLine="562"/>
        <w:jc w:val="center"/>
        <w:rPr>
          <w:b/>
          <w:sz w:val="28"/>
        </w:rPr>
      </w:pPr>
      <w:r w:rsidRPr="002B7D47">
        <w:rPr>
          <w:rFonts w:hint="eastAsia"/>
          <w:b/>
          <w:sz w:val="28"/>
        </w:rPr>
        <w:t>服务承诺</w:t>
      </w:r>
    </w:p>
    <w:p w:rsidR="00860F8D" w:rsidRPr="002B7D47" w:rsidRDefault="00860F8D" w:rsidP="00860F8D">
      <w:pPr>
        <w:rPr>
          <w:b/>
        </w:rPr>
      </w:pPr>
      <w:r w:rsidRPr="002B7D47">
        <w:rPr>
          <w:b/>
        </w:rPr>
        <w:t>致</w:t>
      </w:r>
      <w:r w:rsidRPr="002B7D47">
        <w:rPr>
          <w:rFonts w:hint="eastAsia"/>
          <w:b/>
        </w:rPr>
        <w:t>：中共中央直属机关采购中心</w:t>
      </w:r>
    </w:p>
    <w:p w:rsidR="00860F8D" w:rsidRDefault="00860F8D" w:rsidP="00860F8D">
      <w:pPr>
        <w:jc w:val="left"/>
      </w:pPr>
    </w:p>
    <w:p w:rsidR="00860F8D" w:rsidRPr="00E93ED8" w:rsidRDefault="00860F8D" w:rsidP="00860F8D">
      <w:pPr>
        <w:jc w:val="left"/>
      </w:pPr>
      <w:r>
        <w:rPr>
          <w:rFonts w:hint="eastAsia"/>
        </w:rPr>
        <w:t>1）</w:t>
      </w:r>
      <w:r w:rsidRPr="00E93ED8">
        <w:t>我司承诺充分保障采购人IP地址需求</w:t>
      </w:r>
      <w:r>
        <w:rPr>
          <w:rFonts w:hint="eastAsia"/>
        </w:rPr>
        <w:t>，</w:t>
      </w:r>
      <w:r>
        <w:rPr>
          <w:rFonts w:hint="eastAsia"/>
          <w:bCs/>
        </w:rPr>
        <w:t>免费提供一定数量公网IP地址。</w:t>
      </w:r>
    </w:p>
    <w:p w:rsidR="00860F8D" w:rsidRPr="00E93ED8" w:rsidRDefault="00860F8D" w:rsidP="00860F8D">
      <w:pPr>
        <w:jc w:val="left"/>
      </w:pPr>
      <w:r>
        <w:t>2</w:t>
      </w:r>
      <w:r>
        <w:rPr>
          <w:rFonts w:hint="eastAsia"/>
        </w:rPr>
        <w:t>）</w:t>
      </w:r>
      <w:r w:rsidRPr="00E93ED8">
        <w:t>我司承诺保障采购人应急及重大活动保障方案时线路扩容要求</w:t>
      </w:r>
      <w:r>
        <w:rPr>
          <w:rFonts w:hint="eastAsia"/>
        </w:rPr>
        <w:t>。</w:t>
      </w:r>
    </w:p>
    <w:p w:rsidR="00860F8D" w:rsidRPr="00E93ED8" w:rsidRDefault="00860F8D" w:rsidP="00860F8D">
      <w:pPr>
        <w:ind w:left="210" w:hangingChars="100" w:hanging="210"/>
        <w:jc w:val="left"/>
      </w:pPr>
      <w:r w:rsidRPr="00954B90">
        <w:t>3</w:t>
      </w:r>
      <w:r w:rsidRPr="00954B90">
        <w:rPr>
          <w:rFonts w:hint="eastAsia"/>
        </w:rPr>
        <w:t>）</w:t>
      </w:r>
      <w:r w:rsidRPr="00954B90">
        <w:t>我司承诺在采购人一次性签订2年及以上合同或续签互联格网接入服务时，给予价格折扣或延长使用期限</w:t>
      </w:r>
      <w:r w:rsidRPr="00954B90">
        <w:rPr>
          <w:rFonts w:hint="eastAsia"/>
        </w:rPr>
        <w:t>。</w:t>
      </w:r>
    </w:p>
    <w:p w:rsidR="00860F8D" w:rsidRPr="00204D46" w:rsidRDefault="00860F8D" w:rsidP="00860F8D">
      <w:r>
        <w:tab/>
      </w:r>
      <w:r>
        <w:tab/>
      </w:r>
      <w:r>
        <w:tab/>
      </w:r>
      <w:r>
        <w:tab/>
      </w:r>
      <w:r>
        <w:tab/>
      </w:r>
      <w:r>
        <w:tab/>
      </w:r>
      <w:r>
        <w:tab/>
      </w:r>
      <w:r>
        <w:tab/>
      </w:r>
      <w:r>
        <w:tab/>
      </w:r>
      <w:r>
        <w:tab/>
      </w:r>
      <w:r>
        <w:tab/>
      </w:r>
      <w:r>
        <w:tab/>
      </w:r>
      <w:r w:rsidRPr="00204D46">
        <w:t>北京</w:t>
      </w:r>
      <w:r>
        <w:rPr>
          <w:rFonts w:hint="eastAsia"/>
        </w:rPr>
        <w:t>国信</w:t>
      </w:r>
      <w:r>
        <w:t>融通</w:t>
      </w:r>
      <w:r w:rsidRPr="00204D46">
        <w:t>科技有限公司</w:t>
      </w:r>
    </w:p>
    <w:p w:rsidR="00860F8D" w:rsidRPr="00204D46" w:rsidRDefault="00860F8D" w:rsidP="00860F8D">
      <w:r>
        <w:tab/>
      </w:r>
      <w:r>
        <w:tab/>
      </w:r>
      <w:r>
        <w:tab/>
      </w:r>
      <w:r>
        <w:tab/>
      </w:r>
      <w:r>
        <w:tab/>
      </w:r>
      <w:r>
        <w:tab/>
      </w:r>
      <w:r>
        <w:tab/>
      </w:r>
      <w:r>
        <w:tab/>
      </w:r>
      <w:r>
        <w:tab/>
      </w:r>
      <w:r>
        <w:tab/>
      </w:r>
      <w:r>
        <w:tab/>
        <w:t xml:space="preserve">   </w:t>
      </w:r>
      <w:r w:rsidRPr="00204D46">
        <w:t xml:space="preserve"> 2020年</w:t>
      </w:r>
      <w:r w:rsidRPr="00204D46">
        <w:rPr>
          <w:rFonts w:hint="eastAsia"/>
        </w:rPr>
        <w:t>9月</w:t>
      </w:r>
      <w:r>
        <w:rPr>
          <w:rFonts w:hint="eastAsia"/>
        </w:rPr>
        <w:t>09</w:t>
      </w:r>
      <w:r w:rsidRPr="00204D46">
        <w:rPr>
          <w:rFonts w:hint="eastAsia"/>
        </w:rPr>
        <w:t>日</w:t>
      </w:r>
    </w:p>
    <w:p w:rsidR="00860F8D" w:rsidRPr="00860F8D" w:rsidRDefault="00860F8D" w:rsidP="0012192A">
      <w:pPr>
        <w:pStyle w:val="2"/>
      </w:pPr>
      <w:r>
        <w:rPr>
          <w:sz w:val="28"/>
          <w:szCs w:val="28"/>
        </w:rPr>
        <w:br w:type="page"/>
      </w:r>
      <w:bookmarkStart w:id="52" w:name="_Toc57650074"/>
      <w:r w:rsidRPr="00860F8D">
        <w:rPr>
          <w:rFonts w:hint="eastAsia"/>
        </w:rPr>
        <w:lastRenderedPageBreak/>
        <w:t>第</w:t>
      </w:r>
      <w:r w:rsidRPr="00860F8D">
        <w:t>1</w:t>
      </w:r>
      <w:r w:rsidRPr="00860F8D">
        <w:t>包：</w:t>
      </w:r>
      <w:r w:rsidRPr="00860F8D">
        <w:rPr>
          <w:rFonts w:hint="eastAsia"/>
        </w:rPr>
        <w:t>北京畅享网络科技有限公司</w:t>
      </w:r>
      <w:bookmarkEnd w:id="52"/>
    </w:p>
    <w:p w:rsidR="00860F8D" w:rsidRDefault="00DF299C">
      <w:pPr>
        <w:rPr>
          <w:rFonts w:ascii="黑体" w:eastAsia="黑体" w:hAnsi="黑体"/>
          <w:sz w:val="28"/>
          <w:szCs w:val="28"/>
        </w:rPr>
      </w:pPr>
      <w:r>
        <w:rPr>
          <w:noProof/>
        </w:rPr>
        <w:drawing>
          <wp:inline distT="0" distB="0" distL="0" distR="0" wp14:anchorId="1CAD14A2" wp14:editId="36FD4CF0">
            <wp:extent cx="5267325" cy="7448550"/>
            <wp:effectExtent l="0" t="0" r="9525" b="0"/>
            <wp:docPr id="14" name="图片 14" descr="Scan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an_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p>
    <w:p w:rsidR="00DF299C" w:rsidRDefault="00DF299C">
      <w:pPr>
        <w:rPr>
          <w:rFonts w:ascii="黑体" w:eastAsia="黑体" w:hAnsi="黑体"/>
          <w:sz w:val="28"/>
          <w:szCs w:val="28"/>
        </w:rPr>
      </w:pPr>
      <w:r>
        <w:rPr>
          <w:rFonts w:ascii="黑体" w:eastAsia="黑体" w:hAnsi="黑体"/>
          <w:sz w:val="28"/>
          <w:szCs w:val="28"/>
        </w:rPr>
        <w:br w:type="page"/>
      </w:r>
    </w:p>
    <w:p w:rsidR="00DF299C" w:rsidRDefault="00DF299C">
      <w:pPr>
        <w:rPr>
          <w:rFonts w:ascii="黑体" w:eastAsia="黑体" w:hAnsi="黑体"/>
          <w:sz w:val="28"/>
          <w:szCs w:val="28"/>
        </w:rPr>
      </w:pPr>
      <w:r>
        <w:rPr>
          <w:noProof/>
        </w:rPr>
        <w:lastRenderedPageBreak/>
        <w:drawing>
          <wp:inline distT="0" distB="0" distL="0" distR="0" wp14:anchorId="2E7D74F8" wp14:editId="1DFD2982">
            <wp:extent cx="5274310" cy="7454265"/>
            <wp:effectExtent l="0" t="0" r="2540" b="0"/>
            <wp:docPr id="15" name="图片 15"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54265"/>
                    </a:xfrm>
                    <a:prstGeom prst="rect">
                      <a:avLst/>
                    </a:prstGeom>
                    <a:noFill/>
                    <a:ln>
                      <a:noFill/>
                    </a:ln>
                  </pic:spPr>
                </pic:pic>
              </a:graphicData>
            </a:graphic>
          </wp:inline>
        </w:drawing>
      </w:r>
    </w:p>
    <w:p w:rsidR="00A12AF3" w:rsidRDefault="00DF299C" w:rsidP="00A12AF3">
      <w:pPr>
        <w:pStyle w:val="2"/>
      </w:pPr>
      <w:r>
        <w:rPr>
          <w:szCs w:val="28"/>
        </w:rPr>
        <w:br w:type="page"/>
      </w:r>
      <w:bookmarkStart w:id="53" w:name="_Toc57650075"/>
      <w:r w:rsidR="00A12AF3">
        <w:rPr>
          <w:rFonts w:hint="eastAsia"/>
        </w:rPr>
        <w:lastRenderedPageBreak/>
        <w:t>第</w:t>
      </w:r>
      <w:r w:rsidR="00193CCD">
        <w:rPr>
          <w:rFonts w:hint="eastAsia"/>
        </w:rPr>
        <w:t>1</w:t>
      </w:r>
      <w:r w:rsidR="00A12AF3">
        <w:rPr>
          <w:rFonts w:hint="eastAsia"/>
        </w:rPr>
        <w:t>包：</w:t>
      </w:r>
      <w:r w:rsidR="00A12AF3" w:rsidRPr="00650D1B">
        <w:rPr>
          <w:rFonts w:hint="eastAsia"/>
        </w:rPr>
        <w:t>企商在线（北京）网络股份有限公司</w:t>
      </w:r>
      <w:bookmarkEnd w:id="53"/>
    </w:p>
    <w:p w:rsidR="00A12AF3" w:rsidRDefault="00A12AF3" w:rsidP="00A12AF3">
      <w:pPr>
        <w:jc w:val="center"/>
        <w:rPr>
          <w:b/>
          <w:sz w:val="26"/>
        </w:rPr>
      </w:pPr>
      <w:r>
        <w:rPr>
          <w:rFonts w:hint="eastAsia"/>
          <w:b/>
          <w:sz w:val="26"/>
        </w:rPr>
        <w:t>国内互联网接入服务产品报价</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2"/>
        <w:gridCol w:w="1280"/>
        <w:gridCol w:w="1970"/>
        <w:gridCol w:w="2026"/>
        <w:gridCol w:w="1096"/>
        <w:gridCol w:w="1559"/>
      </w:tblGrid>
      <w:tr w:rsidR="00A12AF3" w:rsidTr="005F10C3">
        <w:trPr>
          <w:trHeight w:val="19"/>
        </w:trPr>
        <w:tc>
          <w:tcPr>
            <w:tcW w:w="615" w:type="pct"/>
            <w:tcBorders>
              <w:top w:val="single" w:sz="4" w:space="0" w:color="auto"/>
              <w:left w:val="single" w:sz="4" w:space="0" w:color="auto"/>
              <w:bottom w:val="single" w:sz="4" w:space="0" w:color="auto"/>
              <w:right w:val="single" w:sz="4" w:space="0" w:color="auto"/>
            </w:tcBorders>
            <w:noWrap/>
            <w:vAlign w:val="center"/>
          </w:tcPr>
          <w:p w:rsidR="00A12AF3" w:rsidRDefault="00A12AF3" w:rsidP="005F10C3">
            <w:pPr>
              <w:widowControl/>
              <w:snapToGrid w:val="0"/>
              <w:jc w:val="center"/>
              <w:rPr>
                <w:rFonts w:cs="宋体"/>
                <w:b/>
                <w:bCs/>
                <w:color w:val="000000"/>
                <w:kern w:val="0"/>
                <w:sz w:val="22"/>
              </w:rPr>
            </w:pPr>
            <w:r>
              <w:rPr>
                <w:rFonts w:cs="宋体" w:hint="eastAsia"/>
                <w:b/>
                <w:bCs/>
                <w:color w:val="000000"/>
                <w:kern w:val="0"/>
                <w:sz w:val="22"/>
              </w:rPr>
              <w:t>带宽</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snapToGrid w:val="0"/>
              <w:jc w:val="center"/>
              <w:rPr>
                <w:rFonts w:cs="宋体"/>
                <w:b/>
                <w:bCs/>
                <w:color w:val="000000"/>
                <w:kern w:val="0"/>
                <w:sz w:val="22"/>
              </w:rPr>
            </w:pPr>
            <w:r>
              <w:rPr>
                <w:rFonts w:cs="宋体" w:hint="eastAsia"/>
                <w:b/>
                <w:bCs/>
                <w:color w:val="000000"/>
                <w:kern w:val="0"/>
                <w:sz w:val="22"/>
              </w:rPr>
              <w:t>最低可提供公网固定IP地址数量（</w:t>
            </w:r>
            <w:proofErr w:type="gramStart"/>
            <w:r>
              <w:rPr>
                <w:rFonts w:cs="宋体" w:hint="eastAsia"/>
                <w:b/>
                <w:bCs/>
                <w:color w:val="000000"/>
                <w:kern w:val="0"/>
                <w:sz w:val="22"/>
              </w:rPr>
              <w:t>个</w:t>
            </w:r>
            <w:proofErr w:type="gramEnd"/>
            <w:r>
              <w:rPr>
                <w:rFonts w:cs="宋体" w:hint="eastAsia"/>
                <w:b/>
                <w:bCs/>
                <w:color w:val="000000"/>
                <w:kern w:val="0"/>
                <w:sz w:val="22"/>
              </w:rPr>
              <w:t>）</w:t>
            </w:r>
          </w:p>
        </w:tc>
        <w:tc>
          <w:tcPr>
            <w:tcW w:w="1089" w:type="pct"/>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snapToGrid w:val="0"/>
              <w:jc w:val="center"/>
              <w:rPr>
                <w:rFonts w:cs="宋体"/>
                <w:b/>
                <w:bCs/>
                <w:color w:val="000000"/>
                <w:kern w:val="0"/>
                <w:sz w:val="22"/>
              </w:rPr>
            </w:pPr>
            <w:r>
              <w:rPr>
                <w:rFonts w:cs="宋体" w:hint="eastAsia"/>
                <w:b/>
                <w:bCs/>
                <w:color w:val="000000"/>
                <w:kern w:val="0"/>
                <w:sz w:val="22"/>
              </w:rPr>
              <w:t>目前执行</w:t>
            </w:r>
          </w:p>
          <w:p w:rsidR="00A12AF3" w:rsidRDefault="00A12AF3" w:rsidP="005F10C3">
            <w:pPr>
              <w:widowControl/>
              <w:snapToGrid w:val="0"/>
              <w:jc w:val="center"/>
              <w:rPr>
                <w:rFonts w:cs="宋体"/>
                <w:b/>
                <w:bCs/>
                <w:color w:val="000000"/>
                <w:kern w:val="0"/>
                <w:sz w:val="22"/>
              </w:rPr>
            </w:pPr>
            <w:r>
              <w:rPr>
                <w:rFonts w:cs="宋体" w:hint="eastAsia"/>
                <w:b/>
                <w:bCs/>
                <w:color w:val="000000"/>
                <w:kern w:val="0"/>
                <w:sz w:val="22"/>
              </w:rPr>
              <w:t>合同价</w:t>
            </w:r>
          </w:p>
        </w:tc>
        <w:tc>
          <w:tcPr>
            <w:tcW w:w="1120" w:type="pct"/>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snapToGrid w:val="0"/>
              <w:jc w:val="center"/>
              <w:rPr>
                <w:rFonts w:cs="宋体"/>
                <w:b/>
                <w:bCs/>
                <w:color w:val="000000"/>
                <w:kern w:val="0"/>
                <w:sz w:val="22"/>
              </w:rPr>
            </w:pPr>
            <w:r>
              <w:rPr>
                <w:rFonts w:cs="宋体" w:hint="eastAsia"/>
                <w:b/>
                <w:bCs/>
                <w:color w:val="000000"/>
                <w:kern w:val="0"/>
                <w:sz w:val="22"/>
              </w:rPr>
              <w:t>折扣后价格</w:t>
            </w:r>
          </w:p>
        </w:tc>
        <w:tc>
          <w:tcPr>
            <w:tcW w:w="606" w:type="pct"/>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snapToGrid w:val="0"/>
              <w:jc w:val="center"/>
              <w:rPr>
                <w:rFonts w:cs="宋体"/>
                <w:b/>
                <w:bCs/>
                <w:color w:val="000000"/>
                <w:kern w:val="0"/>
                <w:sz w:val="22"/>
              </w:rPr>
            </w:pPr>
            <w:r>
              <w:rPr>
                <w:rFonts w:cs="宋体" w:hint="eastAsia"/>
                <w:b/>
                <w:bCs/>
                <w:color w:val="000000"/>
                <w:kern w:val="0"/>
                <w:sz w:val="22"/>
              </w:rPr>
              <w:t>折扣率</w:t>
            </w:r>
          </w:p>
        </w:tc>
        <w:tc>
          <w:tcPr>
            <w:tcW w:w="862" w:type="pct"/>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snapToGrid w:val="0"/>
              <w:jc w:val="center"/>
              <w:rPr>
                <w:rFonts w:cs="宋体"/>
                <w:b/>
                <w:bCs/>
                <w:color w:val="000000"/>
                <w:kern w:val="0"/>
                <w:sz w:val="22"/>
              </w:rPr>
            </w:pPr>
            <w:r>
              <w:rPr>
                <w:rFonts w:cs="宋体" w:hint="eastAsia"/>
                <w:b/>
                <w:bCs/>
                <w:color w:val="000000"/>
                <w:kern w:val="0"/>
                <w:sz w:val="22"/>
              </w:rPr>
              <w:t>备注</w:t>
            </w:r>
          </w:p>
          <w:p w:rsidR="00A12AF3" w:rsidRDefault="00A12AF3" w:rsidP="005F10C3">
            <w:pPr>
              <w:widowControl/>
              <w:snapToGrid w:val="0"/>
              <w:rPr>
                <w:rFonts w:cs="宋体"/>
                <w:b/>
                <w:bCs/>
                <w:color w:val="000000"/>
                <w:kern w:val="0"/>
                <w:sz w:val="22"/>
              </w:rPr>
            </w:pPr>
            <w:r>
              <w:rPr>
                <w:rFonts w:cs="宋体" w:hint="eastAsia"/>
                <w:b/>
                <w:bCs/>
                <w:color w:val="000000"/>
                <w:kern w:val="0"/>
                <w:sz w:val="22"/>
              </w:rPr>
              <w:t>（接入方式）</w:t>
            </w: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3600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val="restar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0.6</w:t>
            </w: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7200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36000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120M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72000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43200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90000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54000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72000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300M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108000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400M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240000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144000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300000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700M</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420000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252000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1G</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600000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360000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1.2G</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720000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432000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1.5G</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900000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540000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2G</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1800000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720000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3G</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1080000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r w:rsidR="00A12AF3" w:rsidTr="00A12AF3">
        <w:trPr>
          <w:trHeight w:hRule="exact" w:val="584"/>
        </w:trPr>
        <w:tc>
          <w:tcPr>
            <w:tcW w:w="615" w:type="pct"/>
            <w:tcBorders>
              <w:top w:val="single" w:sz="4" w:space="0" w:color="auto"/>
              <w:left w:val="single" w:sz="4" w:space="0" w:color="auto"/>
              <w:bottom w:val="single" w:sz="4" w:space="0" w:color="auto"/>
              <w:right w:val="single" w:sz="4" w:space="0" w:color="auto"/>
            </w:tcBorders>
            <w:noWrap/>
            <w:vAlign w:val="bottom"/>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5G</w:t>
            </w:r>
          </w:p>
        </w:tc>
        <w:tc>
          <w:tcPr>
            <w:tcW w:w="708"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1089"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c>
          <w:tcPr>
            <w:tcW w:w="1120"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1080000</w:t>
            </w:r>
            <w:r>
              <w:rPr>
                <w:rFonts w:ascii="Times New Roman" w:eastAsia="方正仿宋简体" w:hAnsi="Times New Roman" w:hint="eastAsia"/>
                <w:b/>
                <w:kern w:val="0"/>
                <w:sz w:val="28"/>
                <w:szCs w:val="28"/>
              </w:rPr>
              <w:t>元</w:t>
            </w:r>
            <w:r>
              <w:rPr>
                <w:rFonts w:ascii="Times New Roman" w:eastAsia="方正仿宋简体" w:hAnsi="Times New Roman" w:hint="eastAsia"/>
                <w:b/>
                <w:kern w:val="0"/>
                <w:sz w:val="28"/>
                <w:szCs w:val="28"/>
              </w:rPr>
              <w:t>/</w:t>
            </w:r>
            <w:r>
              <w:rPr>
                <w:rFonts w:ascii="Times New Roman" w:eastAsia="方正仿宋简体" w:hAnsi="Times New Roman" w:hint="eastAsia"/>
                <w:b/>
                <w:kern w:val="0"/>
                <w:sz w:val="28"/>
                <w:szCs w:val="28"/>
              </w:rPr>
              <w:t>年</w:t>
            </w:r>
          </w:p>
        </w:tc>
        <w:tc>
          <w:tcPr>
            <w:tcW w:w="606" w:type="pct"/>
            <w:vMerge/>
            <w:tcBorders>
              <w:top w:val="single" w:sz="4" w:space="0" w:color="auto"/>
              <w:left w:val="single" w:sz="4" w:space="0" w:color="auto"/>
              <w:bottom w:val="single" w:sz="4" w:space="0" w:color="auto"/>
              <w:right w:val="single" w:sz="4" w:space="0" w:color="auto"/>
            </w:tcBorders>
            <w:vAlign w:val="center"/>
          </w:tcPr>
          <w:p w:rsidR="00A12AF3" w:rsidRDefault="00A12AF3" w:rsidP="005F10C3">
            <w:pPr>
              <w:widowControl/>
              <w:jc w:val="left"/>
              <w:rPr>
                <w:rFonts w:ascii="Times New Roman" w:eastAsia="方正仿宋简体" w:hAnsi="Times New Roman"/>
                <w:b/>
                <w:kern w:val="0"/>
                <w:sz w:val="28"/>
                <w:szCs w:val="28"/>
              </w:rPr>
            </w:pPr>
          </w:p>
        </w:tc>
        <w:tc>
          <w:tcPr>
            <w:tcW w:w="862" w:type="pct"/>
            <w:tcBorders>
              <w:top w:val="single" w:sz="4" w:space="0" w:color="auto"/>
              <w:left w:val="single" w:sz="4" w:space="0" w:color="auto"/>
              <w:bottom w:val="single" w:sz="4" w:space="0" w:color="auto"/>
              <w:right w:val="single" w:sz="4" w:space="0" w:color="auto"/>
            </w:tcBorders>
          </w:tcPr>
          <w:p w:rsidR="00A12AF3" w:rsidRDefault="00A12AF3" w:rsidP="005F10C3">
            <w:pPr>
              <w:widowControl/>
              <w:jc w:val="left"/>
              <w:rPr>
                <w:rFonts w:ascii="Times New Roman" w:eastAsia="方正仿宋简体" w:hAnsi="Times New Roman"/>
                <w:b/>
                <w:kern w:val="0"/>
                <w:sz w:val="28"/>
                <w:szCs w:val="28"/>
              </w:rPr>
            </w:pPr>
          </w:p>
        </w:tc>
      </w:tr>
    </w:tbl>
    <w:p w:rsidR="00A12AF3" w:rsidRDefault="00A12AF3">
      <w:pPr>
        <w:rPr>
          <w:rFonts w:ascii="黑体" w:eastAsia="黑体" w:hAnsi="黑体"/>
          <w:sz w:val="28"/>
          <w:szCs w:val="28"/>
        </w:rPr>
      </w:pPr>
      <w:r>
        <w:rPr>
          <w:rFonts w:ascii="黑体" w:eastAsia="黑体" w:hAnsi="黑体"/>
          <w:sz w:val="28"/>
          <w:szCs w:val="28"/>
        </w:rPr>
        <w:br w:type="page"/>
      </w:r>
    </w:p>
    <w:p w:rsidR="00A12AF3" w:rsidRDefault="00A12AF3" w:rsidP="00A12AF3">
      <w:pPr>
        <w:ind w:firstLineChars="200" w:firstLine="420"/>
      </w:pPr>
      <w:r>
        <w:rPr>
          <w:rFonts w:hint="eastAsia"/>
        </w:rPr>
        <w:lastRenderedPageBreak/>
        <w:t>针对本项目，企商在线将提供以下服务承诺。</w:t>
      </w:r>
    </w:p>
    <w:tbl>
      <w:tblPr>
        <w:tblStyle w:val="a4"/>
        <w:tblW w:w="0" w:type="auto"/>
        <w:tblInd w:w="0" w:type="dxa"/>
        <w:tblLook w:val="0000" w:firstRow="0" w:lastRow="0" w:firstColumn="0" w:lastColumn="0" w:noHBand="0" w:noVBand="0"/>
      </w:tblPr>
      <w:tblGrid>
        <w:gridCol w:w="1121"/>
        <w:gridCol w:w="2676"/>
        <w:gridCol w:w="2594"/>
        <w:gridCol w:w="2131"/>
      </w:tblGrid>
      <w:tr w:rsidR="00A12AF3" w:rsidTr="005F10C3">
        <w:tc>
          <w:tcPr>
            <w:tcW w:w="1121" w:type="dxa"/>
            <w:vAlign w:val="center"/>
          </w:tcPr>
          <w:p w:rsidR="00A12AF3" w:rsidRDefault="00A12AF3" w:rsidP="005F10C3">
            <w:pPr>
              <w:jc w:val="center"/>
            </w:pPr>
            <w:r>
              <w:rPr>
                <w:rFonts w:hint="eastAsia"/>
              </w:rPr>
              <w:t>序号</w:t>
            </w:r>
          </w:p>
        </w:tc>
        <w:tc>
          <w:tcPr>
            <w:tcW w:w="2676" w:type="dxa"/>
            <w:vAlign w:val="center"/>
          </w:tcPr>
          <w:p w:rsidR="00A12AF3" w:rsidRDefault="00A12AF3" w:rsidP="005F10C3">
            <w:pPr>
              <w:jc w:val="center"/>
            </w:pPr>
            <w:r>
              <w:rPr>
                <w:rFonts w:hint="eastAsia"/>
              </w:rPr>
              <w:t>招标文档要求</w:t>
            </w:r>
          </w:p>
        </w:tc>
        <w:tc>
          <w:tcPr>
            <w:tcW w:w="2594" w:type="dxa"/>
            <w:vAlign w:val="center"/>
          </w:tcPr>
          <w:p w:rsidR="00A12AF3" w:rsidRDefault="00A12AF3" w:rsidP="005F10C3">
            <w:pPr>
              <w:jc w:val="center"/>
            </w:pPr>
            <w:r>
              <w:rPr>
                <w:rFonts w:hint="eastAsia"/>
              </w:rPr>
              <w:t>供应</w:t>
            </w:r>
            <w:proofErr w:type="gramStart"/>
            <w:r>
              <w:rPr>
                <w:rFonts w:hint="eastAsia"/>
              </w:rPr>
              <w:t>商服务</w:t>
            </w:r>
            <w:proofErr w:type="gramEnd"/>
            <w:r>
              <w:rPr>
                <w:rFonts w:hint="eastAsia"/>
              </w:rPr>
              <w:t>承诺</w:t>
            </w:r>
          </w:p>
        </w:tc>
        <w:tc>
          <w:tcPr>
            <w:tcW w:w="2131" w:type="dxa"/>
            <w:vAlign w:val="center"/>
          </w:tcPr>
          <w:p w:rsidR="00A12AF3" w:rsidRDefault="00A12AF3" w:rsidP="005F10C3">
            <w:pPr>
              <w:jc w:val="center"/>
            </w:pPr>
            <w:r>
              <w:rPr>
                <w:rFonts w:hint="eastAsia"/>
              </w:rPr>
              <w:t>偏离</w:t>
            </w:r>
          </w:p>
        </w:tc>
      </w:tr>
      <w:tr w:rsidR="00A12AF3" w:rsidTr="005F10C3">
        <w:tc>
          <w:tcPr>
            <w:tcW w:w="1121" w:type="dxa"/>
            <w:vAlign w:val="center"/>
          </w:tcPr>
          <w:p w:rsidR="00A12AF3" w:rsidRDefault="00A12AF3" w:rsidP="005F10C3">
            <w:pPr>
              <w:jc w:val="center"/>
            </w:pPr>
            <w:r>
              <w:rPr>
                <w:rFonts w:hint="eastAsia"/>
              </w:rPr>
              <w:t>1</w:t>
            </w:r>
          </w:p>
        </w:tc>
        <w:tc>
          <w:tcPr>
            <w:tcW w:w="2676" w:type="dxa"/>
          </w:tcPr>
          <w:p w:rsidR="00A12AF3" w:rsidRDefault="00A12AF3" w:rsidP="005F10C3">
            <w:r>
              <w:rPr>
                <w:bCs/>
                <w:sz w:val="24"/>
                <w:szCs w:val="24"/>
              </w:rPr>
              <w:t>供应商应承诺所提供线路无故障运行时间≥99.9%</w:t>
            </w:r>
            <w:r>
              <w:rPr>
                <w:rFonts w:hint="eastAsia"/>
                <w:bCs/>
                <w:sz w:val="24"/>
                <w:szCs w:val="24"/>
              </w:rPr>
              <w:t>，</w:t>
            </w:r>
            <w:r>
              <w:rPr>
                <w:bCs/>
                <w:sz w:val="24"/>
                <w:szCs w:val="24"/>
              </w:rPr>
              <w:t>提供7*24小时运行状态监测和</w:t>
            </w:r>
            <w:r>
              <w:rPr>
                <w:rFonts w:hint="eastAsia"/>
                <w:bCs/>
                <w:sz w:val="24"/>
                <w:szCs w:val="24"/>
              </w:rPr>
              <w:t>定期</w:t>
            </w:r>
            <w:r>
              <w:rPr>
                <w:bCs/>
                <w:sz w:val="24"/>
                <w:szCs w:val="24"/>
              </w:rPr>
              <w:t>线路</w:t>
            </w:r>
            <w:r>
              <w:rPr>
                <w:rFonts w:hint="eastAsia"/>
                <w:bCs/>
                <w:sz w:val="24"/>
                <w:szCs w:val="24"/>
              </w:rPr>
              <w:t>巡检</w:t>
            </w:r>
            <w:r>
              <w:rPr>
                <w:bCs/>
                <w:sz w:val="24"/>
                <w:szCs w:val="24"/>
              </w:rPr>
              <w:t>维护</w:t>
            </w:r>
            <w:r>
              <w:rPr>
                <w:rFonts w:hint="eastAsia"/>
                <w:bCs/>
                <w:sz w:val="24"/>
                <w:szCs w:val="24"/>
              </w:rPr>
              <w:t>，并</w:t>
            </w:r>
            <w:r>
              <w:rPr>
                <w:bCs/>
                <w:sz w:val="24"/>
                <w:szCs w:val="24"/>
              </w:rPr>
              <w:t>定期向采购人提供运行监测</w:t>
            </w:r>
            <w:r>
              <w:rPr>
                <w:rFonts w:hint="eastAsia"/>
                <w:bCs/>
                <w:sz w:val="24"/>
                <w:szCs w:val="24"/>
              </w:rPr>
              <w:t>和</w:t>
            </w:r>
            <w:r>
              <w:rPr>
                <w:bCs/>
                <w:sz w:val="24"/>
                <w:szCs w:val="24"/>
              </w:rPr>
              <w:t>巡检报告。</w:t>
            </w:r>
            <w:r>
              <w:rPr>
                <w:rFonts w:hint="eastAsia"/>
                <w:bCs/>
                <w:sz w:val="24"/>
                <w:szCs w:val="24"/>
              </w:rPr>
              <w:t>制定重点专项保障方案和应急保障预案，根据采购人业务需要提供紧急线路开通、突发带宽扩容等服务，</w:t>
            </w:r>
            <w:r>
              <w:rPr>
                <w:bCs/>
                <w:sz w:val="24"/>
                <w:szCs w:val="24"/>
              </w:rPr>
              <w:t>保障</w:t>
            </w:r>
            <w:r>
              <w:rPr>
                <w:rFonts w:hint="eastAsia"/>
                <w:bCs/>
                <w:sz w:val="24"/>
                <w:szCs w:val="24"/>
              </w:rPr>
              <w:t>采购人</w:t>
            </w:r>
            <w:r>
              <w:rPr>
                <w:bCs/>
                <w:sz w:val="24"/>
                <w:szCs w:val="24"/>
              </w:rPr>
              <w:t>重大活动期间及国庆节、春节等重点时期的业务连续性。</w:t>
            </w:r>
          </w:p>
        </w:tc>
        <w:tc>
          <w:tcPr>
            <w:tcW w:w="2594" w:type="dxa"/>
          </w:tcPr>
          <w:p w:rsidR="00A12AF3" w:rsidRDefault="00A12AF3" w:rsidP="005F10C3">
            <w:r>
              <w:rPr>
                <w:rFonts w:hint="eastAsia"/>
              </w:rPr>
              <w:t>企商在线承诺，所</w:t>
            </w:r>
            <w:r>
              <w:rPr>
                <w:bCs/>
                <w:sz w:val="24"/>
                <w:szCs w:val="24"/>
              </w:rPr>
              <w:t>提供线路无故障运行时间≥99.9%</w:t>
            </w:r>
            <w:r>
              <w:rPr>
                <w:rFonts w:hint="eastAsia"/>
                <w:bCs/>
                <w:sz w:val="24"/>
                <w:szCs w:val="24"/>
              </w:rPr>
              <w:t>，并</w:t>
            </w:r>
            <w:r>
              <w:rPr>
                <w:bCs/>
                <w:sz w:val="24"/>
                <w:szCs w:val="24"/>
              </w:rPr>
              <w:t>提供7*24小时运行状态监测和</w:t>
            </w:r>
            <w:r>
              <w:rPr>
                <w:rFonts w:hint="eastAsia"/>
                <w:bCs/>
                <w:sz w:val="24"/>
                <w:szCs w:val="24"/>
              </w:rPr>
              <w:t>定期</w:t>
            </w:r>
            <w:r>
              <w:rPr>
                <w:bCs/>
                <w:sz w:val="24"/>
                <w:szCs w:val="24"/>
              </w:rPr>
              <w:t>线路</w:t>
            </w:r>
            <w:r>
              <w:rPr>
                <w:rFonts w:hint="eastAsia"/>
                <w:bCs/>
                <w:sz w:val="24"/>
                <w:szCs w:val="24"/>
              </w:rPr>
              <w:t>巡检</w:t>
            </w:r>
            <w:r>
              <w:rPr>
                <w:bCs/>
                <w:sz w:val="24"/>
                <w:szCs w:val="24"/>
              </w:rPr>
              <w:t>维护</w:t>
            </w:r>
            <w:r>
              <w:rPr>
                <w:rFonts w:hint="eastAsia"/>
                <w:bCs/>
                <w:sz w:val="24"/>
                <w:szCs w:val="24"/>
              </w:rPr>
              <w:t>，并</w:t>
            </w:r>
            <w:r>
              <w:rPr>
                <w:bCs/>
                <w:sz w:val="24"/>
                <w:szCs w:val="24"/>
              </w:rPr>
              <w:t>定期向采购人提供运行监测</w:t>
            </w:r>
            <w:r>
              <w:rPr>
                <w:rFonts w:hint="eastAsia"/>
                <w:bCs/>
                <w:sz w:val="24"/>
                <w:szCs w:val="24"/>
              </w:rPr>
              <w:t>和</w:t>
            </w:r>
            <w:r>
              <w:rPr>
                <w:bCs/>
                <w:sz w:val="24"/>
                <w:szCs w:val="24"/>
              </w:rPr>
              <w:t>巡检报告。</w:t>
            </w:r>
            <w:r>
              <w:rPr>
                <w:rFonts w:hint="eastAsia"/>
                <w:bCs/>
                <w:sz w:val="24"/>
                <w:szCs w:val="24"/>
              </w:rPr>
              <w:t>制定重点专项保障方案和应急保障预案，根据采购人业务需要提供紧急线路开通、突发带宽扩容等服务，</w:t>
            </w:r>
            <w:r>
              <w:rPr>
                <w:bCs/>
                <w:sz w:val="24"/>
                <w:szCs w:val="24"/>
              </w:rPr>
              <w:t>保障</w:t>
            </w:r>
            <w:r>
              <w:rPr>
                <w:rFonts w:hint="eastAsia"/>
                <w:bCs/>
                <w:sz w:val="24"/>
                <w:szCs w:val="24"/>
              </w:rPr>
              <w:t>采购人</w:t>
            </w:r>
            <w:r>
              <w:rPr>
                <w:bCs/>
                <w:sz w:val="24"/>
                <w:szCs w:val="24"/>
              </w:rPr>
              <w:t>重大活动期间及国庆节、春节等重点时期的业务连续性。</w:t>
            </w:r>
          </w:p>
        </w:tc>
        <w:tc>
          <w:tcPr>
            <w:tcW w:w="2131" w:type="dxa"/>
            <w:vAlign w:val="center"/>
          </w:tcPr>
          <w:p w:rsidR="00A12AF3" w:rsidRDefault="00A12AF3" w:rsidP="005F10C3">
            <w:pPr>
              <w:jc w:val="center"/>
            </w:pPr>
            <w:r>
              <w:rPr>
                <w:rFonts w:hint="eastAsia"/>
              </w:rPr>
              <w:t>无偏离</w:t>
            </w:r>
          </w:p>
        </w:tc>
      </w:tr>
      <w:tr w:rsidR="00A12AF3" w:rsidTr="005F10C3">
        <w:tc>
          <w:tcPr>
            <w:tcW w:w="1121" w:type="dxa"/>
            <w:vAlign w:val="center"/>
          </w:tcPr>
          <w:p w:rsidR="00A12AF3" w:rsidRDefault="00A12AF3" w:rsidP="005F10C3">
            <w:pPr>
              <w:jc w:val="center"/>
            </w:pPr>
            <w:r>
              <w:rPr>
                <w:rFonts w:hint="eastAsia"/>
              </w:rPr>
              <w:t>2</w:t>
            </w:r>
          </w:p>
        </w:tc>
        <w:tc>
          <w:tcPr>
            <w:tcW w:w="2676" w:type="dxa"/>
          </w:tcPr>
          <w:p w:rsidR="00A12AF3" w:rsidRDefault="00A12AF3" w:rsidP="005F10C3">
            <w:r>
              <w:rPr>
                <w:rFonts w:hint="eastAsia"/>
                <w:sz w:val="24"/>
                <w:szCs w:val="24"/>
              </w:rPr>
              <w:t>供应商应</w:t>
            </w:r>
            <w:r>
              <w:rPr>
                <w:sz w:val="24"/>
                <w:szCs w:val="24"/>
              </w:rPr>
              <w:t>在接到采购人线路故障申告10分钟内做出响应，除不可抗力外，应在4小时内完成故障修复。故障修复进展实时以电话、短信或其它有效的方式通知采购人。</w:t>
            </w:r>
            <w:r>
              <w:rPr>
                <w:rFonts w:hint="eastAsia"/>
                <w:sz w:val="24"/>
                <w:szCs w:val="24"/>
              </w:rPr>
              <w:t>在故障修复后向采购人提供书面故障分析处理报告。</w:t>
            </w:r>
            <w:r>
              <w:rPr>
                <w:sz w:val="24"/>
                <w:szCs w:val="24"/>
              </w:rPr>
              <w:t>由于投标人原因进行割接、升级和改造等操作，可能影响到采购人线路的正常使用时，应至少提前72小时以书面形式通知采购人。</w:t>
            </w:r>
          </w:p>
        </w:tc>
        <w:tc>
          <w:tcPr>
            <w:tcW w:w="2594" w:type="dxa"/>
          </w:tcPr>
          <w:p w:rsidR="00A12AF3" w:rsidRDefault="00A12AF3" w:rsidP="005F10C3">
            <w:r>
              <w:rPr>
                <w:rFonts w:hint="eastAsia"/>
              </w:rPr>
              <w:t>企商在线承诺，在接到</w:t>
            </w:r>
            <w:r>
              <w:rPr>
                <w:sz w:val="24"/>
                <w:szCs w:val="24"/>
              </w:rPr>
              <w:t>采购人线路故障申告10分钟内做出响应，除不可抗力外，在4小时内完成故障修复。故障修复进展实时以电话、短信或其它有效的方式通知采购人。</w:t>
            </w:r>
            <w:r>
              <w:rPr>
                <w:rFonts w:hint="eastAsia"/>
                <w:sz w:val="24"/>
                <w:szCs w:val="24"/>
              </w:rPr>
              <w:t>在故障修复后向采购人提供书面故障分析处理报告。</w:t>
            </w:r>
            <w:r>
              <w:rPr>
                <w:sz w:val="24"/>
                <w:szCs w:val="24"/>
              </w:rPr>
              <w:t>由于</w:t>
            </w:r>
            <w:r>
              <w:rPr>
                <w:rFonts w:hint="eastAsia"/>
                <w:sz w:val="24"/>
                <w:szCs w:val="24"/>
              </w:rPr>
              <w:t>企商在线</w:t>
            </w:r>
            <w:r>
              <w:rPr>
                <w:sz w:val="24"/>
                <w:szCs w:val="24"/>
              </w:rPr>
              <w:t>原因进行割接、升级和改造等操作，可能影响到采购人线路的正常使用时，至少提前72小时以书面形式通知采购人。</w:t>
            </w:r>
          </w:p>
        </w:tc>
        <w:tc>
          <w:tcPr>
            <w:tcW w:w="2131" w:type="dxa"/>
            <w:vAlign w:val="center"/>
          </w:tcPr>
          <w:p w:rsidR="00A12AF3" w:rsidRDefault="00A12AF3" w:rsidP="005F10C3">
            <w:pPr>
              <w:jc w:val="center"/>
            </w:pPr>
            <w:r>
              <w:rPr>
                <w:rFonts w:hint="eastAsia"/>
              </w:rPr>
              <w:t>无偏离</w:t>
            </w:r>
          </w:p>
        </w:tc>
      </w:tr>
      <w:tr w:rsidR="00A12AF3" w:rsidTr="005F10C3">
        <w:tc>
          <w:tcPr>
            <w:tcW w:w="1121" w:type="dxa"/>
            <w:vAlign w:val="center"/>
          </w:tcPr>
          <w:p w:rsidR="00A12AF3" w:rsidRDefault="00A12AF3" w:rsidP="005F10C3">
            <w:pPr>
              <w:jc w:val="center"/>
            </w:pPr>
            <w:r>
              <w:rPr>
                <w:rFonts w:hint="eastAsia"/>
              </w:rPr>
              <w:t>3</w:t>
            </w:r>
          </w:p>
        </w:tc>
        <w:tc>
          <w:tcPr>
            <w:tcW w:w="2676" w:type="dxa"/>
          </w:tcPr>
          <w:p w:rsidR="00A12AF3" w:rsidRDefault="00A12AF3" w:rsidP="005F10C3">
            <w:r>
              <w:rPr>
                <w:rFonts w:hint="eastAsia"/>
                <w:sz w:val="24"/>
                <w:szCs w:val="24"/>
              </w:rPr>
              <w:t>供应商应</w:t>
            </w:r>
            <w:r>
              <w:rPr>
                <w:sz w:val="24"/>
                <w:szCs w:val="24"/>
              </w:rPr>
              <w:t>为</w:t>
            </w:r>
            <w:r>
              <w:rPr>
                <w:rFonts w:hint="eastAsia"/>
                <w:sz w:val="24"/>
                <w:szCs w:val="24"/>
              </w:rPr>
              <w:t>本项目</w:t>
            </w:r>
            <w:r>
              <w:rPr>
                <w:sz w:val="24"/>
                <w:szCs w:val="24"/>
              </w:rPr>
              <w:t>所有采购人建立用户</w:t>
            </w:r>
            <w:r>
              <w:rPr>
                <w:rFonts w:hint="eastAsia"/>
                <w:sz w:val="24"/>
                <w:szCs w:val="24"/>
              </w:rPr>
              <w:t>档案</w:t>
            </w:r>
            <w:r>
              <w:rPr>
                <w:sz w:val="24"/>
                <w:szCs w:val="24"/>
              </w:rPr>
              <w:t>，对用户接入涉及的线路资源进行标记，可根据采购人和中直机关采购中心要求，汇总和提交已采购互联网接入服务的商务和技术资料档案</w:t>
            </w:r>
            <w:r>
              <w:rPr>
                <w:rFonts w:hint="eastAsia"/>
                <w:sz w:val="24"/>
                <w:szCs w:val="24"/>
              </w:rPr>
              <w:t>。妥善做好用户档案的保密工作。</w:t>
            </w:r>
          </w:p>
        </w:tc>
        <w:tc>
          <w:tcPr>
            <w:tcW w:w="2594" w:type="dxa"/>
          </w:tcPr>
          <w:p w:rsidR="00A12AF3" w:rsidRDefault="00A12AF3" w:rsidP="005F10C3">
            <w:r>
              <w:rPr>
                <w:rFonts w:hint="eastAsia"/>
                <w:sz w:val="24"/>
                <w:szCs w:val="24"/>
              </w:rPr>
              <w:t>企商在线承诺，将</w:t>
            </w:r>
            <w:r>
              <w:rPr>
                <w:sz w:val="24"/>
                <w:szCs w:val="24"/>
              </w:rPr>
              <w:t>为</w:t>
            </w:r>
            <w:r>
              <w:rPr>
                <w:rFonts w:hint="eastAsia"/>
                <w:sz w:val="24"/>
                <w:szCs w:val="24"/>
              </w:rPr>
              <w:t>本项目</w:t>
            </w:r>
            <w:r>
              <w:rPr>
                <w:sz w:val="24"/>
                <w:szCs w:val="24"/>
              </w:rPr>
              <w:t>所有采购人建立用户</w:t>
            </w:r>
            <w:r>
              <w:rPr>
                <w:rFonts w:hint="eastAsia"/>
                <w:sz w:val="24"/>
                <w:szCs w:val="24"/>
              </w:rPr>
              <w:t>档案</w:t>
            </w:r>
            <w:r>
              <w:rPr>
                <w:sz w:val="24"/>
                <w:szCs w:val="24"/>
              </w:rPr>
              <w:t>，对用户接入涉及的线路资源进行标记，可根据采购人和中直机关采购中心要求，汇总和提交已采购互联网接入服务的商务和技术资料档案</w:t>
            </w:r>
            <w:r>
              <w:rPr>
                <w:rFonts w:hint="eastAsia"/>
                <w:sz w:val="24"/>
                <w:szCs w:val="24"/>
              </w:rPr>
              <w:t>。妥善做好用户档案的保密工作。</w:t>
            </w:r>
          </w:p>
        </w:tc>
        <w:tc>
          <w:tcPr>
            <w:tcW w:w="2131" w:type="dxa"/>
            <w:vAlign w:val="center"/>
          </w:tcPr>
          <w:p w:rsidR="00A12AF3" w:rsidRDefault="00A12AF3" w:rsidP="005F10C3">
            <w:pPr>
              <w:jc w:val="center"/>
            </w:pPr>
            <w:r>
              <w:rPr>
                <w:rFonts w:hint="eastAsia"/>
              </w:rPr>
              <w:t>无偏离</w:t>
            </w:r>
          </w:p>
        </w:tc>
      </w:tr>
      <w:tr w:rsidR="00A12AF3" w:rsidTr="005F10C3">
        <w:tc>
          <w:tcPr>
            <w:tcW w:w="1121" w:type="dxa"/>
            <w:vAlign w:val="center"/>
          </w:tcPr>
          <w:p w:rsidR="00A12AF3" w:rsidRDefault="00A12AF3" w:rsidP="005F10C3">
            <w:pPr>
              <w:jc w:val="center"/>
            </w:pPr>
            <w:r>
              <w:rPr>
                <w:rFonts w:hint="eastAsia"/>
              </w:rPr>
              <w:lastRenderedPageBreak/>
              <w:t>4</w:t>
            </w:r>
          </w:p>
        </w:tc>
        <w:tc>
          <w:tcPr>
            <w:tcW w:w="2676" w:type="dxa"/>
          </w:tcPr>
          <w:p w:rsidR="00A12AF3" w:rsidRDefault="00A12AF3" w:rsidP="005F10C3">
            <w:r>
              <w:rPr>
                <w:rFonts w:hint="eastAsia"/>
                <w:bCs/>
                <w:sz w:val="24"/>
                <w:szCs w:val="24"/>
              </w:rPr>
              <w:t>供应商应针对本项目指定专门服务团队，并在响应文件中提供服务团队人员简介和</w:t>
            </w:r>
            <w:r>
              <w:rPr>
                <w:bCs/>
                <w:sz w:val="24"/>
                <w:szCs w:val="24"/>
              </w:rPr>
              <w:t>7*24小时可提供服务的联系方式（</w:t>
            </w:r>
            <w:proofErr w:type="gramStart"/>
            <w:r>
              <w:rPr>
                <w:bCs/>
                <w:sz w:val="24"/>
                <w:szCs w:val="24"/>
              </w:rPr>
              <w:t>固话和</w:t>
            </w:r>
            <w:proofErr w:type="gramEnd"/>
            <w:r>
              <w:rPr>
                <w:bCs/>
                <w:sz w:val="24"/>
                <w:szCs w:val="24"/>
              </w:rPr>
              <w:t>手机）</w:t>
            </w:r>
            <w:r>
              <w:rPr>
                <w:rFonts w:hint="eastAsia"/>
                <w:bCs/>
                <w:sz w:val="24"/>
                <w:szCs w:val="24"/>
              </w:rPr>
              <w:t>，服务</w:t>
            </w:r>
            <w:r>
              <w:rPr>
                <w:bCs/>
                <w:sz w:val="24"/>
                <w:szCs w:val="24"/>
              </w:rPr>
              <w:t>团队可根据采购人需要定期上门提供服务。</w:t>
            </w:r>
            <w:r>
              <w:rPr>
                <w:rFonts w:hint="eastAsia"/>
                <w:bCs/>
                <w:sz w:val="24"/>
                <w:szCs w:val="24"/>
              </w:rPr>
              <w:t>投标人</w:t>
            </w:r>
            <w:r>
              <w:rPr>
                <w:bCs/>
                <w:sz w:val="24"/>
                <w:szCs w:val="24"/>
              </w:rPr>
              <w:t>应保证服务团队人员的稳定性，未经中直机关采购中心允许，不得</w:t>
            </w:r>
            <w:r>
              <w:rPr>
                <w:rFonts w:hint="eastAsia"/>
                <w:bCs/>
                <w:sz w:val="24"/>
                <w:szCs w:val="24"/>
              </w:rPr>
              <w:t>随意</w:t>
            </w:r>
            <w:r>
              <w:rPr>
                <w:bCs/>
                <w:sz w:val="24"/>
                <w:szCs w:val="24"/>
              </w:rPr>
              <w:t>更换</w:t>
            </w:r>
            <w:r>
              <w:rPr>
                <w:rFonts w:hint="eastAsia"/>
                <w:bCs/>
                <w:sz w:val="24"/>
                <w:szCs w:val="24"/>
              </w:rPr>
              <w:t>服务</w:t>
            </w:r>
            <w:r>
              <w:rPr>
                <w:bCs/>
                <w:sz w:val="24"/>
                <w:szCs w:val="24"/>
              </w:rPr>
              <w:t>人员。</w:t>
            </w:r>
            <w:r>
              <w:rPr>
                <w:rFonts w:hint="eastAsia"/>
                <w:sz w:val="24"/>
                <w:szCs w:val="24"/>
              </w:rPr>
              <w:t>使用培训服务。</w:t>
            </w:r>
            <w:r>
              <w:rPr>
                <w:sz w:val="24"/>
                <w:szCs w:val="24"/>
              </w:rPr>
              <w:t>可根据采购人要求提供所互联网接入服务使用方面的技术培训，并提供相应的培训文档。</w:t>
            </w:r>
          </w:p>
        </w:tc>
        <w:tc>
          <w:tcPr>
            <w:tcW w:w="2594" w:type="dxa"/>
          </w:tcPr>
          <w:p w:rsidR="00A12AF3" w:rsidRDefault="00A12AF3" w:rsidP="005F10C3">
            <w:r>
              <w:rPr>
                <w:rFonts w:hint="eastAsia"/>
                <w:bCs/>
                <w:sz w:val="24"/>
                <w:szCs w:val="24"/>
              </w:rPr>
              <w:t>企商在线承诺，将针对本项目指定专门服务团队，并在响应文件中提供服务团队人员简介和</w:t>
            </w:r>
            <w:r>
              <w:rPr>
                <w:bCs/>
                <w:sz w:val="24"/>
                <w:szCs w:val="24"/>
              </w:rPr>
              <w:t>7*24小时可提供服务的联系方式（</w:t>
            </w:r>
            <w:proofErr w:type="gramStart"/>
            <w:r>
              <w:rPr>
                <w:bCs/>
                <w:sz w:val="24"/>
                <w:szCs w:val="24"/>
              </w:rPr>
              <w:t>固话和</w:t>
            </w:r>
            <w:proofErr w:type="gramEnd"/>
            <w:r>
              <w:rPr>
                <w:bCs/>
                <w:sz w:val="24"/>
                <w:szCs w:val="24"/>
              </w:rPr>
              <w:t>手机）</w:t>
            </w:r>
            <w:r>
              <w:rPr>
                <w:rFonts w:hint="eastAsia"/>
                <w:bCs/>
                <w:sz w:val="24"/>
                <w:szCs w:val="24"/>
              </w:rPr>
              <w:t>，服务</w:t>
            </w:r>
            <w:r>
              <w:rPr>
                <w:bCs/>
                <w:sz w:val="24"/>
                <w:szCs w:val="24"/>
              </w:rPr>
              <w:t>团队可根据采购人需要定期上门提供服务。</w:t>
            </w:r>
            <w:r>
              <w:rPr>
                <w:rFonts w:hint="eastAsia"/>
                <w:bCs/>
                <w:sz w:val="24"/>
                <w:szCs w:val="24"/>
              </w:rPr>
              <w:t>企商在线</w:t>
            </w:r>
            <w:r>
              <w:rPr>
                <w:bCs/>
                <w:sz w:val="24"/>
                <w:szCs w:val="24"/>
              </w:rPr>
              <w:t>保证服务团队人员的稳定性，未经中直机关采购中心允许，不得</w:t>
            </w:r>
            <w:r>
              <w:rPr>
                <w:rFonts w:hint="eastAsia"/>
                <w:bCs/>
                <w:sz w:val="24"/>
                <w:szCs w:val="24"/>
              </w:rPr>
              <w:t>随意</w:t>
            </w:r>
            <w:r>
              <w:rPr>
                <w:bCs/>
                <w:sz w:val="24"/>
                <w:szCs w:val="24"/>
              </w:rPr>
              <w:t>更换</w:t>
            </w:r>
            <w:r>
              <w:rPr>
                <w:rFonts w:hint="eastAsia"/>
                <w:bCs/>
                <w:sz w:val="24"/>
                <w:szCs w:val="24"/>
              </w:rPr>
              <w:t>服务</w:t>
            </w:r>
            <w:r>
              <w:rPr>
                <w:bCs/>
                <w:sz w:val="24"/>
                <w:szCs w:val="24"/>
              </w:rPr>
              <w:t>人员。</w:t>
            </w:r>
            <w:r>
              <w:rPr>
                <w:rFonts w:hint="eastAsia"/>
                <w:sz w:val="24"/>
                <w:szCs w:val="24"/>
              </w:rPr>
              <w:t>使用培训服务。</w:t>
            </w:r>
            <w:r>
              <w:rPr>
                <w:sz w:val="24"/>
                <w:szCs w:val="24"/>
              </w:rPr>
              <w:t>可根据采购人要求提供所互联网接入服务使用方面的技术培训，并提供相应的培训文档。</w:t>
            </w:r>
          </w:p>
        </w:tc>
        <w:tc>
          <w:tcPr>
            <w:tcW w:w="2131" w:type="dxa"/>
            <w:vAlign w:val="center"/>
          </w:tcPr>
          <w:p w:rsidR="00A12AF3" w:rsidRDefault="00A12AF3" w:rsidP="005F10C3">
            <w:pPr>
              <w:jc w:val="center"/>
            </w:pPr>
            <w:r>
              <w:rPr>
                <w:rFonts w:hint="eastAsia"/>
              </w:rPr>
              <w:t>无偏离</w:t>
            </w:r>
          </w:p>
        </w:tc>
      </w:tr>
      <w:tr w:rsidR="00A12AF3" w:rsidTr="005F10C3">
        <w:tc>
          <w:tcPr>
            <w:tcW w:w="1121" w:type="dxa"/>
            <w:vAlign w:val="center"/>
          </w:tcPr>
          <w:p w:rsidR="00A12AF3" w:rsidRDefault="00A12AF3" w:rsidP="005F10C3">
            <w:pPr>
              <w:jc w:val="center"/>
            </w:pPr>
            <w:r>
              <w:rPr>
                <w:rFonts w:hint="eastAsia"/>
              </w:rPr>
              <w:t>5</w:t>
            </w:r>
          </w:p>
        </w:tc>
        <w:tc>
          <w:tcPr>
            <w:tcW w:w="2676" w:type="dxa"/>
          </w:tcPr>
          <w:p w:rsidR="00A12AF3" w:rsidRDefault="00A12AF3" w:rsidP="005F10C3">
            <w:r>
              <w:rPr>
                <w:rFonts w:hint="eastAsia"/>
                <w:sz w:val="24"/>
                <w:szCs w:val="24"/>
              </w:rPr>
              <w:t>供应商应针对本项目所有采购</w:t>
            </w:r>
            <w:proofErr w:type="gramStart"/>
            <w:r>
              <w:rPr>
                <w:rFonts w:hint="eastAsia"/>
                <w:sz w:val="24"/>
                <w:szCs w:val="24"/>
              </w:rPr>
              <w:t>人制定网络</w:t>
            </w:r>
            <w:proofErr w:type="gramEnd"/>
            <w:r>
              <w:rPr>
                <w:rFonts w:hint="eastAsia"/>
                <w:sz w:val="24"/>
                <w:szCs w:val="24"/>
              </w:rPr>
              <w:t>安全保障方案，明确所提供网络安全服务的内容及以非免费服务的具体内容和报价。</w:t>
            </w:r>
          </w:p>
        </w:tc>
        <w:tc>
          <w:tcPr>
            <w:tcW w:w="2594" w:type="dxa"/>
          </w:tcPr>
          <w:p w:rsidR="00A12AF3" w:rsidRDefault="00A12AF3" w:rsidP="005F10C3">
            <w:r>
              <w:rPr>
                <w:rFonts w:hint="eastAsia"/>
                <w:sz w:val="24"/>
                <w:szCs w:val="24"/>
              </w:rPr>
              <w:t>企商在线承诺，将针对本项目所有采购</w:t>
            </w:r>
            <w:proofErr w:type="gramStart"/>
            <w:r>
              <w:rPr>
                <w:rFonts w:hint="eastAsia"/>
                <w:sz w:val="24"/>
                <w:szCs w:val="24"/>
              </w:rPr>
              <w:t>人制定网络</w:t>
            </w:r>
            <w:proofErr w:type="gramEnd"/>
            <w:r>
              <w:rPr>
                <w:rFonts w:hint="eastAsia"/>
                <w:sz w:val="24"/>
                <w:szCs w:val="24"/>
              </w:rPr>
              <w:t>安全保障方案，明确所提供网络安全服务的内容及以非免费服务的具体内容和报价。</w:t>
            </w:r>
          </w:p>
        </w:tc>
        <w:tc>
          <w:tcPr>
            <w:tcW w:w="2131" w:type="dxa"/>
            <w:vAlign w:val="center"/>
          </w:tcPr>
          <w:p w:rsidR="00A12AF3" w:rsidRDefault="00A12AF3" w:rsidP="005F10C3">
            <w:pPr>
              <w:jc w:val="center"/>
            </w:pPr>
            <w:r>
              <w:rPr>
                <w:rFonts w:hint="eastAsia"/>
              </w:rPr>
              <w:t>无偏离</w:t>
            </w:r>
          </w:p>
        </w:tc>
      </w:tr>
      <w:tr w:rsidR="00A12AF3" w:rsidTr="005F10C3">
        <w:tc>
          <w:tcPr>
            <w:tcW w:w="1121" w:type="dxa"/>
            <w:vAlign w:val="center"/>
          </w:tcPr>
          <w:p w:rsidR="00A12AF3" w:rsidRDefault="00A12AF3" w:rsidP="005F10C3">
            <w:pPr>
              <w:jc w:val="center"/>
            </w:pPr>
            <w:r>
              <w:rPr>
                <w:rFonts w:hint="eastAsia"/>
              </w:rPr>
              <w:t>6</w:t>
            </w:r>
          </w:p>
        </w:tc>
        <w:tc>
          <w:tcPr>
            <w:tcW w:w="2676" w:type="dxa"/>
          </w:tcPr>
          <w:p w:rsidR="00A12AF3" w:rsidRDefault="00A12AF3" w:rsidP="005F10C3">
            <w:r>
              <w:t>承诺充分保障采购人IP地址需求的</w:t>
            </w:r>
          </w:p>
        </w:tc>
        <w:tc>
          <w:tcPr>
            <w:tcW w:w="2594" w:type="dxa"/>
          </w:tcPr>
          <w:p w:rsidR="00A12AF3" w:rsidRDefault="00A12AF3" w:rsidP="005F10C3">
            <w:r>
              <w:rPr>
                <w:rFonts w:hint="eastAsia"/>
              </w:rPr>
              <w:t>企商在线承诺，将充分</w:t>
            </w:r>
            <w:r>
              <w:t>保障采购人IP地址需求</w:t>
            </w:r>
            <w:r>
              <w:rPr>
                <w:rFonts w:hint="eastAsia"/>
              </w:rPr>
              <w:t>。</w:t>
            </w:r>
          </w:p>
        </w:tc>
        <w:tc>
          <w:tcPr>
            <w:tcW w:w="2131" w:type="dxa"/>
            <w:vAlign w:val="center"/>
          </w:tcPr>
          <w:p w:rsidR="00A12AF3" w:rsidRDefault="00A12AF3" w:rsidP="005F10C3">
            <w:pPr>
              <w:jc w:val="center"/>
            </w:pPr>
            <w:r>
              <w:rPr>
                <w:rFonts w:hint="eastAsia"/>
              </w:rPr>
              <w:t>无偏离</w:t>
            </w:r>
          </w:p>
        </w:tc>
      </w:tr>
      <w:tr w:rsidR="00A12AF3" w:rsidTr="005F10C3">
        <w:tc>
          <w:tcPr>
            <w:tcW w:w="1121" w:type="dxa"/>
            <w:vAlign w:val="center"/>
          </w:tcPr>
          <w:p w:rsidR="00A12AF3" w:rsidRDefault="00A12AF3" w:rsidP="005F10C3">
            <w:pPr>
              <w:jc w:val="center"/>
            </w:pPr>
            <w:r>
              <w:rPr>
                <w:rFonts w:hint="eastAsia"/>
              </w:rPr>
              <w:t>7</w:t>
            </w:r>
          </w:p>
        </w:tc>
        <w:tc>
          <w:tcPr>
            <w:tcW w:w="2676" w:type="dxa"/>
          </w:tcPr>
          <w:p w:rsidR="00A12AF3" w:rsidRDefault="00A12AF3" w:rsidP="005F10C3">
            <w:r>
              <w:t>承诺保障采购人应急及重大活动保障方案时线路扩容要求</w:t>
            </w:r>
          </w:p>
        </w:tc>
        <w:tc>
          <w:tcPr>
            <w:tcW w:w="2594" w:type="dxa"/>
          </w:tcPr>
          <w:p w:rsidR="00A12AF3" w:rsidRDefault="00A12AF3" w:rsidP="005F10C3">
            <w:r>
              <w:rPr>
                <w:rFonts w:hint="eastAsia"/>
              </w:rPr>
              <w:t>企商在线承诺，</w:t>
            </w:r>
            <w:r>
              <w:t>保障采购人应急及重大活动保障方案时线路扩容要求</w:t>
            </w:r>
            <w:r>
              <w:rPr>
                <w:rFonts w:hint="eastAsia"/>
              </w:rPr>
              <w:t>。</w:t>
            </w:r>
          </w:p>
        </w:tc>
        <w:tc>
          <w:tcPr>
            <w:tcW w:w="2131" w:type="dxa"/>
            <w:vAlign w:val="center"/>
          </w:tcPr>
          <w:p w:rsidR="00A12AF3" w:rsidRDefault="00A12AF3" w:rsidP="005F10C3">
            <w:pPr>
              <w:jc w:val="center"/>
            </w:pPr>
            <w:r>
              <w:rPr>
                <w:rFonts w:hint="eastAsia"/>
              </w:rPr>
              <w:t>无偏离</w:t>
            </w:r>
          </w:p>
        </w:tc>
      </w:tr>
      <w:tr w:rsidR="00A12AF3" w:rsidTr="005F10C3">
        <w:tc>
          <w:tcPr>
            <w:tcW w:w="1121" w:type="dxa"/>
            <w:vAlign w:val="center"/>
          </w:tcPr>
          <w:p w:rsidR="00A12AF3" w:rsidRDefault="00A12AF3" w:rsidP="005F10C3">
            <w:pPr>
              <w:jc w:val="center"/>
            </w:pPr>
            <w:r>
              <w:rPr>
                <w:rFonts w:hint="eastAsia"/>
              </w:rPr>
              <w:t>8</w:t>
            </w:r>
          </w:p>
        </w:tc>
        <w:tc>
          <w:tcPr>
            <w:tcW w:w="2676" w:type="dxa"/>
          </w:tcPr>
          <w:p w:rsidR="00A12AF3" w:rsidRDefault="00A12AF3" w:rsidP="005F10C3">
            <w:r>
              <w:t>承诺在采购人一次性签订2年及以上合同或续签互联格网接入服务时，给予价格折扣或延长使用期限</w:t>
            </w:r>
          </w:p>
        </w:tc>
        <w:tc>
          <w:tcPr>
            <w:tcW w:w="2594" w:type="dxa"/>
          </w:tcPr>
          <w:p w:rsidR="00A12AF3" w:rsidRDefault="00A12AF3" w:rsidP="005F10C3">
            <w:r>
              <w:rPr>
                <w:rFonts w:hint="eastAsia"/>
              </w:rPr>
              <w:t>企商在线承诺，</w:t>
            </w:r>
            <w:r>
              <w:t>在采购人一次性签订2年及以上合同或续签互联格网接入服务时，</w:t>
            </w:r>
            <w:r>
              <w:rPr>
                <w:rFonts w:hint="eastAsia"/>
              </w:rPr>
              <w:t>将免费延长采购人两个月的使用期限。</w:t>
            </w:r>
          </w:p>
        </w:tc>
        <w:tc>
          <w:tcPr>
            <w:tcW w:w="2131" w:type="dxa"/>
            <w:vAlign w:val="center"/>
          </w:tcPr>
          <w:p w:rsidR="00A12AF3" w:rsidRDefault="00A12AF3" w:rsidP="005F10C3">
            <w:pPr>
              <w:jc w:val="center"/>
            </w:pPr>
            <w:r>
              <w:rPr>
                <w:rFonts w:hint="eastAsia"/>
              </w:rPr>
              <w:t>无偏离</w:t>
            </w:r>
          </w:p>
        </w:tc>
      </w:tr>
    </w:tbl>
    <w:p w:rsidR="00A12AF3" w:rsidRDefault="00A12AF3" w:rsidP="00A12AF3"/>
    <w:p w:rsidR="00A12AF3" w:rsidRDefault="00A12AF3" w:rsidP="00A12AF3">
      <w:pPr>
        <w:autoSpaceDE w:val="0"/>
        <w:autoSpaceDN w:val="0"/>
        <w:adjustRightInd w:val="0"/>
        <w:snapToGrid w:val="0"/>
        <w:spacing w:line="360" w:lineRule="auto"/>
        <w:ind w:firstLine="420"/>
        <w:jc w:val="left"/>
        <w:rPr>
          <w:color w:val="FF0000"/>
        </w:rPr>
      </w:pPr>
    </w:p>
    <w:p w:rsidR="00A12AF3" w:rsidRDefault="00A12AF3" w:rsidP="00A12AF3">
      <w:pPr>
        <w:autoSpaceDE w:val="0"/>
        <w:autoSpaceDN w:val="0"/>
        <w:adjustRightInd w:val="0"/>
        <w:snapToGrid w:val="0"/>
        <w:spacing w:line="360" w:lineRule="auto"/>
        <w:ind w:firstLine="420"/>
        <w:jc w:val="left"/>
        <w:rPr>
          <w:color w:val="FF0000"/>
        </w:rPr>
      </w:pPr>
    </w:p>
    <w:p w:rsidR="00A12AF3" w:rsidRDefault="00A12AF3" w:rsidP="00A12AF3">
      <w:pPr>
        <w:autoSpaceDE w:val="0"/>
        <w:autoSpaceDN w:val="0"/>
        <w:adjustRightInd w:val="0"/>
        <w:snapToGrid w:val="0"/>
        <w:spacing w:line="360" w:lineRule="auto"/>
        <w:ind w:firstLine="420"/>
        <w:jc w:val="left"/>
        <w:rPr>
          <w:color w:val="FF0000"/>
        </w:rPr>
      </w:pPr>
    </w:p>
    <w:p w:rsidR="00A12AF3" w:rsidRDefault="00A12AF3" w:rsidP="00A12AF3">
      <w:pPr>
        <w:autoSpaceDE w:val="0"/>
        <w:autoSpaceDN w:val="0"/>
        <w:adjustRightInd w:val="0"/>
        <w:snapToGrid w:val="0"/>
        <w:spacing w:line="360" w:lineRule="auto"/>
        <w:jc w:val="left"/>
        <w:rPr>
          <w:color w:val="FF0000"/>
        </w:rPr>
      </w:pPr>
    </w:p>
    <w:p w:rsidR="00A12AF3" w:rsidRDefault="00A12AF3" w:rsidP="00A12AF3">
      <w:pPr>
        <w:autoSpaceDE w:val="0"/>
        <w:autoSpaceDN w:val="0"/>
        <w:adjustRightInd w:val="0"/>
        <w:snapToGrid w:val="0"/>
        <w:spacing w:line="360" w:lineRule="auto"/>
        <w:ind w:firstLine="420"/>
        <w:rPr>
          <w:sz w:val="44"/>
          <w:szCs w:val="40"/>
        </w:rPr>
      </w:pPr>
    </w:p>
    <w:p w:rsidR="00A12AF3" w:rsidRDefault="00A12AF3" w:rsidP="00A12AF3">
      <w:pPr>
        <w:autoSpaceDE w:val="0"/>
        <w:autoSpaceDN w:val="0"/>
        <w:adjustRightInd w:val="0"/>
        <w:snapToGrid w:val="0"/>
        <w:spacing w:line="360" w:lineRule="auto"/>
        <w:ind w:firstLine="420"/>
        <w:jc w:val="center"/>
        <w:rPr>
          <w:sz w:val="44"/>
          <w:szCs w:val="40"/>
        </w:rPr>
        <w:sectPr w:rsidR="00A12AF3" w:rsidSect="00765924">
          <w:footerReference w:type="even" r:id="rId17"/>
          <w:footerReference w:type="default" r:id="rId18"/>
          <w:pgSz w:w="11906" w:h="16838" w:code="9"/>
          <w:pgMar w:top="1440" w:right="1797" w:bottom="1440" w:left="1797" w:header="851" w:footer="992" w:gutter="0"/>
          <w:pgNumType w:fmt="numberInDash"/>
          <w:cols w:space="720"/>
          <w:titlePg/>
          <w:docGrid w:type="linesAndChars" w:linePitch="312"/>
        </w:sectPr>
      </w:pPr>
    </w:p>
    <w:p w:rsidR="00624DFC" w:rsidRDefault="009E7F19" w:rsidP="00A12AF3">
      <w:pPr>
        <w:pStyle w:val="2"/>
      </w:pPr>
      <w:bookmarkStart w:id="54" w:name="_Toc57650076"/>
      <w:r w:rsidRPr="005A0729">
        <w:rPr>
          <w:rFonts w:hint="eastAsia"/>
        </w:rPr>
        <w:lastRenderedPageBreak/>
        <w:t>第</w:t>
      </w:r>
      <w:r w:rsidR="00CE5B0E">
        <w:rPr>
          <w:rFonts w:hint="eastAsia"/>
        </w:rPr>
        <w:t>1</w:t>
      </w:r>
      <w:r w:rsidRPr="005A0729">
        <w:rPr>
          <w:rFonts w:hint="eastAsia"/>
        </w:rPr>
        <w:t>包：北京</w:t>
      </w:r>
      <w:proofErr w:type="gramStart"/>
      <w:r w:rsidRPr="005A0729">
        <w:rPr>
          <w:rFonts w:hint="eastAsia"/>
        </w:rPr>
        <w:t>睿</w:t>
      </w:r>
      <w:proofErr w:type="gramEnd"/>
      <w:r w:rsidRPr="005A0729">
        <w:rPr>
          <w:rFonts w:hint="eastAsia"/>
        </w:rPr>
        <w:t>峰云科国际供应链管理有限公司</w:t>
      </w:r>
      <w:bookmarkEnd w:id="54"/>
    </w:p>
    <w:p w:rsidR="005A0729" w:rsidRDefault="005A0729"/>
    <w:p w:rsidR="00624DFC" w:rsidRDefault="00624DFC" w:rsidP="00624DFC">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767" w:type="pct"/>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2048"/>
        <w:gridCol w:w="2370"/>
        <w:gridCol w:w="1894"/>
        <w:gridCol w:w="1103"/>
        <w:gridCol w:w="1731"/>
      </w:tblGrid>
      <w:tr w:rsidR="00624DFC" w:rsidTr="00316740">
        <w:trPr>
          <w:trHeight w:val="28"/>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624DFC">
            <w:pPr>
              <w:widowControl/>
              <w:snapToGrid w:val="0"/>
              <w:jc w:val="center"/>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带宽</w:t>
            </w:r>
          </w:p>
        </w:tc>
        <w:tc>
          <w:tcPr>
            <w:tcW w:w="968" w:type="pct"/>
            <w:tcBorders>
              <w:top w:val="single" w:sz="4" w:space="0" w:color="auto"/>
              <w:left w:val="single" w:sz="4" w:space="0" w:color="auto"/>
              <w:bottom w:val="single" w:sz="4" w:space="0" w:color="auto"/>
              <w:right w:val="single" w:sz="4" w:space="0" w:color="auto"/>
            </w:tcBorders>
          </w:tcPr>
          <w:p w:rsidR="00624DFC" w:rsidRPr="009E7F19" w:rsidRDefault="00624DFC" w:rsidP="00624DFC">
            <w:pPr>
              <w:widowControl/>
              <w:snapToGrid w:val="0"/>
              <w:jc w:val="center"/>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最低可提供公网固定IP地址数量（</w:t>
            </w:r>
            <w:proofErr w:type="gramStart"/>
            <w:r w:rsidRPr="009E7F19">
              <w:rPr>
                <w:rFonts w:ascii="微软雅黑" w:eastAsia="微软雅黑" w:hAnsi="微软雅黑" w:cs="微软雅黑" w:hint="eastAsia"/>
                <w:b/>
                <w:bCs/>
                <w:color w:val="000000"/>
                <w:kern w:val="0"/>
                <w:szCs w:val="24"/>
              </w:rPr>
              <w:t>个</w:t>
            </w:r>
            <w:proofErr w:type="gramEnd"/>
            <w:r w:rsidRPr="009E7F19">
              <w:rPr>
                <w:rFonts w:ascii="微软雅黑" w:eastAsia="微软雅黑" w:hAnsi="微软雅黑" w:cs="微软雅黑" w:hint="eastAsia"/>
                <w:b/>
                <w:bCs/>
                <w:color w:val="000000"/>
                <w:kern w:val="0"/>
                <w:szCs w:val="24"/>
              </w:rPr>
              <w:t>）</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624DFC">
            <w:pPr>
              <w:widowControl/>
              <w:snapToGrid w:val="0"/>
              <w:jc w:val="center"/>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目前执行合同价</w:t>
            </w:r>
          </w:p>
          <w:p w:rsidR="00624DFC" w:rsidRPr="009E7F19" w:rsidRDefault="00624DFC" w:rsidP="00624DFC">
            <w:pPr>
              <w:widowControl/>
              <w:snapToGrid w:val="0"/>
              <w:jc w:val="center"/>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(万元/年）</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624DFC">
            <w:pPr>
              <w:widowControl/>
              <w:snapToGrid w:val="0"/>
              <w:jc w:val="center"/>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折扣后价格</w:t>
            </w:r>
          </w:p>
          <w:p w:rsidR="00624DFC" w:rsidRPr="009E7F19" w:rsidRDefault="00624DFC" w:rsidP="00624DFC">
            <w:pPr>
              <w:widowControl/>
              <w:snapToGrid w:val="0"/>
              <w:jc w:val="center"/>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（万元/年）</w:t>
            </w:r>
          </w:p>
        </w:tc>
        <w:tc>
          <w:tcPr>
            <w:tcW w:w="521"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624DFC">
            <w:pPr>
              <w:widowControl/>
              <w:snapToGrid w:val="0"/>
              <w:jc w:val="center"/>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折扣率</w:t>
            </w: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624DFC">
            <w:pPr>
              <w:widowControl/>
              <w:snapToGrid w:val="0"/>
              <w:jc w:val="center"/>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备注</w:t>
            </w:r>
          </w:p>
          <w:p w:rsidR="00624DFC" w:rsidRPr="009E7F19" w:rsidRDefault="00624DFC" w:rsidP="00624DFC">
            <w:pPr>
              <w:widowControl/>
              <w:snapToGrid w:val="0"/>
              <w:rPr>
                <w:rFonts w:ascii="微软雅黑" w:eastAsia="微软雅黑" w:hAnsi="微软雅黑" w:cs="微软雅黑"/>
                <w:b/>
                <w:bCs/>
                <w:color w:val="000000"/>
                <w:kern w:val="0"/>
                <w:szCs w:val="24"/>
              </w:rPr>
            </w:pPr>
            <w:r w:rsidRPr="009E7F19">
              <w:rPr>
                <w:rFonts w:ascii="微软雅黑" w:eastAsia="微软雅黑" w:hAnsi="微软雅黑" w:cs="微软雅黑" w:hint="eastAsia"/>
                <w:b/>
                <w:bCs/>
                <w:color w:val="000000"/>
                <w:kern w:val="0"/>
                <w:szCs w:val="24"/>
              </w:rPr>
              <w:t>（接入方式）</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4</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5.76</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2.80</w:t>
            </w:r>
          </w:p>
        </w:tc>
        <w:tc>
          <w:tcPr>
            <w:tcW w:w="521" w:type="pct"/>
            <w:vMerge w:val="restart"/>
            <w:tcBorders>
              <w:top w:val="single" w:sz="4" w:space="0" w:color="auto"/>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50%</w:t>
            </w: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20M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4</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11.66</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5.83</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30M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4</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15.88</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7.940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50M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4</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28.6</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14.30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100M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8</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40.00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20.00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150M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8</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56.00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28.00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200M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16</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70.00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35.00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300M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16</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624DFC">
            <w:pPr>
              <w:widowControl/>
              <w:spacing w:line="360" w:lineRule="auto"/>
              <w:ind w:firstLineChars="100" w:firstLine="210"/>
              <w:jc w:val="center"/>
              <w:rPr>
                <w:rFonts w:ascii="Times New Roman" w:eastAsia="微软雅黑" w:hAnsi="Times New Roman"/>
                <w:b/>
                <w:kern w:val="0"/>
                <w:szCs w:val="24"/>
              </w:rPr>
            </w:pPr>
            <w:r w:rsidRPr="009E7F19">
              <w:rPr>
                <w:rFonts w:ascii="Times New Roman" w:eastAsia="微软雅黑" w:hAnsi="Times New Roman"/>
                <w:b/>
                <w:kern w:val="0"/>
                <w:szCs w:val="24"/>
              </w:rPr>
              <w:t>110.00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55.00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400M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32</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136.00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68.00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500M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32</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176.00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88.00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700M</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40</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250.00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125.00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1G</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128</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320.00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160.00</w:t>
            </w:r>
          </w:p>
        </w:tc>
        <w:tc>
          <w:tcPr>
            <w:tcW w:w="521" w:type="pct"/>
            <w:vMerge/>
            <w:tcBorders>
              <w:left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r w:rsidR="00624DFC" w:rsidTr="00316740">
        <w:trPr>
          <w:trHeight w:hRule="exact" w:val="737"/>
        </w:trPr>
        <w:tc>
          <w:tcPr>
            <w:tcW w:w="678" w:type="pct"/>
            <w:tcBorders>
              <w:top w:val="single" w:sz="4" w:space="0" w:color="auto"/>
              <w:left w:val="single" w:sz="4" w:space="0" w:color="auto"/>
              <w:bottom w:val="single" w:sz="4" w:space="0" w:color="auto"/>
              <w:right w:val="single" w:sz="4" w:space="0" w:color="auto"/>
            </w:tcBorders>
            <w:noWrap/>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1.5G</w:t>
            </w:r>
          </w:p>
        </w:tc>
        <w:tc>
          <w:tcPr>
            <w:tcW w:w="96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128</w:t>
            </w:r>
          </w:p>
        </w:tc>
        <w:tc>
          <w:tcPr>
            <w:tcW w:w="1120"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400.00</w:t>
            </w:r>
          </w:p>
        </w:tc>
        <w:tc>
          <w:tcPr>
            <w:tcW w:w="895"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200.00</w:t>
            </w:r>
          </w:p>
        </w:tc>
        <w:tc>
          <w:tcPr>
            <w:tcW w:w="521" w:type="pct"/>
            <w:vMerge/>
            <w:tcBorders>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624DFC" w:rsidRPr="009E7F19" w:rsidRDefault="00624DFC" w:rsidP="002348AE">
            <w:pPr>
              <w:widowControl/>
              <w:spacing w:line="360" w:lineRule="auto"/>
              <w:jc w:val="center"/>
              <w:rPr>
                <w:rFonts w:ascii="Times New Roman" w:eastAsia="微软雅黑" w:hAnsi="Times New Roman"/>
                <w:b/>
                <w:kern w:val="0"/>
                <w:szCs w:val="24"/>
              </w:rPr>
            </w:pPr>
            <w:r w:rsidRPr="009E7F19">
              <w:rPr>
                <w:rFonts w:ascii="Times New Roman" w:eastAsia="微软雅黑" w:hAnsi="Times New Roman"/>
                <w:b/>
                <w:kern w:val="0"/>
                <w:szCs w:val="24"/>
              </w:rPr>
              <w:t>/</w:t>
            </w:r>
          </w:p>
        </w:tc>
      </w:tr>
    </w:tbl>
    <w:p w:rsidR="00624DFC" w:rsidRDefault="00624DFC" w:rsidP="00624DFC">
      <w:pPr>
        <w:ind w:firstLineChars="200" w:firstLine="420"/>
      </w:pPr>
    </w:p>
    <w:p w:rsidR="005A0729" w:rsidRDefault="005A0729">
      <w:r>
        <w:br w:type="page"/>
      </w:r>
    </w:p>
    <w:p w:rsidR="005A0729" w:rsidRPr="00316740" w:rsidRDefault="00316740" w:rsidP="00316740">
      <w:pPr>
        <w:ind w:firstLineChars="200" w:firstLine="562"/>
        <w:jc w:val="center"/>
        <w:rPr>
          <w:rFonts w:ascii="黑体" w:eastAsia="黑体" w:hAnsi="黑体"/>
          <w:b/>
          <w:sz w:val="28"/>
        </w:rPr>
      </w:pPr>
      <w:r w:rsidRPr="00316740">
        <w:rPr>
          <w:rFonts w:ascii="黑体" w:eastAsia="黑体" w:hAnsi="黑体" w:hint="eastAsia"/>
          <w:b/>
          <w:sz w:val="28"/>
        </w:rPr>
        <w:lastRenderedPageBreak/>
        <w:t>针对本项目的服务承诺</w:t>
      </w:r>
    </w:p>
    <w:tbl>
      <w:tblPr>
        <w:tblW w:w="92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268"/>
        <w:gridCol w:w="6442"/>
      </w:tblGrid>
      <w:tr w:rsidR="005A0729" w:rsidTr="005A0729">
        <w:trPr>
          <w:trHeight w:val="290"/>
        </w:trPr>
        <w:tc>
          <w:tcPr>
            <w:tcW w:w="562" w:type="dxa"/>
            <w:vAlign w:val="center"/>
          </w:tcPr>
          <w:p w:rsidR="005A0729" w:rsidRDefault="005A0729" w:rsidP="005A0729">
            <w:pPr>
              <w:jc w:val="center"/>
              <w:rPr>
                <w:rFonts w:ascii="微软雅黑" w:eastAsia="微软雅黑" w:hAnsi="微软雅黑" w:cs="微软雅黑"/>
                <w:b/>
                <w:szCs w:val="24"/>
              </w:rPr>
            </w:pPr>
            <w:r>
              <w:rPr>
                <w:rFonts w:ascii="微软雅黑" w:eastAsia="微软雅黑" w:hAnsi="微软雅黑" w:cs="微软雅黑" w:hint="eastAsia"/>
                <w:b/>
                <w:szCs w:val="24"/>
              </w:rPr>
              <w:t>序号</w:t>
            </w:r>
          </w:p>
        </w:tc>
        <w:tc>
          <w:tcPr>
            <w:tcW w:w="2268" w:type="dxa"/>
            <w:vAlign w:val="center"/>
          </w:tcPr>
          <w:p w:rsidR="005A0729" w:rsidRDefault="005A0729" w:rsidP="005A0729">
            <w:pPr>
              <w:jc w:val="center"/>
              <w:rPr>
                <w:rFonts w:ascii="微软雅黑" w:eastAsia="微软雅黑" w:hAnsi="微软雅黑" w:cs="微软雅黑"/>
                <w:b/>
                <w:szCs w:val="24"/>
              </w:rPr>
            </w:pPr>
            <w:r>
              <w:rPr>
                <w:rFonts w:ascii="微软雅黑" w:eastAsia="微软雅黑" w:hAnsi="微软雅黑" w:cs="微软雅黑" w:hint="eastAsia"/>
                <w:b/>
                <w:szCs w:val="24"/>
              </w:rPr>
              <w:t>服务项名称</w:t>
            </w:r>
          </w:p>
        </w:tc>
        <w:tc>
          <w:tcPr>
            <w:tcW w:w="6442" w:type="dxa"/>
            <w:vAlign w:val="center"/>
          </w:tcPr>
          <w:p w:rsidR="005A0729" w:rsidRDefault="005A0729" w:rsidP="005A0729">
            <w:pPr>
              <w:jc w:val="center"/>
              <w:rPr>
                <w:rFonts w:ascii="微软雅黑" w:eastAsia="微软雅黑" w:hAnsi="微软雅黑" w:cs="微软雅黑"/>
                <w:b/>
                <w:szCs w:val="24"/>
              </w:rPr>
            </w:pPr>
            <w:r>
              <w:rPr>
                <w:rFonts w:ascii="微软雅黑" w:eastAsia="微软雅黑" w:hAnsi="微软雅黑" w:cs="微软雅黑" w:hint="eastAsia"/>
                <w:b/>
                <w:szCs w:val="24"/>
              </w:rPr>
              <w:t>服务标准</w:t>
            </w:r>
          </w:p>
        </w:tc>
      </w:tr>
      <w:tr w:rsidR="005A0729" w:rsidTr="005A0729">
        <w:trPr>
          <w:trHeight w:val="290"/>
        </w:trPr>
        <w:tc>
          <w:tcPr>
            <w:tcW w:w="56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1</w:t>
            </w:r>
          </w:p>
        </w:tc>
        <w:tc>
          <w:tcPr>
            <w:tcW w:w="2268"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专属服务团队</w:t>
            </w:r>
          </w:p>
        </w:tc>
        <w:tc>
          <w:tcPr>
            <w:tcW w:w="644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Cs/>
                <w:szCs w:val="24"/>
              </w:rPr>
              <w:t>针对本项目指定专门的对口联系人和服务团队，并提供对口联系人、服务团队人员简介和7*24小时可提供服务的联系方式（</w:t>
            </w:r>
            <w:proofErr w:type="gramStart"/>
            <w:r>
              <w:rPr>
                <w:rFonts w:ascii="微软雅黑" w:eastAsia="微软雅黑" w:hAnsi="微软雅黑" w:cs="微软雅黑" w:hint="eastAsia"/>
                <w:bCs/>
                <w:szCs w:val="24"/>
              </w:rPr>
              <w:t>固话和</w:t>
            </w:r>
            <w:proofErr w:type="gramEnd"/>
            <w:r>
              <w:rPr>
                <w:rFonts w:ascii="微软雅黑" w:eastAsia="微软雅黑" w:hAnsi="微软雅黑" w:cs="微软雅黑" w:hint="eastAsia"/>
                <w:bCs/>
                <w:szCs w:val="24"/>
              </w:rPr>
              <w:t>手机）。可根据采购人需要定期上门提供服务。</w:t>
            </w:r>
          </w:p>
        </w:tc>
      </w:tr>
      <w:tr w:rsidR="005A0729" w:rsidTr="005A0729">
        <w:trPr>
          <w:trHeight w:val="290"/>
        </w:trPr>
        <w:tc>
          <w:tcPr>
            <w:tcW w:w="56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2</w:t>
            </w:r>
          </w:p>
        </w:tc>
        <w:tc>
          <w:tcPr>
            <w:tcW w:w="2268"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不间断运行</w:t>
            </w:r>
          </w:p>
        </w:tc>
        <w:tc>
          <w:tcPr>
            <w:tcW w:w="644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Cs/>
                <w:szCs w:val="24"/>
              </w:rPr>
              <w:t>具备为采购人提供所需的网络安全防护服务的能力，保证互联网接入服务7*24小时不间断安全运行，提供7*24小时运行状态监测和定期线路巡检维护。定期向采购人提供运行监测和巡检报告。</w:t>
            </w:r>
          </w:p>
        </w:tc>
      </w:tr>
      <w:tr w:rsidR="005A0729" w:rsidTr="005A0729">
        <w:trPr>
          <w:trHeight w:val="290"/>
        </w:trPr>
        <w:tc>
          <w:tcPr>
            <w:tcW w:w="56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3</w:t>
            </w:r>
          </w:p>
        </w:tc>
        <w:tc>
          <w:tcPr>
            <w:tcW w:w="2268"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故障申告与修复</w:t>
            </w:r>
          </w:p>
        </w:tc>
        <w:tc>
          <w:tcPr>
            <w:tcW w:w="644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szCs w:val="24"/>
              </w:rPr>
              <w:t>具有IT化的故障响应调度系统。提供7*24小时故障申告服务热线，在接到采购人线路故障申告10分钟内做出响应，除不可抗力外，应在4小时内完成故障修复。故障修复进展实时以电话、短信或其它有效方式通知采购人。在故障修复后向采购人提供书面故障分析处理报告。</w:t>
            </w:r>
          </w:p>
        </w:tc>
      </w:tr>
      <w:tr w:rsidR="005A0729" w:rsidTr="005A0729">
        <w:trPr>
          <w:trHeight w:val="290"/>
        </w:trPr>
        <w:tc>
          <w:tcPr>
            <w:tcW w:w="56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4</w:t>
            </w:r>
          </w:p>
        </w:tc>
        <w:tc>
          <w:tcPr>
            <w:tcW w:w="2268"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异常操作告知</w:t>
            </w:r>
          </w:p>
        </w:tc>
        <w:tc>
          <w:tcPr>
            <w:tcW w:w="644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szCs w:val="24"/>
              </w:rPr>
              <w:t>由于我方原因进行割接、升级和改造等操作，可能影响到采购人线路的正常使用时，至少提前72小时以书面形式通知采购人。</w:t>
            </w:r>
          </w:p>
        </w:tc>
      </w:tr>
      <w:tr w:rsidR="005A0729" w:rsidTr="005A0729">
        <w:trPr>
          <w:trHeight w:val="290"/>
        </w:trPr>
        <w:tc>
          <w:tcPr>
            <w:tcW w:w="562"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5</w:t>
            </w:r>
          </w:p>
        </w:tc>
        <w:tc>
          <w:tcPr>
            <w:tcW w:w="2268" w:type="dxa"/>
            <w:vAlign w:val="center"/>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应急保障</w:t>
            </w:r>
          </w:p>
        </w:tc>
        <w:tc>
          <w:tcPr>
            <w:tcW w:w="6442" w:type="dxa"/>
            <w:vAlign w:val="center"/>
          </w:tcPr>
          <w:p w:rsidR="005A0729" w:rsidRDefault="005A0729" w:rsidP="002348AE">
            <w:pPr>
              <w:rPr>
                <w:rFonts w:ascii="微软雅黑" w:eastAsia="微软雅黑" w:hAnsi="微软雅黑" w:cs="微软雅黑"/>
                <w:szCs w:val="24"/>
              </w:rPr>
            </w:pPr>
            <w:r>
              <w:rPr>
                <w:rFonts w:ascii="微软雅黑" w:eastAsia="微软雅黑" w:hAnsi="微软雅黑" w:cs="微软雅黑" w:hint="eastAsia"/>
                <w:szCs w:val="24"/>
              </w:rPr>
              <w:t>充分保障采购人IP地址需求</w:t>
            </w:r>
          </w:p>
          <w:p w:rsidR="005A0729" w:rsidRDefault="005A0729" w:rsidP="002348AE">
            <w:pPr>
              <w:rPr>
                <w:rFonts w:ascii="微软雅黑" w:eastAsia="微软雅黑" w:hAnsi="微软雅黑" w:cs="微软雅黑"/>
                <w:szCs w:val="24"/>
              </w:rPr>
            </w:pPr>
            <w:r>
              <w:rPr>
                <w:rFonts w:ascii="微软雅黑" w:eastAsia="微软雅黑" w:hAnsi="微软雅黑" w:cs="微软雅黑" w:hint="eastAsia"/>
                <w:szCs w:val="24"/>
              </w:rPr>
              <w:t>具有应急通信保障能力，可根据采购人需要在国家重大活动期间的提供重点专项服务保障，保证国庆、春节等节假日期间的服务连续性。可根据采购人业务需要提供紧急线路开通、突发带宽扩容等服务。可为所有采购</w:t>
            </w:r>
            <w:proofErr w:type="gramStart"/>
            <w:r>
              <w:rPr>
                <w:rFonts w:ascii="微软雅黑" w:eastAsia="微软雅黑" w:hAnsi="微软雅黑" w:cs="微软雅黑" w:hint="eastAsia"/>
                <w:szCs w:val="24"/>
              </w:rPr>
              <w:t>人制定重点</w:t>
            </w:r>
            <w:proofErr w:type="gramEnd"/>
            <w:r>
              <w:rPr>
                <w:rFonts w:ascii="微软雅黑" w:eastAsia="微软雅黑" w:hAnsi="微软雅黑" w:cs="微软雅黑" w:hint="eastAsia"/>
                <w:szCs w:val="24"/>
              </w:rPr>
              <w:t>专项保障方案和应急保障预案。</w:t>
            </w:r>
          </w:p>
          <w:p w:rsidR="005A0729" w:rsidRDefault="005A0729" w:rsidP="002348AE">
            <w:pPr>
              <w:rPr>
                <w:rFonts w:ascii="微软雅黑" w:eastAsia="微软雅黑" w:hAnsi="微软雅黑" w:cs="微软雅黑"/>
                <w:szCs w:val="24"/>
              </w:rPr>
            </w:pPr>
          </w:p>
        </w:tc>
      </w:tr>
      <w:tr w:rsidR="005A0729" w:rsidTr="005A0729">
        <w:trPr>
          <w:trHeight w:val="290"/>
        </w:trPr>
        <w:tc>
          <w:tcPr>
            <w:tcW w:w="562"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lastRenderedPageBreak/>
              <w:t>6</w:t>
            </w:r>
          </w:p>
        </w:tc>
        <w:tc>
          <w:tcPr>
            <w:tcW w:w="2268"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用户资料维护</w:t>
            </w:r>
          </w:p>
        </w:tc>
        <w:tc>
          <w:tcPr>
            <w:tcW w:w="6442" w:type="dxa"/>
          </w:tcPr>
          <w:p w:rsidR="005A0729" w:rsidRDefault="005A0729" w:rsidP="002348AE">
            <w:pPr>
              <w:rPr>
                <w:rFonts w:ascii="微软雅黑" w:eastAsia="微软雅黑" w:hAnsi="微软雅黑" w:cs="微软雅黑"/>
                <w:szCs w:val="24"/>
              </w:rPr>
            </w:pPr>
            <w:r>
              <w:rPr>
                <w:rFonts w:ascii="微软雅黑" w:eastAsia="微软雅黑" w:hAnsi="微软雅黑" w:cs="微软雅黑" w:hint="eastAsia"/>
                <w:szCs w:val="24"/>
              </w:rPr>
              <w:t>为所有采购人建立用户资料，对用户接入涉及的线路资源进行标记，可根据采购人要求，汇总和提交已采购互联网接入服务的商务和技术资料档案</w:t>
            </w:r>
          </w:p>
        </w:tc>
      </w:tr>
      <w:tr w:rsidR="005A0729" w:rsidTr="005A0729">
        <w:trPr>
          <w:trHeight w:val="290"/>
        </w:trPr>
        <w:tc>
          <w:tcPr>
            <w:tcW w:w="562"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7</w:t>
            </w:r>
          </w:p>
        </w:tc>
        <w:tc>
          <w:tcPr>
            <w:tcW w:w="2268"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平滑过渡</w:t>
            </w:r>
          </w:p>
        </w:tc>
        <w:tc>
          <w:tcPr>
            <w:tcW w:w="6442" w:type="dxa"/>
          </w:tcPr>
          <w:p w:rsidR="005A0729" w:rsidRDefault="005A0729" w:rsidP="002348AE">
            <w:pPr>
              <w:rPr>
                <w:rFonts w:ascii="微软雅黑" w:eastAsia="微软雅黑" w:hAnsi="微软雅黑" w:cs="微软雅黑"/>
                <w:szCs w:val="24"/>
              </w:rPr>
            </w:pPr>
            <w:r>
              <w:rPr>
                <w:rFonts w:ascii="微软雅黑" w:eastAsia="微软雅黑" w:hAnsi="微软雅黑" w:cs="微软雅黑" w:hint="eastAsia"/>
                <w:szCs w:val="24"/>
              </w:rPr>
              <w:t>由于更换互联网接入服务供应</w:t>
            </w:r>
            <w:proofErr w:type="gramStart"/>
            <w:r>
              <w:rPr>
                <w:rFonts w:ascii="微软雅黑" w:eastAsia="微软雅黑" w:hAnsi="微软雅黑" w:cs="微软雅黑" w:hint="eastAsia"/>
                <w:szCs w:val="24"/>
              </w:rPr>
              <w:t>商导致</w:t>
            </w:r>
            <w:proofErr w:type="gramEnd"/>
            <w:r>
              <w:rPr>
                <w:rFonts w:ascii="微软雅黑" w:eastAsia="微软雅黑" w:hAnsi="微软雅黑" w:cs="微软雅黑" w:hint="eastAsia"/>
                <w:szCs w:val="24"/>
              </w:rPr>
              <w:t>采购人需要对既有线路进行割接等操作的，应保证配合采购人完成相关工作，不得以任何理由拒绝采购人提出的合理资源配合和人员保障要求。</w:t>
            </w:r>
          </w:p>
        </w:tc>
      </w:tr>
      <w:tr w:rsidR="005A0729" w:rsidTr="005A0729">
        <w:trPr>
          <w:trHeight w:val="290"/>
        </w:trPr>
        <w:tc>
          <w:tcPr>
            <w:tcW w:w="562"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8</w:t>
            </w:r>
          </w:p>
        </w:tc>
        <w:tc>
          <w:tcPr>
            <w:tcW w:w="2268"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使用培训服务</w:t>
            </w:r>
          </w:p>
        </w:tc>
        <w:tc>
          <w:tcPr>
            <w:tcW w:w="6442"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szCs w:val="24"/>
              </w:rPr>
              <w:t>可根据采购人要求提供所互联网接入服务使用方面的技术培训，并提供相应的培训文档。</w:t>
            </w:r>
          </w:p>
        </w:tc>
      </w:tr>
      <w:tr w:rsidR="005A0729" w:rsidTr="005A0729">
        <w:trPr>
          <w:trHeight w:val="290"/>
        </w:trPr>
        <w:tc>
          <w:tcPr>
            <w:tcW w:w="562"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9</w:t>
            </w:r>
          </w:p>
        </w:tc>
        <w:tc>
          <w:tcPr>
            <w:tcW w:w="2268"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价格保障</w:t>
            </w:r>
          </w:p>
        </w:tc>
        <w:tc>
          <w:tcPr>
            <w:tcW w:w="6442" w:type="dxa"/>
          </w:tcPr>
          <w:p w:rsidR="005A0729" w:rsidRDefault="005A0729" w:rsidP="002348AE">
            <w:pPr>
              <w:rPr>
                <w:rFonts w:ascii="微软雅黑" w:eastAsia="微软雅黑" w:hAnsi="微软雅黑" w:cs="微软雅黑"/>
                <w:szCs w:val="24"/>
              </w:rPr>
            </w:pPr>
            <w:r>
              <w:rPr>
                <w:rFonts w:ascii="微软雅黑" w:eastAsia="微软雅黑" w:hAnsi="微软雅黑" w:cs="微软雅黑" w:hint="eastAsia"/>
                <w:szCs w:val="24"/>
              </w:rPr>
              <w:t>在采购人一次性签订2年及以上合同或续签互联格网接入服务时，给予价格折扣或延长使用期限</w:t>
            </w:r>
          </w:p>
        </w:tc>
      </w:tr>
      <w:tr w:rsidR="005A0729" w:rsidTr="005A0729">
        <w:trPr>
          <w:trHeight w:val="3220"/>
        </w:trPr>
        <w:tc>
          <w:tcPr>
            <w:tcW w:w="562"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10</w:t>
            </w:r>
          </w:p>
        </w:tc>
        <w:tc>
          <w:tcPr>
            <w:tcW w:w="2268" w:type="dxa"/>
          </w:tcPr>
          <w:p w:rsidR="005A0729" w:rsidRDefault="005A0729" w:rsidP="002348AE">
            <w:pPr>
              <w:rPr>
                <w:rFonts w:ascii="微软雅黑" w:eastAsia="微软雅黑" w:hAnsi="微软雅黑" w:cs="微软雅黑"/>
                <w:b/>
                <w:szCs w:val="24"/>
              </w:rPr>
            </w:pPr>
            <w:r>
              <w:rPr>
                <w:rFonts w:ascii="微软雅黑" w:eastAsia="微软雅黑" w:hAnsi="微软雅黑" w:cs="微软雅黑" w:hint="eastAsia"/>
                <w:b/>
                <w:szCs w:val="24"/>
              </w:rPr>
              <w:t>技术规范承诺</w:t>
            </w:r>
          </w:p>
        </w:tc>
        <w:tc>
          <w:tcPr>
            <w:tcW w:w="6442" w:type="dxa"/>
          </w:tcPr>
          <w:p w:rsidR="005A0729" w:rsidRDefault="005A0729" w:rsidP="002348AE">
            <w:pPr>
              <w:rPr>
                <w:rFonts w:ascii="微软雅黑" w:eastAsia="微软雅黑" w:hAnsi="微软雅黑" w:cs="微软雅黑"/>
                <w:bCs/>
                <w:szCs w:val="24"/>
              </w:rPr>
            </w:pPr>
            <w:r>
              <w:rPr>
                <w:rFonts w:ascii="微软雅黑" w:eastAsia="微软雅黑" w:hAnsi="微软雅黑" w:cs="微软雅黑" w:hint="eastAsia"/>
                <w:bCs/>
                <w:szCs w:val="24"/>
              </w:rPr>
              <w:t>1、提供的互联网接入服务应符合《工业和信息化部关于印发&lt;互联网接入服务规范&gt;的通知》（工信部电管〔2013〕261号）所规定的服务质量和通信质量指标要求。</w:t>
            </w:r>
          </w:p>
          <w:p w:rsidR="005A0729" w:rsidRDefault="005A0729" w:rsidP="002348AE">
            <w:pPr>
              <w:rPr>
                <w:rFonts w:ascii="微软雅黑" w:eastAsia="微软雅黑" w:hAnsi="微软雅黑" w:cs="微软雅黑"/>
                <w:bCs/>
                <w:szCs w:val="24"/>
              </w:rPr>
            </w:pPr>
            <w:r>
              <w:rPr>
                <w:rFonts w:ascii="微软雅黑" w:eastAsia="微软雅黑" w:hAnsi="微软雅黑" w:cs="微软雅黑" w:hint="eastAsia"/>
                <w:bCs/>
                <w:szCs w:val="24"/>
              </w:rPr>
              <w:t>2、提供互联网接入服务的技术规范、产品质量以及为提供服务所使用的接入、传输、交换等各类软硬件资源均应符合</w:t>
            </w:r>
            <w:proofErr w:type="gramStart"/>
            <w:r>
              <w:rPr>
                <w:rFonts w:ascii="微软雅黑" w:eastAsia="微软雅黑" w:hAnsi="微软雅黑" w:cs="微软雅黑" w:hint="eastAsia"/>
                <w:bCs/>
                <w:szCs w:val="24"/>
              </w:rPr>
              <w:t>中央网信办</w:t>
            </w:r>
            <w:proofErr w:type="gramEnd"/>
            <w:r>
              <w:rPr>
                <w:rFonts w:ascii="微软雅黑" w:eastAsia="微软雅黑" w:hAnsi="微软雅黑" w:cs="微软雅黑" w:hint="eastAsia"/>
                <w:bCs/>
                <w:szCs w:val="24"/>
              </w:rPr>
              <w:t>、工信部和其他相关行业主管部门的强制性、规范性要求。</w:t>
            </w:r>
          </w:p>
          <w:p w:rsidR="005A0729" w:rsidRDefault="005A0729" w:rsidP="002348AE">
            <w:pPr>
              <w:rPr>
                <w:rFonts w:ascii="微软雅黑" w:eastAsia="微软雅黑" w:hAnsi="微软雅黑" w:cs="微软雅黑"/>
                <w:szCs w:val="24"/>
              </w:rPr>
            </w:pPr>
            <w:r>
              <w:rPr>
                <w:rFonts w:ascii="微软雅黑" w:eastAsia="微软雅黑" w:hAnsi="微软雅黑" w:cs="微软雅黑" w:hint="eastAsia"/>
                <w:bCs/>
                <w:szCs w:val="24"/>
              </w:rPr>
              <w:t>3、提供的互联网接入服务的实际上下行速率、时延、丢包率等技术指标均应与响应人响应时承诺提供的产品技术指标保持一致。</w:t>
            </w:r>
          </w:p>
        </w:tc>
      </w:tr>
    </w:tbl>
    <w:p w:rsidR="005A0729" w:rsidRDefault="005A0729" w:rsidP="005A0729">
      <w:pPr>
        <w:rPr>
          <w:rFonts w:ascii="微软雅黑" w:eastAsia="微软雅黑" w:hAnsi="微软雅黑" w:cs="微软雅黑"/>
          <w:szCs w:val="24"/>
        </w:rPr>
      </w:pPr>
    </w:p>
    <w:p w:rsidR="001437B0" w:rsidRDefault="001437B0" w:rsidP="005A0729">
      <w:pPr>
        <w:ind w:firstLineChars="200" w:firstLine="420"/>
      </w:pPr>
      <w:r>
        <w:br w:type="page"/>
      </w:r>
    </w:p>
    <w:p w:rsidR="005A0729" w:rsidRDefault="00F82320" w:rsidP="00A12AF3">
      <w:pPr>
        <w:pStyle w:val="2"/>
      </w:pPr>
      <w:bookmarkStart w:id="55" w:name="_Toc57650077"/>
      <w:r>
        <w:rPr>
          <w:rFonts w:hint="eastAsia"/>
        </w:rPr>
        <w:lastRenderedPageBreak/>
        <w:t>第</w:t>
      </w:r>
      <w:r w:rsidR="00EF1AD5">
        <w:rPr>
          <w:rFonts w:hint="eastAsia"/>
        </w:rPr>
        <w:t>1</w:t>
      </w:r>
      <w:r>
        <w:rPr>
          <w:rFonts w:hint="eastAsia"/>
        </w:rPr>
        <w:t>包：</w:t>
      </w:r>
      <w:r w:rsidR="001437B0" w:rsidRPr="001437B0">
        <w:rPr>
          <w:rFonts w:hint="eastAsia"/>
        </w:rPr>
        <w:t>北京天地通电信有限责任公司</w:t>
      </w:r>
      <w:bookmarkEnd w:id="55"/>
    </w:p>
    <w:p w:rsidR="00F82320" w:rsidRDefault="00F82320" w:rsidP="00F82320">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1665"/>
        <w:gridCol w:w="1831"/>
        <w:gridCol w:w="1986"/>
        <w:gridCol w:w="1372"/>
        <w:gridCol w:w="1677"/>
      </w:tblGrid>
      <w:tr w:rsidR="00F82320" w:rsidTr="002348AE">
        <w:trPr>
          <w:trHeight w:val="19"/>
        </w:trPr>
        <w:tc>
          <w:tcPr>
            <w:tcW w:w="616" w:type="pct"/>
            <w:tcBorders>
              <w:top w:val="single" w:sz="4" w:space="0" w:color="auto"/>
              <w:left w:val="single" w:sz="4" w:space="0" w:color="auto"/>
              <w:bottom w:val="single" w:sz="4" w:space="0" w:color="auto"/>
              <w:right w:val="single" w:sz="4" w:space="0" w:color="auto"/>
            </w:tcBorders>
            <w:noWrap/>
            <w:vAlign w:val="center"/>
          </w:tcPr>
          <w:p w:rsidR="00F82320" w:rsidRDefault="00F82320" w:rsidP="002348AE">
            <w:pPr>
              <w:widowControl/>
              <w:snapToGrid w:val="0"/>
              <w:jc w:val="center"/>
              <w:rPr>
                <w:rFonts w:cs="宋体"/>
                <w:b/>
                <w:bCs/>
                <w:color w:val="000000"/>
                <w:kern w:val="0"/>
                <w:sz w:val="22"/>
              </w:rPr>
            </w:pPr>
            <w:r>
              <w:rPr>
                <w:rFonts w:cs="宋体" w:hint="eastAsia"/>
                <w:b/>
                <w:bCs/>
                <w:color w:val="000000"/>
                <w:kern w:val="0"/>
                <w:sz w:val="22"/>
              </w:rPr>
              <w:t>带宽</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snapToGrid w:val="0"/>
              <w:jc w:val="center"/>
              <w:rPr>
                <w:rFonts w:cs="宋体"/>
                <w:b/>
                <w:bCs/>
                <w:color w:val="000000"/>
                <w:kern w:val="0"/>
                <w:sz w:val="22"/>
              </w:rPr>
            </w:pPr>
            <w:r>
              <w:rPr>
                <w:rFonts w:cs="宋体" w:hint="eastAsia"/>
                <w:b/>
                <w:bCs/>
                <w:color w:val="000000"/>
                <w:kern w:val="0"/>
                <w:sz w:val="22"/>
              </w:rPr>
              <w:t>最低可提供公网固定IP地址数量（</w:t>
            </w:r>
            <w:proofErr w:type="gramStart"/>
            <w:r>
              <w:rPr>
                <w:rFonts w:cs="宋体" w:hint="eastAsia"/>
                <w:b/>
                <w:bCs/>
                <w:color w:val="000000"/>
                <w:kern w:val="0"/>
                <w:sz w:val="22"/>
              </w:rPr>
              <w:t>个</w:t>
            </w:r>
            <w:proofErr w:type="gramEnd"/>
            <w:r>
              <w:rPr>
                <w:rFonts w:cs="宋体" w:hint="eastAsia"/>
                <w:b/>
                <w:bCs/>
                <w:color w:val="000000"/>
                <w:kern w:val="0"/>
                <w:sz w:val="22"/>
              </w:rPr>
              <w:t>）</w:t>
            </w:r>
          </w:p>
        </w:tc>
        <w:tc>
          <w:tcPr>
            <w:tcW w:w="940" w:type="pct"/>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snapToGrid w:val="0"/>
              <w:jc w:val="center"/>
              <w:rPr>
                <w:rFonts w:cs="宋体"/>
                <w:b/>
                <w:bCs/>
                <w:color w:val="000000"/>
                <w:kern w:val="0"/>
                <w:sz w:val="22"/>
              </w:rPr>
            </w:pPr>
            <w:r>
              <w:rPr>
                <w:rFonts w:cs="宋体" w:hint="eastAsia"/>
                <w:b/>
                <w:bCs/>
                <w:color w:val="000000"/>
                <w:kern w:val="0"/>
                <w:sz w:val="22"/>
              </w:rPr>
              <w:t>目前执行</w:t>
            </w:r>
          </w:p>
          <w:p w:rsidR="00F82320" w:rsidRDefault="00F82320" w:rsidP="00F82320">
            <w:pPr>
              <w:widowControl/>
              <w:snapToGrid w:val="0"/>
              <w:jc w:val="center"/>
              <w:rPr>
                <w:rFonts w:cs="宋体"/>
                <w:b/>
                <w:bCs/>
                <w:color w:val="000000"/>
                <w:kern w:val="0"/>
                <w:sz w:val="22"/>
              </w:rPr>
            </w:pPr>
            <w:r>
              <w:rPr>
                <w:rFonts w:cs="宋体" w:hint="eastAsia"/>
                <w:b/>
                <w:bCs/>
                <w:color w:val="000000"/>
                <w:kern w:val="0"/>
                <w:sz w:val="22"/>
              </w:rPr>
              <w:t>合同价（元/年）</w:t>
            </w:r>
          </w:p>
        </w:tc>
        <w:tc>
          <w:tcPr>
            <w:tcW w:w="1020" w:type="pct"/>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snapToGrid w:val="0"/>
              <w:jc w:val="center"/>
              <w:rPr>
                <w:rFonts w:cs="宋体"/>
                <w:b/>
                <w:bCs/>
                <w:color w:val="000000"/>
                <w:kern w:val="0"/>
                <w:sz w:val="22"/>
              </w:rPr>
            </w:pPr>
            <w:r>
              <w:rPr>
                <w:rFonts w:cs="宋体" w:hint="eastAsia"/>
                <w:b/>
                <w:bCs/>
                <w:color w:val="000000"/>
                <w:kern w:val="0"/>
                <w:sz w:val="22"/>
              </w:rPr>
              <w:t>折扣后价格</w:t>
            </w:r>
          </w:p>
          <w:p w:rsidR="00F82320" w:rsidRDefault="00F82320" w:rsidP="002348AE">
            <w:pPr>
              <w:widowControl/>
              <w:snapToGrid w:val="0"/>
              <w:jc w:val="center"/>
              <w:rPr>
                <w:rFonts w:cs="宋体"/>
                <w:b/>
                <w:bCs/>
                <w:color w:val="000000"/>
                <w:kern w:val="0"/>
                <w:sz w:val="22"/>
              </w:rPr>
            </w:pPr>
            <w:r>
              <w:rPr>
                <w:rFonts w:cs="宋体" w:hint="eastAsia"/>
                <w:b/>
                <w:bCs/>
                <w:color w:val="000000"/>
                <w:kern w:val="0"/>
                <w:sz w:val="22"/>
              </w:rPr>
              <w:t>（元/年）</w:t>
            </w:r>
          </w:p>
        </w:tc>
        <w:tc>
          <w:tcPr>
            <w:tcW w:w="705" w:type="pct"/>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snapToGrid w:val="0"/>
              <w:jc w:val="center"/>
              <w:rPr>
                <w:rFonts w:cs="宋体"/>
                <w:b/>
                <w:bCs/>
                <w:color w:val="000000"/>
                <w:kern w:val="0"/>
                <w:sz w:val="22"/>
              </w:rPr>
            </w:pPr>
            <w:r>
              <w:rPr>
                <w:rFonts w:cs="宋体" w:hint="eastAsia"/>
                <w:b/>
                <w:bCs/>
                <w:color w:val="000000"/>
                <w:kern w:val="0"/>
                <w:sz w:val="22"/>
              </w:rPr>
              <w:t>折扣率</w:t>
            </w:r>
          </w:p>
        </w:tc>
        <w:tc>
          <w:tcPr>
            <w:tcW w:w="861" w:type="pct"/>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snapToGrid w:val="0"/>
              <w:jc w:val="center"/>
              <w:rPr>
                <w:rFonts w:cs="宋体"/>
                <w:b/>
                <w:bCs/>
                <w:color w:val="000000"/>
                <w:kern w:val="0"/>
                <w:sz w:val="22"/>
              </w:rPr>
            </w:pPr>
            <w:r>
              <w:rPr>
                <w:rFonts w:cs="宋体" w:hint="eastAsia"/>
                <w:b/>
                <w:bCs/>
                <w:color w:val="000000"/>
                <w:kern w:val="0"/>
                <w:sz w:val="22"/>
              </w:rPr>
              <w:t>备注</w:t>
            </w:r>
          </w:p>
          <w:p w:rsidR="00F82320" w:rsidRDefault="00F82320" w:rsidP="002348AE">
            <w:pPr>
              <w:widowControl/>
              <w:snapToGrid w:val="0"/>
              <w:jc w:val="center"/>
              <w:rPr>
                <w:rFonts w:cs="宋体"/>
                <w:b/>
                <w:bCs/>
                <w:color w:val="000000"/>
                <w:kern w:val="0"/>
                <w:sz w:val="22"/>
              </w:rPr>
            </w:pPr>
            <w:r>
              <w:rPr>
                <w:rFonts w:cs="宋体" w:hint="eastAsia"/>
                <w:b/>
                <w:bCs/>
                <w:color w:val="000000"/>
                <w:kern w:val="0"/>
                <w:sz w:val="22"/>
              </w:rPr>
              <w:t>（接入方式）</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25500</w:t>
            </w:r>
          </w:p>
        </w:tc>
        <w:tc>
          <w:tcPr>
            <w:tcW w:w="705" w:type="pct"/>
            <w:vMerge w:val="restar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p>
          <w:p w:rsidR="00F82320" w:rsidRDefault="00F82320" w:rsidP="002348AE">
            <w:pPr>
              <w:widowControl/>
              <w:jc w:val="center"/>
              <w:rPr>
                <w:rFonts w:ascii="Times New Roman" w:eastAsia="方正仿宋简体" w:hAnsi="Times New Roman"/>
                <w:b/>
                <w:kern w:val="0"/>
                <w:sz w:val="28"/>
                <w:szCs w:val="28"/>
              </w:rPr>
            </w:pPr>
          </w:p>
          <w:p w:rsidR="00F82320" w:rsidRDefault="00F82320" w:rsidP="002348AE">
            <w:pPr>
              <w:widowControl/>
              <w:jc w:val="center"/>
              <w:rPr>
                <w:rFonts w:ascii="Times New Roman" w:eastAsia="方正仿宋简体" w:hAnsi="Times New Roman"/>
                <w:b/>
                <w:kern w:val="0"/>
                <w:sz w:val="28"/>
                <w:szCs w:val="28"/>
              </w:rPr>
            </w:pPr>
          </w:p>
          <w:p w:rsidR="00F82320" w:rsidRDefault="00F82320" w:rsidP="002348AE">
            <w:pPr>
              <w:widowControl/>
              <w:jc w:val="center"/>
              <w:rPr>
                <w:rFonts w:ascii="Times New Roman" w:eastAsia="方正仿宋简体" w:hAnsi="Times New Roman"/>
                <w:b/>
                <w:kern w:val="0"/>
                <w:sz w:val="28"/>
                <w:szCs w:val="28"/>
              </w:rPr>
            </w:pPr>
          </w:p>
          <w:p w:rsidR="00F82320" w:rsidRDefault="00F82320" w:rsidP="002348AE">
            <w:pPr>
              <w:widowControl/>
              <w:ind w:firstLineChars="100" w:firstLine="281"/>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85%</w:t>
            </w: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34000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68000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150000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127500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170000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144500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270000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229500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w:t>
            </w:r>
            <w:r>
              <w:rPr>
                <w:rFonts w:ascii="Times New Roman" w:eastAsia="方正仿宋简体" w:hAnsi="Times New Roman"/>
                <w:b/>
                <w:kern w:val="0"/>
                <w:sz w:val="28"/>
                <w:szCs w:val="28"/>
              </w:rPr>
              <w:t>00M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360000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306000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w:t>
            </w:r>
            <w:r>
              <w:rPr>
                <w:rFonts w:ascii="Times New Roman" w:eastAsia="方正仿宋简体" w:hAnsi="Times New Roman" w:hint="eastAsia"/>
                <w:b/>
                <w:kern w:val="0"/>
                <w:sz w:val="28"/>
                <w:szCs w:val="28"/>
              </w:rPr>
              <w:t>5</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16</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490000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416500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640M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729600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620160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r w:rsidR="00F82320" w:rsidTr="00316740">
        <w:trPr>
          <w:trHeight w:hRule="exact" w:val="680"/>
        </w:trPr>
        <w:tc>
          <w:tcPr>
            <w:tcW w:w="616" w:type="pct"/>
            <w:tcBorders>
              <w:top w:val="single" w:sz="4" w:space="0" w:color="auto"/>
              <w:left w:val="single" w:sz="4" w:space="0" w:color="auto"/>
              <w:bottom w:val="single" w:sz="4" w:space="0" w:color="auto"/>
              <w:right w:val="single" w:sz="4" w:space="0" w:color="auto"/>
            </w:tcBorders>
            <w:noWrap/>
            <w:vAlign w:val="bottom"/>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80</w:t>
            </w:r>
            <w:r>
              <w:rPr>
                <w:rFonts w:ascii="Times New Roman" w:eastAsia="方正仿宋简体" w:hAnsi="Times New Roman"/>
                <w:b/>
                <w:kern w:val="0"/>
                <w:sz w:val="28"/>
                <w:szCs w:val="28"/>
              </w:rPr>
              <w:t>0M</w:t>
            </w:r>
          </w:p>
        </w:tc>
        <w:tc>
          <w:tcPr>
            <w:tcW w:w="855"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32</w:t>
            </w:r>
          </w:p>
        </w:tc>
        <w:tc>
          <w:tcPr>
            <w:tcW w:w="94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1200000</w:t>
            </w:r>
          </w:p>
        </w:tc>
        <w:tc>
          <w:tcPr>
            <w:tcW w:w="1020"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1020000</w:t>
            </w:r>
          </w:p>
        </w:tc>
        <w:tc>
          <w:tcPr>
            <w:tcW w:w="705" w:type="pct"/>
            <w:vMerge/>
            <w:tcBorders>
              <w:top w:val="single" w:sz="4" w:space="0" w:color="auto"/>
              <w:left w:val="single" w:sz="4" w:space="0" w:color="auto"/>
              <w:bottom w:val="single" w:sz="4" w:space="0" w:color="auto"/>
              <w:right w:val="single" w:sz="4" w:space="0" w:color="auto"/>
            </w:tcBorders>
            <w:vAlign w:val="center"/>
          </w:tcPr>
          <w:p w:rsidR="00F82320" w:rsidRDefault="00F82320" w:rsidP="002348AE">
            <w:pPr>
              <w:widowControl/>
              <w:jc w:val="center"/>
              <w:rPr>
                <w:rFonts w:ascii="Times New Roman" w:eastAsia="方正仿宋简体" w:hAnsi="Times New Roman"/>
                <w:b/>
                <w:kern w:val="0"/>
                <w:sz w:val="28"/>
                <w:szCs w:val="28"/>
              </w:rPr>
            </w:pPr>
          </w:p>
        </w:tc>
        <w:tc>
          <w:tcPr>
            <w:tcW w:w="861" w:type="pct"/>
            <w:tcBorders>
              <w:top w:val="single" w:sz="4" w:space="0" w:color="auto"/>
              <w:left w:val="single" w:sz="4" w:space="0" w:color="auto"/>
              <w:bottom w:val="single" w:sz="4" w:space="0" w:color="auto"/>
              <w:right w:val="single" w:sz="4" w:space="0" w:color="auto"/>
            </w:tcBorders>
          </w:tcPr>
          <w:p w:rsidR="00F82320" w:rsidRDefault="00F82320" w:rsidP="002348AE">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LAN</w:t>
            </w:r>
          </w:p>
        </w:tc>
      </w:tr>
    </w:tbl>
    <w:p w:rsidR="00F82320" w:rsidRDefault="00F82320" w:rsidP="00F82320">
      <w:pPr>
        <w:rPr>
          <w:b/>
          <w:sz w:val="28"/>
          <w:szCs w:val="28"/>
        </w:rPr>
      </w:pPr>
    </w:p>
    <w:p w:rsidR="00F82320" w:rsidRDefault="00F82320" w:rsidP="00F82320"/>
    <w:p w:rsidR="00316740" w:rsidRDefault="00316740">
      <w:r>
        <w:br w:type="page"/>
      </w:r>
    </w:p>
    <w:p w:rsidR="00316740" w:rsidRDefault="00316740" w:rsidP="00316740">
      <w:pPr>
        <w:pStyle w:val="10"/>
        <w:ind w:firstLineChars="0" w:firstLine="0"/>
        <w:jc w:val="center"/>
        <w:rPr>
          <w:rFonts w:ascii="宋体" w:hAnsi="宋体"/>
          <w:b/>
          <w:bCs/>
          <w:sz w:val="30"/>
          <w:szCs w:val="30"/>
        </w:rPr>
      </w:pPr>
      <w:r>
        <w:rPr>
          <w:rFonts w:ascii="宋体" w:hAnsi="宋体" w:hint="eastAsia"/>
          <w:b/>
          <w:bCs/>
          <w:sz w:val="30"/>
          <w:szCs w:val="30"/>
        </w:rPr>
        <w:lastRenderedPageBreak/>
        <w:t>服务承诺</w:t>
      </w:r>
    </w:p>
    <w:p w:rsidR="00316740" w:rsidRDefault="00316740" w:rsidP="00316740">
      <w:pPr>
        <w:pStyle w:val="10"/>
        <w:ind w:firstLineChars="0" w:firstLine="0"/>
        <w:rPr>
          <w:b/>
          <w:lang w:val="en" w:eastAsia="zh-Hans"/>
        </w:rPr>
      </w:pPr>
      <w:r>
        <w:rPr>
          <w:rFonts w:hint="eastAsia"/>
          <w:b/>
          <w:lang w:val="en" w:eastAsia="zh-Hans"/>
        </w:rPr>
        <w:t>1</w:t>
      </w:r>
      <w:r>
        <w:rPr>
          <w:rFonts w:hint="eastAsia"/>
          <w:b/>
          <w:lang w:val="en" w:eastAsia="zh-Hans"/>
        </w:rPr>
        <w:t>、</w:t>
      </w:r>
      <w:r>
        <w:rPr>
          <w:rFonts w:hint="eastAsia"/>
          <w:b/>
          <w:lang w:val="en" w:eastAsia="zh-Hans"/>
        </w:rPr>
        <w:t>7*24</w:t>
      </w:r>
      <w:r>
        <w:rPr>
          <w:rFonts w:hint="eastAsia"/>
          <w:b/>
          <w:lang w:val="en" w:eastAsia="zh-Hans"/>
        </w:rPr>
        <w:t>小时值守及服务机制</w:t>
      </w:r>
    </w:p>
    <w:p w:rsidR="00316740" w:rsidRDefault="00316740" w:rsidP="00316740">
      <w:pPr>
        <w:ind w:firstLineChars="200" w:firstLine="480"/>
        <w:rPr>
          <w:color w:val="000000"/>
          <w:sz w:val="24"/>
          <w:szCs w:val="24"/>
        </w:rPr>
      </w:pPr>
      <w:r>
        <w:rPr>
          <w:rFonts w:hint="eastAsia"/>
          <w:color w:val="000000"/>
          <w:sz w:val="24"/>
          <w:szCs w:val="24"/>
        </w:rPr>
        <w:t>作为一家宽带服务提供商，天地通电信在运</w:t>
      </w:r>
      <w:proofErr w:type="gramStart"/>
      <w:r>
        <w:rPr>
          <w:rFonts w:hint="eastAsia"/>
          <w:color w:val="000000"/>
          <w:sz w:val="24"/>
          <w:szCs w:val="24"/>
        </w:rPr>
        <w:t>维能力</w:t>
      </w:r>
      <w:proofErr w:type="gramEnd"/>
      <w:r>
        <w:rPr>
          <w:rFonts w:hint="eastAsia"/>
          <w:color w:val="000000"/>
          <w:sz w:val="24"/>
          <w:szCs w:val="24"/>
        </w:rPr>
        <w:t>上下了很大的功夫。目前，天地通电信建立了全网节点监控和报警机制，建立了全网重要节点流量图形监控系统，建立了对网络通断、异常、服务器状况的离线短信报警系统，结合7*24小时值守和全员服务机制，做到了全面监控、快速响应。一旦网络或服务器有故障或异常，短信定位报警（响应时间为30秒钟）就会发到值班经理手机及所有技术人员手机，值班经理总负责处理问题，如需要援助可随时调用其他技术人员。所有客户服务中心的工程师24小时待命配合解决问题。故障视等级将当即呈报技术支持部经理、技术总监、运营总监、总经理。公司规定故障解决进程一旦受阻可直接报上级领导协调解决。</w:t>
      </w:r>
    </w:p>
    <w:p w:rsidR="00316740" w:rsidRDefault="00316740" w:rsidP="00316740">
      <w:pPr>
        <w:rPr>
          <w:color w:val="000000"/>
          <w:sz w:val="24"/>
          <w:szCs w:val="24"/>
        </w:rPr>
      </w:pPr>
      <w:r>
        <w:rPr>
          <w:rFonts w:hint="eastAsia"/>
          <w:color w:val="000000"/>
          <w:sz w:val="24"/>
          <w:szCs w:val="24"/>
        </w:rPr>
        <w:t>流量监控页面</w:t>
      </w:r>
    </w:p>
    <w:p w:rsidR="00316740" w:rsidRDefault="00316740" w:rsidP="00316740">
      <w:pPr>
        <w:rPr>
          <w:szCs w:val="21"/>
        </w:rPr>
      </w:pPr>
      <w:r>
        <w:rPr>
          <w:rFonts w:hint="eastAsia"/>
          <w:noProof/>
          <w:color w:val="000000"/>
          <w:szCs w:val="21"/>
        </w:rPr>
        <w:drawing>
          <wp:inline distT="0" distB="0" distL="0" distR="0" wp14:anchorId="4719BBE3" wp14:editId="4149BB8C">
            <wp:extent cx="5241925" cy="26047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925" cy="2604770"/>
                    </a:xfrm>
                    <a:prstGeom prst="rect">
                      <a:avLst/>
                    </a:prstGeom>
                    <a:noFill/>
                    <a:ln>
                      <a:noFill/>
                    </a:ln>
                  </pic:spPr>
                </pic:pic>
              </a:graphicData>
            </a:graphic>
          </wp:inline>
        </w:drawing>
      </w:r>
    </w:p>
    <w:p w:rsidR="00316740" w:rsidRDefault="00316740" w:rsidP="00316740">
      <w:pPr>
        <w:rPr>
          <w:szCs w:val="21"/>
        </w:rPr>
      </w:pPr>
    </w:p>
    <w:p w:rsidR="00316740" w:rsidRDefault="00316740" w:rsidP="00316740">
      <w:pPr>
        <w:ind w:firstLineChars="200" w:firstLine="480"/>
        <w:rPr>
          <w:color w:val="000000"/>
          <w:sz w:val="24"/>
          <w:szCs w:val="24"/>
        </w:rPr>
      </w:pPr>
      <w:r>
        <w:rPr>
          <w:rFonts w:hint="eastAsia"/>
          <w:color w:val="000000"/>
          <w:sz w:val="24"/>
          <w:szCs w:val="24"/>
        </w:rPr>
        <w:t>公司为用户提供的沟通渠道有：</w:t>
      </w:r>
    </w:p>
    <w:p w:rsidR="00316740" w:rsidRDefault="00316740" w:rsidP="00316740">
      <w:pPr>
        <w:ind w:firstLineChars="200" w:firstLine="480"/>
        <w:rPr>
          <w:color w:val="000000"/>
          <w:sz w:val="24"/>
          <w:szCs w:val="24"/>
        </w:rPr>
      </w:pPr>
      <w:r>
        <w:rPr>
          <w:rFonts w:hint="eastAsia"/>
          <w:color w:val="000000"/>
          <w:sz w:val="24"/>
          <w:szCs w:val="24"/>
        </w:rPr>
        <w:t>呼叫中心：7*24小时客户服务和投诉电话：010-52713168</w:t>
      </w:r>
    </w:p>
    <w:p w:rsidR="00316740" w:rsidRDefault="00316740" w:rsidP="00316740">
      <w:pPr>
        <w:ind w:firstLineChars="200" w:firstLine="480"/>
        <w:rPr>
          <w:color w:val="000000"/>
          <w:sz w:val="24"/>
          <w:szCs w:val="24"/>
        </w:rPr>
      </w:pPr>
      <w:r>
        <w:rPr>
          <w:rFonts w:hint="eastAsia"/>
          <w:color w:val="000000"/>
          <w:sz w:val="24"/>
          <w:szCs w:val="24"/>
        </w:rPr>
        <w:t>值班机房：7*24小时值机房电话：010-88857078</w:t>
      </w:r>
    </w:p>
    <w:p w:rsidR="00316740" w:rsidRDefault="00316740" w:rsidP="00316740">
      <w:pPr>
        <w:rPr>
          <w:szCs w:val="21"/>
        </w:rPr>
      </w:pPr>
    </w:p>
    <w:p w:rsidR="00316740" w:rsidRDefault="00316740" w:rsidP="00316740">
      <w:pPr>
        <w:pStyle w:val="10"/>
        <w:ind w:firstLineChars="0" w:firstLine="0"/>
        <w:rPr>
          <w:b/>
          <w:lang w:val="en" w:eastAsia="zh-Hans"/>
        </w:rPr>
      </w:pPr>
      <w:r>
        <w:rPr>
          <w:rFonts w:hint="eastAsia"/>
          <w:b/>
          <w:lang w:val="en" w:eastAsia="zh-Hans"/>
        </w:rPr>
        <w:t>2</w:t>
      </w:r>
      <w:r>
        <w:rPr>
          <w:rFonts w:hint="eastAsia"/>
          <w:b/>
          <w:lang w:val="en" w:eastAsia="zh-Hans"/>
        </w:rPr>
        <w:t>、巡检和分析改进</w:t>
      </w:r>
    </w:p>
    <w:p w:rsidR="00316740" w:rsidRDefault="00316740" w:rsidP="00316740">
      <w:pPr>
        <w:ind w:firstLineChars="200" w:firstLine="480"/>
        <w:rPr>
          <w:color w:val="000000"/>
          <w:sz w:val="24"/>
          <w:szCs w:val="24"/>
        </w:rPr>
      </w:pPr>
      <w:r>
        <w:rPr>
          <w:rFonts w:hint="eastAsia"/>
          <w:color w:val="000000"/>
          <w:sz w:val="24"/>
          <w:szCs w:val="24"/>
        </w:rPr>
        <w:t>天地通电信有定期巡检制度，每月对核心机房、节点机房、用户的终端网络环境进行巡检，并与客户充分沟通，了解用户的使用感受和新需求，以利持续改进我们的服务，提高用户满意度。</w:t>
      </w:r>
    </w:p>
    <w:p w:rsidR="00316740" w:rsidRDefault="00316740" w:rsidP="00316740">
      <w:pPr>
        <w:ind w:firstLineChars="200" w:firstLine="480"/>
        <w:rPr>
          <w:color w:val="000000"/>
          <w:sz w:val="24"/>
          <w:szCs w:val="24"/>
        </w:rPr>
      </w:pPr>
      <w:r>
        <w:rPr>
          <w:rFonts w:hint="eastAsia"/>
          <w:color w:val="000000"/>
          <w:sz w:val="24"/>
          <w:szCs w:val="24"/>
        </w:rPr>
        <w:t>天地通电信可视客户需要最低将每月度向用户主动提供网络使用分析报告，详细报告用户的进出流量、流量构成、故障次数、故障原因、协议分析结果等各项数据。</w:t>
      </w:r>
    </w:p>
    <w:p w:rsidR="00316740" w:rsidRDefault="00316740" w:rsidP="00316740">
      <w:pPr>
        <w:pStyle w:val="10"/>
        <w:ind w:firstLineChars="0" w:firstLine="0"/>
        <w:rPr>
          <w:b/>
          <w:lang w:eastAsia="zh-Hans"/>
        </w:rPr>
      </w:pPr>
    </w:p>
    <w:p w:rsidR="00316740" w:rsidRDefault="00316740" w:rsidP="00316740">
      <w:pPr>
        <w:pStyle w:val="10"/>
        <w:ind w:firstLineChars="0" w:firstLine="0"/>
        <w:rPr>
          <w:b/>
          <w:lang w:val="en" w:eastAsia="zh-Hans"/>
        </w:rPr>
      </w:pPr>
      <w:r>
        <w:rPr>
          <w:rFonts w:hint="eastAsia"/>
          <w:b/>
          <w:lang w:val="en" w:eastAsia="zh-Hans"/>
        </w:rPr>
        <w:t>3</w:t>
      </w:r>
      <w:r>
        <w:rPr>
          <w:rFonts w:hint="eastAsia"/>
          <w:b/>
          <w:lang w:val="en" w:eastAsia="zh-Hans"/>
        </w:rPr>
        <w:t>、突发带宽、扩展性</w:t>
      </w:r>
    </w:p>
    <w:p w:rsidR="00316740" w:rsidRDefault="00316740" w:rsidP="00316740">
      <w:pPr>
        <w:ind w:firstLineChars="200" w:firstLine="480"/>
        <w:rPr>
          <w:color w:val="000000"/>
          <w:sz w:val="24"/>
          <w:szCs w:val="24"/>
        </w:rPr>
      </w:pPr>
      <w:r>
        <w:rPr>
          <w:color w:val="000000"/>
          <w:sz w:val="24"/>
          <w:szCs w:val="24"/>
          <w:lang w:eastAsia="zh-Hans"/>
        </w:rPr>
        <w:t>A</w:t>
      </w:r>
      <w:r>
        <w:rPr>
          <w:rFonts w:hint="eastAsia"/>
          <w:color w:val="000000"/>
          <w:sz w:val="24"/>
          <w:szCs w:val="24"/>
          <w:lang w:eastAsia="zh-Hans"/>
        </w:rPr>
        <w:t>、</w:t>
      </w:r>
      <w:r>
        <w:rPr>
          <w:rFonts w:hint="eastAsia"/>
          <w:color w:val="000000"/>
          <w:sz w:val="24"/>
          <w:szCs w:val="24"/>
        </w:rPr>
        <w:t>承诺提供持续时间不少于</w:t>
      </w:r>
      <w:r>
        <w:rPr>
          <w:color w:val="000000"/>
          <w:sz w:val="24"/>
          <w:szCs w:val="24"/>
        </w:rPr>
        <w:t>5</w:t>
      </w:r>
      <w:r>
        <w:rPr>
          <w:rFonts w:hint="eastAsia"/>
          <w:color w:val="000000"/>
          <w:sz w:val="24"/>
          <w:szCs w:val="24"/>
        </w:rPr>
        <w:t>个工作日的短期突发带宽需求。天地通电信1</w:t>
      </w:r>
      <w:r>
        <w:rPr>
          <w:color w:val="000000"/>
          <w:sz w:val="24"/>
          <w:szCs w:val="24"/>
        </w:rPr>
        <w:t>2</w:t>
      </w:r>
      <w:r>
        <w:rPr>
          <w:rFonts w:hint="eastAsia"/>
          <w:color w:val="000000"/>
          <w:sz w:val="24"/>
          <w:szCs w:val="24"/>
        </w:rPr>
        <w:t>G的出口具有</w:t>
      </w:r>
      <w:r>
        <w:rPr>
          <w:color w:val="000000"/>
          <w:sz w:val="24"/>
          <w:szCs w:val="24"/>
        </w:rPr>
        <w:t>12</w:t>
      </w:r>
      <w:r>
        <w:rPr>
          <w:rFonts w:hint="eastAsia"/>
          <w:color w:val="000000"/>
          <w:sz w:val="24"/>
          <w:szCs w:val="24"/>
        </w:rPr>
        <w:t>0%的带宽冗余能力，可以满足用户的短期突发带宽需求。</w:t>
      </w:r>
    </w:p>
    <w:p w:rsidR="00316740" w:rsidRDefault="00316740" w:rsidP="00316740">
      <w:pPr>
        <w:ind w:firstLineChars="200" w:firstLine="480"/>
        <w:rPr>
          <w:color w:val="000000"/>
          <w:sz w:val="24"/>
          <w:szCs w:val="24"/>
          <w:lang w:val="en"/>
        </w:rPr>
      </w:pPr>
      <w:r>
        <w:rPr>
          <w:color w:val="000000"/>
          <w:sz w:val="24"/>
          <w:szCs w:val="24"/>
          <w:lang w:eastAsia="zh-Hans"/>
        </w:rPr>
        <w:lastRenderedPageBreak/>
        <w:t>B</w:t>
      </w:r>
      <w:r>
        <w:rPr>
          <w:rFonts w:hint="eastAsia"/>
          <w:color w:val="000000"/>
          <w:sz w:val="24"/>
          <w:szCs w:val="24"/>
          <w:lang w:eastAsia="zh-Hans"/>
        </w:rPr>
        <w:t>、</w:t>
      </w:r>
      <w:r>
        <w:rPr>
          <w:rFonts w:hint="eastAsia"/>
          <w:color w:val="000000"/>
          <w:sz w:val="24"/>
          <w:szCs w:val="24"/>
        </w:rPr>
        <w:t>天地通电信骨干及汇聚节点均为光纤连接，网络架构支持每个汇聚点的G级链接，目前汇聚点的带宽量大约在1000兆左右，为用户建设的互联网接入线路和设备具有一定的带宽可扩展性。在突发情况下，</w:t>
      </w:r>
      <w:r>
        <w:rPr>
          <w:rFonts w:hint="eastAsia"/>
          <w:color w:val="000000"/>
          <w:sz w:val="24"/>
          <w:szCs w:val="24"/>
          <w:lang w:eastAsia="zh-Hans"/>
        </w:rPr>
        <w:t>三个工作日</w:t>
      </w:r>
      <w:r>
        <w:rPr>
          <w:rFonts w:hint="eastAsia"/>
          <w:color w:val="000000"/>
          <w:sz w:val="24"/>
          <w:szCs w:val="24"/>
        </w:rPr>
        <w:t>内提升互联网带宽。具有很强的可扩展能力</w:t>
      </w:r>
      <w:r>
        <w:rPr>
          <w:rFonts w:hint="eastAsia"/>
          <w:color w:val="000000"/>
          <w:sz w:val="24"/>
          <w:szCs w:val="24"/>
          <w:lang w:eastAsia="zh-Hans"/>
        </w:rPr>
        <w:t>。</w:t>
      </w:r>
    </w:p>
    <w:p w:rsidR="00316740" w:rsidRDefault="00316740" w:rsidP="00316740">
      <w:pPr>
        <w:ind w:firstLineChars="200" w:firstLine="480"/>
        <w:rPr>
          <w:color w:val="000000"/>
          <w:sz w:val="24"/>
          <w:szCs w:val="24"/>
          <w:lang w:val="en"/>
        </w:rPr>
      </w:pPr>
    </w:p>
    <w:p w:rsidR="00316740" w:rsidRDefault="00316740" w:rsidP="00316740">
      <w:pPr>
        <w:pStyle w:val="10"/>
        <w:ind w:firstLineChars="0" w:firstLine="0"/>
        <w:rPr>
          <w:b/>
          <w:lang w:val="en" w:eastAsia="zh-Hans"/>
        </w:rPr>
      </w:pPr>
      <w:r>
        <w:rPr>
          <w:b/>
          <w:lang w:eastAsia="zh-Hans"/>
        </w:rPr>
        <w:t>4</w:t>
      </w:r>
      <w:r>
        <w:rPr>
          <w:rFonts w:hint="eastAsia"/>
          <w:b/>
          <w:lang w:eastAsia="zh-Hans"/>
        </w:rPr>
        <w:t>、</w:t>
      </w:r>
      <w:r>
        <w:rPr>
          <w:rFonts w:hint="eastAsia"/>
          <w:b/>
          <w:lang w:val="en" w:eastAsia="zh-Hans"/>
        </w:rPr>
        <w:t>标准化规范化管理</w:t>
      </w:r>
    </w:p>
    <w:p w:rsidR="00316740" w:rsidRDefault="00316740" w:rsidP="00316740">
      <w:pPr>
        <w:ind w:firstLineChars="200" w:firstLine="480"/>
        <w:rPr>
          <w:color w:val="000000"/>
          <w:sz w:val="24"/>
          <w:szCs w:val="24"/>
          <w:lang w:eastAsia="zh-Hans"/>
        </w:rPr>
      </w:pPr>
      <w:r>
        <w:rPr>
          <w:rFonts w:hint="eastAsia"/>
          <w:color w:val="000000"/>
          <w:sz w:val="24"/>
          <w:szCs w:val="24"/>
          <w:lang w:eastAsia="zh-Hans"/>
        </w:rPr>
        <w:t>天地通电信有长期的工程施工、机房管理经验，对线路、设备、资料等均做到了规范化和标准化管理。针对此次招标目标客户的设备、拓扑等资料，天地通电信采取专项归档、统一管理的方式，全北京市所有的政府用户统一管理，绘制专门的网络拓扑图，对用户上连各节点的设备进行专门标记，在天地通电信的运营管理平台可专门开发政府用户管理模块，根据用户的需要作定制管理，为用户提供个性化的高保障。</w:t>
      </w:r>
    </w:p>
    <w:p w:rsidR="00316740" w:rsidRDefault="00316740" w:rsidP="00316740">
      <w:pPr>
        <w:ind w:firstLineChars="200" w:firstLine="480"/>
        <w:rPr>
          <w:color w:val="000000"/>
          <w:sz w:val="24"/>
          <w:szCs w:val="24"/>
          <w:lang w:eastAsia="zh-Hans"/>
        </w:rPr>
      </w:pPr>
      <w:r>
        <w:rPr>
          <w:rFonts w:hint="eastAsia"/>
          <w:color w:val="000000"/>
          <w:sz w:val="24"/>
          <w:szCs w:val="24"/>
          <w:lang w:eastAsia="zh-Hans"/>
        </w:rPr>
        <w:t>天地通电信对于用户网络安全和权限管理方面同样提供有效的服务，天地通电信保证用户的接入线路的物理安全和线路数据的传输安全，保证用户网络数据不会被非法监听，在用户未授权的情况下绝对不会对用户的数据流进行任何处理；在网络突发故障时，承诺只有得到用户书面授权后方可改变用户上连链路拓扑结构和对数据流进行相关操作。</w:t>
      </w:r>
    </w:p>
    <w:p w:rsidR="00316740" w:rsidRDefault="00316740" w:rsidP="00316740">
      <w:pPr>
        <w:ind w:firstLineChars="200" w:firstLine="480"/>
        <w:rPr>
          <w:color w:val="000000"/>
          <w:sz w:val="24"/>
          <w:szCs w:val="24"/>
          <w:lang w:eastAsia="zh-Hans"/>
        </w:rPr>
      </w:pPr>
    </w:p>
    <w:p w:rsidR="00316740" w:rsidRDefault="00316740" w:rsidP="00316740">
      <w:pPr>
        <w:pStyle w:val="10"/>
        <w:ind w:firstLineChars="0" w:firstLine="0"/>
        <w:rPr>
          <w:b/>
          <w:lang w:val="en" w:eastAsia="zh-Hans"/>
        </w:rPr>
      </w:pPr>
      <w:r>
        <w:rPr>
          <w:b/>
          <w:lang w:eastAsia="zh-Hans"/>
        </w:rPr>
        <w:t>5</w:t>
      </w:r>
      <w:r>
        <w:rPr>
          <w:rFonts w:hint="eastAsia"/>
          <w:b/>
          <w:lang w:val="en" w:eastAsia="zh-Hans"/>
        </w:rPr>
        <w:t>、故障处理流程</w:t>
      </w:r>
    </w:p>
    <w:p w:rsidR="00316740" w:rsidRDefault="00316740" w:rsidP="00316740">
      <w:pPr>
        <w:ind w:firstLineChars="200" w:firstLine="480"/>
        <w:rPr>
          <w:color w:val="000000"/>
          <w:sz w:val="24"/>
          <w:szCs w:val="24"/>
          <w:lang w:eastAsia="zh-Hans"/>
        </w:rPr>
      </w:pPr>
      <w:r>
        <w:rPr>
          <w:rFonts w:hint="eastAsia"/>
          <w:color w:val="000000"/>
          <w:sz w:val="24"/>
          <w:szCs w:val="24"/>
          <w:lang w:eastAsia="zh-Hans"/>
        </w:rPr>
        <w:t>天地通电信故障处理流程简要步骤如下：</w:t>
      </w:r>
    </w:p>
    <w:p w:rsidR="00316740" w:rsidRDefault="00316740" w:rsidP="00316740">
      <w:pPr>
        <w:ind w:firstLineChars="200" w:firstLine="480"/>
        <w:rPr>
          <w:color w:val="000000"/>
          <w:sz w:val="24"/>
          <w:szCs w:val="24"/>
          <w:lang w:eastAsia="zh-Hans"/>
        </w:rPr>
      </w:pPr>
      <w:r>
        <w:rPr>
          <w:rFonts w:hint="eastAsia"/>
          <w:color w:val="000000"/>
          <w:sz w:val="24"/>
          <w:szCs w:val="24"/>
          <w:lang w:eastAsia="zh-Hans"/>
        </w:rPr>
        <w:t>第一步、天地通电信提供的网络链路发生持续2分钟以上的网络中断时，公司将在10分钟之内通过用户指定的通讯方式及时通知用户。或由客户致电故障申报电话：010-52713168。</w:t>
      </w:r>
    </w:p>
    <w:p w:rsidR="00316740" w:rsidRDefault="00316740" w:rsidP="00316740">
      <w:pPr>
        <w:ind w:firstLineChars="200" w:firstLine="480"/>
        <w:rPr>
          <w:color w:val="000000"/>
          <w:sz w:val="24"/>
          <w:szCs w:val="24"/>
          <w:lang w:eastAsia="zh-Hans"/>
        </w:rPr>
      </w:pPr>
      <w:r>
        <w:rPr>
          <w:rFonts w:hint="eastAsia"/>
          <w:color w:val="000000"/>
          <w:sz w:val="24"/>
          <w:szCs w:val="24"/>
          <w:lang w:eastAsia="zh-Hans"/>
        </w:rPr>
        <w:t>第二步、天地通电信提供的网络链路发生持续2分钟以上的网络中断时，公司将在30分钟之内给出初步的故障判断报告，如果用户需要现场服务，将派人在1小时内(视路况一般不超过两小时)到达现场，并及时向用户申告人员通告故障处理进展情况。</w:t>
      </w:r>
    </w:p>
    <w:p w:rsidR="00316740" w:rsidRDefault="00316740" w:rsidP="00316740">
      <w:pPr>
        <w:ind w:firstLineChars="200" w:firstLine="480"/>
        <w:rPr>
          <w:color w:val="000000"/>
          <w:sz w:val="24"/>
          <w:szCs w:val="24"/>
          <w:lang w:eastAsia="zh-Hans"/>
        </w:rPr>
      </w:pPr>
      <w:r>
        <w:rPr>
          <w:rFonts w:hint="eastAsia"/>
          <w:color w:val="000000"/>
          <w:sz w:val="24"/>
          <w:szCs w:val="24"/>
          <w:lang w:eastAsia="zh-Hans"/>
        </w:rPr>
        <w:t>第三步、天地通电信提供的网络链路将与用户明确通告各类故障的解决时间，对于超时解决的故障，将分析故障超时解决的原因，提出改进建议和措施，在故障处理完毕后2个工作日内向相关监管部门提供《超时故障分析报告》（此报告样本请参看附件4《超时故障分析报告样本》）。</w:t>
      </w:r>
    </w:p>
    <w:p w:rsidR="00316740" w:rsidRDefault="00316740" w:rsidP="00316740">
      <w:pPr>
        <w:ind w:firstLineChars="200" w:firstLine="480"/>
        <w:rPr>
          <w:color w:val="000000"/>
          <w:sz w:val="24"/>
          <w:szCs w:val="24"/>
          <w:lang w:eastAsia="zh-Hans"/>
        </w:rPr>
      </w:pPr>
      <w:r>
        <w:rPr>
          <w:rFonts w:hint="eastAsia"/>
          <w:color w:val="000000"/>
          <w:sz w:val="24"/>
          <w:szCs w:val="24"/>
          <w:lang w:eastAsia="zh-Hans"/>
        </w:rPr>
        <w:t>第四步、天地通电信对于重复出现的故障，将分析导致故障重复发生的原因，提出改进建议和措施，在故障处理完毕后2个工作日内向相关监管部门提供《重复故障分析报告》（此报告样本请参看附件5《重复故障分析报告样本》）。</w:t>
      </w:r>
    </w:p>
    <w:p w:rsidR="00316740" w:rsidRDefault="00316740" w:rsidP="00316740">
      <w:pPr>
        <w:ind w:firstLineChars="200" w:firstLine="480"/>
        <w:rPr>
          <w:szCs w:val="21"/>
        </w:rPr>
      </w:pPr>
      <w:r>
        <w:rPr>
          <w:rFonts w:hint="eastAsia"/>
          <w:color w:val="000000"/>
          <w:sz w:val="24"/>
          <w:szCs w:val="24"/>
          <w:lang w:eastAsia="zh-Hans"/>
        </w:rPr>
        <w:t>第五步、天地通电信将在故障处理完毕后3个工作日内向用户以及相关监管部门递交详细的故障分析报告。</w:t>
      </w:r>
    </w:p>
    <w:p w:rsidR="00A12AF3" w:rsidRDefault="00316740" w:rsidP="00895C11">
      <w:pPr>
        <w:pStyle w:val="2"/>
      </w:pPr>
      <w:r>
        <w:br w:type="page"/>
      </w:r>
      <w:bookmarkStart w:id="56" w:name="_Toc57650078"/>
      <w:r w:rsidR="00895C11" w:rsidRPr="00895C11">
        <w:rPr>
          <w:rFonts w:hint="eastAsia"/>
        </w:rPr>
        <w:lastRenderedPageBreak/>
        <w:t>第</w:t>
      </w:r>
      <w:r w:rsidR="00EF1AD5">
        <w:rPr>
          <w:rFonts w:hint="eastAsia"/>
        </w:rPr>
        <w:t>1</w:t>
      </w:r>
      <w:r w:rsidR="00895C11" w:rsidRPr="00895C11">
        <w:rPr>
          <w:rFonts w:hint="eastAsia"/>
        </w:rPr>
        <w:t>包：中国电信股份有限公司北京分公司</w:t>
      </w:r>
      <w:bookmarkEnd w:id="56"/>
    </w:p>
    <w:p w:rsidR="00895C11" w:rsidRDefault="00895C11" w:rsidP="00895C11">
      <w:pPr>
        <w:jc w:val="center"/>
        <w:rPr>
          <w:rFonts w:ascii="黑体" w:eastAsia="黑体" w:hAnsi="黑体"/>
          <w:sz w:val="28"/>
          <w:szCs w:val="28"/>
        </w:rPr>
      </w:pPr>
      <w:r>
        <w:rPr>
          <w:rFonts w:ascii="黑体" w:eastAsia="黑体" w:hAnsi="黑体" w:hint="eastAsia"/>
          <w:sz w:val="28"/>
          <w:szCs w:val="28"/>
        </w:rPr>
        <w:t>国内互联网接入服务产品报价</w:t>
      </w:r>
    </w:p>
    <w:tbl>
      <w:tblPr>
        <w:tblW w:w="5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659"/>
        <w:gridCol w:w="1979"/>
        <w:gridCol w:w="1979"/>
        <w:gridCol w:w="1364"/>
        <w:gridCol w:w="1706"/>
      </w:tblGrid>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Default="00895C11" w:rsidP="005F10C3">
            <w:pPr>
              <w:widowControl/>
              <w:snapToGrid w:val="0"/>
              <w:jc w:val="center"/>
              <w:rPr>
                <w:rFonts w:cs="宋体"/>
                <w:b/>
                <w:bCs/>
                <w:color w:val="000000"/>
                <w:kern w:val="0"/>
                <w:sz w:val="22"/>
              </w:rPr>
            </w:pPr>
            <w:r>
              <w:rPr>
                <w:rFonts w:cs="宋体" w:hint="eastAsia"/>
                <w:b/>
                <w:bCs/>
                <w:color w:val="000000"/>
                <w:kern w:val="0"/>
                <w:sz w:val="22"/>
              </w:rPr>
              <w:t>带宽</w:t>
            </w:r>
          </w:p>
        </w:tc>
        <w:tc>
          <w:tcPr>
            <w:tcW w:w="839" w:type="pct"/>
            <w:tcBorders>
              <w:top w:val="single" w:sz="4" w:space="0" w:color="auto"/>
              <w:left w:val="single" w:sz="4" w:space="0" w:color="auto"/>
              <w:bottom w:val="single" w:sz="4" w:space="0" w:color="auto"/>
              <w:right w:val="single" w:sz="4" w:space="0" w:color="auto"/>
            </w:tcBorders>
            <w:vAlign w:val="center"/>
            <w:hideMark/>
          </w:tcPr>
          <w:p w:rsidR="00895C11" w:rsidRPr="00B61D52" w:rsidRDefault="00895C11" w:rsidP="005F10C3">
            <w:pPr>
              <w:widowControl/>
              <w:snapToGrid w:val="0"/>
              <w:jc w:val="center"/>
              <w:rPr>
                <w:rFonts w:cs="宋体"/>
                <w:b/>
                <w:bCs/>
                <w:color w:val="000000"/>
                <w:kern w:val="0"/>
                <w:sz w:val="22"/>
              </w:rPr>
            </w:pPr>
            <w:r w:rsidRPr="00B61D52">
              <w:rPr>
                <w:rFonts w:cs="宋体" w:hint="eastAsia"/>
                <w:b/>
                <w:bCs/>
                <w:color w:val="000000"/>
                <w:kern w:val="0"/>
                <w:sz w:val="22"/>
              </w:rPr>
              <w:t>最低可提供公网固定IP地址数量（</w:t>
            </w:r>
            <w:proofErr w:type="gramStart"/>
            <w:r w:rsidRPr="00B61D52">
              <w:rPr>
                <w:rFonts w:cs="宋体" w:hint="eastAsia"/>
                <w:b/>
                <w:bCs/>
                <w:color w:val="000000"/>
                <w:kern w:val="0"/>
                <w:sz w:val="22"/>
              </w:rPr>
              <w:t>个</w:t>
            </w:r>
            <w:proofErr w:type="gramEnd"/>
            <w:r w:rsidRPr="00B61D52">
              <w:rPr>
                <w:rFonts w:cs="宋体" w:hint="eastAsia"/>
                <w:b/>
                <w:bCs/>
                <w:color w:val="000000"/>
                <w:kern w:val="0"/>
                <w:sz w:val="22"/>
              </w:rPr>
              <w:t>）</w:t>
            </w:r>
          </w:p>
        </w:tc>
        <w:tc>
          <w:tcPr>
            <w:tcW w:w="1001" w:type="pct"/>
            <w:tcBorders>
              <w:top w:val="single" w:sz="4" w:space="0" w:color="auto"/>
              <w:left w:val="single" w:sz="4" w:space="0" w:color="auto"/>
              <w:bottom w:val="single" w:sz="4" w:space="0" w:color="auto"/>
              <w:right w:val="single" w:sz="4" w:space="0" w:color="auto"/>
            </w:tcBorders>
          </w:tcPr>
          <w:p w:rsidR="00895C11" w:rsidRPr="00B61D52" w:rsidRDefault="00895C11" w:rsidP="005F10C3">
            <w:pPr>
              <w:widowControl/>
              <w:snapToGrid w:val="0"/>
              <w:jc w:val="center"/>
              <w:rPr>
                <w:rFonts w:cs="宋体"/>
                <w:b/>
                <w:bCs/>
                <w:color w:val="000000"/>
                <w:kern w:val="0"/>
                <w:sz w:val="22"/>
              </w:rPr>
            </w:pPr>
            <w:r w:rsidRPr="00B61D52">
              <w:rPr>
                <w:rFonts w:cs="宋体" w:hint="eastAsia"/>
                <w:b/>
                <w:bCs/>
                <w:color w:val="000000"/>
                <w:kern w:val="0"/>
                <w:sz w:val="22"/>
              </w:rPr>
              <w:t>目前执行</w:t>
            </w:r>
          </w:p>
          <w:p w:rsidR="00895C11" w:rsidRPr="00B61D52" w:rsidRDefault="00895C11" w:rsidP="005F10C3">
            <w:pPr>
              <w:widowControl/>
              <w:snapToGrid w:val="0"/>
              <w:jc w:val="center"/>
              <w:rPr>
                <w:rFonts w:cs="宋体"/>
                <w:b/>
                <w:bCs/>
                <w:color w:val="000000"/>
                <w:kern w:val="0"/>
                <w:sz w:val="22"/>
              </w:rPr>
            </w:pPr>
            <w:r w:rsidRPr="00B61D52">
              <w:rPr>
                <w:rFonts w:cs="宋体" w:hint="eastAsia"/>
                <w:b/>
                <w:bCs/>
                <w:color w:val="000000"/>
                <w:kern w:val="0"/>
                <w:sz w:val="22"/>
              </w:rPr>
              <w:t>合同价</w:t>
            </w:r>
          </w:p>
          <w:p w:rsidR="00895C11" w:rsidRPr="00B61D52" w:rsidRDefault="00895C11" w:rsidP="005F10C3">
            <w:pPr>
              <w:widowControl/>
              <w:snapToGrid w:val="0"/>
              <w:jc w:val="center"/>
              <w:rPr>
                <w:rFonts w:cs="宋体"/>
                <w:b/>
                <w:bCs/>
                <w:color w:val="000000"/>
                <w:kern w:val="0"/>
                <w:sz w:val="22"/>
              </w:rPr>
            </w:pPr>
            <w:r w:rsidRPr="00B61D52">
              <w:rPr>
                <w:rFonts w:cs="宋体" w:hint="eastAsia"/>
                <w:b/>
                <w:bCs/>
                <w:color w:val="000000"/>
                <w:kern w:val="0"/>
                <w:sz w:val="22"/>
              </w:rPr>
              <w:t>（万元/年）</w:t>
            </w:r>
          </w:p>
        </w:tc>
        <w:tc>
          <w:tcPr>
            <w:tcW w:w="1001" w:type="pct"/>
            <w:tcBorders>
              <w:top w:val="single" w:sz="4" w:space="0" w:color="auto"/>
              <w:left w:val="single" w:sz="4" w:space="0" w:color="auto"/>
              <w:bottom w:val="single" w:sz="4" w:space="0" w:color="auto"/>
              <w:right w:val="single" w:sz="4" w:space="0" w:color="auto"/>
            </w:tcBorders>
            <w:vAlign w:val="center"/>
            <w:hideMark/>
          </w:tcPr>
          <w:p w:rsidR="00895C11" w:rsidRPr="00B61D52" w:rsidRDefault="00895C11" w:rsidP="005F10C3">
            <w:pPr>
              <w:widowControl/>
              <w:snapToGrid w:val="0"/>
              <w:jc w:val="center"/>
              <w:rPr>
                <w:rFonts w:cs="宋体"/>
                <w:b/>
                <w:bCs/>
                <w:color w:val="000000"/>
                <w:kern w:val="0"/>
                <w:sz w:val="22"/>
              </w:rPr>
            </w:pPr>
            <w:r w:rsidRPr="00B61D52">
              <w:rPr>
                <w:rFonts w:cs="宋体" w:hint="eastAsia"/>
                <w:b/>
                <w:bCs/>
                <w:color w:val="000000"/>
                <w:kern w:val="0"/>
                <w:sz w:val="22"/>
              </w:rPr>
              <w:t>折扣后价格</w:t>
            </w:r>
          </w:p>
          <w:p w:rsidR="00895C11" w:rsidRPr="00B61D52" w:rsidRDefault="00895C11" w:rsidP="005F10C3">
            <w:pPr>
              <w:widowControl/>
              <w:snapToGrid w:val="0"/>
              <w:jc w:val="center"/>
              <w:rPr>
                <w:rFonts w:cs="宋体"/>
                <w:b/>
                <w:bCs/>
                <w:color w:val="000000"/>
                <w:kern w:val="0"/>
                <w:sz w:val="22"/>
              </w:rPr>
            </w:pPr>
            <w:r w:rsidRPr="00B61D52">
              <w:rPr>
                <w:rFonts w:cs="宋体" w:hint="eastAsia"/>
                <w:b/>
                <w:bCs/>
                <w:color w:val="000000"/>
                <w:kern w:val="0"/>
                <w:sz w:val="22"/>
              </w:rPr>
              <w:t>（万元/年）</w:t>
            </w:r>
          </w:p>
        </w:tc>
        <w:tc>
          <w:tcPr>
            <w:tcW w:w="690" w:type="pct"/>
            <w:tcBorders>
              <w:top w:val="single" w:sz="4" w:space="0" w:color="auto"/>
              <w:left w:val="single" w:sz="4" w:space="0" w:color="auto"/>
              <w:bottom w:val="single" w:sz="4" w:space="0" w:color="auto"/>
              <w:right w:val="single" w:sz="4" w:space="0" w:color="auto"/>
            </w:tcBorders>
            <w:vAlign w:val="center"/>
            <w:hideMark/>
          </w:tcPr>
          <w:p w:rsidR="00895C11" w:rsidRPr="00B61D52" w:rsidRDefault="00895C11" w:rsidP="005F10C3">
            <w:pPr>
              <w:widowControl/>
              <w:snapToGrid w:val="0"/>
              <w:jc w:val="center"/>
              <w:rPr>
                <w:rFonts w:cs="宋体"/>
                <w:b/>
                <w:bCs/>
                <w:color w:val="000000"/>
                <w:kern w:val="0"/>
                <w:sz w:val="22"/>
              </w:rPr>
            </w:pPr>
            <w:r w:rsidRPr="00B61D52">
              <w:rPr>
                <w:rFonts w:cs="宋体" w:hint="eastAsia"/>
                <w:b/>
                <w:bCs/>
                <w:color w:val="000000"/>
                <w:kern w:val="0"/>
                <w:sz w:val="22"/>
              </w:rPr>
              <w:t>折扣率</w:t>
            </w:r>
          </w:p>
        </w:tc>
        <w:tc>
          <w:tcPr>
            <w:tcW w:w="864" w:type="pct"/>
            <w:tcBorders>
              <w:top w:val="single" w:sz="4" w:space="0" w:color="auto"/>
              <w:left w:val="single" w:sz="4" w:space="0" w:color="auto"/>
              <w:bottom w:val="single" w:sz="4" w:space="0" w:color="auto"/>
              <w:right w:val="single" w:sz="4" w:space="0" w:color="auto"/>
            </w:tcBorders>
            <w:vAlign w:val="center"/>
            <w:hideMark/>
          </w:tcPr>
          <w:p w:rsidR="00895C11" w:rsidRDefault="00895C11" w:rsidP="005F10C3">
            <w:pPr>
              <w:widowControl/>
              <w:snapToGrid w:val="0"/>
              <w:jc w:val="center"/>
              <w:rPr>
                <w:rFonts w:cs="宋体"/>
                <w:b/>
                <w:bCs/>
                <w:color w:val="000000"/>
                <w:kern w:val="0"/>
                <w:sz w:val="22"/>
              </w:rPr>
            </w:pPr>
            <w:r>
              <w:rPr>
                <w:rFonts w:cs="宋体" w:hint="eastAsia"/>
                <w:b/>
                <w:bCs/>
                <w:color w:val="000000"/>
                <w:kern w:val="0"/>
                <w:sz w:val="22"/>
              </w:rPr>
              <w:t>备注</w:t>
            </w:r>
          </w:p>
          <w:p w:rsidR="00895C11" w:rsidRDefault="00895C11" w:rsidP="005F10C3">
            <w:pPr>
              <w:widowControl/>
              <w:snapToGrid w:val="0"/>
              <w:jc w:val="center"/>
              <w:rPr>
                <w:rFonts w:cs="宋体"/>
                <w:b/>
                <w:bCs/>
                <w:color w:val="000000"/>
                <w:kern w:val="0"/>
                <w:sz w:val="22"/>
              </w:rPr>
            </w:pPr>
            <w:r>
              <w:rPr>
                <w:rFonts w:cs="宋体" w:hint="eastAsia"/>
                <w:b/>
                <w:bCs/>
                <w:color w:val="000000"/>
                <w:kern w:val="0"/>
                <w:sz w:val="22"/>
              </w:rPr>
              <w:t>（接入方式）</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50M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4</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11.21</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9.19</w:t>
            </w:r>
          </w:p>
        </w:tc>
        <w:tc>
          <w:tcPr>
            <w:tcW w:w="0" w:type="auto"/>
            <w:vMerge w:val="restart"/>
            <w:tcBorders>
              <w:top w:val="single" w:sz="4" w:space="0" w:color="auto"/>
              <w:left w:val="single" w:sz="4" w:space="0" w:color="auto"/>
              <w:right w:val="single" w:sz="4" w:space="0" w:color="auto"/>
            </w:tcBorders>
            <w:vAlign w:val="center"/>
            <w:hideMark/>
          </w:tcPr>
          <w:p w:rsidR="00895C11" w:rsidRPr="00B61D52" w:rsidRDefault="00895C11" w:rsidP="005F10C3">
            <w:pPr>
              <w:jc w:val="center"/>
              <w:rPr>
                <w:rFonts w:ascii="Times New Roman" w:hAnsi="Times New Roman"/>
                <w:color w:val="000000"/>
                <w:sz w:val="28"/>
                <w:szCs w:val="28"/>
              </w:rPr>
            </w:pPr>
            <w:r>
              <w:rPr>
                <w:rFonts w:ascii="Times New Roman" w:hAnsi="Times New Roman" w:hint="eastAsia"/>
                <w:color w:val="000000"/>
                <w:sz w:val="28"/>
                <w:szCs w:val="28"/>
              </w:rPr>
              <w:t>82%</w:t>
            </w:r>
          </w:p>
        </w:tc>
        <w:tc>
          <w:tcPr>
            <w:tcW w:w="864" w:type="pct"/>
            <w:tcBorders>
              <w:top w:val="single" w:sz="4" w:space="0" w:color="auto"/>
              <w:left w:val="single" w:sz="4" w:space="0" w:color="auto"/>
              <w:bottom w:val="single" w:sz="4" w:space="0" w:color="auto"/>
              <w:right w:val="single" w:sz="4" w:space="0" w:color="auto"/>
            </w:tcBorders>
            <w:vAlign w:val="center"/>
          </w:tcPr>
          <w:p w:rsidR="00895C11" w:rsidRDefault="00895C11" w:rsidP="005F10C3">
            <w:pPr>
              <w:jc w:val="center"/>
            </w:pPr>
            <w:r w:rsidRPr="008C212F">
              <w:rPr>
                <w:rFonts w:ascii="Times New Roman" w:eastAsia="方正仿宋简体" w:hAnsi="Times New Roman" w:hint="eastAsia"/>
                <w:kern w:val="0"/>
                <w:sz w:val="28"/>
                <w:szCs w:val="28"/>
              </w:rPr>
              <w:t>SDH/</w:t>
            </w:r>
            <w:r>
              <w:rPr>
                <w:rFonts w:ascii="Times New Roman" w:eastAsia="方正仿宋简体" w:hAnsi="Times New Roman" w:hint="eastAsia"/>
                <w:kern w:val="0"/>
                <w:sz w:val="28"/>
                <w:szCs w:val="28"/>
              </w:rPr>
              <w:t>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80M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4</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19.8</w:t>
            </w:r>
            <w:r>
              <w:rPr>
                <w:rFonts w:ascii="Times New Roman" w:hAnsi="Times New Roman" w:hint="eastAsia"/>
                <w:color w:val="000000"/>
                <w:sz w:val="28"/>
                <w:szCs w:val="28"/>
              </w:rPr>
              <w:t>0</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16.24</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100M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4</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24.9</w:t>
            </w:r>
            <w:r>
              <w:rPr>
                <w:rFonts w:ascii="Times New Roman" w:hAnsi="Times New Roman" w:hint="eastAsia"/>
                <w:color w:val="000000"/>
                <w:sz w:val="28"/>
                <w:szCs w:val="28"/>
              </w:rPr>
              <w:t>0</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20.42</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150M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4</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33.49</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27.46</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200M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8</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53.58</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43.94</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250M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8</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84</w:t>
            </w:r>
            <w:r>
              <w:rPr>
                <w:rFonts w:ascii="Times New Roman" w:hAnsi="Times New Roman" w:hint="eastAsia"/>
                <w:color w:val="000000"/>
                <w:sz w:val="28"/>
                <w:szCs w:val="28"/>
              </w:rPr>
              <w:t>.00</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68.88</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400M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8</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107.16</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87.87</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500M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16</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137.28</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112.57</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800M</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32</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152.16</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124.77</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1G</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64</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185.14</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151.81</w:t>
            </w:r>
          </w:p>
        </w:tc>
        <w:tc>
          <w:tcPr>
            <w:tcW w:w="0" w:type="auto"/>
            <w:vMerge/>
            <w:tcBorders>
              <w:left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r w:rsidR="00895C11" w:rsidTr="005F10C3">
        <w:trPr>
          <w:trHeight w:val="19"/>
        </w:trPr>
        <w:tc>
          <w:tcPr>
            <w:tcW w:w="606" w:type="pct"/>
            <w:tcBorders>
              <w:top w:val="single" w:sz="4" w:space="0" w:color="auto"/>
              <w:left w:val="single" w:sz="4" w:space="0" w:color="auto"/>
              <w:bottom w:val="single" w:sz="4" w:space="0" w:color="auto"/>
              <w:right w:val="single" w:sz="4" w:space="0" w:color="auto"/>
            </w:tcBorders>
            <w:noWrap/>
            <w:vAlign w:val="center"/>
            <w:hideMark/>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2G</w:t>
            </w:r>
          </w:p>
        </w:tc>
        <w:tc>
          <w:tcPr>
            <w:tcW w:w="839"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64</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216</w:t>
            </w:r>
            <w:r>
              <w:rPr>
                <w:rFonts w:ascii="Times New Roman" w:hAnsi="Times New Roman" w:hint="eastAsia"/>
                <w:color w:val="000000"/>
                <w:sz w:val="28"/>
                <w:szCs w:val="28"/>
              </w:rPr>
              <w:t>.00</w:t>
            </w:r>
          </w:p>
        </w:tc>
        <w:tc>
          <w:tcPr>
            <w:tcW w:w="1001" w:type="pct"/>
            <w:tcBorders>
              <w:top w:val="single" w:sz="4" w:space="0" w:color="auto"/>
              <w:left w:val="single" w:sz="4" w:space="0" w:color="auto"/>
              <w:bottom w:val="single" w:sz="4" w:space="0" w:color="auto"/>
              <w:right w:val="single" w:sz="4" w:space="0" w:color="auto"/>
            </w:tcBorders>
            <w:vAlign w:val="center"/>
          </w:tcPr>
          <w:p w:rsidR="00895C11" w:rsidRPr="0085321B" w:rsidRDefault="00895C11" w:rsidP="005F10C3">
            <w:pPr>
              <w:jc w:val="center"/>
              <w:rPr>
                <w:rFonts w:ascii="Times New Roman" w:hAnsi="Times New Roman"/>
                <w:color w:val="000000"/>
                <w:sz w:val="28"/>
                <w:szCs w:val="28"/>
              </w:rPr>
            </w:pPr>
            <w:r w:rsidRPr="0085321B">
              <w:rPr>
                <w:rFonts w:ascii="Times New Roman" w:hAnsi="Times New Roman"/>
                <w:color w:val="000000"/>
                <w:sz w:val="28"/>
                <w:szCs w:val="28"/>
              </w:rPr>
              <w:t>177.12</w:t>
            </w:r>
          </w:p>
        </w:tc>
        <w:tc>
          <w:tcPr>
            <w:tcW w:w="0" w:type="auto"/>
            <w:vMerge/>
            <w:tcBorders>
              <w:left w:val="single" w:sz="4" w:space="0" w:color="auto"/>
              <w:bottom w:val="single" w:sz="4" w:space="0" w:color="auto"/>
              <w:right w:val="single" w:sz="4" w:space="0" w:color="auto"/>
            </w:tcBorders>
            <w:vAlign w:val="center"/>
            <w:hideMark/>
          </w:tcPr>
          <w:p w:rsidR="00895C11" w:rsidRDefault="00895C11" w:rsidP="005F10C3">
            <w:pPr>
              <w:jc w:val="center"/>
            </w:pPr>
          </w:p>
        </w:tc>
        <w:tc>
          <w:tcPr>
            <w:tcW w:w="864" w:type="pct"/>
            <w:tcBorders>
              <w:top w:val="single" w:sz="4" w:space="0" w:color="auto"/>
              <w:left w:val="single" w:sz="4" w:space="0" w:color="auto"/>
              <w:bottom w:val="single" w:sz="4" w:space="0" w:color="auto"/>
              <w:right w:val="single" w:sz="4" w:space="0" w:color="auto"/>
            </w:tcBorders>
          </w:tcPr>
          <w:p w:rsidR="00895C11" w:rsidRDefault="00895C11" w:rsidP="005F10C3">
            <w:r w:rsidRPr="00412880">
              <w:rPr>
                <w:rFonts w:ascii="Times New Roman" w:eastAsia="方正仿宋简体" w:hAnsi="Times New Roman" w:hint="eastAsia"/>
                <w:kern w:val="0"/>
                <w:sz w:val="28"/>
                <w:szCs w:val="28"/>
              </w:rPr>
              <w:t>SDH/LAN</w:t>
            </w:r>
          </w:p>
        </w:tc>
      </w:tr>
    </w:tbl>
    <w:p w:rsidR="00895C11" w:rsidRDefault="00895C11">
      <w:r>
        <w:br w:type="page"/>
      </w:r>
    </w:p>
    <w:p w:rsidR="00895C11" w:rsidRDefault="00895C11" w:rsidP="00895C11">
      <w:pPr>
        <w:ind w:firstLineChars="200" w:firstLine="420"/>
      </w:pPr>
      <w:proofErr w:type="gramStart"/>
      <w:r>
        <w:rPr>
          <w:rFonts w:hint="eastAsia"/>
        </w:rPr>
        <w:lastRenderedPageBreak/>
        <w:t>供针对</w:t>
      </w:r>
      <w:proofErr w:type="gramEnd"/>
      <w:r>
        <w:rPr>
          <w:rFonts w:hint="eastAsia"/>
        </w:rPr>
        <w:t>本项目的</w:t>
      </w:r>
      <w:r w:rsidRPr="008E5079">
        <w:rPr>
          <w:rFonts w:hint="eastAsia"/>
        </w:rPr>
        <w:t>服务承诺</w:t>
      </w:r>
      <w:r>
        <w:rPr>
          <w:rFonts w:hint="eastAsia"/>
        </w:rPr>
        <w:t>。</w:t>
      </w:r>
    </w:p>
    <w:p w:rsidR="00895C11" w:rsidRPr="00F65603" w:rsidRDefault="00895C11" w:rsidP="00895C11">
      <w:pPr>
        <w:numPr>
          <w:ilvl w:val="0"/>
          <w:numId w:val="1"/>
        </w:numPr>
        <w:spacing w:before="100" w:beforeAutospacing="1" w:after="100" w:afterAutospacing="1" w:line="360" w:lineRule="auto"/>
        <w:ind w:firstLineChars="200" w:firstLine="422"/>
        <w:jc w:val="left"/>
        <w:rPr>
          <w:b/>
          <w:color w:val="000000"/>
          <w:szCs w:val="24"/>
        </w:rPr>
      </w:pPr>
      <w:r w:rsidRPr="00F65603">
        <w:rPr>
          <w:rFonts w:hint="eastAsia"/>
          <w:b/>
          <w:color w:val="000000"/>
          <w:szCs w:val="24"/>
        </w:rPr>
        <w:t>如我方有幸中标，我方服务承诺如下：</w:t>
      </w:r>
    </w:p>
    <w:p w:rsidR="00895C11" w:rsidRPr="00F65603" w:rsidRDefault="00895C11" w:rsidP="00895C11">
      <w:pPr>
        <w:numPr>
          <w:ilvl w:val="0"/>
          <w:numId w:val="1"/>
        </w:numPr>
        <w:spacing w:line="360" w:lineRule="auto"/>
        <w:ind w:leftChars="236" w:left="496" w:firstLineChars="118" w:firstLine="248"/>
        <w:rPr>
          <w:rFonts w:ascii="Times New Roman" w:hAnsi="Times New Roman"/>
          <w:szCs w:val="24"/>
        </w:rPr>
      </w:pPr>
      <w:r w:rsidRPr="00F65603">
        <w:rPr>
          <w:rFonts w:ascii="Times New Roman" w:hAnsi="Times New Roman" w:hint="eastAsia"/>
          <w:szCs w:val="24"/>
        </w:rPr>
        <w:t>1</w:t>
      </w:r>
      <w:r w:rsidRPr="00F65603">
        <w:rPr>
          <w:rFonts w:ascii="Times New Roman" w:hAnsi="Times New Roman" w:hint="eastAsia"/>
          <w:szCs w:val="24"/>
        </w:rPr>
        <w:t>、中国电信提供的互联网接入服务符合《工业和信息化部关于印发</w:t>
      </w:r>
      <w:r w:rsidRPr="00F65603">
        <w:rPr>
          <w:rFonts w:ascii="Times New Roman" w:hAnsi="Times New Roman" w:hint="eastAsia"/>
          <w:szCs w:val="24"/>
        </w:rPr>
        <w:t>&lt;</w:t>
      </w:r>
      <w:r w:rsidRPr="00F65603">
        <w:rPr>
          <w:rFonts w:ascii="Times New Roman" w:hAnsi="Times New Roman" w:hint="eastAsia"/>
          <w:szCs w:val="24"/>
        </w:rPr>
        <w:t>互联网接入服务规范</w:t>
      </w:r>
      <w:r w:rsidRPr="00F65603">
        <w:rPr>
          <w:rFonts w:ascii="Times New Roman" w:hAnsi="Times New Roman" w:hint="eastAsia"/>
          <w:szCs w:val="24"/>
        </w:rPr>
        <w:t>&gt;</w:t>
      </w:r>
      <w:r w:rsidRPr="00F65603">
        <w:rPr>
          <w:rFonts w:ascii="Times New Roman" w:hAnsi="Times New Roman" w:hint="eastAsia"/>
          <w:szCs w:val="24"/>
        </w:rPr>
        <w:t>的通知》（工信部电管〔</w:t>
      </w:r>
      <w:r w:rsidRPr="00F65603">
        <w:rPr>
          <w:rFonts w:ascii="Times New Roman" w:hAnsi="Times New Roman" w:hint="eastAsia"/>
          <w:szCs w:val="24"/>
        </w:rPr>
        <w:t>2013</w:t>
      </w:r>
      <w:r w:rsidRPr="00F65603">
        <w:rPr>
          <w:rFonts w:ascii="Times New Roman" w:hAnsi="Times New Roman" w:hint="eastAsia"/>
          <w:szCs w:val="24"/>
        </w:rPr>
        <w:t>〕</w:t>
      </w:r>
      <w:r w:rsidRPr="00F65603">
        <w:rPr>
          <w:rFonts w:ascii="Times New Roman" w:hAnsi="Times New Roman" w:hint="eastAsia"/>
          <w:szCs w:val="24"/>
        </w:rPr>
        <w:t>261</w:t>
      </w:r>
      <w:r w:rsidRPr="00F65603">
        <w:rPr>
          <w:rFonts w:ascii="Times New Roman" w:hAnsi="Times New Roman" w:hint="eastAsia"/>
          <w:szCs w:val="24"/>
        </w:rPr>
        <w:t>号）所规定的服务质量和通信质量指标要求。</w:t>
      </w:r>
    </w:p>
    <w:p w:rsidR="00895C11" w:rsidRPr="00F65603" w:rsidRDefault="00895C11" w:rsidP="00895C11">
      <w:pPr>
        <w:numPr>
          <w:ilvl w:val="0"/>
          <w:numId w:val="1"/>
        </w:numPr>
        <w:spacing w:line="360" w:lineRule="auto"/>
        <w:ind w:leftChars="236" w:left="496" w:firstLineChars="118" w:firstLine="248"/>
        <w:rPr>
          <w:rFonts w:ascii="Times New Roman" w:hAnsi="Times New Roman"/>
          <w:szCs w:val="24"/>
        </w:rPr>
      </w:pPr>
      <w:r w:rsidRPr="00F65603">
        <w:rPr>
          <w:rFonts w:ascii="Times New Roman" w:hAnsi="Times New Roman" w:hint="eastAsia"/>
          <w:szCs w:val="24"/>
        </w:rPr>
        <w:t>2</w:t>
      </w:r>
      <w:r w:rsidRPr="00F65603">
        <w:rPr>
          <w:rFonts w:ascii="Times New Roman" w:hAnsi="Times New Roman" w:hint="eastAsia"/>
          <w:szCs w:val="24"/>
        </w:rPr>
        <w:t>、中国电信提供互联网接入服务的技术规范、产品质量以及为提供服务所使用的接入、传输、交换等各类软硬件资源符合</w:t>
      </w:r>
      <w:proofErr w:type="gramStart"/>
      <w:r w:rsidRPr="00F65603">
        <w:rPr>
          <w:rFonts w:ascii="Times New Roman" w:hAnsi="Times New Roman" w:hint="eastAsia"/>
          <w:szCs w:val="24"/>
        </w:rPr>
        <w:t>中央网信办</w:t>
      </w:r>
      <w:proofErr w:type="gramEnd"/>
      <w:r w:rsidRPr="00F65603">
        <w:rPr>
          <w:rFonts w:ascii="Times New Roman" w:hAnsi="Times New Roman" w:hint="eastAsia"/>
          <w:szCs w:val="24"/>
        </w:rPr>
        <w:t>、工信部和其他相关行业主管部门的强制性、规范性要求。</w:t>
      </w:r>
    </w:p>
    <w:p w:rsidR="00895C11" w:rsidRPr="00F65603" w:rsidRDefault="00895C11" w:rsidP="00895C11">
      <w:pPr>
        <w:numPr>
          <w:ilvl w:val="0"/>
          <w:numId w:val="1"/>
        </w:numPr>
        <w:spacing w:line="360" w:lineRule="auto"/>
        <w:ind w:leftChars="236" w:left="496" w:firstLineChars="118" w:firstLine="248"/>
        <w:rPr>
          <w:rFonts w:ascii="Times New Roman" w:hAnsi="Times New Roman"/>
          <w:szCs w:val="24"/>
        </w:rPr>
      </w:pPr>
      <w:r w:rsidRPr="00F65603">
        <w:rPr>
          <w:rFonts w:ascii="Times New Roman" w:hAnsi="Times New Roman" w:hint="eastAsia"/>
          <w:szCs w:val="24"/>
        </w:rPr>
        <w:t>3</w:t>
      </w:r>
      <w:r w:rsidRPr="00F65603">
        <w:rPr>
          <w:rFonts w:ascii="Times New Roman" w:hAnsi="Times New Roman" w:hint="eastAsia"/>
          <w:szCs w:val="24"/>
        </w:rPr>
        <w:t>、中国电信提供的互联网接入服务的实际上下行速率、时延、丢包率等技术指标与中国电信承诺提供的产品技术指标保持一致。</w:t>
      </w:r>
    </w:p>
    <w:p w:rsidR="00895C11" w:rsidRPr="00F65603" w:rsidRDefault="00895C11" w:rsidP="00895C11">
      <w:pPr>
        <w:numPr>
          <w:ilvl w:val="0"/>
          <w:numId w:val="1"/>
        </w:numPr>
        <w:spacing w:before="100" w:beforeAutospacing="1" w:after="100" w:afterAutospacing="1" w:line="360" w:lineRule="auto"/>
        <w:ind w:firstLineChars="200" w:firstLine="422"/>
        <w:jc w:val="left"/>
        <w:rPr>
          <w:b/>
          <w:color w:val="000000"/>
          <w:szCs w:val="24"/>
        </w:rPr>
      </w:pPr>
      <w:r w:rsidRPr="00F65603">
        <w:rPr>
          <w:rFonts w:hint="eastAsia"/>
          <w:b/>
          <w:color w:val="000000"/>
          <w:szCs w:val="24"/>
        </w:rPr>
        <w:t>并承诺其他如下：</w:t>
      </w:r>
    </w:p>
    <w:p w:rsidR="00895C11" w:rsidRPr="00F65603" w:rsidRDefault="00895C11" w:rsidP="00895C11">
      <w:pPr>
        <w:numPr>
          <w:ilvl w:val="0"/>
          <w:numId w:val="2"/>
        </w:numPr>
        <w:spacing w:before="100" w:beforeAutospacing="1" w:after="100" w:afterAutospacing="1" w:line="360" w:lineRule="auto"/>
        <w:jc w:val="left"/>
        <w:rPr>
          <w:b/>
          <w:color w:val="000000"/>
          <w:szCs w:val="24"/>
        </w:rPr>
      </w:pPr>
      <w:r w:rsidRPr="00F65603">
        <w:rPr>
          <w:rFonts w:hint="eastAsia"/>
          <w:b/>
          <w:color w:val="000000"/>
          <w:szCs w:val="24"/>
        </w:rPr>
        <w:t>我公司知晓</w:t>
      </w:r>
      <w:r>
        <w:rPr>
          <w:rFonts w:hint="eastAsia"/>
          <w:b/>
          <w:color w:val="000000"/>
          <w:szCs w:val="24"/>
        </w:rPr>
        <w:t>中共中央直属机关</w:t>
      </w:r>
      <w:r w:rsidRPr="00F65603">
        <w:rPr>
          <w:rFonts w:hint="eastAsia"/>
          <w:b/>
          <w:color w:val="000000"/>
          <w:szCs w:val="24"/>
        </w:rPr>
        <w:t>网络安全工作的重要性、严肃性和特殊性。</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sidRPr="00F65603">
        <w:rPr>
          <w:rFonts w:hint="eastAsia"/>
          <w:color w:val="000000"/>
          <w:szCs w:val="24"/>
        </w:rPr>
        <w:t>指定专人负责,并且保证足够数量的、技术过硬的技术人员为</w:t>
      </w:r>
      <w:r>
        <w:rPr>
          <w:rFonts w:hint="eastAsia"/>
          <w:color w:val="000000"/>
          <w:szCs w:val="24"/>
        </w:rPr>
        <w:t>中共中央直属机关</w:t>
      </w:r>
      <w:r w:rsidRPr="00F65603">
        <w:rPr>
          <w:rFonts w:hint="eastAsia"/>
          <w:color w:val="000000"/>
          <w:szCs w:val="24"/>
        </w:rPr>
        <w:t>提供服务；</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sidRPr="00F65603">
        <w:rPr>
          <w:rFonts w:hint="eastAsia"/>
          <w:color w:val="000000"/>
          <w:szCs w:val="24"/>
        </w:rPr>
        <w:t>对每项维护工作要做好相关记录,保证记录完整、清晰、详细；</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Pr>
          <w:rFonts w:hint="eastAsia"/>
          <w:color w:val="000000"/>
          <w:szCs w:val="24"/>
        </w:rPr>
        <w:t>中共中央直属机关</w:t>
      </w:r>
      <w:r w:rsidRPr="00F65603">
        <w:rPr>
          <w:rFonts w:hint="eastAsia"/>
          <w:color w:val="000000"/>
          <w:szCs w:val="24"/>
        </w:rPr>
        <w:t>可以在重要保障期等特殊情况下调整服务要求,我司提供高质量的链路服务用以保障</w:t>
      </w:r>
      <w:r>
        <w:rPr>
          <w:rFonts w:hint="eastAsia"/>
          <w:color w:val="000000"/>
          <w:szCs w:val="24"/>
        </w:rPr>
        <w:t>中共中央直属机关</w:t>
      </w:r>
      <w:r w:rsidRPr="00F65603">
        <w:rPr>
          <w:rFonts w:hint="eastAsia"/>
          <w:color w:val="000000"/>
          <w:szCs w:val="24"/>
        </w:rPr>
        <w:t>的工作任务得以顺利完成；</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Pr>
          <w:rFonts w:hint="eastAsia"/>
          <w:color w:val="000000"/>
          <w:szCs w:val="24"/>
        </w:rPr>
        <w:t>中共中央直属机关</w:t>
      </w:r>
      <w:r w:rsidRPr="00F65603">
        <w:rPr>
          <w:rFonts w:hint="eastAsia"/>
          <w:color w:val="000000"/>
          <w:szCs w:val="24"/>
        </w:rPr>
        <w:t>有权随时对我司的工作进行抽查、监督。</w:t>
      </w:r>
    </w:p>
    <w:p w:rsidR="00895C11" w:rsidRPr="00F65603" w:rsidRDefault="00895C11" w:rsidP="00895C11">
      <w:pPr>
        <w:numPr>
          <w:ilvl w:val="0"/>
          <w:numId w:val="2"/>
        </w:numPr>
        <w:spacing w:before="100" w:beforeAutospacing="1" w:after="100" w:afterAutospacing="1" w:line="360" w:lineRule="auto"/>
        <w:jc w:val="left"/>
        <w:rPr>
          <w:b/>
          <w:color w:val="000000"/>
          <w:szCs w:val="24"/>
        </w:rPr>
      </w:pPr>
      <w:r w:rsidRPr="00F65603">
        <w:rPr>
          <w:rFonts w:hint="eastAsia"/>
          <w:b/>
          <w:color w:val="000000"/>
          <w:szCs w:val="24"/>
        </w:rPr>
        <w:t>日常运行状态监控服务</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sidRPr="00F65603">
        <w:rPr>
          <w:rFonts w:hint="eastAsia"/>
          <w:color w:val="000000"/>
          <w:szCs w:val="24"/>
        </w:rPr>
        <w:t>我司</w:t>
      </w:r>
      <w:r w:rsidRPr="00F65603">
        <w:rPr>
          <w:rFonts w:hint="eastAsia"/>
          <w:color w:val="000000"/>
        </w:rPr>
        <w:t>7*24小时</w:t>
      </w:r>
      <w:r w:rsidRPr="00F65603">
        <w:rPr>
          <w:rFonts w:hint="eastAsia"/>
          <w:color w:val="000000"/>
          <w:szCs w:val="24"/>
        </w:rPr>
        <w:t>对所有传输通道运行状态进行监控,以便及时发现故障情况；</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sidRPr="00F65603">
        <w:rPr>
          <w:rFonts w:hint="eastAsia"/>
          <w:color w:val="000000"/>
          <w:szCs w:val="24"/>
        </w:rPr>
        <w:t>发现故障(隐患)后,我司及时通报并组织人员排查和处理；</w:t>
      </w:r>
    </w:p>
    <w:p w:rsidR="00895C11" w:rsidRPr="00F65603" w:rsidRDefault="00895C11" w:rsidP="00895C11">
      <w:pPr>
        <w:numPr>
          <w:ilvl w:val="0"/>
          <w:numId w:val="2"/>
        </w:numPr>
        <w:spacing w:before="100" w:beforeAutospacing="1" w:after="100" w:afterAutospacing="1" w:line="360" w:lineRule="auto"/>
        <w:jc w:val="left"/>
        <w:rPr>
          <w:b/>
          <w:color w:val="000000"/>
          <w:szCs w:val="24"/>
        </w:rPr>
      </w:pPr>
      <w:r w:rsidRPr="00F65603">
        <w:rPr>
          <w:rFonts w:hint="eastAsia"/>
          <w:b/>
          <w:color w:val="000000"/>
          <w:szCs w:val="24"/>
        </w:rPr>
        <w:t>故障的远程或现场处理服务</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sidRPr="00F65603">
        <w:rPr>
          <w:rFonts w:hint="eastAsia"/>
          <w:color w:val="000000"/>
          <w:szCs w:val="24"/>
        </w:rPr>
        <w:t>设有专门的部门、电话受理</w:t>
      </w:r>
      <w:r>
        <w:rPr>
          <w:rFonts w:hint="eastAsia"/>
          <w:color w:val="000000"/>
          <w:szCs w:val="24"/>
        </w:rPr>
        <w:t>中共中央直属机关</w:t>
      </w:r>
      <w:r w:rsidRPr="00F65603">
        <w:rPr>
          <w:rFonts w:hint="eastAsia"/>
          <w:color w:val="000000"/>
          <w:szCs w:val="24"/>
        </w:rPr>
        <w:t>的故障申报,并负责安排故障处理；</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sidRPr="00F65603">
        <w:rPr>
          <w:rFonts w:hint="eastAsia"/>
          <w:color w:val="000000"/>
          <w:szCs w:val="24"/>
        </w:rPr>
        <w:t>严格按照规定时间做出响应,对无法远程解决的故障,应积极协调当地技术人员协助解决;</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sidRPr="00F65603">
        <w:rPr>
          <w:rFonts w:hint="eastAsia"/>
          <w:color w:val="000000"/>
          <w:szCs w:val="24"/>
        </w:rPr>
        <w:t>因受天气、交通与复杂社会情况等客观因素影响不能按期实施的,写明情况报</w:t>
      </w:r>
      <w:r>
        <w:rPr>
          <w:rFonts w:hint="eastAsia"/>
          <w:color w:val="000000"/>
          <w:szCs w:val="24"/>
        </w:rPr>
        <w:t>中共中央直属机关</w:t>
      </w:r>
      <w:r w:rsidRPr="00F65603">
        <w:rPr>
          <w:rFonts w:hint="eastAsia"/>
          <w:color w:val="000000"/>
          <w:szCs w:val="24"/>
        </w:rPr>
        <w:t>；</w:t>
      </w:r>
    </w:p>
    <w:p w:rsidR="00895C11" w:rsidRPr="00F65603" w:rsidRDefault="00895C11" w:rsidP="00895C11">
      <w:pPr>
        <w:numPr>
          <w:ilvl w:val="0"/>
          <w:numId w:val="2"/>
        </w:numPr>
        <w:spacing w:before="100" w:beforeAutospacing="1" w:after="100" w:afterAutospacing="1" w:line="360" w:lineRule="auto"/>
        <w:jc w:val="left"/>
        <w:rPr>
          <w:b/>
          <w:color w:val="000000"/>
          <w:szCs w:val="24"/>
        </w:rPr>
      </w:pPr>
      <w:r w:rsidRPr="00F65603">
        <w:rPr>
          <w:rFonts w:hint="eastAsia"/>
          <w:b/>
          <w:color w:val="000000"/>
          <w:szCs w:val="24"/>
        </w:rPr>
        <w:t>设备搬迁工作服务</w:t>
      </w:r>
    </w:p>
    <w:p w:rsidR="00895C11" w:rsidRPr="00F65603" w:rsidRDefault="00895C11" w:rsidP="00895C11">
      <w:pPr>
        <w:spacing w:before="100" w:beforeAutospacing="1" w:after="100" w:afterAutospacing="1"/>
        <w:ind w:leftChars="540" w:left="1134" w:firstLineChars="200" w:firstLine="420"/>
        <w:jc w:val="left"/>
        <w:rPr>
          <w:color w:val="000000"/>
          <w:szCs w:val="24"/>
        </w:rPr>
      </w:pPr>
      <w:r w:rsidRPr="00F65603">
        <w:rPr>
          <w:rFonts w:hint="eastAsia"/>
          <w:color w:val="000000"/>
          <w:szCs w:val="24"/>
        </w:rPr>
        <w:t>数字电路两端接入的网络设备发生物理位置变化时,</w:t>
      </w:r>
      <w:r>
        <w:rPr>
          <w:rFonts w:hint="eastAsia"/>
          <w:color w:val="000000"/>
          <w:szCs w:val="24"/>
        </w:rPr>
        <w:t>中共中央直属机关</w:t>
      </w:r>
      <w:r w:rsidRPr="00F65603">
        <w:rPr>
          <w:rFonts w:hint="eastAsia"/>
          <w:color w:val="000000"/>
          <w:szCs w:val="24"/>
        </w:rPr>
        <w:t>负责完成</w:t>
      </w:r>
      <w:r w:rsidRPr="00F65603">
        <w:rPr>
          <w:rFonts w:hint="eastAsia"/>
          <w:color w:val="000000"/>
          <w:szCs w:val="24"/>
        </w:rPr>
        <w:lastRenderedPageBreak/>
        <w:t>设备搬迁工作,我司配合做好数字电路的重新开通,并配合</w:t>
      </w:r>
      <w:r>
        <w:rPr>
          <w:rFonts w:hint="eastAsia"/>
          <w:color w:val="000000"/>
          <w:szCs w:val="24"/>
        </w:rPr>
        <w:t>中共中央直属机关</w:t>
      </w:r>
      <w:r w:rsidRPr="00F65603">
        <w:rPr>
          <w:rFonts w:hint="eastAsia"/>
          <w:color w:val="000000"/>
          <w:szCs w:val="24"/>
        </w:rPr>
        <w:t>调通网络信号。</w:t>
      </w:r>
    </w:p>
    <w:p w:rsidR="00895C11" w:rsidRPr="00F65603" w:rsidRDefault="00895C11" w:rsidP="00895C11">
      <w:pPr>
        <w:numPr>
          <w:ilvl w:val="0"/>
          <w:numId w:val="2"/>
        </w:numPr>
        <w:spacing w:before="100" w:beforeAutospacing="1" w:after="100" w:afterAutospacing="1" w:line="360" w:lineRule="auto"/>
        <w:jc w:val="left"/>
        <w:rPr>
          <w:b/>
          <w:color w:val="000000"/>
          <w:szCs w:val="24"/>
        </w:rPr>
      </w:pPr>
      <w:r w:rsidRPr="00F65603">
        <w:rPr>
          <w:rFonts w:hint="eastAsia"/>
          <w:b/>
          <w:color w:val="000000"/>
          <w:szCs w:val="24"/>
        </w:rPr>
        <w:t>技术支持服务</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sidRPr="00F65603">
        <w:rPr>
          <w:rFonts w:hint="eastAsia"/>
          <w:color w:val="000000"/>
          <w:szCs w:val="24"/>
        </w:rPr>
        <w:t>我司指定专人(不少于2人)负责,向</w:t>
      </w:r>
      <w:r>
        <w:rPr>
          <w:rFonts w:hint="eastAsia"/>
          <w:color w:val="000000"/>
          <w:szCs w:val="24"/>
        </w:rPr>
        <w:t>中共中央直属机关</w:t>
      </w:r>
      <w:r w:rsidRPr="00F65603">
        <w:rPr>
          <w:rFonts w:hint="eastAsia"/>
          <w:color w:val="000000"/>
          <w:szCs w:val="24"/>
        </w:rPr>
        <w:t>提供7x24小时的技术支持和设备故障的紧急情况处理,通过电话沟通、现场解决等方式确保</w:t>
      </w:r>
      <w:r>
        <w:rPr>
          <w:rFonts w:hint="eastAsia"/>
          <w:color w:val="000000"/>
          <w:szCs w:val="24"/>
        </w:rPr>
        <w:t>中共中央直属机关</w:t>
      </w:r>
      <w:r w:rsidRPr="00F65603">
        <w:rPr>
          <w:rFonts w:hint="eastAsia"/>
          <w:color w:val="000000"/>
          <w:szCs w:val="24"/>
        </w:rPr>
        <w:t>可以及时获得相关的技术支持服务；</w:t>
      </w:r>
    </w:p>
    <w:p w:rsidR="00895C11" w:rsidRPr="00F65603" w:rsidRDefault="00895C11" w:rsidP="00895C11">
      <w:pPr>
        <w:numPr>
          <w:ilvl w:val="1"/>
          <w:numId w:val="2"/>
        </w:numPr>
        <w:spacing w:before="100" w:beforeAutospacing="1" w:after="100" w:afterAutospacing="1" w:line="360" w:lineRule="auto"/>
        <w:jc w:val="left"/>
        <w:rPr>
          <w:color w:val="000000"/>
          <w:szCs w:val="24"/>
        </w:rPr>
      </w:pPr>
      <w:r>
        <w:rPr>
          <w:rFonts w:hint="eastAsia"/>
          <w:color w:val="000000"/>
          <w:szCs w:val="24"/>
        </w:rPr>
        <w:t>中共中央直属机关</w:t>
      </w:r>
      <w:r w:rsidRPr="00F65603">
        <w:rPr>
          <w:rFonts w:hint="eastAsia"/>
          <w:color w:val="000000"/>
          <w:szCs w:val="24"/>
        </w:rPr>
        <w:t>可根据实际业务需求(如重要保障期内),要求我司到达</w:t>
      </w:r>
      <w:r>
        <w:rPr>
          <w:rFonts w:hint="eastAsia"/>
          <w:color w:val="000000"/>
          <w:szCs w:val="24"/>
        </w:rPr>
        <w:t>中共中央直属机关</w:t>
      </w:r>
      <w:r w:rsidRPr="00F65603">
        <w:rPr>
          <w:rFonts w:hint="eastAsia"/>
          <w:color w:val="000000"/>
          <w:szCs w:val="24"/>
        </w:rPr>
        <w:t>指定的现场提供技术支持；</w:t>
      </w:r>
    </w:p>
    <w:p w:rsidR="00895C11" w:rsidRPr="00F65603" w:rsidRDefault="00895C11" w:rsidP="00895C11">
      <w:pPr>
        <w:numPr>
          <w:ilvl w:val="0"/>
          <w:numId w:val="2"/>
        </w:numPr>
        <w:spacing w:before="100" w:beforeAutospacing="1" w:after="100" w:afterAutospacing="1" w:line="360" w:lineRule="auto"/>
        <w:jc w:val="left"/>
        <w:rPr>
          <w:b/>
          <w:color w:val="000000"/>
          <w:szCs w:val="24"/>
        </w:rPr>
      </w:pPr>
      <w:r w:rsidRPr="00F65603">
        <w:rPr>
          <w:rFonts w:hint="eastAsia"/>
          <w:b/>
          <w:color w:val="000000"/>
          <w:szCs w:val="24"/>
        </w:rPr>
        <w:t>网络设备维护服务</w:t>
      </w:r>
    </w:p>
    <w:p w:rsidR="00895C11" w:rsidRPr="00F65603" w:rsidRDefault="00895C11" w:rsidP="00895C11">
      <w:pPr>
        <w:numPr>
          <w:ilvl w:val="0"/>
          <w:numId w:val="3"/>
        </w:numPr>
        <w:spacing w:before="100" w:beforeAutospacing="1" w:after="100" w:afterAutospacing="1" w:line="360" w:lineRule="auto"/>
        <w:ind w:left="1560" w:hanging="709"/>
        <w:jc w:val="left"/>
        <w:rPr>
          <w:color w:val="000000"/>
          <w:szCs w:val="24"/>
        </w:rPr>
      </w:pPr>
      <w:r w:rsidRPr="00F65603">
        <w:rPr>
          <w:rFonts w:hint="eastAsia"/>
          <w:color w:val="000000"/>
          <w:szCs w:val="24"/>
        </w:rPr>
        <w:t>提供7*24小时，服务保障。北京本地2小时内上门，外地支持远程调试。</w:t>
      </w:r>
    </w:p>
    <w:p w:rsidR="00895C11" w:rsidRPr="00F65603" w:rsidRDefault="00895C11" w:rsidP="00895C11">
      <w:pPr>
        <w:numPr>
          <w:ilvl w:val="0"/>
          <w:numId w:val="3"/>
        </w:numPr>
        <w:spacing w:before="100" w:beforeAutospacing="1" w:after="100" w:afterAutospacing="1" w:line="360" w:lineRule="auto"/>
        <w:ind w:left="1560" w:hanging="709"/>
        <w:jc w:val="left"/>
        <w:rPr>
          <w:color w:val="000000"/>
          <w:szCs w:val="24"/>
        </w:rPr>
      </w:pPr>
      <w:r w:rsidRPr="00F65603">
        <w:rPr>
          <w:rFonts w:hint="eastAsia"/>
          <w:color w:val="000000"/>
          <w:szCs w:val="24"/>
        </w:rPr>
        <w:t>用户核心机房须允许北京电信对用户汇聚设备、链路接入业务的管理，北京电信需要在机房布放监控设备，进行7*24小时监控。</w:t>
      </w:r>
    </w:p>
    <w:p w:rsidR="00895C11" w:rsidRPr="00F65603" w:rsidRDefault="00895C11" w:rsidP="00895C11">
      <w:pPr>
        <w:numPr>
          <w:ilvl w:val="0"/>
          <w:numId w:val="3"/>
        </w:numPr>
        <w:spacing w:before="100" w:beforeAutospacing="1" w:after="100" w:afterAutospacing="1" w:line="360" w:lineRule="auto"/>
        <w:ind w:left="1560" w:hanging="709"/>
        <w:jc w:val="left"/>
        <w:rPr>
          <w:color w:val="000000"/>
          <w:szCs w:val="24"/>
        </w:rPr>
      </w:pPr>
      <w:r w:rsidRPr="00F65603">
        <w:rPr>
          <w:rFonts w:hint="eastAsia"/>
          <w:color w:val="000000"/>
          <w:szCs w:val="24"/>
        </w:rPr>
        <w:t>北京电信定期巡视用户机房内的网络设备，并做好用户接入设备的巡检及参数的备份工作。</w:t>
      </w:r>
    </w:p>
    <w:p w:rsidR="00895C11" w:rsidRPr="00F65603" w:rsidRDefault="00895C11" w:rsidP="00895C11">
      <w:pPr>
        <w:numPr>
          <w:ilvl w:val="0"/>
          <w:numId w:val="4"/>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4"/>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4"/>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4"/>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4"/>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4"/>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4"/>
        </w:numPr>
        <w:spacing w:before="100" w:beforeAutospacing="1" w:after="100" w:afterAutospacing="1" w:line="360" w:lineRule="auto"/>
        <w:ind w:hanging="693"/>
        <w:jc w:val="left"/>
        <w:rPr>
          <w:b/>
          <w:color w:val="000000"/>
          <w:szCs w:val="24"/>
        </w:rPr>
      </w:pPr>
      <w:r w:rsidRPr="00F65603">
        <w:rPr>
          <w:rFonts w:hint="eastAsia"/>
          <w:b/>
          <w:color w:val="000000"/>
          <w:szCs w:val="24"/>
        </w:rPr>
        <w:t>电路故障处理服务</w:t>
      </w:r>
    </w:p>
    <w:p w:rsidR="00895C11" w:rsidRPr="00F65603" w:rsidRDefault="00895C11" w:rsidP="00895C11">
      <w:pPr>
        <w:spacing w:before="100" w:beforeAutospacing="1" w:after="100" w:afterAutospacing="1"/>
        <w:ind w:leftChars="540" w:left="1134" w:firstLineChars="200" w:firstLine="420"/>
        <w:jc w:val="left"/>
        <w:rPr>
          <w:color w:val="000000"/>
          <w:szCs w:val="24"/>
        </w:rPr>
      </w:pPr>
      <w:r w:rsidRPr="00F65603">
        <w:rPr>
          <w:rFonts w:hint="eastAsia"/>
          <w:color w:val="000000"/>
          <w:szCs w:val="24"/>
        </w:rPr>
        <w:t>我司设有专门的部门24小时受理故障申报,并负责安排故障处理,提供24小时受理电话,我司在接到</w:t>
      </w:r>
      <w:r>
        <w:rPr>
          <w:rFonts w:hint="eastAsia"/>
          <w:color w:val="000000"/>
          <w:szCs w:val="24"/>
        </w:rPr>
        <w:t>中共中央直属机关</w:t>
      </w:r>
      <w:r w:rsidRPr="00F65603">
        <w:rPr>
          <w:rFonts w:hint="eastAsia"/>
          <w:color w:val="000000"/>
          <w:szCs w:val="24"/>
        </w:rPr>
        <w:t>线路故障申报单的4小时之内排除故障。如果遇到技术难度大的故障,我司在接到</w:t>
      </w:r>
      <w:r>
        <w:rPr>
          <w:rFonts w:hint="eastAsia"/>
          <w:color w:val="000000"/>
          <w:szCs w:val="24"/>
        </w:rPr>
        <w:t>中共中央直属机关</w:t>
      </w:r>
      <w:r w:rsidRPr="00F65603">
        <w:rPr>
          <w:rFonts w:hint="eastAsia"/>
          <w:color w:val="000000"/>
          <w:szCs w:val="24"/>
        </w:rPr>
        <w:t>要求排除故障通知的四个小时之内向</w:t>
      </w:r>
      <w:r>
        <w:rPr>
          <w:rFonts w:hint="eastAsia"/>
          <w:color w:val="000000"/>
          <w:szCs w:val="24"/>
        </w:rPr>
        <w:t>中共中央直属机关</w:t>
      </w:r>
      <w:r w:rsidRPr="00F65603">
        <w:rPr>
          <w:rFonts w:hint="eastAsia"/>
          <w:color w:val="000000"/>
          <w:szCs w:val="24"/>
        </w:rPr>
        <w:t>通报事故原因、解决方案和排除故障所需的预计时间,并根据情况邀请有关设备供货商提供技术支持。我司在处理完有关故障后,将每一次故障的相关信息记录在《网络工作日志》中。</w:t>
      </w:r>
    </w:p>
    <w:p w:rsidR="00895C11" w:rsidRPr="00F65603" w:rsidRDefault="00895C11" w:rsidP="00895C11">
      <w:pPr>
        <w:spacing w:before="100" w:beforeAutospacing="1" w:after="100" w:afterAutospacing="1"/>
        <w:ind w:leftChars="540" w:left="1134" w:firstLineChars="200" w:firstLine="420"/>
        <w:jc w:val="left"/>
        <w:rPr>
          <w:color w:val="000000"/>
          <w:szCs w:val="24"/>
        </w:rPr>
      </w:pPr>
      <w:r w:rsidRPr="00F65603">
        <w:rPr>
          <w:rFonts w:hint="eastAsia"/>
          <w:color w:val="000000"/>
          <w:szCs w:val="24"/>
        </w:rPr>
        <w:t>链路中断修复时间：除因不可抗力导致链路中断以外，光纤问题应在4小时内修复（因市政工程破坏24小时），用户节点到光纤收发器端口的设备故障（6小时内）每月平均修复及时率≥95%。</w:t>
      </w:r>
    </w:p>
    <w:p w:rsidR="00895C11" w:rsidRPr="00F65603" w:rsidRDefault="00895C11" w:rsidP="00895C11">
      <w:pPr>
        <w:numPr>
          <w:ilvl w:val="0"/>
          <w:numId w:val="3"/>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3"/>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3"/>
        </w:numPr>
        <w:spacing w:before="100" w:beforeAutospacing="1" w:after="100" w:afterAutospacing="1" w:line="360" w:lineRule="auto"/>
        <w:jc w:val="left"/>
        <w:rPr>
          <w:b/>
          <w:vanish/>
          <w:color w:val="000000"/>
          <w:szCs w:val="24"/>
        </w:rPr>
      </w:pPr>
    </w:p>
    <w:p w:rsidR="00895C11" w:rsidRPr="00F65603" w:rsidRDefault="00895C11" w:rsidP="00895C11">
      <w:pPr>
        <w:numPr>
          <w:ilvl w:val="0"/>
          <w:numId w:val="3"/>
        </w:numPr>
        <w:spacing w:before="100" w:beforeAutospacing="1" w:after="100" w:afterAutospacing="1" w:line="360" w:lineRule="auto"/>
        <w:jc w:val="left"/>
        <w:rPr>
          <w:b/>
          <w:color w:val="000000"/>
          <w:szCs w:val="24"/>
        </w:rPr>
      </w:pPr>
      <w:r w:rsidRPr="00F65603">
        <w:rPr>
          <w:rFonts w:hint="eastAsia"/>
          <w:b/>
          <w:color w:val="000000"/>
          <w:szCs w:val="24"/>
        </w:rPr>
        <w:t>运行情况报告服务</w:t>
      </w:r>
    </w:p>
    <w:p w:rsidR="00895C11" w:rsidRPr="00F65603" w:rsidRDefault="00895C11" w:rsidP="00895C11">
      <w:pPr>
        <w:spacing w:before="100" w:beforeAutospacing="1" w:after="100" w:afterAutospacing="1"/>
        <w:ind w:leftChars="540" w:left="1134" w:firstLineChars="177" w:firstLine="372"/>
        <w:jc w:val="left"/>
        <w:rPr>
          <w:color w:val="000000"/>
          <w:szCs w:val="24"/>
        </w:rPr>
      </w:pPr>
      <w:r w:rsidRPr="00F65603">
        <w:rPr>
          <w:rFonts w:hint="eastAsia"/>
          <w:color w:val="000000"/>
          <w:szCs w:val="24"/>
        </w:rPr>
        <w:t>我司在服务期间会定期提交链路运行维护报告,包括运行情况、故障处理等内容,并且要对维护工作中发现的问题提出相关合理化建议。</w:t>
      </w:r>
    </w:p>
    <w:p w:rsidR="00895C11" w:rsidRPr="00F65603" w:rsidRDefault="00895C11" w:rsidP="00895C11">
      <w:pPr>
        <w:spacing w:before="100" w:beforeAutospacing="1" w:after="100" w:afterAutospacing="1"/>
        <w:ind w:leftChars="540" w:left="1134" w:firstLineChars="177" w:firstLine="372"/>
        <w:jc w:val="left"/>
        <w:rPr>
          <w:color w:val="000000"/>
          <w:szCs w:val="24"/>
        </w:rPr>
      </w:pPr>
      <w:r w:rsidRPr="00F65603">
        <w:rPr>
          <w:rFonts w:hint="eastAsia"/>
          <w:color w:val="000000"/>
          <w:szCs w:val="24"/>
        </w:rPr>
        <w:t>同时我司提供互联网专线的直接运行维护人员的联系方式，一旦变更及时通知用户联系人。</w:t>
      </w:r>
    </w:p>
    <w:p w:rsidR="00895C11" w:rsidRPr="00F65603" w:rsidRDefault="00895C11" w:rsidP="00895C11">
      <w:pPr>
        <w:numPr>
          <w:ilvl w:val="0"/>
          <w:numId w:val="3"/>
        </w:numPr>
        <w:spacing w:before="100" w:beforeAutospacing="1" w:after="100" w:afterAutospacing="1" w:line="360" w:lineRule="auto"/>
        <w:jc w:val="left"/>
        <w:rPr>
          <w:b/>
          <w:color w:val="000000"/>
          <w:szCs w:val="24"/>
        </w:rPr>
      </w:pPr>
      <w:r w:rsidRPr="00F65603">
        <w:rPr>
          <w:rFonts w:hint="eastAsia"/>
          <w:b/>
          <w:color w:val="000000"/>
          <w:szCs w:val="24"/>
        </w:rPr>
        <w:lastRenderedPageBreak/>
        <w:t>其他服务要求</w:t>
      </w:r>
    </w:p>
    <w:p w:rsidR="00895C11" w:rsidRPr="00F65603" w:rsidRDefault="00895C11" w:rsidP="00895C11">
      <w:pPr>
        <w:spacing w:before="100" w:beforeAutospacing="1" w:after="100" w:afterAutospacing="1"/>
        <w:ind w:firstLineChars="650" w:firstLine="1365"/>
        <w:jc w:val="left"/>
        <w:rPr>
          <w:color w:val="000000"/>
          <w:szCs w:val="24"/>
        </w:rPr>
      </w:pPr>
      <w:r w:rsidRPr="00F65603">
        <w:rPr>
          <w:rFonts w:hint="eastAsia"/>
          <w:color w:val="000000"/>
          <w:szCs w:val="24"/>
        </w:rPr>
        <w:t>网络专线服务期：测试验收通过后至合同约定终止时。</w:t>
      </w:r>
    </w:p>
    <w:p w:rsidR="00895C11" w:rsidRPr="00F65603" w:rsidRDefault="00895C11" w:rsidP="00895C11">
      <w:pPr>
        <w:spacing w:before="100" w:beforeAutospacing="1" w:after="100" w:afterAutospacing="1"/>
        <w:ind w:firstLineChars="650" w:firstLine="1365"/>
        <w:jc w:val="left"/>
        <w:rPr>
          <w:color w:val="000000"/>
          <w:szCs w:val="24"/>
        </w:rPr>
      </w:pPr>
      <w:r w:rsidRPr="00F65603">
        <w:rPr>
          <w:rFonts w:hint="eastAsia"/>
          <w:color w:val="000000"/>
          <w:szCs w:val="24"/>
        </w:rPr>
        <w:t>网络专线合同履行时间：合同签订后开始履行</w:t>
      </w:r>
    </w:p>
    <w:p w:rsidR="00895C11" w:rsidRPr="00F65603" w:rsidRDefault="00895C11" w:rsidP="00895C11">
      <w:pPr>
        <w:spacing w:before="100" w:beforeAutospacing="1" w:after="100" w:afterAutospacing="1"/>
        <w:ind w:firstLineChars="650" w:firstLine="1365"/>
        <w:jc w:val="left"/>
        <w:rPr>
          <w:color w:val="000000"/>
          <w:szCs w:val="24"/>
        </w:rPr>
      </w:pPr>
      <w:r w:rsidRPr="00F65603">
        <w:rPr>
          <w:rFonts w:hint="eastAsia"/>
          <w:color w:val="000000"/>
          <w:szCs w:val="24"/>
        </w:rPr>
        <w:t>网络专线服务地点：用户指定地点</w:t>
      </w:r>
    </w:p>
    <w:p w:rsidR="00895C11" w:rsidRDefault="00895C11" w:rsidP="00895C11">
      <w:pPr>
        <w:spacing w:before="100" w:beforeAutospacing="1" w:after="100" w:afterAutospacing="1"/>
        <w:ind w:firstLineChars="650" w:firstLine="1365"/>
        <w:jc w:val="left"/>
        <w:rPr>
          <w:color w:val="000000"/>
          <w:szCs w:val="24"/>
        </w:rPr>
      </w:pPr>
      <w:r w:rsidRPr="00F65603">
        <w:rPr>
          <w:rFonts w:hint="eastAsia"/>
          <w:color w:val="000000"/>
          <w:szCs w:val="24"/>
        </w:rPr>
        <w:t>经过双方协商可以补充服务承诺，更好的提高服务能力。</w:t>
      </w:r>
    </w:p>
    <w:p w:rsidR="00895C11" w:rsidRPr="00F65603" w:rsidRDefault="00895C11" w:rsidP="00895C11">
      <w:pPr>
        <w:ind w:leftChars="413" w:left="867" w:firstLineChars="177" w:firstLine="372"/>
        <w:rPr>
          <w:rFonts w:ascii="Times New Roman" w:hAnsi="Times New Roman"/>
          <w:szCs w:val="24"/>
        </w:rPr>
      </w:pPr>
      <w:r w:rsidRPr="00F65603">
        <w:rPr>
          <w:rFonts w:ascii="Times New Roman" w:hAnsi="Times New Roman" w:hint="eastAsia"/>
          <w:szCs w:val="24"/>
        </w:rPr>
        <w:t>中国电信</w:t>
      </w:r>
      <w:r w:rsidRPr="00F65603">
        <w:rPr>
          <w:rFonts w:ascii="Times New Roman" w:hAnsi="Times New Roman"/>
          <w:szCs w:val="24"/>
        </w:rPr>
        <w:t>北京公司</w:t>
      </w:r>
      <w:r w:rsidRPr="00F65603">
        <w:rPr>
          <w:rFonts w:ascii="Times New Roman" w:hAnsi="Times New Roman" w:hint="eastAsia"/>
          <w:szCs w:val="24"/>
        </w:rPr>
        <w:t>为</w:t>
      </w:r>
      <w:r w:rsidRPr="00F65603">
        <w:rPr>
          <w:rFonts w:ascii="Times New Roman" w:hAnsi="Times New Roman"/>
          <w:szCs w:val="24"/>
        </w:rPr>
        <w:t>尽可能减少由于突发事件造成的线路中断。</w:t>
      </w:r>
      <w:r w:rsidRPr="00F65603">
        <w:rPr>
          <w:rFonts w:ascii="Times New Roman" w:hAnsi="Times New Roman" w:hint="eastAsia"/>
          <w:szCs w:val="24"/>
        </w:rPr>
        <w:t>将对</w:t>
      </w:r>
      <w:r w:rsidRPr="00F65603">
        <w:rPr>
          <w:rFonts w:ascii="Times New Roman" w:hAnsi="Times New Roman"/>
          <w:szCs w:val="24"/>
        </w:rPr>
        <w:t>用户</w:t>
      </w:r>
      <w:r w:rsidRPr="00F65603">
        <w:rPr>
          <w:rFonts w:ascii="Times New Roman" w:hAnsi="Times New Roman" w:hint="eastAsia"/>
          <w:szCs w:val="24"/>
        </w:rPr>
        <w:t>使用的线路、设备进行特殊标记，以保证相关维护线路的准确性，并采用先进管理方法或技术手段，对通信线路进行系统性的管理工作。</w:t>
      </w:r>
    </w:p>
    <w:p w:rsidR="00895C11" w:rsidRPr="00F65603" w:rsidRDefault="00895C11" w:rsidP="00895C11">
      <w:pPr>
        <w:ind w:leftChars="413" w:left="867" w:firstLineChars="177" w:firstLine="372"/>
        <w:rPr>
          <w:rFonts w:ascii="Times New Roman" w:hAnsi="Times New Roman"/>
          <w:szCs w:val="24"/>
        </w:rPr>
      </w:pPr>
      <w:r w:rsidRPr="00F65603">
        <w:rPr>
          <w:rFonts w:ascii="Times New Roman" w:hAnsi="Times New Roman" w:hint="eastAsia"/>
          <w:szCs w:val="24"/>
        </w:rPr>
        <w:t>中国电信北京公司保证在服务期内需根据用户的要求调整通信线路路由，并免费提供相关设备。</w:t>
      </w:r>
    </w:p>
    <w:p w:rsidR="00895C11" w:rsidRPr="00F65603" w:rsidRDefault="00895C11" w:rsidP="00895C11">
      <w:pPr>
        <w:spacing w:before="100" w:beforeAutospacing="1" w:after="100" w:afterAutospacing="1"/>
        <w:ind w:firstLineChars="650" w:firstLine="1365"/>
        <w:jc w:val="left"/>
        <w:rPr>
          <w:szCs w:val="24"/>
        </w:rPr>
      </w:pPr>
    </w:p>
    <w:p w:rsidR="00895C11" w:rsidRDefault="00895C11">
      <w:r>
        <w:br w:type="page"/>
      </w:r>
    </w:p>
    <w:p w:rsidR="00624DFC" w:rsidRPr="003F408B" w:rsidRDefault="00316740" w:rsidP="00A12AF3">
      <w:pPr>
        <w:pStyle w:val="2"/>
      </w:pPr>
      <w:bookmarkStart w:id="57" w:name="_Toc57650079"/>
      <w:r w:rsidRPr="003F408B">
        <w:rPr>
          <w:rFonts w:hint="eastAsia"/>
        </w:rPr>
        <w:lastRenderedPageBreak/>
        <w:t>第</w:t>
      </w:r>
      <w:r w:rsidRPr="003F408B">
        <w:rPr>
          <w:rFonts w:hint="eastAsia"/>
        </w:rPr>
        <w:t>1</w:t>
      </w:r>
      <w:r w:rsidRPr="003F408B">
        <w:rPr>
          <w:rFonts w:hint="eastAsia"/>
        </w:rPr>
        <w:t>包：北京万盛欣源科技有限公司</w:t>
      </w:r>
      <w:bookmarkEnd w:id="57"/>
    </w:p>
    <w:p w:rsidR="00316740" w:rsidRDefault="00316740" w:rsidP="00316740">
      <w:pPr>
        <w:jc w:val="center"/>
        <w:rPr>
          <w:b/>
          <w:sz w:val="26"/>
        </w:rPr>
      </w:pPr>
      <w:r>
        <w:rPr>
          <w:rFonts w:hint="eastAsia"/>
          <w:b/>
          <w:sz w:val="26"/>
        </w:rPr>
        <w:t>国内互联网接入服务产品报价</w:t>
      </w:r>
    </w:p>
    <w:tbl>
      <w:tblPr>
        <w:tblW w:w="57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393"/>
        <w:gridCol w:w="1832"/>
        <w:gridCol w:w="885"/>
        <w:gridCol w:w="1250"/>
        <w:gridCol w:w="4150"/>
      </w:tblGrid>
      <w:tr w:rsidR="003F408B" w:rsidRPr="004B4432" w:rsidTr="003F408B">
        <w:trPr>
          <w:trHeight w:val="19"/>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D53185" w:rsidRDefault="00316740" w:rsidP="002348AE">
            <w:pPr>
              <w:widowControl/>
              <w:snapToGrid w:val="0"/>
              <w:jc w:val="center"/>
              <w:rPr>
                <w:rFonts w:ascii="黑体" w:eastAsia="黑体" w:hAnsi="黑体"/>
                <w:kern w:val="0"/>
                <w:sz w:val="23"/>
                <w:szCs w:val="24"/>
              </w:rPr>
            </w:pPr>
            <w:r w:rsidRPr="00D53185">
              <w:rPr>
                <w:rFonts w:ascii="黑体" w:eastAsia="黑体" w:hAnsi="黑体" w:hint="eastAsia"/>
                <w:kern w:val="0"/>
                <w:sz w:val="23"/>
                <w:szCs w:val="24"/>
              </w:rPr>
              <w:t>带宽</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D53185" w:rsidRDefault="00316740" w:rsidP="002348AE">
            <w:pPr>
              <w:widowControl/>
              <w:snapToGrid w:val="0"/>
              <w:jc w:val="center"/>
              <w:rPr>
                <w:rFonts w:ascii="黑体" w:eastAsia="黑体" w:hAnsi="黑体"/>
                <w:kern w:val="0"/>
                <w:sz w:val="23"/>
                <w:szCs w:val="24"/>
              </w:rPr>
            </w:pPr>
            <w:r w:rsidRPr="00D53185">
              <w:rPr>
                <w:rFonts w:ascii="黑体" w:eastAsia="黑体" w:hAnsi="黑体" w:hint="eastAsia"/>
                <w:kern w:val="0"/>
                <w:sz w:val="23"/>
                <w:szCs w:val="24"/>
              </w:rPr>
              <w:t>最低可提供公网固定IP</w:t>
            </w:r>
            <w:proofErr w:type="gramStart"/>
            <w:r w:rsidRPr="00D53185">
              <w:rPr>
                <w:rFonts w:ascii="黑体" w:eastAsia="黑体" w:hAnsi="黑体" w:hint="eastAsia"/>
                <w:kern w:val="0"/>
                <w:sz w:val="23"/>
                <w:szCs w:val="24"/>
              </w:rPr>
              <w:t>址</w:t>
            </w:r>
            <w:proofErr w:type="gramEnd"/>
            <w:r w:rsidRPr="00D53185">
              <w:rPr>
                <w:rFonts w:ascii="黑体" w:eastAsia="黑体" w:hAnsi="黑体" w:hint="eastAsia"/>
                <w:kern w:val="0"/>
                <w:sz w:val="23"/>
                <w:szCs w:val="24"/>
              </w:rPr>
              <w:t>数量（</w:t>
            </w:r>
            <w:proofErr w:type="gramStart"/>
            <w:r w:rsidRPr="00D53185">
              <w:rPr>
                <w:rFonts w:ascii="黑体" w:eastAsia="黑体" w:hAnsi="黑体" w:hint="eastAsia"/>
                <w:kern w:val="0"/>
                <w:sz w:val="23"/>
                <w:szCs w:val="24"/>
              </w:rPr>
              <w:t>个</w:t>
            </w:r>
            <w:proofErr w:type="gramEnd"/>
            <w:r w:rsidRPr="00D53185">
              <w:rPr>
                <w:rFonts w:ascii="黑体" w:eastAsia="黑体" w:hAnsi="黑体" w:hint="eastAsia"/>
                <w:kern w:val="0"/>
                <w:sz w:val="23"/>
                <w:szCs w:val="24"/>
              </w:rPr>
              <w:t>）</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D53185" w:rsidRDefault="00316740" w:rsidP="002348AE">
            <w:pPr>
              <w:widowControl/>
              <w:snapToGrid w:val="0"/>
              <w:jc w:val="center"/>
              <w:rPr>
                <w:rFonts w:ascii="黑体" w:eastAsia="黑体" w:hAnsi="黑体"/>
                <w:kern w:val="0"/>
                <w:sz w:val="23"/>
                <w:szCs w:val="24"/>
              </w:rPr>
            </w:pPr>
            <w:r w:rsidRPr="00D53185">
              <w:rPr>
                <w:rFonts w:ascii="黑体" w:eastAsia="黑体" w:hAnsi="黑体" w:hint="eastAsia"/>
                <w:kern w:val="0"/>
                <w:sz w:val="23"/>
                <w:szCs w:val="24"/>
              </w:rPr>
              <w:t>目前执行</w:t>
            </w:r>
          </w:p>
          <w:p w:rsidR="00316740" w:rsidRPr="00D53185" w:rsidRDefault="00316740" w:rsidP="002348AE">
            <w:pPr>
              <w:widowControl/>
              <w:snapToGrid w:val="0"/>
              <w:jc w:val="center"/>
              <w:rPr>
                <w:rFonts w:ascii="黑体" w:eastAsia="黑体" w:hAnsi="黑体"/>
                <w:kern w:val="0"/>
                <w:sz w:val="23"/>
                <w:szCs w:val="24"/>
              </w:rPr>
            </w:pPr>
            <w:r w:rsidRPr="00D53185">
              <w:rPr>
                <w:rFonts w:ascii="黑体" w:eastAsia="黑体" w:hAnsi="黑体" w:hint="eastAsia"/>
                <w:kern w:val="0"/>
                <w:sz w:val="23"/>
                <w:szCs w:val="24"/>
              </w:rPr>
              <w:t>合同价</w:t>
            </w:r>
            <w:r w:rsidR="003F408B">
              <w:rPr>
                <w:rFonts w:ascii="黑体" w:eastAsia="黑体" w:hAnsi="黑体" w:hint="eastAsia"/>
                <w:kern w:val="0"/>
                <w:sz w:val="23"/>
                <w:szCs w:val="24"/>
              </w:rPr>
              <w:t>(</w:t>
            </w:r>
            <w:r>
              <w:rPr>
                <w:rFonts w:ascii="黑体" w:eastAsia="黑体" w:hAnsi="黑体" w:hint="eastAsia"/>
                <w:kern w:val="0"/>
                <w:sz w:val="23"/>
                <w:szCs w:val="24"/>
              </w:rPr>
              <w:t>元</w:t>
            </w:r>
            <w:r w:rsidRPr="00D53185">
              <w:rPr>
                <w:rFonts w:ascii="黑体" w:eastAsia="黑体" w:hAnsi="黑体" w:hint="eastAsia"/>
                <w:kern w:val="0"/>
                <w:sz w:val="23"/>
                <w:szCs w:val="24"/>
              </w:rPr>
              <w:t>/年</w:t>
            </w:r>
            <w:r w:rsidR="003F408B">
              <w:rPr>
                <w:rFonts w:ascii="黑体" w:eastAsia="黑体" w:hAnsi="黑体" w:hint="eastAsia"/>
                <w:kern w:val="0"/>
                <w:sz w:val="23"/>
                <w:szCs w:val="24"/>
              </w:rPr>
              <w:t>)</w:t>
            </w:r>
          </w:p>
        </w:tc>
        <w:tc>
          <w:tcPr>
            <w:tcW w:w="419" w:type="pct"/>
            <w:tcBorders>
              <w:top w:val="single" w:sz="4" w:space="0" w:color="auto"/>
              <w:left w:val="single" w:sz="4" w:space="0" w:color="auto"/>
              <w:bottom w:val="single" w:sz="4" w:space="0" w:color="auto"/>
              <w:right w:val="single" w:sz="4" w:space="0" w:color="auto"/>
            </w:tcBorders>
            <w:vAlign w:val="center"/>
            <w:hideMark/>
          </w:tcPr>
          <w:p w:rsidR="00316740" w:rsidRPr="00D53185" w:rsidRDefault="00316740" w:rsidP="002348AE">
            <w:pPr>
              <w:widowControl/>
              <w:snapToGrid w:val="0"/>
              <w:jc w:val="center"/>
              <w:rPr>
                <w:rFonts w:ascii="黑体" w:eastAsia="黑体" w:hAnsi="黑体"/>
                <w:kern w:val="0"/>
                <w:sz w:val="23"/>
                <w:szCs w:val="24"/>
              </w:rPr>
            </w:pPr>
            <w:r w:rsidRPr="00D53185">
              <w:rPr>
                <w:rFonts w:ascii="黑体" w:eastAsia="黑体" w:hAnsi="黑体" w:hint="eastAsia"/>
                <w:kern w:val="0"/>
                <w:sz w:val="23"/>
                <w:szCs w:val="24"/>
              </w:rPr>
              <w:t>折扣率</w:t>
            </w: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D53185" w:rsidRDefault="00316740" w:rsidP="002348AE">
            <w:pPr>
              <w:widowControl/>
              <w:snapToGrid w:val="0"/>
              <w:jc w:val="center"/>
              <w:rPr>
                <w:rFonts w:ascii="黑体" w:eastAsia="黑体" w:hAnsi="黑体"/>
                <w:kern w:val="0"/>
                <w:sz w:val="23"/>
                <w:szCs w:val="24"/>
              </w:rPr>
            </w:pPr>
            <w:r w:rsidRPr="00D53185">
              <w:rPr>
                <w:rFonts w:ascii="黑体" w:eastAsia="黑体" w:hAnsi="黑体" w:hint="eastAsia"/>
                <w:kern w:val="0"/>
                <w:sz w:val="23"/>
                <w:szCs w:val="24"/>
              </w:rPr>
              <w:t>折扣后价格</w:t>
            </w:r>
            <w:r w:rsidR="003F408B">
              <w:rPr>
                <w:rFonts w:ascii="黑体" w:eastAsia="黑体" w:hAnsi="黑体" w:hint="eastAsia"/>
                <w:kern w:val="0"/>
                <w:sz w:val="23"/>
                <w:szCs w:val="24"/>
              </w:rPr>
              <w:t>(元</w:t>
            </w:r>
            <w:r w:rsidR="003F408B" w:rsidRPr="00D53185">
              <w:rPr>
                <w:rFonts w:ascii="黑体" w:eastAsia="黑体" w:hAnsi="黑体" w:hint="eastAsia"/>
                <w:kern w:val="0"/>
                <w:sz w:val="23"/>
                <w:szCs w:val="24"/>
              </w:rPr>
              <w:t>/年</w:t>
            </w:r>
            <w:r w:rsidR="003F408B">
              <w:rPr>
                <w:rFonts w:ascii="黑体" w:eastAsia="黑体" w:hAnsi="黑体" w:hint="eastAsia"/>
                <w:kern w:val="0"/>
                <w:sz w:val="23"/>
                <w:szCs w:val="24"/>
              </w:rPr>
              <w:t>)</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D53185" w:rsidRDefault="00316740" w:rsidP="002348AE">
            <w:pPr>
              <w:widowControl/>
              <w:snapToGrid w:val="0"/>
              <w:jc w:val="center"/>
              <w:rPr>
                <w:rFonts w:ascii="黑体" w:eastAsia="黑体" w:hAnsi="黑体"/>
                <w:kern w:val="0"/>
                <w:sz w:val="23"/>
                <w:szCs w:val="24"/>
              </w:rPr>
            </w:pPr>
            <w:r w:rsidRPr="00D53185">
              <w:rPr>
                <w:rFonts w:ascii="黑体" w:eastAsia="黑体" w:hAnsi="黑体" w:hint="eastAsia"/>
                <w:kern w:val="0"/>
                <w:sz w:val="23"/>
                <w:szCs w:val="24"/>
              </w:rPr>
              <w:t>备注</w:t>
            </w:r>
          </w:p>
          <w:p w:rsidR="00316740" w:rsidRPr="00D53185" w:rsidRDefault="00316740" w:rsidP="002348AE">
            <w:pPr>
              <w:widowControl/>
              <w:snapToGrid w:val="0"/>
              <w:jc w:val="center"/>
              <w:rPr>
                <w:rFonts w:ascii="黑体" w:eastAsia="黑体" w:hAnsi="黑体"/>
                <w:kern w:val="0"/>
                <w:sz w:val="23"/>
                <w:szCs w:val="24"/>
              </w:rPr>
            </w:pPr>
            <w:r w:rsidRPr="00D53185">
              <w:rPr>
                <w:rFonts w:ascii="黑体" w:eastAsia="黑体" w:hAnsi="黑体" w:hint="eastAsia"/>
                <w:kern w:val="0"/>
                <w:sz w:val="23"/>
                <w:szCs w:val="24"/>
              </w:rPr>
              <w:t>（接入方式）</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8</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200</w:t>
            </w:r>
            <w:r>
              <w:rPr>
                <w:rFonts w:ascii="Times New Roman" w:eastAsia="方正仿宋简体" w:hAnsi="Times New Roman"/>
                <w:b/>
                <w:kern w:val="0"/>
                <w:sz w:val="27"/>
                <w:szCs w:val="28"/>
              </w:rPr>
              <w:t>00</w:t>
            </w:r>
          </w:p>
        </w:tc>
        <w:tc>
          <w:tcPr>
            <w:tcW w:w="419" w:type="pct"/>
            <w:vMerge w:val="restart"/>
            <w:tcBorders>
              <w:top w:val="single" w:sz="4" w:space="0" w:color="auto"/>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kern w:val="0"/>
                <w:sz w:val="27"/>
                <w:szCs w:val="28"/>
              </w:rPr>
            </w:pPr>
            <w:r w:rsidRPr="004B4432">
              <w:rPr>
                <w:rFonts w:ascii="Times New Roman" w:eastAsia="方正仿宋简体" w:hAnsi="Times New Roman" w:hint="eastAsia"/>
                <w:kern w:val="0"/>
                <w:sz w:val="27"/>
                <w:szCs w:val="28"/>
              </w:rPr>
              <w:t>50%</w:t>
            </w: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20M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8</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30000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15000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50M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8</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90000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45000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100M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16</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262000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hint="eastAsia"/>
                <w:b/>
                <w:kern w:val="0"/>
                <w:sz w:val="27"/>
                <w:szCs w:val="28"/>
              </w:rPr>
              <w:t>131000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120M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16</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310000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hint="eastAsia"/>
                <w:b/>
                <w:kern w:val="0"/>
                <w:sz w:val="27"/>
                <w:szCs w:val="28"/>
              </w:rPr>
              <w:t>155000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150M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32</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380000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hint="eastAsia"/>
                <w:b/>
                <w:kern w:val="0"/>
                <w:sz w:val="27"/>
                <w:szCs w:val="28"/>
              </w:rPr>
              <w:t>190000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200M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32</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4</w:t>
            </w:r>
            <w:r w:rsidRPr="004B4432">
              <w:rPr>
                <w:rFonts w:ascii="Times New Roman" w:eastAsia="方正仿宋简体" w:hAnsi="Times New Roman"/>
                <w:b/>
                <w:kern w:val="0"/>
                <w:sz w:val="27"/>
                <w:szCs w:val="28"/>
              </w:rPr>
              <w:t>00000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200000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300M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32</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738000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hint="eastAsia"/>
                <w:b/>
                <w:kern w:val="0"/>
                <w:sz w:val="27"/>
                <w:szCs w:val="28"/>
              </w:rPr>
              <w:t>43</w:t>
            </w:r>
            <w:r w:rsidRPr="004B4432">
              <w:rPr>
                <w:rFonts w:ascii="Times New Roman" w:eastAsia="方正仿宋简体" w:hAnsi="Times New Roman"/>
                <w:b/>
                <w:kern w:val="0"/>
                <w:sz w:val="27"/>
                <w:szCs w:val="28"/>
              </w:rPr>
              <w:t>2800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400M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64</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9</w:t>
            </w:r>
            <w:r>
              <w:rPr>
                <w:rFonts w:ascii="Times New Roman" w:eastAsia="方正仿宋简体" w:hAnsi="Times New Roman" w:hint="eastAsia"/>
                <w:b/>
                <w:kern w:val="0"/>
                <w:sz w:val="27"/>
                <w:szCs w:val="28"/>
              </w:rPr>
              <w:t>00000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450000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500M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64</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1100000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550000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700M</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64</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w:t>
            </w:r>
            <w:r>
              <w:rPr>
                <w:rFonts w:ascii="Times New Roman" w:eastAsia="方正仿宋简体" w:hAnsi="Times New Roman" w:hint="eastAsia"/>
                <w:b/>
                <w:kern w:val="0"/>
                <w:sz w:val="27"/>
                <w:szCs w:val="28"/>
              </w:rPr>
              <w:t>300000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650000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1G</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128</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1800000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900000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1.2G</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128</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1900000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950000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1.5G</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128</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2000000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1000000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2G</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128</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2100000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1050000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3G</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128</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hint="eastAsia"/>
                <w:b/>
                <w:kern w:val="0"/>
                <w:sz w:val="27"/>
                <w:szCs w:val="28"/>
              </w:rPr>
              <w:t>3984000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1992000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4G</w:t>
            </w:r>
          </w:p>
        </w:tc>
        <w:tc>
          <w:tcPr>
            <w:tcW w:w="659"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128</w:t>
            </w:r>
          </w:p>
        </w:tc>
        <w:tc>
          <w:tcPr>
            <w:tcW w:w="867"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3985000</w:t>
            </w:r>
          </w:p>
        </w:tc>
        <w:tc>
          <w:tcPr>
            <w:tcW w:w="419" w:type="pct"/>
            <w:vMerge/>
            <w:tcBorders>
              <w:left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1992500</w:t>
            </w:r>
          </w:p>
        </w:tc>
        <w:tc>
          <w:tcPr>
            <w:tcW w:w="1965"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5G</w:t>
            </w:r>
          </w:p>
        </w:tc>
        <w:tc>
          <w:tcPr>
            <w:tcW w:w="659"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256</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3</w:t>
            </w:r>
            <w:r w:rsidRPr="004B4432">
              <w:rPr>
                <w:rFonts w:ascii="Times New Roman" w:eastAsia="方正仿宋简体" w:hAnsi="Times New Roman" w:hint="eastAsia"/>
                <w:b/>
                <w:kern w:val="0"/>
                <w:sz w:val="27"/>
                <w:szCs w:val="28"/>
              </w:rPr>
              <w:t>996000</w:t>
            </w:r>
          </w:p>
        </w:tc>
        <w:tc>
          <w:tcPr>
            <w:tcW w:w="419" w:type="pct"/>
            <w:vMerge/>
            <w:tcBorders>
              <w:left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1998000</w:t>
            </w:r>
          </w:p>
        </w:tc>
        <w:tc>
          <w:tcPr>
            <w:tcW w:w="1965" w:type="pct"/>
            <w:tcBorders>
              <w:top w:val="single" w:sz="4" w:space="0" w:color="auto"/>
              <w:left w:val="single" w:sz="4" w:space="0" w:color="auto"/>
              <w:bottom w:val="single" w:sz="4" w:space="0" w:color="auto"/>
              <w:right w:val="single" w:sz="4" w:space="0" w:color="auto"/>
            </w:tcBorders>
            <w:vAlign w:val="center"/>
            <w:hideMark/>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6G</w:t>
            </w:r>
          </w:p>
        </w:tc>
        <w:tc>
          <w:tcPr>
            <w:tcW w:w="659"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256</w:t>
            </w:r>
          </w:p>
        </w:tc>
        <w:tc>
          <w:tcPr>
            <w:tcW w:w="867"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3997000</w:t>
            </w:r>
          </w:p>
        </w:tc>
        <w:tc>
          <w:tcPr>
            <w:tcW w:w="419" w:type="pct"/>
            <w:vMerge/>
            <w:tcBorders>
              <w:left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1998500</w:t>
            </w:r>
          </w:p>
        </w:tc>
        <w:tc>
          <w:tcPr>
            <w:tcW w:w="1965"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tcPr>
          <w:p w:rsidR="00316740"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7G</w:t>
            </w:r>
          </w:p>
        </w:tc>
        <w:tc>
          <w:tcPr>
            <w:tcW w:w="659"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256</w:t>
            </w:r>
          </w:p>
        </w:tc>
        <w:tc>
          <w:tcPr>
            <w:tcW w:w="867"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3998000</w:t>
            </w:r>
          </w:p>
        </w:tc>
        <w:tc>
          <w:tcPr>
            <w:tcW w:w="419" w:type="pct"/>
            <w:vMerge/>
            <w:tcBorders>
              <w:left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1999000</w:t>
            </w:r>
          </w:p>
        </w:tc>
        <w:tc>
          <w:tcPr>
            <w:tcW w:w="1965"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tcPr>
          <w:p w:rsidR="00316740"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8G</w:t>
            </w:r>
          </w:p>
        </w:tc>
        <w:tc>
          <w:tcPr>
            <w:tcW w:w="659"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256</w:t>
            </w:r>
          </w:p>
        </w:tc>
        <w:tc>
          <w:tcPr>
            <w:tcW w:w="867"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3999000</w:t>
            </w:r>
          </w:p>
        </w:tc>
        <w:tc>
          <w:tcPr>
            <w:tcW w:w="419" w:type="pct"/>
            <w:vMerge/>
            <w:tcBorders>
              <w:left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1999500</w:t>
            </w:r>
          </w:p>
        </w:tc>
        <w:tc>
          <w:tcPr>
            <w:tcW w:w="1965"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tcPr>
          <w:p w:rsidR="00316740"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9G</w:t>
            </w:r>
          </w:p>
        </w:tc>
        <w:tc>
          <w:tcPr>
            <w:tcW w:w="659"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256</w:t>
            </w:r>
          </w:p>
        </w:tc>
        <w:tc>
          <w:tcPr>
            <w:tcW w:w="867"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3999500</w:t>
            </w:r>
          </w:p>
        </w:tc>
        <w:tc>
          <w:tcPr>
            <w:tcW w:w="419" w:type="pct"/>
            <w:vMerge/>
            <w:tcBorders>
              <w:left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1999750</w:t>
            </w:r>
          </w:p>
        </w:tc>
        <w:tc>
          <w:tcPr>
            <w:tcW w:w="1965"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r w:rsidR="003F408B" w:rsidRPr="004B4432" w:rsidTr="003F408B">
        <w:trPr>
          <w:trHeight w:hRule="exact" w:val="454"/>
        </w:trPr>
        <w:tc>
          <w:tcPr>
            <w:tcW w:w="497" w:type="pct"/>
            <w:tcBorders>
              <w:top w:val="single" w:sz="4" w:space="0" w:color="auto"/>
              <w:left w:val="single" w:sz="4" w:space="0" w:color="auto"/>
              <w:bottom w:val="single" w:sz="4" w:space="0" w:color="auto"/>
              <w:right w:val="single" w:sz="4" w:space="0" w:color="auto"/>
            </w:tcBorders>
            <w:noWrap/>
            <w:vAlign w:val="center"/>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hint="eastAsia"/>
                <w:b/>
                <w:kern w:val="0"/>
                <w:sz w:val="27"/>
                <w:szCs w:val="28"/>
              </w:rPr>
              <w:t>10G</w:t>
            </w:r>
          </w:p>
        </w:tc>
        <w:tc>
          <w:tcPr>
            <w:tcW w:w="659"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Pr>
                <w:rFonts w:ascii="Times New Roman" w:eastAsia="方正仿宋简体" w:hAnsi="Times New Roman" w:hint="eastAsia"/>
                <w:b/>
                <w:kern w:val="0"/>
                <w:sz w:val="27"/>
                <w:szCs w:val="28"/>
              </w:rPr>
              <w:t>256</w:t>
            </w:r>
          </w:p>
        </w:tc>
        <w:tc>
          <w:tcPr>
            <w:tcW w:w="867"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3F408B">
            <w:pPr>
              <w:widowControl/>
              <w:jc w:val="center"/>
              <w:rPr>
                <w:rFonts w:ascii="Times New Roman" w:eastAsia="方正仿宋简体" w:hAnsi="Times New Roman"/>
                <w:b/>
                <w:kern w:val="0"/>
                <w:sz w:val="27"/>
                <w:szCs w:val="28"/>
              </w:rPr>
            </w:pPr>
            <w:r w:rsidRPr="004B4432">
              <w:rPr>
                <w:rFonts w:ascii="Times New Roman" w:eastAsia="方正仿宋简体" w:hAnsi="Times New Roman" w:hint="eastAsia"/>
                <w:b/>
                <w:kern w:val="0"/>
                <w:sz w:val="27"/>
                <w:szCs w:val="28"/>
              </w:rPr>
              <w:t>3999800</w:t>
            </w:r>
          </w:p>
        </w:tc>
        <w:tc>
          <w:tcPr>
            <w:tcW w:w="419" w:type="pct"/>
            <w:vMerge/>
            <w:tcBorders>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p>
        </w:tc>
        <w:tc>
          <w:tcPr>
            <w:tcW w:w="592"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hint="eastAsia"/>
                <w:b/>
                <w:kern w:val="0"/>
                <w:sz w:val="27"/>
                <w:szCs w:val="28"/>
              </w:rPr>
              <w:t>1999900</w:t>
            </w:r>
          </w:p>
        </w:tc>
        <w:tc>
          <w:tcPr>
            <w:tcW w:w="1965" w:type="pct"/>
            <w:tcBorders>
              <w:top w:val="single" w:sz="4" w:space="0" w:color="auto"/>
              <w:left w:val="single" w:sz="4" w:space="0" w:color="auto"/>
              <w:bottom w:val="single" w:sz="4" w:space="0" w:color="auto"/>
              <w:right w:val="single" w:sz="4" w:space="0" w:color="auto"/>
            </w:tcBorders>
            <w:vAlign w:val="center"/>
          </w:tcPr>
          <w:p w:rsidR="00316740" w:rsidRPr="004B4432" w:rsidRDefault="00316740" w:rsidP="002348AE">
            <w:pPr>
              <w:widowControl/>
              <w:jc w:val="left"/>
              <w:rPr>
                <w:rFonts w:ascii="Times New Roman" w:eastAsia="方正仿宋简体" w:hAnsi="Times New Roman"/>
                <w:b/>
                <w:kern w:val="0"/>
                <w:sz w:val="27"/>
                <w:szCs w:val="28"/>
              </w:rPr>
            </w:pPr>
            <w:r w:rsidRPr="004B4432">
              <w:rPr>
                <w:rFonts w:ascii="Times New Roman" w:eastAsia="方正仿宋简体" w:hAnsi="Times New Roman"/>
                <w:b/>
                <w:kern w:val="0"/>
                <w:sz w:val="27"/>
                <w:szCs w:val="28"/>
              </w:rPr>
              <w:t>SDH/LAN/PON/PTN/MSTP</w:t>
            </w:r>
          </w:p>
        </w:tc>
      </w:tr>
    </w:tbl>
    <w:p w:rsidR="003F408B" w:rsidRDefault="003F408B">
      <w:r>
        <w:br w:type="page"/>
      </w:r>
    </w:p>
    <w:p w:rsidR="00211480" w:rsidRDefault="00211480" w:rsidP="00211480">
      <w:pPr>
        <w:rPr>
          <w:sz w:val="24"/>
          <w:szCs w:val="24"/>
        </w:rPr>
      </w:pPr>
      <w:r>
        <w:rPr>
          <w:noProof/>
        </w:rPr>
        <w:lastRenderedPageBreak/>
        <w:drawing>
          <wp:anchor distT="0" distB="0" distL="114300" distR="114300" simplePos="0" relativeHeight="251655680" behindDoc="0" locked="0" layoutInCell="1" allowOverlap="1" wp14:anchorId="44ACB9A8" wp14:editId="315B4D08">
            <wp:simplePos x="0" y="0"/>
            <wp:positionH relativeFrom="column">
              <wp:align>center</wp:align>
            </wp:positionH>
            <wp:positionV relativeFrom="paragraph">
              <wp:posOffset>10795</wp:posOffset>
            </wp:positionV>
            <wp:extent cx="7562850" cy="10687050"/>
            <wp:effectExtent l="0" t="0" r="0" b="0"/>
            <wp:wrapSquare wrapText="bothSides"/>
            <wp:docPr id="6" name="图片 6" descr="Scanshfw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shfw_页面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480" w:rsidRDefault="00211480" w:rsidP="00211480">
      <w:pPr>
        <w:rPr>
          <w:sz w:val="24"/>
          <w:szCs w:val="24"/>
        </w:rPr>
      </w:pPr>
      <w:r>
        <w:rPr>
          <w:noProof/>
        </w:rPr>
        <w:lastRenderedPageBreak/>
        <w:drawing>
          <wp:anchor distT="0" distB="0" distL="114300" distR="114300" simplePos="0" relativeHeight="251656704" behindDoc="0" locked="0" layoutInCell="1" allowOverlap="0" wp14:anchorId="16A6EE12" wp14:editId="1D07EAEE">
            <wp:simplePos x="0" y="0"/>
            <wp:positionH relativeFrom="column">
              <wp:posOffset>-1059815</wp:posOffset>
            </wp:positionH>
            <wp:positionV relativeFrom="paragraph">
              <wp:posOffset>-902335</wp:posOffset>
            </wp:positionV>
            <wp:extent cx="7362825" cy="10485755"/>
            <wp:effectExtent l="0" t="0" r="9525" b="0"/>
            <wp:wrapSquare wrapText="bothSides"/>
            <wp:docPr id="5" name="图片 5" descr="Scanshfw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shfw_页面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62825" cy="104857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r>
        <w:rPr>
          <w:noProof/>
        </w:rPr>
        <w:drawing>
          <wp:anchor distT="0" distB="0" distL="114300" distR="114300" simplePos="0" relativeHeight="251658752" behindDoc="0" locked="0" layoutInCell="1" allowOverlap="1" wp14:anchorId="53CC5D63" wp14:editId="62279041">
            <wp:simplePos x="0" y="0"/>
            <wp:positionH relativeFrom="column">
              <wp:align>center</wp:align>
            </wp:positionH>
            <wp:positionV relativeFrom="paragraph">
              <wp:posOffset>0</wp:posOffset>
            </wp:positionV>
            <wp:extent cx="7562850" cy="10687050"/>
            <wp:effectExtent l="0" t="0" r="0" b="0"/>
            <wp:wrapSquare wrapText="bothSides"/>
            <wp:docPr id="4" name="图片 4" descr="Scanshfw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shfw_页面_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480" w:rsidRPr="00311FCE" w:rsidRDefault="00211480" w:rsidP="00211480">
      <w:pPr>
        <w:rPr>
          <w:sz w:val="24"/>
          <w:szCs w:val="24"/>
        </w:rPr>
      </w:pPr>
      <w:r>
        <w:rPr>
          <w:noProof/>
          <w:sz w:val="24"/>
          <w:szCs w:val="24"/>
        </w:rPr>
        <w:lastRenderedPageBreak/>
        <w:drawing>
          <wp:anchor distT="0" distB="0" distL="114300" distR="114300" simplePos="0" relativeHeight="251657728" behindDoc="0" locked="0" layoutInCell="1" allowOverlap="1" wp14:anchorId="22D60008" wp14:editId="06CBF466">
            <wp:simplePos x="0" y="0"/>
            <wp:positionH relativeFrom="column">
              <wp:posOffset>-990600</wp:posOffset>
            </wp:positionH>
            <wp:positionV relativeFrom="paragraph">
              <wp:posOffset>-756920</wp:posOffset>
            </wp:positionV>
            <wp:extent cx="7562850" cy="10687050"/>
            <wp:effectExtent l="0" t="0" r="0" b="0"/>
            <wp:wrapSquare wrapText="bothSides"/>
            <wp:docPr id="3" name="图片 3" descr="Scanshfw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shfw_页面_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067" w:rsidRPr="003F408B" w:rsidRDefault="00701067" w:rsidP="00701067">
      <w:pPr>
        <w:pStyle w:val="2"/>
      </w:pPr>
      <w:bookmarkStart w:id="58" w:name="_Toc57650080"/>
      <w:r w:rsidRPr="003F408B">
        <w:rPr>
          <w:rFonts w:hint="eastAsia"/>
        </w:rPr>
        <w:lastRenderedPageBreak/>
        <w:t>第</w:t>
      </w:r>
      <w:r>
        <w:rPr>
          <w:rFonts w:hint="eastAsia"/>
        </w:rPr>
        <w:t>2</w:t>
      </w:r>
      <w:r w:rsidRPr="003F408B">
        <w:rPr>
          <w:rFonts w:hint="eastAsia"/>
        </w:rPr>
        <w:t>包</w:t>
      </w:r>
      <w:r>
        <w:rPr>
          <w:rFonts w:hint="eastAsia"/>
        </w:rPr>
        <w:t>：</w:t>
      </w:r>
      <w:r w:rsidRPr="00701067">
        <w:rPr>
          <w:rFonts w:hint="eastAsia"/>
        </w:rPr>
        <w:t>北京先机利得科技有限公司</w:t>
      </w:r>
      <w:bookmarkEnd w:id="58"/>
    </w:p>
    <w:p w:rsidR="00552F39" w:rsidRDefault="00552F39" w:rsidP="00552F39">
      <w:pPr>
        <w:jc w:val="center"/>
        <w:rPr>
          <w:rFonts w:ascii="方正小标宋简体" w:eastAsia="方正小标宋简体"/>
          <w:sz w:val="44"/>
          <w:szCs w:val="44"/>
        </w:rPr>
      </w:pPr>
      <w:r>
        <w:rPr>
          <w:rFonts w:ascii="方正小标宋简体" w:eastAsia="方正小标宋简体" w:hint="eastAsia"/>
          <w:sz w:val="44"/>
          <w:szCs w:val="44"/>
        </w:rPr>
        <w:t>分项报价表</w:t>
      </w:r>
    </w:p>
    <w:p w:rsidR="00552F39" w:rsidRDefault="00552F39" w:rsidP="00552F39">
      <w:pPr>
        <w:jc w:val="center"/>
        <w:rPr>
          <w:rFonts w:ascii="黑体" w:eastAsia="黑体" w:hAnsi="黑体"/>
          <w:sz w:val="28"/>
          <w:szCs w:val="28"/>
        </w:rPr>
      </w:pPr>
      <w:r>
        <w:rPr>
          <w:rFonts w:ascii="黑体" w:eastAsia="黑体" w:hAnsi="黑体" w:hint="eastAsia"/>
          <w:sz w:val="28"/>
          <w:szCs w:val="28"/>
        </w:rPr>
        <w:t>跨境出口带宽产品报价</w:t>
      </w:r>
    </w:p>
    <w:tbl>
      <w:tblPr>
        <w:tblpPr w:leftFromText="180" w:rightFromText="180" w:vertAnchor="text" w:tblpXSpec="center" w:tblpY="1"/>
        <w:tblOverlap w:val="never"/>
        <w:tblW w:w="8429" w:type="dxa"/>
        <w:jc w:val="center"/>
        <w:tblLook w:val="04A0" w:firstRow="1" w:lastRow="0" w:firstColumn="1" w:lastColumn="0" w:noHBand="0" w:noVBand="1"/>
      </w:tblPr>
      <w:tblGrid>
        <w:gridCol w:w="2581"/>
        <w:gridCol w:w="1976"/>
        <w:gridCol w:w="1976"/>
        <w:gridCol w:w="1896"/>
      </w:tblGrid>
      <w:tr w:rsidR="00552F39" w:rsidTr="005F10C3">
        <w:trPr>
          <w:trHeight w:val="363"/>
          <w:jc w:val="center"/>
        </w:trPr>
        <w:tc>
          <w:tcPr>
            <w:tcW w:w="258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带宽</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目前执行合同价</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折扣率</w:t>
            </w:r>
          </w:p>
        </w:tc>
        <w:tc>
          <w:tcPr>
            <w:tcW w:w="18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折扣后价格</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 xml:space="preserve">2M </w:t>
            </w:r>
          </w:p>
        </w:tc>
        <w:tc>
          <w:tcPr>
            <w:tcW w:w="197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c>
          <w:tcPr>
            <w:tcW w:w="1976" w:type="dxa"/>
            <w:vMerge w:val="restart"/>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8</w:t>
            </w:r>
            <w:r>
              <w:rPr>
                <w:rFonts w:ascii="微软雅黑" w:eastAsia="微软雅黑" w:hAnsi="微软雅黑" w:cs="宋体"/>
                <w:color w:val="000000"/>
                <w:kern w:val="0"/>
                <w:sz w:val="28"/>
                <w:szCs w:val="28"/>
              </w:rPr>
              <w:t>0</w:t>
            </w:r>
            <w:r>
              <w:rPr>
                <w:rFonts w:ascii="微软雅黑" w:eastAsia="微软雅黑" w:hAnsi="微软雅黑" w:cs="宋体" w:hint="eastAsia"/>
                <w:color w:val="000000"/>
                <w:kern w:val="0"/>
                <w:sz w:val="28"/>
                <w:szCs w:val="28"/>
              </w:rPr>
              <w:t>%</w:t>
            </w:r>
          </w:p>
        </w:tc>
        <w:tc>
          <w:tcPr>
            <w:tcW w:w="189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5M</w:t>
            </w:r>
          </w:p>
        </w:tc>
        <w:tc>
          <w:tcPr>
            <w:tcW w:w="197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4</w:t>
            </w:r>
            <w:r>
              <w:rPr>
                <w:rFonts w:ascii="微软雅黑" w:eastAsia="微软雅黑" w:hAnsi="微软雅黑" w:cs="宋体"/>
                <w:color w:val="000000"/>
                <w:kern w:val="0"/>
                <w:sz w:val="28"/>
                <w:szCs w:val="28"/>
              </w:rPr>
              <w:t>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3</w:t>
            </w:r>
            <w:r>
              <w:rPr>
                <w:rFonts w:ascii="微软雅黑" w:eastAsia="微软雅黑" w:hAnsi="微软雅黑" w:cs="宋体"/>
                <w:color w:val="000000"/>
                <w:kern w:val="0"/>
                <w:sz w:val="28"/>
                <w:szCs w:val="28"/>
              </w:rPr>
              <w:t>2000</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197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5</w:t>
            </w:r>
            <w:r>
              <w:rPr>
                <w:rFonts w:ascii="微软雅黑" w:eastAsia="微软雅黑" w:hAnsi="微软雅黑" w:cs="宋体"/>
                <w:color w:val="000000"/>
                <w:kern w:val="0"/>
                <w:sz w:val="28"/>
                <w:szCs w:val="28"/>
              </w:rPr>
              <w:t>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4</w:t>
            </w:r>
            <w:r>
              <w:rPr>
                <w:rFonts w:ascii="微软雅黑" w:eastAsia="微软雅黑" w:hAnsi="微软雅黑" w:cs="宋体"/>
                <w:color w:val="000000"/>
                <w:kern w:val="0"/>
                <w:sz w:val="28"/>
                <w:szCs w:val="28"/>
              </w:rPr>
              <w:t>0000</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30M</w:t>
            </w:r>
          </w:p>
        </w:tc>
        <w:tc>
          <w:tcPr>
            <w:tcW w:w="197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6</w:t>
            </w:r>
            <w:r>
              <w:rPr>
                <w:rFonts w:ascii="微软雅黑" w:eastAsia="微软雅黑" w:hAnsi="微软雅黑" w:cs="宋体"/>
                <w:color w:val="000000"/>
                <w:kern w:val="0"/>
                <w:sz w:val="28"/>
                <w:szCs w:val="28"/>
              </w:rPr>
              <w:t>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4</w:t>
            </w:r>
            <w:r>
              <w:rPr>
                <w:rFonts w:ascii="微软雅黑" w:eastAsia="微软雅黑" w:hAnsi="微软雅黑" w:cs="宋体"/>
                <w:color w:val="000000"/>
                <w:kern w:val="0"/>
                <w:sz w:val="28"/>
                <w:szCs w:val="28"/>
              </w:rPr>
              <w:t>8000</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197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70M</w:t>
            </w:r>
          </w:p>
        </w:tc>
        <w:tc>
          <w:tcPr>
            <w:tcW w:w="197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90M</w:t>
            </w:r>
          </w:p>
        </w:tc>
        <w:tc>
          <w:tcPr>
            <w:tcW w:w="197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r>
      <w:tr w:rsidR="00552F39" w:rsidTr="005F10C3">
        <w:trPr>
          <w:trHeight w:val="363"/>
          <w:jc w:val="center"/>
        </w:trPr>
        <w:tc>
          <w:tcPr>
            <w:tcW w:w="2581" w:type="dxa"/>
            <w:tcBorders>
              <w:top w:val="nil"/>
              <w:left w:val="single" w:sz="4" w:space="0" w:color="000000"/>
              <w:bottom w:val="single" w:sz="4" w:space="0" w:color="auto"/>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 xml:space="preserve">100M </w:t>
            </w:r>
          </w:p>
        </w:tc>
        <w:tc>
          <w:tcPr>
            <w:tcW w:w="1976" w:type="dxa"/>
            <w:tcBorders>
              <w:top w:val="nil"/>
              <w:left w:val="single" w:sz="4" w:space="0" w:color="000000"/>
              <w:bottom w:val="single" w:sz="4" w:space="0" w:color="auto"/>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nil"/>
              <w:left w:val="single" w:sz="4" w:space="0" w:color="000000"/>
              <w:bottom w:val="single" w:sz="4" w:space="0" w:color="auto"/>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r>
      <w:tr w:rsidR="00552F39" w:rsidTr="005F10C3">
        <w:trPr>
          <w:trHeight w:val="99"/>
          <w:jc w:val="center"/>
        </w:trPr>
        <w:tc>
          <w:tcPr>
            <w:tcW w:w="2581" w:type="dxa"/>
            <w:tcBorders>
              <w:top w:val="single" w:sz="4" w:space="0" w:color="auto"/>
              <w:left w:val="single" w:sz="4" w:space="0" w:color="000000"/>
              <w:bottom w:val="single" w:sz="4" w:space="0" w:color="auto"/>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150 M</w:t>
            </w:r>
          </w:p>
        </w:tc>
        <w:tc>
          <w:tcPr>
            <w:tcW w:w="1976" w:type="dxa"/>
            <w:tcBorders>
              <w:top w:val="single" w:sz="4" w:space="0" w:color="auto"/>
              <w:left w:val="single" w:sz="4" w:space="0" w:color="000000"/>
              <w:bottom w:val="single" w:sz="4" w:space="0" w:color="auto"/>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single" w:sz="4" w:space="0" w:color="auto"/>
              <w:left w:val="single" w:sz="4" w:space="0" w:color="000000"/>
              <w:bottom w:val="single" w:sz="4" w:space="0" w:color="auto"/>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r>
      <w:tr w:rsidR="00552F39" w:rsidTr="005F10C3">
        <w:trPr>
          <w:trHeight w:val="510"/>
          <w:jc w:val="center"/>
        </w:trPr>
        <w:tc>
          <w:tcPr>
            <w:tcW w:w="2581" w:type="dxa"/>
            <w:tcBorders>
              <w:top w:val="single" w:sz="4" w:space="0" w:color="auto"/>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200 M</w:t>
            </w:r>
          </w:p>
        </w:tc>
        <w:tc>
          <w:tcPr>
            <w:tcW w:w="1976" w:type="dxa"/>
            <w:tcBorders>
              <w:top w:val="single" w:sz="4" w:space="0" w:color="auto"/>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896" w:type="dxa"/>
            <w:tcBorders>
              <w:top w:val="single" w:sz="4" w:space="0" w:color="auto"/>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p>
        </w:tc>
      </w:tr>
    </w:tbl>
    <w:p w:rsidR="00552F39" w:rsidRPr="00676E91" w:rsidRDefault="00552F39" w:rsidP="00552F39">
      <w:pPr>
        <w:jc w:val="center"/>
        <w:rPr>
          <w:rFonts w:ascii="黑体" w:eastAsia="黑体" w:hAnsi="黑体"/>
          <w:sz w:val="28"/>
          <w:szCs w:val="28"/>
        </w:rPr>
      </w:pPr>
    </w:p>
    <w:p w:rsidR="00552F39" w:rsidRDefault="00552F39" w:rsidP="00552F39">
      <w:pPr>
        <w:jc w:val="center"/>
        <w:rPr>
          <w:rFonts w:ascii="黑体" w:eastAsia="黑体" w:hAnsi="黑体"/>
          <w:sz w:val="28"/>
          <w:szCs w:val="28"/>
        </w:rPr>
      </w:pPr>
      <w:r>
        <w:rPr>
          <w:rFonts w:ascii="黑体" w:eastAsia="黑体" w:hAnsi="黑体" w:hint="eastAsia"/>
          <w:sz w:val="28"/>
          <w:szCs w:val="28"/>
        </w:rPr>
        <w:t>跨境互联网专线接入服务产品报价</w:t>
      </w:r>
    </w:p>
    <w:tbl>
      <w:tblPr>
        <w:tblW w:w="10223" w:type="dxa"/>
        <w:jc w:val="center"/>
        <w:tblLook w:val="04A0" w:firstRow="1" w:lastRow="0" w:firstColumn="1" w:lastColumn="0" w:noHBand="0" w:noVBand="1"/>
      </w:tblPr>
      <w:tblGrid>
        <w:gridCol w:w="2581"/>
        <w:gridCol w:w="1508"/>
        <w:gridCol w:w="1508"/>
        <w:gridCol w:w="1452"/>
        <w:gridCol w:w="3174"/>
      </w:tblGrid>
      <w:tr w:rsidR="00552F39" w:rsidTr="005F10C3">
        <w:trPr>
          <w:trHeight w:val="363"/>
          <w:jc w:val="center"/>
        </w:trPr>
        <w:tc>
          <w:tcPr>
            <w:tcW w:w="258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带宽</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目前执行合同价</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折扣率</w:t>
            </w:r>
          </w:p>
        </w:tc>
        <w:tc>
          <w:tcPr>
            <w:tcW w:w="14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折扣后价格</w:t>
            </w:r>
          </w:p>
        </w:tc>
        <w:tc>
          <w:tcPr>
            <w:tcW w:w="3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备注</w:t>
            </w:r>
          </w:p>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(专线连接的具体地点)</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 xml:space="preserve">2M </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4</w:t>
            </w:r>
            <w:r>
              <w:rPr>
                <w:rFonts w:ascii="微软雅黑" w:eastAsia="微软雅黑" w:hAnsi="微软雅黑" w:cs="宋体"/>
                <w:color w:val="000000"/>
                <w:kern w:val="0"/>
                <w:sz w:val="28"/>
                <w:szCs w:val="28"/>
              </w:rPr>
              <w:t>0000</w:t>
            </w:r>
          </w:p>
        </w:tc>
        <w:tc>
          <w:tcPr>
            <w:tcW w:w="1508" w:type="dxa"/>
            <w:vMerge w:val="restart"/>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8</w:t>
            </w:r>
            <w:r>
              <w:rPr>
                <w:rFonts w:ascii="微软雅黑" w:eastAsia="微软雅黑" w:hAnsi="微软雅黑" w:cs="宋体"/>
                <w:color w:val="000000"/>
                <w:kern w:val="0"/>
                <w:sz w:val="28"/>
                <w:szCs w:val="28"/>
              </w:rPr>
              <w:t>0</w:t>
            </w:r>
            <w:r>
              <w:rPr>
                <w:rFonts w:ascii="微软雅黑" w:eastAsia="微软雅黑" w:hAnsi="微软雅黑" w:cs="宋体" w:hint="eastAsia"/>
                <w:color w:val="000000"/>
                <w:kern w:val="0"/>
                <w:sz w:val="28"/>
                <w:szCs w:val="28"/>
              </w:rPr>
              <w:t>%</w:t>
            </w: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3</w:t>
            </w:r>
            <w:r>
              <w:rPr>
                <w:rFonts w:ascii="微软雅黑" w:eastAsia="微软雅黑" w:hAnsi="微软雅黑" w:cs="宋体"/>
                <w:color w:val="000000"/>
                <w:kern w:val="0"/>
                <w:sz w:val="28"/>
                <w:szCs w:val="28"/>
              </w:rPr>
              <w:t>2000</w:t>
            </w:r>
          </w:p>
        </w:tc>
        <w:tc>
          <w:tcPr>
            <w:tcW w:w="3174"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4</w:t>
            </w:r>
            <w:r>
              <w:rPr>
                <w:rFonts w:ascii="微软雅黑" w:eastAsia="微软雅黑" w:hAnsi="微软雅黑" w:cs="宋体"/>
                <w:color w:val="000000"/>
                <w:kern w:val="0"/>
                <w:sz w:val="28"/>
                <w:szCs w:val="28"/>
              </w:rPr>
              <w:t>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3</w:t>
            </w:r>
            <w:r>
              <w:rPr>
                <w:rFonts w:ascii="微软雅黑" w:eastAsia="微软雅黑" w:hAnsi="微软雅黑" w:cs="宋体"/>
                <w:color w:val="000000"/>
                <w:kern w:val="0"/>
                <w:sz w:val="28"/>
                <w:szCs w:val="28"/>
              </w:rPr>
              <w:t>2000</w:t>
            </w:r>
          </w:p>
        </w:tc>
        <w:tc>
          <w:tcPr>
            <w:tcW w:w="3174"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5</w:t>
            </w:r>
            <w:r>
              <w:rPr>
                <w:rFonts w:ascii="微软雅黑" w:eastAsia="微软雅黑" w:hAnsi="微软雅黑" w:cs="宋体"/>
                <w:color w:val="000000"/>
                <w:kern w:val="0"/>
                <w:sz w:val="28"/>
                <w:szCs w:val="28"/>
              </w:rPr>
              <w:t>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4</w:t>
            </w:r>
            <w:r>
              <w:rPr>
                <w:rFonts w:ascii="微软雅黑" w:eastAsia="微软雅黑" w:hAnsi="微软雅黑" w:cs="宋体"/>
                <w:color w:val="000000"/>
                <w:kern w:val="0"/>
                <w:sz w:val="28"/>
                <w:szCs w:val="28"/>
              </w:rPr>
              <w:t>0000</w:t>
            </w:r>
          </w:p>
        </w:tc>
        <w:tc>
          <w:tcPr>
            <w:tcW w:w="3174"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30M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6</w:t>
            </w:r>
            <w:r>
              <w:rPr>
                <w:rFonts w:ascii="微软雅黑" w:eastAsia="微软雅黑" w:hAnsi="微软雅黑" w:cs="宋体"/>
                <w:color w:val="000000"/>
                <w:kern w:val="0"/>
                <w:sz w:val="28"/>
                <w:szCs w:val="28"/>
              </w:rPr>
              <w:t>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4</w:t>
            </w:r>
            <w:r>
              <w:rPr>
                <w:rFonts w:ascii="微软雅黑" w:eastAsia="微软雅黑" w:hAnsi="微软雅黑" w:cs="宋体"/>
                <w:color w:val="000000"/>
                <w:kern w:val="0"/>
                <w:sz w:val="28"/>
                <w:szCs w:val="28"/>
              </w:rPr>
              <w:t>8000</w:t>
            </w:r>
          </w:p>
        </w:tc>
        <w:tc>
          <w:tcPr>
            <w:tcW w:w="3174"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lastRenderedPageBreak/>
              <w:t>50M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w:t>
            </w:r>
            <w:r>
              <w:rPr>
                <w:rFonts w:ascii="微软雅黑" w:eastAsia="微软雅黑" w:hAnsi="微软雅黑" w:cs="宋体"/>
                <w:color w:val="000000"/>
                <w:kern w:val="0"/>
                <w:sz w:val="28"/>
                <w:szCs w:val="28"/>
              </w:rPr>
              <w:t>20000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9</w:t>
            </w:r>
            <w:r>
              <w:rPr>
                <w:rFonts w:ascii="微软雅黑" w:eastAsia="微软雅黑" w:hAnsi="微软雅黑" w:cs="宋体"/>
                <w:color w:val="000000"/>
                <w:kern w:val="0"/>
                <w:sz w:val="28"/>
                <w:szCs w:val="28"/>
              </w:rPr>
              <w:t>6000</w:t>
            </w:r>
          </w:p>
        </w:tc>
        <w:tc>
          <w:tcPr>
            <w:tcW w:w="3174"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70M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w:t>
            </w:r>
            <w:r>
              <w:rPr>
                <w:rFonts w:ascii="微软雅黑" w:eastAsia="微软雅黑" w:hAnsi="微软雅黑" w:cs="宋体"/>
                <w:color w:val="000000"/>
                <w:kern w:val="0"/>
                <w:sz w:val="28"/>
                <w:szCs w:val="28"/>
              </w:rPr>
              <w:t>50000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w:t>
            </w:r>
            <w:r>
              <w:rPr>
                <w:rFonts w:ascii="微软雅黑" w:eastAsia="微软雅黑" w:hAnsi="微软雅黑" w:cs="宋体"/>
                <w:color w:val="000000"/>
                <w:kern w:val="0"/>
                <w:sz w:val="28"/>
                <w:szCs w:val="28"/>
              </w:rPr>
              <w:t>20000</w:t>
            </w:r>
          </w:p>
        </w:tc>
        <w:tc>
          <w:tcPr>
            <w:tcW w:w="3174"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90M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2</w:t>
            </w:r>
            <w:r>
              <w:rPr>
                <w:rFonts w:ascii="微软雅黑" w:eastAsia="微软雅黑" w:hAnsi="微软雅黑" w:cs="宋体"/>
                <w:color w:val="000000"/>
                <w:kern w:val="0"/>
                <w:sz w:val="28"/>
                <w:szCs w:val="28"/>
              </w:rPr>
              <w:t>10000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w:t>
            </w:r>
            <w:r>
              <w:rPr>
                <w:rFonts w:ascii="微软雅黑" w:eastAsia="微软雅黑" w:hAnsi="微软雅黑" w:cs="宋体"/>
                <w:color w:val="000000"/>
                <w:kern w:val="0"/>
                <w:sz w:val="28"/>
                <w:szCs w:val="28"/>
              </w:rPr>
              <w:t>68000</w:t>
            </w:r>
          </w:p>
        </w:tc>
        <w:tc>
          <w:tcPr>
            <w:tcW w:w="3174"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 xml:space="preserve">100M </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2</w:t>
            </w:r>
            <w:r>
              <w:rPr>
                <w:rFonts w:ascii="微软雅黑" w:eastAsia="微软雅黑" w:hAnsi="微软雅黑" w:cs="宋体"/>
                <w:color w:val="000000"/>
                <w:kern w:val="0"/>
                <w:sz w:val="28"/>
                <w:szCs w:val="28"/>
              </w:rPr>
              <w:t>10000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w:t>
            </w:r>
            <w:r>
              <w:rPr>
                <w:rFonts w:ascii="微软雅黑" w:eastAsia="微软雅黑" w:hAnsi="微软雅黑" w:cs="宋体"/>
                <w:color w:val="000000"/>
                <w:kern w:val="0"/>
                <w:sz w:val="28"/>
                <w:szCs w:val="28"/>
              </w:rPr>
              <w:t>68000</w:t>
            </w:r>
          </w:p>
        </w:tc>
        <w:tc>
          <w:tcPr>
            <w:tcW w:w="3174"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香港</w:t>
            </w:r>
          </w:p>
        </w:tc>
      </w:tr>
    </w:tbl>
    <w:p w:rsidR="00324102" w:rsidRPr="00692368" w:rsidRDefault="00324102" w:rsidP="00692368">
      <w:pPr>
        <w:jc w:val="center"/>
        <w:rPr>
          <w:b/>
          <w:sz w:val="24"/>
        </w:rPr>
      </w:pPr>
    </w:p>
    <w:p w:rsidR="00552F39" w:rsidRPr="00692368" w:rsidRDefault="00552F39" w:rsidP="00692368">
      <w:pPr>
        <w:jc w:val="center"/>
        <w:rPr>
          <w:b/>
          <w:sz w:val="24"/>
        </w:rPr>
      </w:pPr>
      <w:r w:rsidRPr="00692368">
        <w:rPr>
          <w:rFonts w:hint="eastAsia"/>
          <w:b/>
          <w:sz w:val="24"/>
        </w:rPr>
        <w:t>服务承诺</w:t>
      </w:r>
    </w:p>
    <w:p w:rsidR="00552F39" w:rsidRPr="00AF40F8" w:rsidRDefault="00552F39" w:rsidP="00552F39">
      <w:pPr>
        <w:rPr>
          <w:u w:val="single"/>
        </w:rPr>
      </w:pPr>
      <w:r w:rsidRPr="00AF40F8">
        <w:rPr>
          <w:u w:val="single"/>
        </w:rPr>
        <w:t>致</w:t>
      </w:r>
      <w:r w:rsidRPr="00AF40F8">
        <w:rPr>
          <w:rFonts w:hint="eastAsia"/>
          <w:u w:val="single"/>
        </w:rPr>
        <w:t>：中共中央直属机关采购中心</w:t>
      </w:r>
    </w:p>
    <w:p w:rsidR="00552F39" w:rsidRDefault="00552F39" w:rsidP="00552F39">
      <w:pPr>
        <w:jc w:val="left"/>
      </w:pPr>
    </w:p>
    <w:p w:rsidR="00552F39" w:rsidRDefault="00552F39" w:rsidP="00552F39">
      <w:pPr>
        <w:jc w:val="left"/>
      </w:pPr>
      <w:r>
        <w:rPr>
          <w:rFonts w:hint="eastAsia"/>
        </w:rPr>
        <w:t>我司就</w:t>
      </w:r>
      <w:r w:rsidRPr="00125E7D">
        <w:rPr>
          <w:rFonts w:hint="eastAsia"/>
        </w:rPr>
        <w:t>中共中央直属机关</w:t>
      </w:r>
      <w:r w:rsidRPr="00125E7D">
        <w:t>2020年互联网接入服务定点采购项目</w:t>
      </w:r>
      <w:r>
        <w:rPr>
          <w:rFonts w:hint="eastAsia"/>
        </w:rPr>
        <w:t>，做出承诺：</w:t>
      </w:r>
    </w:p>
    <w:p w:rsidR="00552F39" w:rsidRPr="00E93ED8" w:rsidRDefault="00552F39" w:rsidP="00552F39">
      <w:pPr>
        <w:widowControl/>
        <w:numPr>
          <w:ilvl w:val="0"/>
          <w:numId w:val="9"/>
        </w:numPr>
        <w:spacing w:line="360" w:lineRule="auto"/>
        <w:jc w:val="left"/>
      </w:pPr>
      <w:r w:rsidRPr="00E93ED8">
        <w:t>我司承诺充分保障采购人IP地址需求</w:t>
      </w:r>
    </w:p>
    <w:p w:rsidR="00552F39" w:rsidRPr="00E93ED8" w:rsidRDefault="00552F39" w:rsidP="00552F39">
      <w:pPr>
        <w:widowControl/>
        <w:numPr>
          <w:ilvl w:val="0"/>
          <w:numId w:val="9"/>
        </w:numPr>
        <w:spacing w:line="360" w:lineRule="auto"/>
        <w:jc w:val="left"/>
      </w:pPr>
      <w:r w:rsidRPr="00E93ED8">
        <w:t>我司承诺保障采购人应急及重大活动保障方案时线路扩容要求</w:t>
      </w:r>
    </w:p>
    <w:p w:rsidR="00552F39" w:rsidRDefault="00552F39" w:rsidP="00552F39">
      <w:pPr>
        <w:jc w:val="left"/>
      </w:pPr>
    </w:p>
    <w:p w:rsidR="00552F39" w:rsidRDefault="00552F39" w:rsidP="00552F39">
      <w:pPr>
        <w:jc w:val="left"/>
      </w:pPr>
    </w:p>
    <w:p w:rsidR="00552F39" w:rsidRDefault="00552F39" w:rsidP="00552F39">
      <w:pPr>
        <w:jc w:val="left"/>
      </w:pPr>
    </w:p>
    <w:p w:rsidR="00552F39" w:rsidRPr="00204D46" w:rsidRDefault="00552F39" w:rsidP="00552F39">
      <w:r>
        <w:tab/>
      </w:r>
      <w:r>
        <w:tab/>
      </w:r>
      <w:r>
        <w:tab/>
      </w:r>
      <w:r>
        <w:tab/>
      </w:r>
      <w:r>
        <w:tab/>
      </w:r>
      <w:r>
        <w:tab/>
      </w:r>
      <w:r>
        <w:tab/>
      </w:r>
      <w:r>
        <w:tab/>
      </w:r>
      <w:r>
        <w:tab/>
      </w:r>
      <w:r>
        <w:tab/>
      </w:r>
      <w:r>
        <w:rPr>
          <w:rFonts w:hint="eastAsia"/>
        </w:rPr>
        <w:t>承诺单位：</w:t>
      </w:r>
      <w:r w:rsidRPr="00204D46">
        <w:t>北京先机利得科技有限公司</w:t>
      </w:r>
    </w:p>
    <w:p w:rsidR="00552F39" w:rsidRPr="00AF40F8" w:rsidRDefault="00552F39" w:rsidP="00552F39">
      <w:r w:rsidRPr="00204D46">
        <w:tab/>
      </w:r>
      <w:r w:rsidRPr="00204D46">
        <w:tab/>
      </w:r>
      <w:r w:rsidRPr="00204D46">
        <w:tab/>
      </w:r>
      <w:r w:rsidRPr="00204D46">
        <w:tab/>
      </w:r>
      <w:r w:rsidRPr="00204D46">
        <w:tab/>
      </w:r>
      <w:r w:rsidRPr="00204D46">
        <w:tab/>
      </w:r>
      <w:r w:rsidRPr="00204D46">
        <w:tab/>
      </w:r>
      <w:r w:rsidRPr="00204D46">
        <w:tab/>
      </w:r>
      <w:r w:rsidRPr="00204D46">
        <w:tab/>
      </w:r>
      <w:r w:rsidRPr="00204D46">
        <w:tab/>
      </w:r>
      <w:r w:rsidRPr="00204D46">
        <w:tab/>
        <w:t xml:space="preserve">   </w:t>
      </w:r>
      <w:r>
        <w:rPr>
          <w:rFonts w:hint="eastAsia"/>
        </w:rPr>
        <w:t>日期：</w:t>
      </w:r>
      <w:r w:rsidRPr="00125E7D">
        <w:t>2020年09月09日</w:t>
      </w:r>
    </w:p>
    <w:p w:rsidR="00552F39" w:rsidRDefault="00552F39" w:rsidP="00552F39">
      <w:pPr>
        <w:rPr>
          <w:rFonts w:ascii="黑体" w:eastAsia="黑体" w:hAnsi="黑体"/>
          <w:sz w:val="28"/>
        </w:rPr>
      </w:pPr>
      <w:r>
        <w:rPr>
          <w:rFonts w:ascii="黑体" w:eastAsia="黑体" w:hAnsi="黑体"/>
          <w:sz w:val="28"/>
        </w:rPr>
        <w:br w:type="page"/>
      </w:r>
    </w:p>
    <w:p w:rsidR="00324102" w:rsidRDefault="00552F39" w:rsidP="00741710">
      <w:pPr>
        <w:pStyle w:val="2"/>
      </w:pPr>
      <w:bookmarkStart w:id="59" w:name="_Toc57650081"/>
      <w:r w:rsidRPr="003F408B">
        <w:rPr>
          <w:rFonts w:hint="eastAsia"/>
        </w:rPr>
        <w:lastRenderedPageBreak/>
        <w:t>第</w:t>
      </w:r>
      <w:r>
        <w:rPr>
          <w:rFonts w:hint="eastAsia"/>
        </w:rPr>
        <w:t>2</w:t>
      </w:r>
      <w:r w:rsidRPr="003F408B">
        <w:rPr>
          <w:rFonts w:hint="eastAsia"/>
        </w:rPr>
        <w:t>包</w:t>
      </w:r>
      <w:r>
        <w:rPr>
          <w:rFonts w:hint="eastAsia"/>
        </w:rPr>
        <w:t>：</w:t>
      </w:r>
      <w:r w:rsidR="00741710" w:rsidRPr="00741710">
        <w:rPr>
          <w:rFonts w:hint="eastAsia"/>
        </w:rPr>
        <w:t>中国联合网络通信有限公司北京市分公司</w:t>
      </w:r>
      <w:bookmarkEnd w:id="59"/>
    </w:p>
    <w:p w:rsidR="00552F39" w:rsidRDefault="00765924" w:rsidP="00552F39">
      <w:pPr>
        <w:jc w:val="center"/>
        <w:rPr>
          <w:rFonts w:ascii="方正小标宋简体" w:eastAsia="方正小标宋简体"/>
          <w:sz w:val="44"/>
          <w:szCs w:val="44"/>
        </w:rPr>
      </w:pPr>
      <w:r>
        <w:rPr>
          <w:rFonts w:ascii="方正小标宋简体" w:eastAsia="方正小标宋简体"/>
          <w:noProof/>
          <w:sz w:val="44"/>
          <w:szCs w:val="44"/>
        </w:rPr>
        <w:pict>
          <v:shape id="_x0000_s1044" type="#_x0000_t201" style="position:absolute;left:0;text-align:left;margin-left:293.55pt;margin-top:129pt;width:119.3pt;height:119.95pt;z-index:251661824;visibility:visible" stroked="f">
            <v:imagedata r:id="rId24" o:title=""/>
            <w10:anchorlock/>
          </v:shape>
          <w:control r:id="rId25" w:name="控件 20" w:shapeid="_x0000_s1044"/>
        </w:pict>
      </w:r>
      <w:r w:rsidR="00552F39">
        <w:rPr>
          <w:rFonts w:ascii="方正小标宋简体" w:eastAsia="方正小标宋简体" w:hint="eastAsia"/>
          <w:sz w:val="44"/>
          <w:szCs w:val="44"/>
        </w:rPr>
        <w:t>分项报价表</w:t>
      </w:r>
    </w:p>
    <w:p w:rsidR="00552F39" w:rsidRDefault="00765924" w:rsidP="00552F39">
      <w:pPr>
        <w:jc w:val="center"/>
        <w:rPr>
          <w:rFonts w:ascii="黑体" w:eastAsia="黑体" w:hAnsi="黑体"/>
          <w:sz w:val="28"/>
          <w:szCs w:val="28"/>
        </w:rPr>
      </w:pPr>
      <w:r>
        <w:rPr>
          <w:rFonts w:ascii="黑体" w:eastAsia="黑体" w:hAnsi="黑体"/>
          <w:noProof/>
          <w:sz w:val="28"/>
          <w:szCs w:val="28"/>
        </w:rPr>
        <w:pict>
          <v:shape id="_x0000_s1045" type="#_x0000_t201" style="position:absolute;left:0;text-align:left;margin-left:446.05pt;margin-top:252.75pt;width:59.25pt;height:120pt;z-index:-251653632" o:allowincell="f" stroked="f">
            <v:imagedata r:id="rId26" o:title=""/>
            <w10:anchorlock/>
          </v:shape>
          <w:control r:id="rId27" w:name="控件 21" w:shapeid="_x0000_s1045"/>
        </w:pict>
      </w:r>
      <w:r w:rsidR="00552F39">
        <w:rPr>
          <w:rFonts w:ascii="黑体" w:eastAsia="黑体" w:hAnsi="黑体" w:hint="eastAsia"/>
          <w:sz w:val="28"/>
          <w:szCs w:val="28"/>
        </w:rPr>
        <w:t>跨境出口带宽产品报价</w:t>
      </w:r>
    </w:p>
    <w:tbl>
      <w:tblPr>
        <w:tblW w:w="8429" w:type="dxa"/>
        <w:tblInd w:w="93" w:type="dxa"/>
        <w:tblLook w:val="04A0" w:firstRow="1" w:lastRow="0" w:firstColumn="1" w:lastColumn="0" w:noHBand="0" w:noVBand="1"/>
      </w:tblPr>
      <w:tblGrid>
        <w:gridCol w:w="2581"/>
        <w:gridCol w:w="1976"/>
        <w:gridCol w:w="1976"/>
        <w:gridCol w:w="1896"/>
      </w:tblGrid>
      <w:tr w:rsidR="00552F39" w:rsidTr="005F10C3">
        <w:trPr>
          <w:trHeight w:val="363"/>
        </w:trPr>
        <w:tc>
          <w:tcPr>
            <w:tcW w:w="258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带宽</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目前执行合同价</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折扣率</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折扣后价格</w:t>
            </w:r>
          </w:p>
        </w:tc>
      </w:tr>
      <w:tr w:rsidR="00552F39" w:rsidTr="005F10C3">
        <w:trPr>
          <w:trHeight w:val="363"/>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20</w:t>
            </w:r>
            <w:r>
              <w:rPr>
                <w:rFonts w:ascii="Times New Roman" w:eastAsia="方正仿宋简体" w:hAnsi="Times New Roman"/>
                <w:b/>
                <w:kern w:val="0"/>
                <w:sz w:val="28"/>
                <w:szCs w:val="28"/>
              </w:rPr>
              <w:t>M</w:t>
            </w:r>
          </w:p>
        </w:tc>
        <w:tc>
          <w:tcPr>
            <w:tcW w:w="1976"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196632</w:t>
            </w:r>
          </w:p>
        </w:tc>
        <w:tc>
          <w:tcPr>
            <w:tcW w:w="0" w:type="auto"/>
            <w:vMerge w:val="restart"/>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85%</w:t>
            </w:r>
          </w:p>
        </w:tc>
        <w:tc>
          <w:tcPr>
            <w:tcW w:w="1896"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167137.2</w:t>
            </w:r>
          </w:p>
        </w:tc>
      </w:tr>
      <w:tr w:rsidR="00552F39" w:rsidTr="005F10C3">
        <w:trPr>
          <w:trHeight w:val="363"/>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210</w:t>
            </w:r>
            <w:r>
              <w:rPr>
                <w:rFonts w:ascii="Times New Roman" w:eastAsia="方正仿宋简体" w:hAnsi="Times New Roman"/>
                <w:b/>
                <w:kern w:val="0"/>
                <w:sz w:val="28"/>
                <w:szCs w:val="28"/>
              </w:rPr>
              <w:t>M</w:t>
            </w:r>
          </w:p>
        </w:tc>
        <w:tc>
          <w:tcPr>
            <w:tcW w:w="1976"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1200000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center"/>
              <w:rPr>
                <w:rFonts w:ascii="微软雅黑" w:eastAsia="微软雅黑" w:hAnsi="微软雅黑" w:cs="宋体"/>
                <w:color w:val="000000"/>
                <w:kern w:val="0"/>
                <w:sz w:val="28"/>
                <w:szCs w:val="28"/>
              </w:rPr>
            </w:pPr>
          </w:p>
        </w:tc>
        <w:tc>
          <w:tcPr>
            <w:tcW w:w="1896"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1020000</w:t>
            </w:r>
          </w:p>
        </w:tc>
      </w:tr>
    </w:tbl>
    <w:p w:rsidR="00552F39" w:rsidRPr="00676E91" w:rsidRDefault="00552F39" w:rsidP="00552F39">
      <w:pPr>
        <w:jc w:val="center"/>
        <w:rPr>
          <w:rFonts w:ascii="黑体" w:eastAsia="黑体" w:hAnsi="黑体"/>
          <w:sz w:val="28"/>
          <w:szCs w:val="28"/>
        </w:rPr>
      </w:pPr>
    </w:p>
    <w:p w:rsidR="00552F39" w:rsidRDefault="00552F39" w:rsidP="00552F39">
      <w:pPr>
        <w:jc w:val="center"/>
        <w:rPr>
          <w:rFonts w:ascii="黑体" w:eastAsia="黑体" w:hAnsi="黑体"/>
          <w:sz w:val="28"/>
          <w:szCs w:val="28"/>
        </w:rPr>
      </w:pPr>
      <w:r>
        <w:rPr>
          <w:rFonts w:ascii="黑体" w:eastAsia="黑体" w:hAnsi="黑体" w:hint="eastAsia"/>
          <w:sz w:val="28"/>
          <w:szCs w:val="28"/>
        </w:rPr>
        <w:t>跨境互联网专线接入服务产品报价</w:t>
      </w:r>
    </w:p>
    <w:tbl>
      <w:tblPr>
        <w:tblW w:w="10223" w:type="dxa"/>
        <w:jc w:val="center"/>
        <w:tblInd w:w="93" w:type="dxa"/>
        <w:tblLook w:val="04A0" w:firstRow="1" w:lastRow="0" w:firstColumn="1" w:lastColumn="0" w:noHBand="0" w:noVBand="1"/>
      </w:tblPr>
      <w:tblGrid>
        <w:gridCol w:w="2581"/>
        <w:gridCol w:w="1508"/>
        <w:gridCol w:w="1508"/>
        <w:gridCol w:w="1452"/>
        <w:gridCol w:w="3174"/>
      </w:tblGrid>
      <w:tr w:rsidR="00552F39" w:rsidTr="005F10C3">
        <w:trPr>
          <w:trHeight w:val="363"/>
          <w:jc w:val="center"/>
        </w:trPr>
        <w:tc>
          <w:tcPr>
            <w:tcW w:w="258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带宽</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目前执行合同价</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折扣率</w:t>
            </w:r>
          </w:p>
        </w:tc>
        <w:tc>
          <w:tcPr>
            <w:tcW w:w="14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折扣后价格</w:t>
            </w:r>
          </w:p>
        </w:tc>
        <w:tc>
          <w:tcPr>
            <w:tcW w:w="31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备注</w:t>
            </w:r>
          </w:p>
          <w:p w:rsidR="00552F39" w:rsidRDefault="00552F39" w:rsidP="005F10C3">
            <w:pPr>
              <w:widowControl/>
              <w:jc w:val="center"/>
              <w:rPr>
                <w:rFonts w:ascii="黑体" w:eastAsia="黑体" w:hAnsi="黑体"/>
                <w:kern w:val="0"/>
                <w:sz w:val="24"/>
                <w:szCs w:val="21"/>
              </w:rPr>
            </w:pPr>
            <w:r>
              <w:rPr>
                <w:rFonts w:ascii="黑体" w:eastAsia="黑体" w:hAnsi="黑体" w:hint="eastAsia"/>
                <w:kern w:val="0"/>
                <w:szCs w:val="21"/>
              </w:rPr>
              <w:t>(专线连接的具体地点)</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 xml:space="preserve">2M </w:t>
            </w:r>
          </w:p>
        </w:tc>
        <w:tc>
          <w:tcPr>
            <w:tcW w:w="1508"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1482000</w:t>
            </w:r>
          </w:p>
        </w:tc>
        <w:tc>
          <w:tcPr>
            <w:tcW w:w="1508" w:type="dxa"/>
            <w:vMerge w:val="restart"/>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85%</w:t>
            </w:r>
          </w:p>
        </w:tc>
        <w:tc>
          <w:tcPr>
            <w:tcW w:w="1452"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1259700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北京至南非</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r>
              <w:rPr>
                <w:rFonts w:ascii="Times New Roman" w:eastAsia="方正仿宋简体" w:hAnsi="Times New Roman"/>
                <w:b/>
                <w:kern w:val="0"/>
                <w:sz w:val="28"/>
                <w:szCs w:val="28"/>
              </w:rPr>
              <w:t>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180000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153000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北京至香港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365100</w:t>
            </w:r>
          </w:p>
        </w:tc>
        <w:tc>
          <w:tcPr>
            <w:tcW w:w="0" w:type="auto"/>
            <w:vMerge/>
            <w:tcBorders>
              <w:top w:val="nil"/>
              <w:left w:val="single" w:sz="4" w:space="0" w:color="000000"/>
              <w:bottom w:val="single" w:sz="4" w:space="0" w:color="000000"/>
              <w:right w:val="single" w:sz="4" w:space="0" w:color="000000"/>
            </w:tcBorders>
            <w:vAlign w:val="center"/>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310335</w:t>
            </w:r>
          </w:p>
        </w:tc>
        <w:tc>
          <w:tcPr>
            <w:tcW w:w="3174" w:type="dxa"/>
            <w:tcBorders>
              <w:top w:val="nil"/>
              <w:left w:val="single" w:sz="4" w:space="0" w:color="000000"/>
              <w:bottom w:val="single" w:sz="4" w:space="0" w:color="000000"/>
              <w:right w:val="single" w:sz="4" w:space="0" w:color="000000"/>
            </w:tcBorders>
            <w:shd w:val="clear" w:color="auto" w:fill="FFFFFF"/>
          </w:tcPr>
          <w:p w:rsidR="00552F39" w:rsidRPr="00396BD5" w:rsidRDefault="00552F39" w:rsidP="005F10C3">
            <w:pPr>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北京至哈萨克斯坦</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960000</w:t>
            </w:r>
          </w:p>
        </w:tc>
        <w:tc>
          <w:tcPr>
            <w:tcW w:w="0" w:type="auto"/>
            <w:vMerge/>
            <w:tcBorders>
              <w:top w:val="nil"/>
              <w:left w:val="single" w:sz="4" w:space="0" w:color="000000"/>
              <w:bottom w:val="single" w:sz="4" w:space="0" w:color="000000"/>
              <w:right w:val="single" w:sz="4" w:space="0" w:color="000000"/>
            </w:tcBorders>
            <w:vAlign w:val="center"/>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816000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北京至加拉加斯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600000</w:t>
            </w:r>
          </w:p>
        </w:tc>
        <w:tc>
          <w:tcPr>
            <w:tcW w:w="0" w:type="auto"/>
            <w:vMerge/>
            <w:tcBorders>
              <w:top w:val="nil"/>
              <w:left w:val="single" w:sz="4" w:space="0" w:color="000000"/>
              <w:bottom w:val="single" w:sz="4" w:space="0" w:color="000000"/>
              <w:right w:val="single" w:sz="4" w:space="0" w:color="000000"/>
            </w:tcBorders>
            <w:vAlign w:val="center"/>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510000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北京至莫斯科</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1200000</w:t>
            </w:r>
          </w:p>
        </w:tc>
        <w:tc>
          <w:tcPr>
            <w:tcW w:w="0" w:type="auto"/>
            <w:vMerge/>
            <w:tcBorders>
              <w:top w:val="nil"/>
              <w:left w:val="single" w:sz="4" w:space="0" w:color="000000"/>
              <w:bottom w:val="single" w:sz="4" w:space="0" w:color="000000"/>
              <w:right w:val="single" w:sz="4" w:space="0" w:color="000000"/>
            </w:tcBorders>
            <w:vAlign w:val="center"/>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1020000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北京至加拉加斯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960000</w:t>
            </w:r>
          </w:p>
        </w:tc>
        <w:tc>
          <w:tcPr>
            <w:tcW w:w="0" w:type="auto"/>
            <w:vMerge/>
            <w:tcBorders>
              <w:top w:val="nil"/>
              <w:left w:val="single" w:sz="4" w:space="0" w:color="000000"/>
              <w:bottom w:val="single" w:sz="4" w:space="0" w:color="000000"/>
              <w:right w:val="single" w:sz="4" w:space="0" w:color="000000"/>
            </w:tcBorders>
            <w:vAlign w:val="center"/>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816000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北京至莫斯科</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240000</w:t>
            </w:r>
          </w:p>
        </w:tc>
        <w:tc>
          <w:tcPr>
            <w:tcW w:w="0" w:type="auto"/>
            <w:vMerge/>
            <w:tcBorders>
              <w:top w:val="nil"/>
              <w:left w:val="single" w:sz="4" w:space="0" w:color="000000"/>
              <w:bottom w:val="single" w:sz="4" w:space="0" w:color="000000"/>
              <w:right w:val="single" w:sz="4" w:space="0" w:color="000000"/>
            </w:tcBorders>
            <w:vAlign w:val="center"/>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204000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Pr="00396BD5" w:rsidRDefault="00552F39" w:rsidP="005F10C3">
            <w:pPr>
              <w:jc w:val="center"/>
              <w:rPr>
                <w:rFonts w:ascii="微软雅黑" w:eastAsia="微软雅黑" w:hAnsi="微软雅黑" w:cs="宋体"/>
                <w:color w:val="000000"/>
                <w:kern w:val="0"/>
                <w:sz w:val="28"/>
                <w:szCs w:val="28"/>
              </w:rPr>
            </w:pPr>
            <w:r>
              <w:rPr>
                <w:rFonts w:ascii="微软雅黑" w:eastAsia="微软雅黑" w:hAnsi="微软雅黑" w:cs="宋体" w:hint="eastAsia"/>
                <w:color w:val="000000"/>
                <w:kern w:val="0"/>
                <w:sz w:val="28"/>
                <w:szCs w:val="28"/>
              </w:rPr>
              <w:t>北京至拉脱维亚</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231600</w:t>
            </w:r>
          </w:p>
        </w:tc>
        <w:tc>
          <w:tcPr>
            <w:tcW w:w="0" w:type="auto"/>
            <w:vMerge/>
            <w:tcBorders>
              <w:top w:val="nil"/>
              <w:left w:val="single" w:sz="4" w:space="0" w:color="000000"/>
              <w:bottom w:val="single" w:sz="4" w:space="0" w:color="000000"/>
              <w:right w:val="single" w:sz="4" w:space="0" w:color="000000"/>
            </w:tcBorders>
            <w:vAlign w:val="center"/>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196860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jc w:val="center"/>
            </w:pPr>
            <w:r w:rsidRPr="00396BD5">
              <w:rPr>
                <w:rFonts w:ascii="微软雅黑" w:eastAsia="微软雅黑" w:hAnsi="微软雅黑" w:cs="宋体" w:hint="eastAsia"/>
                <w:color w:val="000000"/>
                <w:kern w:val="0"/>
                <w:sz w:val="28"/>
                <w:szCs w:val="28"/>
              </w:rPr>
              <w:t>北京至香港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8</w:t>
            </w:r>
            <w:r>
              <w:rPr>
                <w:rFonts w:ascii="Times New Roman" w:eastAsia="方正仿宋简体" w:hAnsi="Times New Roman"/>
                <w:b/>
                <w:kern w:val="0"/>
                <w:sz w:val="28"/>
                <w:szCs w:val="28"/>
              </w:rPr>
              <w:t>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360000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306000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jc w:val="center"/>
            </w:pPr>
            <w:r w:rsidRPr="00396BD5">
              <w:rPr>
                <w:rFonts w:ascii="微软雅黑" w:eastAsia="微软雅黑" w:hAnsi="微软雅黑" w:cs="宋体" w:hint="eastAsia"/>
                <w:color w:val="000000"/>
                <w:kern w:val="0"/>
                <w:sz w:val="28"/>
                <w:szCs w:val="28"/>
              </w:rPr>
              <w:t>北京至香港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10</w:t>
            </w:r>
            <w:r>
              <w:rPr>
                <w:rFonts w:ascii="Times New Roman" w:eastAsia="方正仿宋简体" w:hAnsi="Times New Roman"/>
                <w:b/>
                <w:kern w:val="0"/>
                <w:sz w:val="28"/>
                <w:szCs w:val="28"/>
              </w:rPr>
              <w:t>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416400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353940</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jc w:val="center"/>
            </w:pPr>
            <w:r w:rsidRPr="00396BD5">
              <w:rPr>
                <w:rFonts w:ascii="微软雅黑" w:eastAsia="微软雅黑" w:hAnsi="微软雅黑" w:cs="宋体" w:hint="eastAsia"/>
                <w:color w:val="000000"/>
                <w:kern w:val="0"/>
                <w:sz w:val="28"/>
                <w:szCs w:val="28"/>
              </w:rPr>
              <w:t>北京至香港</w:t>
            </w:r>
          </w:p>
        </w:tc>
      </w:tr>
      <w:tr w:rsidR="00552F39" w:rsidTr="005F10C3">
        <w:trPr>
          <w:trHeight w:val="363"/>
          <w:jc w:val="center"/>
        </w:trPr>
        <w:tc>
          <w:tcPr>
            <w:tcW w:w="2581" w:type="dxa"/>
            <w:tcBorders>
              <w:top w:val="nil"/>
              <w:left w:val="single" w:sz="4" w:space="0" w:color="000000"/>
              <w:bottom w:val="single" w:sz="4" w:space="0" w:color="000000"/>
              <w:right w:val="single" w:sz="4" w:space="0" w:color="000000"/>
            </w:tcBorders>
            <w:shd w:val="clear" w:color="auto" w:fill="FFFFFF"/>
            <w:noWrap/>
            <w:vAlign w:val="center"/>
            <w:hideMark/>
          </w:tcPr>
          <w:p w:rsidR="00552F39" w:rsidRDefault="00552F39" w:rsidP="005F10C3">
            <w:pPr>
              <w:widowControl/>
              <w:jc w:val="center"/>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12</w:t>
            </w:r>
            <w:r>
              <w:rPr>
                <w:rFonts w:ascii="Times New Roman" w:eastAsia="方正仿宋简体" w:hAnsi="Times New Roman"/>
                <w:b/>
                <w:kern w:val="0"/>
                <w:sz w:val="28"/>
                <w:szCs w:val="28"/>
              </w:rPr>
              <w:t>M</w:t>
            </w:r>
          </w:p>
        </w:tc>
        <w:tc>
          <w:tcPr>
            <w:tcW w:w="1508"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466560</w:t>
            </w:r>
          </w:p>
        </w:tc>
        <w:tc>
          <w:tcPr>
            <w:tcW w:w="0" w:type="auto"/>
            <w:vMerge/>
            <w:tcBorders>
              <w:top w:val="nil"/>
              <w:left w:val="single" w:sz="4" w:space="0" w:color="000000"/>
              <w:bottom w:val="single" w:sz="4" w:space="0" w:color="000000"/>
              <w:right w:val="single" w:sz="4" w:space="0" w:color="000000"/>
            </w:tcBorders>
            <w:vAlign w:val="center"/>
            <w:hideMark/>
          </w:tcPr>
          <w:p w:rsidR="00552F39" w:rsidRDefault="00552F39" w:rsidP="005F10C3">
            <w:pPr>
              <w:widowControl/>
              <w:jc w:val="left"/>
              <w:rPr>
                <w:rFonts w:ascii="微软雅黑" w:eastAsia="微软雅黑" w:hAnsi="微软雅黑" w:cs="宋体"/>
                <w:color w:val="000000"/>
                <w:kern w:val="0"/>
                <w:sz w:val="28"/>
                <w:szCs w:val="28"/>
              </w:rPr>
            </w:pPr>
          </w:p>
        </w:tc>
        <w:tc>
          <w:tcPr>
            <w:tcW w:w="1452" w:type="dxa"/>
            <w:tcBorders>
              <w:top w:val="nil"/>
              <w:left w:val="single" w:sz="4" w:space="0" w:color="000000"/>
              <w:bottom w:val="single" w:sz="4" w:space="0" w:color="000000"/>
              <w:right w:val="single" w:sz="4" w:space="0" w:color="000000"/>
            </w:tcBorders>
            <w:shd w:val="clear" w:color="auto" w:fill="FFFFFF"/>
            <w:vAlign w:val="center"/>
          </w:tcPr>
          <w:p w:rsidR="00552F39" w:rsidRPr="002D6ECF" w:rsidRDefault="00552F39" w:rsidP="005F10C3">
            <w:pPr>
              <w:widowControl/>
              <w:jc w:val="center"/>
              <w:rPr>
                <w:rFonts w:ascii="微软雅黑" w:eastAsia="微软雅黑" w:hAnsi="微软雅黑" w:cs="宋体"/>
                <w:color w:val="000000"/>
                <w:kern w:val="0"/>
                <w:sz w:val="28"/>
                <w:szCs w:val="28"/>
              </w:rPr>
            </w:pPr>
            <w:r w:rsidRPr="002D6ECF">
              <w:rPr>
                <w:rFonts w:ascii="微软雅黑" w:eastAsia="微软雅黑" w:hAnsi="微软雅黑" w:cs="宋体" w:hint="eastAsia"/>
                <w:color w:val="000000"/>
                <w:kern w:val="0"/>
                <w:sz w:val="28"/>
                <w:szCs w:val="28"/>
              </w:rPr>
              <w:t>396576</w:t>
            </w:r>
          </w:p>
        </w:tc>
        <w:tc>
          <w:tcPr>
            <w:tcW w:w="3174" w:type="dxa"/>
            <w:tcBorders>
              <w:top w:val="nil"/>
              <w:left w:val="single" w:sz="4" w:space="0" w:color="000000"/>
              <w:bottom w:val="single" w:sz="4" w:space="0" w:color="000000"/>
              <w:right w:val="single" w:sz="4" w:space="0" w:color="000000"/>
            </w:tcBorders>
            <w:shd w:val="clear" w:color="auto" w:fill="FFFFFF"/>
          </w:tcPr>
          <w:p w:rsidR="00552F39" w:rsidRDefault="00552F39" w:rsidP="005F10C3">
            <w:pPr>
              <w:jc w:val="center"/>
            </w:pPr>
            <w:r w:rsidRPr="00396BD5">
              <w:rPr>
                <w:rFonts w:ascii="微软雅黑" w:eastAsia="微软雅黑" w:hAnsi="微软雅黑" w:cs="宋体" w:hint="eastAsia"/>
                <w:color w:val="000000"/>
                <w:kern w:val="0"/>
                <w:sz w:val="28"/>
                <w:szCs w:val="28"/>
              </w:rPr>
              <w:t>北京至香港</w:t>
            </w:r>
          </w:p>
        </w:tc>
      </w:tr>
    </w:tbl>
    <w:p w:rsidR="00741710" w:rsidRDefault="00741710" w:rsidP="00741710">
      <w:pPr>
        <w:jc w:val="center"/>
        <w:rPr>
          <w:b/>
          <w:sz w:val="32"/>
        </w:rPr>
      </w:pPr>
      <w:r w:rsidRPr="009B57A7">
        <w:rPr>
          <w:rFonts w:hint="eastAsia"/>
          <w:b/>
          <w:sz w:val="32"/>
        </w:rPr>
        <w:lastRenderedPageBreak/>
        <w:t>服务承诺</w:t>
      </w:r>
    </w:p>
    <w:p w:rsidR="00741710" w:rsidRPr="009B57A7" w:rsidRDefault="00741710" w:rsidP="00741710">
      <w:pPr>
        <w:jc w:val="center"/>
        <w:rPr>
          <w:b/>
          <w:sz w:val="32"/>
        </w:rPr>
      </w:pPr>
    </w:p>
    <w:p w:rsidR="00741710" w:rsidRDefault="00741710" w:rsidP="00741710">
      <w:r>
        <w:rPr>
          <w:rFonts w:hint="eastAsia"/>
          <w:b/>
        </w:rPr>
        <w:t>致</w:t>
      </w:r>
      <w:r w:rsidRPr="005C6C1D">
        <w:rPr>
          <w:rFonts w:hint="eastAsia"/>
          <w:b/>
          <w:u w:val="single"/>
        </w:rPr>
        <w:t>中共中央直属机关采购中心</w:t>
      </w:r>
      <w:r w:rsidRPr="005C6C1D">
        <w:rPr>
          <w:rFonts w:hint="eastAsia"/>
        </w:rPr>
        <w:t>：</w:t>
      </w:r>
    </w:p>
    <w:p w:rsidR="00741710" w:rsidRPr="005C6C1D" w:rsidRDefault="00741710" w:rsidP="00741710"/>
    <w:p w:rsidR="00741710" w:rsidRPr="00E971BD" w:rsidRDefault="00741710" w:rsidP="00741710">
      <w:pPr>
        <w:ind w:firstLineChars="200" w:firstLine="420"/>
      </w:pPr>
      <w:r w:rsidRPr="00E971BD">
        <w:rPr>
          <w:rFonts w:hint="eastAsia"/>
        </w:rPr>
        <w:t>针对本次项目，我公司</w:t>
      </w:r>
      <w:r>
        <w:rPr>
          <w:rFonts w:hint="eastAsia"/>
        </w:rPr>
        <w:t>做出如下</w:t>
      </w:r>
      <w:r w:rsidRPr="00E971BD">
        <w:rPr>
          <w:rFonts w:hint="eastAsia"/>
        </w:rPr>
        <w:t>承诺</w:t>
      </w:r>
      <w:r>
        <w:rPr>
          <w:rFonts w:hint="eastAsia"/>
        </w:rPr>
        <w:t>：</w:t>
      </w:r>
    </w:p>
    <w:p w:rsidR="00741710" w:rsidRDefault="00741710" w:rsidP="00741710">
      <w:pPr>
        <w:ind w:firstLine="200"/>
        <w:jc w:val="left"/>
      </w:pPr>
      <w:r>
        <w:t>1.</w:t>
      </w:r>
      <w:r>
        <w:rPr>
          <w:rFonts w:hint="eastAsia"/>
        </w:rPr>
        <w:t>我公司</w:t>
      </w:r>
      <w:r>
        <w:t>承诺充分保障采购人IP地址需求；</w:t>
      </w:r>
    </w:p>
    <w:p w:rsidR="00741710" w:rsidRDefault="00741710" w:rsidP="00741710">
      <w:pPr>
        <w:ind w:firstLine="200"/>
        <w:jc w:val="left"/>
      </w:pPr>
      <w:r>
        <w:t>2.</w:t>
      </w:r>
      <w:r>
        <w:rPr>
          <w:rFonts w:hint="eastAsia"/>
        </w:rPr>
        <w:t>我公司</w:t>
      </w:r>
      <w:r>
        <w:t>承诺保障采购人应急及重大活动保障方案时线路扩容要求</w:t>
      </w:r>
      <w:r>
        <w:rPr>
          <w:rFonts w:hint="eastAsia"/>
        </w:rPr>
        <w:t>；</w:t>
      </w:r>
    </w:p>
    <w:p w:rsidR="00741710" w:rsidRDefault="00741710" w:rsidP="00741710">
      <w:pPr>
        <w:ind w:firstLine="200"/>
        <w:jc w:val="left"/>
      </w:pPr>
      <w:r>
        <w:t>3.承诺在采购人一次性签订2年及以上合同或续签互联网接入服务时，</w:t>
      </w:r>
      <w:r>
        <w:rPr>
          <w:rFonts w:hint="eastAsia"/>
        </w:rPr>
        <w:t>在本次报价的基础上，再给予95%的折扣率。</w:t>
      </w:r>
    </w:p>
    <w:p w:rsidR="00741710" w:rsidRDefault="00741710" w:rsidP="00741710">
      <w:pPr>
        <w:ind w:firstLineChars="200" w:firstLine="422"/>
        <w:rPr>
          <w:b/>
        </w:rPr>
      </w:pPr>
    </w:p>
    <w:p w:rsidR="00741710" w:rsidRDefault="00741710" w:rsidP="00741710">
      <w:pPr>
        <w:ind w:firstLineChars="200" w:firstLine="422"/>
        <w:rPr>
          <w:b/>
        </w:rPr>
      </w:pPr>
    </w:p>
    <w:p w:rsidR="00741710" w:rsidRDefault="00741710" w:rsidP="00741710">
      <w:pPr>
        <w:ind w:firstLineChars="200" w:firstLine="422"/>
        <w:rPr>
          <w:b/>
        </w:rPr>
      </w:pPr>
    </w:p>
    <w:p w:rsidR="00741710" w:rsidRDefault="00741710" w:rsidP="00741710">
      <w:pPr>
        <w:ind w:firstLineChars="200" w:firstLine="422"/>
        <w:jc w:val="right"/>
        <w:rPr>
          <w:b/>
        </w:rPr>
      </w:pPr>
      <w:r>
        <w:rPr>
          <w:rFonts w:hint="eastAsia"/>
          <w:b/>
        </w:rPr>
        <w:t>供应商：</w:t>
      </w:r>
      <w:r w:rsidRPr="005C6C1D">
        <w:rPr>
          <w:rFonts w:hint="eastAsia"/>
          <w:b/>
          <w:u w:val="single"/>
        </w:rPr>
        <w:t>中国联合网络通信有限公司北京市分公司（盖章）</w:t>
      </w:r>
    </w:p>
    <w:p w:rsidR="00741710" w:rsidRPr="00E971BD" w:rsidRDefault="00741710" w:rsidP="00741710">
      <w:pPr>
        <w:ind w:firstLineChars="200" w:firstLine="422"/>
        <w:jc w:val="right"/>
        <w:rPr>
          <w:b/>
        </w:rPr>
      </w:pPr>
      <w:r>
        <w:rPr>
          <w:rFonts w:hint="eastAsia"/>
          <w:b/>
        </w:rPr>
        <w:t>2020年9月9日</w:t>
      </w:r>
    </w:p>
    <w:p w:rsidR="00552F39" w:rsidRPr="00676E91" w:rsidRDefault="00552F39" w:rsidP="00552F39">
      <w:pPr>
        <w:rPr>
          <w:rFonts w:ascii="黑体" w:eastAsia="黑体" w:hAnsi="黑体"/>
          <w:sz w:val="28"/>
          <w:szCs w:val="28"/>
        </w:rPr>
      </w:pPr>
    </w:p>
    <w:p w:rsidR="00741710" w:rsidRDefault="00741710" w:rsidP="00552F39">
      <w:pPr>
        <w:rPr>
          <w:rFonts w:ascii="黑体" w:eastAsia="黑体" w:hAnsi="黑体"/>
          <w:sz w:val="28"/>
        </w:rPr>
      </w:pPr>
      <w:r>
        <w:rPr>
          <w:rFonts w:ascii="黑体" w:eastAsia="黑体" w:hAnsi="黑体"/>
          <w:sz w:val="28"/>
        </w:rPr>
        <w:br w:type="page"/>
      </w:r>
    </w:p>
    <w:p w:rsidR="00552F39" w:rsidRDefault="00741710" w:rsidP="001178E7">
      <w:pPr>
        <w:pStyle w:val="2"/>
      </w:pPr>
      <w:bookmarkStart w:id="60" w:name="_Toc57650082"/>
      <w:r w:rsidRPr="00741710">
        <w:rPr>
          <w:rFonts w:hint="eastAsia"/>
        </w:rPr>
        <w:lastRenderedPageBreak/>
        <w:t>第</w:t>
      </w:r>
      <w:r w:rsidR="002D0E88">
        <w:rPr>
          <w:rFonts w:hint="eastAsia"/>
        </w:rPr>
        <w:t>3</w:t>
      </w:r>
      <w:r w:rsidRPr="00741710">
        <w:t>包：</w:t>
      </w:r>
      <w:r w:rsidRPr="00741710">
        <w:rPr>
          <w:rFonts w:hint="eastAsia"/>
        </w:rPr>
        <w:t>企商在线（北京）网络股份有限公司</w:t>
      </w:r>
      <w:bookmarkEnd w:id="60"/>
    </w:p>
    <w:p w:rsidR="00741710" w:rsidRDefault="00741710" w:rsidP="00741710">
      <w:pPr>
        <w:jc w:val="center"/>
        <w:rPr>
          <w:rFonts w:ascii="方正小标宋简体" w:eastAsia="方正小标宋简体"/>
          <w:sz w:val="44"/>
          <w:szCs w:val="44"/>
        </w:rPr>
      </w:pPr>
      <w:r>
        <w:rPr>
          <w:rFonts w:ascii="方正小标宋简体" w:eastAsia="方正小标宋简体" w:hint="eastAsia"/>
          <w:sz w:val="44"/>
          <w:szCs w:val="44"/>
        </w:rPr>
        <w:t>分项报价表</w:t>
      </w:r>
    </w:p>
    <w:p w:rsidR="00741710" w:rsidRDefault="00741710" w:rsidP="00741710">
      <w:pPr>
        <w:jc w:val="center"/>
        <w:rPr>
          <w:rFonts w:ascii="黑体" w:eastAsia="黑体" w:hAnsi="黑体"/>
          <w:sz w:val="28"/>
          <w:szCs w:val="28"/>
        </w:rPr>
      </w:pPr>
      <w:r>
        <w:rPr>
          <w:rFonts w:ascii="黑体" w:eastAsia="黑体" w:hAnsi="黑体" w:hint="eastAsia"/>
          <w:sz w:val="28"/>
          <w:szCs w:val="28"/>
        </w:rPr>
        <w:t>教育和科研网接入服务产品报价</w:t>
      </w:r>
    </w:p>
    <w:tbl>
      <w:tblPr>
        <w:tblW w:w="53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6"/>
        <w:gridCol w:w="1868"/>
        <w:gridCol w:w="1797"/>
        <w:gridCol w:w="1373"/>
        <w:gridCol w:w="1949"/>
        <w:gridCol w:w="1404"/>
      </w:tblGrid>
      <w:tr w:rsidR="00741710" w:rsidTr="005F10C3">
        <w:trPr>
          <w:trHeight w:val="19"/>
        </w:trPr>
        <w:tc>
          <w:tcPr>
            <w:tcW w:w="704" w:type="pct"/>
            <w:tcBorders>
              <w:top w:val="single" w:sz="4" w:space="0" w:color="auto"/>
              <w:left w:val="single" w:sz="4" w:space="0" w:color="auto"/>
              <w:bottom w:val="single" w:sz="4" w:space="0" w:color="auto"/>
              <w:right w:val="single" w:sz="4" w:space="0" w:color="auto"/>
            </w:tcBorders>
            <w:noWrap/>
            <w:vAlign w:val="center"/>
          </w:tcPr>
          <w:p w:rsidR="00741710" w:rsidRDefault="00741710" w:rsidP="005F10C3">
            <w:pPr>
              <w:widowControl/>
              <w:snapToGrid w:val="0"/>
              <w:jc w:val="center"/>
              <w:rPr>
                <w:rFonts w:ascii="黑体" w:eastAsia="黑体" w:hAnsi="黑体"/>
                <w:kern w:val="0"/>
                <w:sz w:val="24"/>
                <w:szCs w:val="24"/>
              </w:rPr>
            </w:pPr>
            <w:r>
              <w:rPr>
                <w:rFonts w:ascii="黑体" w:eastAsia="黑体" w:hAnsi="黑体" w:hint="eastAsia"/>
                <w:kern w:val="0"/>
                <w:szCs w:val="24"/>
              </w:rPr>
              <w:t>带宽</w:t>
            </w:r>
          </w:p>
        </w:tc>
        <w:tc>
          <w:tcPr>
            <w:tcW w:w="955" w:type="pct"/>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snapToGrid w:val="0"/>
              <w:jc w:val="center"/>
              <w:rPr>
                <w:rFonts w:ascii="黑体" w:eastAsia="黑体" w:hAnsi="黑体"/>
                <w:kern w:val="0"/>
                <w:sz w:val="24"/>
                <w:szCs w:val="24"/>
              </w:rPr>
            </w:pPr>
            <w:r>
              <w:rPr>
                <w:rFonts w:ascii="黑体" w:eastAsia="黑体" w:hAnsi="黑体" w:hint="eastAsia"/>
                <w:kern w:val="0"/>
                <w:szCs w:val="24"/>
              </w:rPr>
              <w:t>最低可提供公网固定IP地址数量（</w:t>
            </w:r>
            <w:proofErr w:type="gramStart"/>
            <w:r>
              <w:rPr>
                <w:rFonts w:ascii="黑体" w:eastAsia="黑体" w:hAnsi="黑体" w:hint="eastAsia"/>
                <w:kern w:val="0"/>
                <w:szCs w:val="24"/>
              </w:rPr>
              <w:t>个</w:t>
            </w:r>
            <w:proofErr w:type="gramEnd"/>
            <w:r>
              <w:rPr>
                <w:rFonts w:ascii="黑体" w:eastAsia="黑体" w:hAnsi="黑体" w:hint="eastAsia"/>
                <w:kern w:val="0"/>
                <w:szCs w:val="24"/>
              </w:rPr>
              <w:t>）</w:t>
            </w:r>
          </w:p>
        </w:tc>
        <w:tc>
          <w:tcPr>
            <w:tcW w:w="919" w:type="pct"/>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snapToGrid w:val="0"/>
              <w:jc w:val="center"/>
              <w:rPr>
                <w:rFonts w:ascii="黑体" w:eastAsia="黑体" w:hAnsi="黑体"/>
                <w:kern w:val="0"/>
                <w:sz w:val="24"/>
                <w:szCs w:val="24"/>
              </w:rPr>
            </w:pPr>
            <w:r>
              <w:rPr>
                <w:rFonts w:ascii="黑体" w:eastAsia="黑体" w:hAnsi="黑体" w:hint="eastAsia"/>
                <w:kern w:val="0"/>
                <w:szCs w:val="24"/>
              </w:rPr>
              <w:t>目前执行</w:t>
            </w:r>
          </w:p>
          <w:p w:rsidR="00741710" w:rsidRDefault="00741710" w:rsidP="005F10C3">
            <w:pPr>
              <w:widowControl/>
              <w:snapToGrid w:val="0"/>
              <w:jc w:val="center"/>
              <w:rPr>
                <w:rFonts w:ascii="黑体" w:eastAsia="黑体" w:hAnsi="黑体"/>
                <w:kern w:val="0"/>
                <w:sz w:val="24"/>
                <w:szCs w:val="24"/>
              </w:rPr>
            </w:pPr>
            <w:r>
              <w:rPr>
                <w:rFonts w:ascii="黑体" w:eastAsia="黑体" w:hAnsi="黑体" w:hint="eastAsia"/>
                <w:kern w:val="0"/>
                <w:szCs w:val="24"/>
              </w:rPr>
              <w:t>合同价</w:t>
            </w:r>
          </w:p>
        </w:tc>
        <w:tc>
          <w:tcPr>
            <w:tcW w:w="703" w:type="pct"/>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snapToGrid w:val="0"/>
              <w:jc w:val="center"/>
              <w:rPr>
                <w:rFonts w:ascii="黑体" w:eastAsia="黑体" w:hAnsi="黑体"/>
                <w:kern w:val="0"/>
                <w:sz w:val="24"/>
                <w:szCs w:val="24"/>
              </w:rPr>
            </w:pPr>
            <w:r>
              <w:rPr>
                <w:rFonts w:ascii="黑体" w:eastAsia="黑体" w:hAnsi="黑体" w:hint="eastAsia"/>
                <w:kern w:val="0"/>
                <w:szCs w:val="24"/>
              </w:rPr>
              <w:t>折扣率</w:t>
            </w:r>
          </w:p>
        </w:tc>
        <w:tc>
          <w:tcPr>
            <w:tcW w:w="997" w:type="pct"/>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snapToGrid w:val="0"/>
              <w:jc w:val="center"/>
              <w:rPr>
                <w:rFonts w:ascii="黑体" w:eastAsia="黑体" w:hAnsi="黑体"/>
                <w:kern w:val="0"/>
                <w:sz w:val="24"/>
                <w:szCs w:val="24"/>
              </w:rPr>
            </w:pPr>
            <w:r>
              <w:rPr>
                <w:rFonts w:ascii="黑体" w:eastAsia="黑体" w:hAnsi="黑体" w:hint="eastAsia"/>
                <w:kern w:val="0"/>
                <w:szCs w:val="24"/>
              </w:rPr>
              <w:t>折扣后价格</w:t>
            </w:r>
          </w:p>
        </w:tc>
        <w:tc>
          <w:tcPr>
            <w:tcW w:w="719" w:type="pct"/>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snapToGrid w:val="0"/>
              <w:jc w:val="center"/>
              <w:rPr>
                <w:rFonts w:ascii="黑体" w:eastAsia="黑体" w:hAnsi="黑体"/>
                <w:kern w:val="0"/>
                <w:sz w:val="24"/>
                <w:szCs w:val="24"/>
              </w:rPr>
            </w:pPr>
            <w:r>
              <w:rPr>
                <w:rFonts w:ascii="黑体" w:eastAsia="黑体" w:hAnsi="黑体" w:hint="eastAsia"/>
                <w:kern w:val="0"/>
                <w:szCs w:val="24"/>
              </w:rPr>
              <w:t>备注</w:t>
            </w:r>
          </w:p>
          <w:p w:rsidR="00741710" w:rsidRDefault="00741710" w:rsidP="005F10C3">
            <w:pPr>
              <w:widowControl/>
              <w:snapToGrid w:val="0"/>
              <w:jc w:val="center"/>
              <w:rPr>
                <w:rFonts w:ascii="黑体" w:eastAsia="黑体" w:hAnsi="黑体"/>
                <w:kern w:val="0"/>
                <w:sz w:val="24"/>
                <w:szCs w:val="24"/>
              </w:rPr>
            </w:pPr>
            <w:r>
              <w:rPr>
                <w:rFonts w:ascii="黑体" w:eastAsia="黑体" w:hAnsi="黑体" w:hint="eastAsia"/>
                <w:kern w:val="0"/>
                <w:szCs w:val="24"/>
              </w:rPr>
              <w:t>（接入方式）</w:t>
            </w: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6000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03" w:type="pct"/>
            <w:vMerge w:val="restar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0.6</w:t>
            </w: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3600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12000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7200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2</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30000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18000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100M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60000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36000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120M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72000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43200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90000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54000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200M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120000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72000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300M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180000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108000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400M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240000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144000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500M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300000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180000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700M</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420000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252000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1G</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600000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360000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1.2G</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720000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432000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1.5G</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900000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540000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2G</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1800000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720000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3G</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1080000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r w:rsidR="00741710" w:rsidTr="00741710">
        <w:trPr>
          <w:trHeight w:hRule="exact" w:val="595"/>
        </w:trPr>
        <w:tc>
          <w:tcPr>
            <w:tcW w:w="704" w:type="pct"/>
            <w:tcBorders>
              <w:top w:val="single" w:sz="4" w:space="0" w:color="auto"/>
              <w:left w:val="single" w:sz="4" w:space="0" w:color="auto"/>
              <w:bottom w:val="single" w:sz="4" w:space="0" w:color="auto"/>
              <w:right w:val="single" w:sz="4" w:space="0" w:color="auto"/>
            </w:tcBorders>
            <w:noWrap/>
            <w:vAlign w:val="bottom"/>
          </w:tcPr>
          <w:p w:rsidR="00741710" w:rsidRDefault="00741710" w:rsidP="005F10C3">
            <w:pPr>
              <w:widowControl/>
              <w:jc w:val="center"/>
              <w:rPr>
                <w:rFonts w:ascii="Times New Roman" w:eastAsia="方正仿宋简体" w:hAnsi="Times New Roman"/>
                <w:b/>
                <w:kern w:val="0"/>
                <w:sz w:val="28"/>
                <w:szCs w:val="28"/>
              </w:rPr>
            </w:pPr>
            <w:r>
              <w:rPr>
                <w:rFonts w:ascii="Times New Roman" w:eastAsia="方正仿宋简体" w:hAnsi="Times New Roman"/>
                <w:b/>
                <w:kern w:val="0"/>
                <w:sz w:val="28"/>
                <w:szCs w:val="28"/>
              </w:rPr>
              <w:t>5G</w:t>
            </w:r>
          </w:p>
        </w:tc>
        <w:tc>
          <w:tcPr>
            <w:tcW w:w="955"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r>
              <w:rPr>
                <w:rFonts w:ascii="Times New Roman" w:eastAsia="方正仿宋简体" w:hAnsi="Times New Roman" w:hint="eastAsia"/>
                <w:b/>
                <w:kern w:val="0"/>
                <w:sz w:val="28"/>
                <w:szCs w:val="28"/>
              </w:rPr>
              <w:t>4</w:t>
            </w:r>
          </w:p>
        </w:tc>
        <w:tc>
          <w:tcPr>
            <w:tcW w:w="9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41710" w:rsidRDefault="00741710" w:rsidP="005F10C3">
            <w:pPr>
              <w:widowControl/>
              <w:jc w:val="left"/>
              <w:rPr>
                <w:rFonts w:ascii="Times New Roman" w:eastAsia="方正仿宋简体" w:hAnsi="Times New Roman"/>
                <w:b/>
                <w:kern w:val="0"/>
                <w:sz w:val="28"/>
                <w:szCs w:val="28"/>
              </w:rPr>
            </w:pPr>
          </w:p>
        </w:tc>
        <w:tc>
          <w:tcPr>
            <w:tcW w:w="997"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2"/>
              </w:rPr>
            </w:pPr>
            <w:r>
              <w:rPr>
                <w:rFonts w:ascii="Times New Roman" w:eastAsia="方正仿宋简体" w:hAnsi="Times New Roman" w:hint="eastAsia"/>
                <w:b/>
                <w:kern w:val="0"/>
                <w:sz w:val="22"/>
              </w:rPr>
              <w:t>1080000</w:t>
            </w:r>
            <w:r>
              <w:rPr>
                <w:rFonts w:ascii="Times New Roman" w:eastAsia="方正仿宋简体" w:hAnsi="Times New Roman" w:hint="eastAsia"/>
                <w:b/>
                <w:kern w:val="0"/>
                <w:sz w:val="22"/>
              </w:rPr>
              <w:t>元</w:t>
            </w:r>
            <w:r>
              <w:rPr>
                <w:rFonts w:ascii="Times New Roman" w:eastAsia="方正仿宋简体" w:hAnsi="Times New Roman" w:hint="eastAsia"/>
                <w:b/>
                <w:kern w:val="0"/>
                <w:sz w:val="22"/>
              </w:rPr>
              <w:t>/</w:t>
            </w:r>
            <w:r>
              <w:rPr>
                <w:rFonts w:ascii="Times New Roman" w:eastAsia="方正仿宋简体" w:hAnsi="Times New Roman" w:hint="eastAsia"/>
                <w:b/>
                <w:kern w:val="0"/>
                <w:sz w:val="22"/>
              </w:rPr>
              <w:t>年</w:t>
            </w:r>
          </w:p>
        </w:tc>
        <w:tc>
          <w:tcPr>
            <w:tcW w:w="719" w:type="pct"/>
            <w:tcBorders>
              <w:top w:val="single" w:sz="4" w:space="0" w:color="auto"/>
              <w:left w:val="single" w:sz="4" w:space="0" w:color="auto"/>
              <w:bottom w:val="single" w:sz="4" w:space="0" w:color="auto"/>
              <w:right w:val="single" w:sz="4" w:space="0" w:color="auto"/>
            </w:tcBorders>
          </w:tcPr>
          <w:p w:rsidR="00741710" w:rsidRDefault="00741710" w:rsidP="005F10C3">
            <w:pPr>
              <w:widowControl/>
              <w:jc w:val="left"/>
              <w:rPr>
                <w:rFonts w:ascii="Times New Roman" w:eastAsia="方正仿宋简体" w:hAnsi="Times New Roman"/>
                <w:b/>
                <w:kern w:val="0"/>
                <w:sz w:val="28"/>
                <w:szCs w:val="28"/>
              </w:rPr>
            </w:pPr>
          </w:p>
        </w:tc>
      </w:tr>
    </w:tbl>
    <w:p w:rsidR="00741710" w:rsidRDefault="00741710" w:rsidP="00552F39">
      <w:pPr>
        <w:rPr>
          <w:rFonts w:ascii="黑体" w:eastAsia="黑体" w:hAnsi="黑体"/>
          <w:sz w:val="28"/>
        </w:rPr>
      </w:pPr>
    </w:p>
    <w:p w:rsidR="00741710" w:rsidRDefault="00741710" w:rsidP="00741710">
      <w:pPr>
        <w:ind w:firstLineChars="200" w:firstLine="420"/>
      </w:pPr>
      <w:r>
        <w:rPr>
          <w:rFonts w:hint="eastAsia"/>
        </w:rPr>
        <w:t>针对本项目，企商在线将提供以下服务承诺。</w:t>
      </w:r>
    </w:p>
    <w:tbl>
      <w:tblPr>
        <w:tblStyle w:val="a4"/>
        <w:tblW w:w="0" w:type="auto"/>
        <w:tblInd w:w="0" w:type="dxa"/>
        <w:tblLook w:val="0000" w:firstRow="0" w:lastRow="0" w:firstColumn="0" w:lastColumn="0" w:noHBand="0" w:noVBand="0"/>
      </w:tblPr>
      <w:tblGrid>
        <w:gridCol w:w="1121"/>
        <w:gridCol w:w="2676"/>
        <w:gridCol w:w="2594"/>
        <w:gridCol w:w="2131"/>
      </w:tblGrid>
      <w:tr w:rsidR="00741710" w:rsidTr="005F10C3">
        <w:tc>
          <w:tcPr>
            <w:tcW w:w="1121" w:type="dxa"/>
            <w:vAlign w:val="center"/>
          </w:tcPr>
          <w:p w:rsidR="00741710" w:rsidRDefault="00741710" w:rsidP="005F10C3">
            <w:pPr>
              <w:jc w:val="center"/>
            </w:pPr>
            <w:r>
              <w:rPr>
                <w:rFonts w:hint="eastAsia"/>
              </w:rPr>
              <w:t>序号</w:t>
            </w:r>
          </w:p>
        </w:tc>
        <w:tc>
          <w:tcPr>
            <w:tcW w:w="2676" w:type="dxa"/>
            <w:vAlign w:val="center"/>
          </w:tcPr>
          <w:p w:rsidR="00741710" w:rsidRDefault="00741710" w:rsidP="005F10C3">
            <w:pPr>
              <w:jc w:val="center"/>
            </w:pPr>
            <w:r>
              <w:rPr>
                <w:rFonts w:hint="eastAsia"/>
              </w:rPr>
              <w:t>招标文档要求</w:t>
            </w:r>
          </w:p>
        </w:tc>
        <w:tc>
          <w:tcPr>
            <w:tcW w:w="2594" w:type="dxa"/>
            <w:vAlign w:val="center"/>
          </w:tcPr>
          <w:p w:rsidR="00741710" w:rsidRDefault="00741710" w:rsidP="005F10C3">
            <w:pPr>
              <w:jc w:val="center"/>
            </w:pPr>
            <w:r>
              <w:rPr>
                <w:rFonts w:hint="eastAsia"/>
              </w:rPr>
              <w:t>供应</w:t>
            </w:r>
            <w:proofErr w:type="gramStart"/>
            <w:r>
              <w:rPr>
                <w:rFonts w:hint="eastAsia"/>
              </w:rPr>
              <w:t>商服务</w:t>
            </w:r>
            <w:proofErr w:type="gramEnd"/>
            <w:r>
              <w:rPr>
                <w:rFonts w:hint="eastAsia"/>
              </w:rPr>
              <w:t>承诺</w:t>
            </w:r>
          </w:p>
        </w:tc>
        <w:tc>
          <w:tcPr>
            <w:tcW w:w="2131" w:type="dxa"/>
            <w:vAlign w:val="center"/>
          </w:tcPr>
          <w:p w:rsidR="00741710" w:rsidRDefault="00741710" w:rsidP="005F10C3">
            <w:pPr>
              <w:jc w:val="center"/>
            </w:pPr>
            <w:r>
              <w:rPr>
                <w:rFonts w:hint="eastAsia"/>
              </w:rPr>
              <w:t>偏离</w:t>
            </w:r>
          </w:p>
        </w:tc>
      </w:tr>
      <w:tr w:rsidR="00741710" w:rsidTr="005F10C3">
        <w:tc>
          <w:tcPr>
            <w:tcW w:w="1121" w:type="dxa"/>
            <w:vAlign w:val="center"/>
          </w:tcPr>
          <w:p w:rsidR="00741710" w:rsidRDefault="00741710" w:rsidP="005F10C3">
            <w:pPr>
              <w:jc w:val="center"/>
            </w:pPr>
            <w:r>
              <w:rPr>
                <w:rFonts w:hint="eastAsia"/>
              </w:rPr>
              <w:t>1</w:t>
            </w:r>
          </w:p>
        </w:tc>
        <w:tc>
          <w:tcPr>
            <w:tcW w:w="2676" w:type="dxa"/>
          </w:tcPr>
          <w:p w:rsidR="00741710" w:rsidRDefault="00741710" w:rsidP="005F10C3">
            <w:r>
              <w:rPr>
                <w:bCs/>
                <w:sz w:val="24"/>
                <w:szCs w:val="24"/>
              </w:rPr>
              <w:t>供应商应承诺所提供线路无故障运行时间≥99.9%</w:t>
            </w:r>
            <w:r>
              <w:rPr>
                <w:rFonts w:hint="eastAsia"/>
                <w:bCs/>
                <w:sz w:val="24"/>
                <w:szCs w:val="24"/>
              </w:rPr>
              <w:t>，</w:t>
            </w:r>
            <w:r>
              <w:rPr>
                <w:bCs/>
                <w:sz w:val="24"/>
                <w:szCs w:val="24"/>
              </w:rPr>
              <w:t>提供7*24小时运行状态监测和</w:t>
            </w:r>
            <w:r>
              <w:rPr>
                <w:rFonts w:hint="eastAsia"/>
                <w:bCs/>
                <w:sz w:val="24"/>
                <w:szCs w:val="24"/>
              </w:rPr>
              <w:t>定期</w:t>
            </w:r>
            <w:r>
              <w:rPr>
                <w:bCs/>
                <w:sz w:val="24"/>
                <w:szCs w:val="24"/>
              </w:rPr>
              <w:t>线路</w:t>
            </w:r>
            <w:r>
              <w:rPr>
                <w:rFonts w:hint="eastAsia"/>
                <w:bCs/>
                <w:sz w:val="24"/>
                <w:szCs w:val="24"/>
              </w:rPr>
              <w:t>巡检</w:t>
            </w:r>
            <w:r>
              <w:rPr>
                <w:bCs/>
                <w:sz w:val="24"/>
                <w:szCs w:val="24"/>
              </w:rPr>
              <w:t>维护</w:t>
            </w:r>
            <w:r>
              <w:rPr>
                <w:rFonts w:hint="eastAsia"/>
                <w:bCs/>
                <w:sz w:val="24"/>
                <w:szCs w:val="24"/>
              </w:rPr>
              <w:t>，并</w:t>
            </w:r>
            <w:r>
              <w:rPr>
                <w:bCs/>
                <w:sz w:val="24"/>
                <w:szCs w:val="24"/>
              </w:rPr>
              <w:t>定期向采购人提供运行监测</w:t>
            </w:r>
            <w:r>
              <w:rPr>
                <w:rFonts w:hint="eastAsia"/>
                <w:bCs/>
                <w:sz w:val="24"/>
                <w:szCs w:val="24"/>
              </w:rPr>
              <w:t>和</w:t>
            </w:r>
            <w:r>
              <w:rPr>
                <w:bCs/>
                <w:sz w:val="24"/>
                <w:szCs w:val="24"/>
              </w:rPr>
              <w:t>巡检报告。</w:t>
            </w:r>
            <w:r>
              <w:rPr>
                <w:rFonts w:hint="eastAsia"/>
                <w:bCs/>
                <w:sz w:val="24"/>
                <w:szCs w:val="24"/>
              </w:rPr>
              <w:t>制定重点专项保障方案和应急保障预案，根据采购人业务需要提供紧急线路开通、突发带宽扩容等服务，</w:t>
            </w:r>
            <w:r>
              <w:rPr>
                <w:bCs/>
                <w:sz w:val="24"/>
                <w:szCs w:val="24"/>
              </w:rPr>
              <w:t>保障</w:t>
            </w:r>
            <w:r>
              <w:rPr>
                <w:rFonts w:hint="eastAsia"/>
                <w:bCs/>
                <w:sz w:val="24"/>
                <w:szCs w:val="24"/>
              </w:rPr>
              <w:t>采购人</w:t>
            </w:r>
            <w:r>
              <w:rPr>
                <w:bCs/>
                <w:sz w:val="24"/>
                <w:szCs w:val="24"/>
              </w:rPr>
              <w:t>重大活动期间及国庆节、春节等重点时期的业务连续性。</w:t>
            </w:r>
          </w:p>
        </w:tc>
        <w:tc>
          <w:tcPr>
            <w:tcW w:w="2594" w:type="dxa"/>
          </w:tcPr>
          <w:p w:rsidR="00741710" w:rsidRDefault="00741710" w:rsidP="005F10C3">
            <w:r>
              <w:rPr>
                <w:rFonts w:hint="eastAsia"/>
              </w:rPr>
              <w:t>企商在线承诺，所</w:t>
            </w:r>
            <w:r>
              <w:rPr>
                <w:bCs/>
                <w:sz w:val="24"/>
                <w:szCs w:val="24"/>
              </w:rPr>
              <w:t>提供线路无故障运行时间≥99.9%</w:t>
            </w:r>
            <w:r>
              <w:rPr>
                <w:rFonts w:hint="eastAsia"/>
                <w:bCs/>
                <w:sz w:val="24"/>
                <w:szCs w:val="24"/>
              </w:rPr>
              <w:t>，并</w:t>
            </w:r>
            <w:r>
              <w:rPr>
                <w:bCs/>
                <w:sz w:val="24"/>
                <w:szCs w:val="24"/>
              </w:rPr>
              <w:t>提供7*24小时运行状态监测和</w:t>
            </w:r>
            <w:r>
              <w:rPr>
                <w:rFonts w:hint="eastAsia"/>
                <w:bCs/>
                <w:sz w:val="24"/>
                <w:szCs w:val="24"/>
              </w:rPr>
              <w:t>定期</w:t>
            </w:r>
            <w:r>
              <w:rPr>
                <w:bCs/>
                <w:sz w:val="24"/>
                <w:szCs w:val="24"/>
              </w:rPr>
              <w:t>线路</w:t>
            </w:r>
            <w:r>
              <w:rPr>
                <w:rFonts w:hint="eastAsia"/>
                <w:bCs/>
                <w:sz w:val="24"/>
                <w:szCs w:val="24"/>
              </w:rPr>
              <w:t>巡检</w:t>
            </w:r>
            <w:r>
              <w:rPr>
                <w:bCs/>
                <w:sz w:val="24"/>
                <w:szCs w:val="24"/>
              </w:rPr>
              <w:t>维护</w:t>
            </w:r>
            <w:r>
              <w:rPr>
                <w:rFonts w:hint="eastAsia"/>
                <w:bCs/>
                <w:sz w:val="24"/>
                <w:szCs w:val="24"/>
              </w:rPr>
              <w:t>，并</w:t>
            </w:r>
            <w:r>
              <w:rPr>
                <w:bCs/>
                <w:sz w:val="24"/>
                <w:szCs w:val="24"/>
              </w:rPr>
              <w:t>定期向采购人提供运行监测</w:t>
            </w:r>
            <w:r>
              <w:rPr>
                <w:rFonts w:hint="eastAsia"/>
                <w:bCs/>
                <w:sz w:val="24"/>
                <w:szCs w:val="24"/>
              </w:rPr>
              <w:t>和</w:t>
            </w:r>
            <w:r>
              <w:rPr>
                <w:bCs/>
                <w:sz w:val="24"/>
                <w:szCs w:val="24"/>
              </w:rPr>
              <w:t>巡检报告。</w:t>
            </w:r>
            <w:r>
              <w:rPr>
                <w:rFonts w:hint="eastAsia"/>
                <w:bCs/>
                <w:sz w:val="24"/>
                <w:szCs w:val="24"/>
              </w:rPr>
              <w:t>制定重点专项保障方案和应急保障预案，根据采购人业务需要提供紧急线路开通、突发带宽扩容等服务，</w:t>
            </w:r>
            <w:r>
              <w:rPr>
                <w:bCs/>
                <w:sz w:val="24"/>
                <w:szCs w:val="24"/>
              </w:rPr>
              <w:t>保障</w:t>
            </w:r>
            <w:r>
              <w:rPr>
                <w:rFonts w:hint="eastAsia"/>
                <w:bCs/>
                <w:sz w:val="24"/>
                <w:szCs w:val="24"/>
              </w:rPr>
              <w:t>采购人</w:t>
            </w:r>
            <w:r>
              <w:rPr>
                <w:bCs/>
                <w:sz w:val="24"/>
                <w:szCs w:val="24"/>
              </w:rPr>
              <w:t>重大活动期间及国庆节、春节等重点时期的业务连续性。</w:t>
            </w:r>
          </w:p>
        </w:tc>
        <w:tc>
          <w:tcPr>
            <w:tcW w:w="2131" w:type="dxa"/>
            <w:vAlign w:val="center"/>
          </w:tcPr>
          <w:p w:rsidR="00741710" w:rsidRDefault="00741710" w:rsidP="005F10C3">
            <w:pPr>
              <w:jc w:val="center"/>
            </w:pPr>
            <w:r>
              <w:rPr>
                <w:rFonts w:hint="eastAsia"/>
              </w:rPr>
              <w:t>无偏离</w:t>
            </w:r>
          </w:p>
        </w:tc>
      </w:tr>
      <w:tr w:rsidR="00741710" w:rsidTr="005F10C3">
        <w:tc>
          <w:tcPr>
            <w:tcW w:w="1121" w:type="dxa"/>
            <w:vAlign w:val="center"/>
          </w:tcPr>
          <w:p w:rsidR="00741710" w:rsidRDefault="00741710" w:rsidP="005F10C3">
            <w:pPr>
              <w:jc w:val="center"/>
            </w:pPr>
            <w:r>
              <w:rPr>
                <w:rFonts w:hint="eastAsia"/>
              </w:rPr>
              <w:t>2</w:t>
            </w:r>
          </w:p>
        </w:tc>
        <w:tc>
          <w:tcPr>
            <w:tcW w:w="2676" w:type="dxa"/>
          </w:tcPr>
          <w:p w:rsidR="00741710" w:rsidRDefault="00741710" w:rsidP="005F10C3">
            <w:r>
              <w:rPr>
                <w:rFonts w:hint="eastAsia"/>
                <w:sz w:val="24"/>
                <w:szCs w:val="24"/>
              </w:rPr>
              <w:t>供应商应</w:t>
            </w:r>
            <w:r>
              <w:rPr>
                <w:sz w:val="24"/>
                <w:szCs w:val="24"/>
              </w:rPr>
              <w:t>在接到采购人线路故障申告10分钟内做出响应，除不可抗力外，应在4小时内完成故障修复。故障修复进展实时以电话、短信或其它有效的方式通知采购人。</w:t>
            </w:r>
            <w:r>
              <w:rPr>
                <w:rFonts w:hint="eastAsia"/>
                <w:sz w:val="24"/>
                <w:szCs w:val="24"/>
              </w:rPr>
              <w:t>在故障修复后向采购人提供书面故障分析处理报告。</w:t>
            </w:r>
            <w:r>
              <w:rPr>
                <w:sz w:val="24"/>
                <w:szCs w:val="24"/>
              </w:rPr>
              <w:t>由于投标人原因进行割接、升级和改造等操作，可能影响到采购人线路的正常使用时，应至少提前72小时以书面形式通知采购人。</w:t>
            </w:r>
          </w:p>
        </w:tc>
        <w:tc>
          <w:tcPr>
            <w:tcW w:w="2594" w:type="dxa"/>
          </w:tcPr>
          <w:p w:rsidR="00741710" w:rsidRDefault="00741710" w:rsidP="005F10C3">
            <w:r>
              <w:rPr>
                <w:rFonts w:hint="eastAsia"/>
              </w:rPr>
              <w:t>企商在线承诺，在接到</w:t>
            </w:r>
            <w:r>
              <w:rPr>
                <w:sz w:val="24"/>
                <w:szCs w:val="24"/>
              </w:rPr>
              <w:t>采购人线路故障申告10分钟内做出响应，除不可抗力外，在4小时内完成故障修复。故障修复进展实时以电话、短信或其它有效的方式通知采购人。</w:t>
            </w:r>
            <w:r>
              <w:rPr>
                <w:rFonts w:hint="eastAsia"/>
                <w:sz w:val="24"/>
                <w:szCs w:val="24"/>
              </w:rPr>
              <w:t>在故障修复后向采购人提供书面故障分析处理报告。</w:t>
            </w:r>
            <w:r>
              <w:rPr>
                <w:sz w:val="24"/>
                <w:szCs w:val="24"/>
              </w:rPr>
              <w:t>由于</w:t>
            </w:r>
            <w:r>
              <w:rPr>
                <w:rFonts w:hint="eastAsia"/>
                <w:sz w:val="24"/>
                <w:szCs w:val="24"/>
              </w:rPr>
              <w:t>企商在线</w:t>
            </w:r>
            <w:r>
              <w:rPr>
                <w:sz w:val="24"/>
                <w:szCs w:val="24"/>
              </w:rPr>
              <w:t>原因进行割接、升级和改造等操作，可能影响到采购人线路的正常使用时，至少提前72小时以书面形式通知采购人。</w:t>
            </w:r>
          </w:p>
        </w:tc>
        <w:tc>
          <w:tcPr>
            <w:tcW w:w="2131" w:type="dxa"/>
            <w:vAlign w:val="center"/>
          </w:tcPr>
          <w:p w:rsidR="00741710" w:rsidRDefault="00741710" w:rsidP="005F10C3">
            <w:pPr>
              <w:jc w:val="center"/>
            </w:pPr>
            <w:r>
              <w:rPr>
                <w:rFonts w:hint="eastAsia"/>
              </w:rPr>
              <w:t>无偏离</w:t>
            </w:r>
          </w:p>
        </w:tc>
      </w:tr>
      <w:tr w:rsidR="00741710" w:rsidTr="005F10C3">
        <w:tc>
          <w:tcPr>
            <w:tcW w:w="1121" w:type="dxa"/>
            <w:vAlign w:val="center"/>
          </w:tcPr>
          <w:p w:rsidR="00741710" w:rsidRDefault="00741710" w:rsidP="005F10C3">
            <w:pPr>
              <w:jc w:val="center"/>
            </w:pPr>
            <w:r>
              <w:rPr>
                <w:rFonts w:hint="eastAsia"/>
              </w:rPr>
              <w:t>3</w:t>
            </w:r>
          </w:p>
        </w:tc>
        <w:tc>
          <w:tcPr>
            <w:tcW w:w="2676" w:type="dxa"/>
          </w:tcPr>
          <w:p w:rsidR="00741710" w:rsidRDefault="00741710" w:rsidP="005F10C3">
            <w:r>
              <w:rPr>
                <w:rFonts w:hint="eastAsia"/>
                <w:sz w:val="24"/>
                <w:szCs w:val="24"/>
              </w:rPr>
              <w:t>供应商应</w:t>
            </w:r>
            <w:r>
              <w:rPr>
                <w:sz w:val="24"/>
                <w:szCs w:val="24"/>
              </w:rPr>
              <w:t>为</w:t>
            </w:r>
            <w:r>
              <w:rPr>
                <w:rFonts w:hint="eastAsia"/>
                <w:sz w:val="24"/>
                <w:szCs w:val="24"/>
              </w:rPr>
              <w:t>本项目</w:t>
            </w:r>
            <w:r>
              <w:rPr>
                <w:sz w:val="24"/>
                <w:szCs w:val="24"/>
              </w:rPr>
              <w:t>所有采购人建立用户</w:t>
            </w:r>
            <w:r>
              <w:rPr>
                <w:rFonts w:hint="eastAsia"/>
                <w:sz w:val="24"/>
                <w:szCs w:val="24"/>
              </w:rPr>
              <w:t>档案</w:t>
            </w:r>
            <w:r>
              <w:rPr>
                <w:sz w:val="24"/>
                <w:szCs w:val="24"/>
              </w:rPr>
              <w:t>，对用户接入涉及的线路资源进行标记，可根据采购人和中直机关采购中心要求，汇总和提交已采购互联网接入服务的商务和技术资料档</w:t>
            </w:r>
            <w:r>
              <w:rPr>
                <w:sz w:val="24"/>
                <w:szCs w:val="24"/>
              </w:rPr>
              <w:lastRenderedPageBreak/>
              <w:t>案</w:t>
            </w:r>
            <w:r>
              <w:rPr>
                <w:rFonts w:hint="eastAsia"/>
                <w:sz w:val="24"/>
                <w:szCs w:val="24"/>
              </w:rPr>
              <w:t>。妥善做好用户档案的保密工作。</w:t>
            </w:r>
          </w:p>
        </w:tc>
        <w:tc>
          <w:tcPr>
            <w:tcW w:w="2594" w:type="dxa"/>
          </w:tcPr>
          <w:p w:rsidR="00741710" w:rsidRDefault="00741710" w:rsidP="005F10C3">
            <w:r>
              <w:rPr>
                <w:rFonts w:hint="eastAsia"/>
                <w:sz w:val="24"/>
                <w:szCs w:val="24"/>
              </w:rPr>
              <w:lastRenderedPageBreak/>
              <w:t>企商在线承诺，将</w:t>
            </w:r>
            <w:r>
              <w:rPr>
                <w:sz w:val="24"/>
                <w:szCs w:val="24"/>
              </w:rPr>
              <w:t>为</w:t>
            </w:r>
            <w:r>
              <w:rPr>
                <w:rFonts w:hint="eastAsia"/>
                <w:sz w:val="24"/>
                <w:szCs w:val="24"/>
              </w:rPr>
              <w:t>本项目</w:t>
            </w:r>
            <w:r>
              <w:rPr>
                <w:sz w:val="24"/>
                <w:szCs w:val="24"/>
              </w:rPr>
              <w:t>所有采购人建立用户</w:t>
            </w:r>
            <w:r>
              <w:rPr>
                <w:rFonts w:hint="eastAsia"/>
                <w:sz w:val="24"/>
                <w:szCs w:val="24"/>
              </w:rPr>
              <w:t>档案</w:t>
            </w:r>
            <w:r>
              <w:rPr>
                <w:sz w:val="24"/>
                <w:szCs w:val="24"/>
              </w:rPr>
              <w:t>，对用户接入涉及的线路资源进行标记，可根据采购人和中直机关采购中心要求，汇总和提交已采购互联网接入服务的商</w:t>
            </w:r>
            <w:r>
              <w:rPr>
                <w:sz w:val="24"/>
                <w:szCs w:val="24"/>
              </w:rPr>
              <w:lastRenderedPageBreak/>
              <w:t>务和技术资料档案</w:t>
            </w:r>
            <w:r>
              <w:rPr>
                <w:rFonts w:hint="eastAsia"/>
                <w:sz w:val="24"/>
                <w:szCs w:val="24"/>
              </w:rPr>
              <w:t>。妥善做好用户档案的保密工作。</w:t>
            </w:r>
          </w:p>
        </w:tc>
        <w:tc>
          <w:tcPr>
            <w:tcW w:w="2131" w:type="dxa"/>
            <w:vAlign w:val="center"/>
          </w:tcPr>
          <w:p w:rsidR="00741710" w:rsidRDefault="00741710" w:rsidP="005F10C3">
            <w:pPr>
              <w:jc w:val="center"/>
            </w:pPr>
            <w:r>
              <w:rPr>
                <w:rFonts w:hint="eastAsia"/>
              </w:rPr>
              <w:lastRenderedPageBreak/>
              <w:t>无偏离</w:t>
            </w:r>
          </w:p>
        </w:tc>
      </w:tr>
      <w:tr w:rsidR="00741710" w:rsidTr="005F10C3">
        <w:tc>
          <w:tcPr>
            <w:tcW w:w="1121" w:type="dxa"/>
            <w:vAlign w:val="center"/>
          </w:tcPr>
          <w:p w:rsidR="00741710" w:rsidRDefault="00741710" w:rsidP="005F10C3">
            <w:pPr>
              <w:jc w:val="center"/>
            </w:pPr>
            <w:r>
              <w:rPr>
                <w:rFonts w:hint="eastAsia"/>
              </w:rPr>
              <w:lastRenderedPageBreak/>
              <w:t>4</w:t>
            </w:r>
          </w:p>
        </w:tc>
        <w:tc>
          <w:tcPr>
            <w:tcW w:w="2676" w:type="dxa"/>
          </w:tcPr>
          <w:p w:rsidR="00741710" w:rsidRDefault="00741710" w:rsidP="005F10C3">
            <w:r>
              <w:rPr>
                <w:rFonts w:hint="eastAsia"/>
                <w:bCs/>
                <w:sz w:val="24"/>
                <w:szCs w:val="24"/>
              </w:rPr>
              <w:t>供应商应针对本项目指定专门服务团队，并在响应文件中提供服务团队人员简介和</w:t>
            </w:r>
            <w:r>
              <w:rPr>
                <w:bCs/>
                <w:sz w:val="24"/>
                <w:szCs w:val="24"/>
              </w:rPr>
              <w:t>7*24小时可提供服务的联系方式（</w:t>
            </w:r>
            <w:proofErr w:type="gramStart"/>
            <w:r>
              <w:rPr>
                <w:bCs/>
                <w:sz w:val="24"/>
                <w:szCs w:val="24"/>
              </w:rPr>
              <w:t>固话和</w:t>
            </w:r>
            <w:proofErr w:type="gramEnd"/>
            <w:r>
              <w:rPr>
                <w:bCs/>
                <w:sz w:val="24"/>
                <w:szCs w:val="24"/>
              </w:rPr>
              <w:t>手机）</w:t>
            </w:r>
            <w:r>
              <w:rPr>
                <w:rFonts w:hint="eastAsia"/>
                <w:bCs/>
                <w:sz w:val="24"/>
                <w:szCs w:val="24"/>
              </w:rPr>
              <w:t>，服务</w:t>
            </w:r>
            <w:r>
              <w:rPr>
                <w:bCs/>
                <w:sz w:val="24"/>
                <w:szCs w:val="24"/>
              </w:rPr>
              <w:t>团队可根据采购人需要定期上门提供服务。</w:t>
            </w:r>
            <w:r>
              <w:rPr>
                <w:rFonts w:hint="eastAsia"/>
                <w:bCs/>
                <w:sz w:val="24"/>
                <w:szCs w:val="24"/>
              </w:rPr>
              <w:t>投标人</w:t>
            </w:r>
            <w:r>
              <w:rPr>
                <w:bCs/>
                <w:sz w:val="24"/>
                <w:szCs w:val="24"/>
              </w:rPr>
              <w:t>应保证服务团队人员的稳定性，未经中直机关采购中心允许，不得</w:t>
            </w:r>
            <w:r>
              <w:rPr>
                <w:rFonts w:hint="eastAsia"/>
                <w:bCs/>
                <w:sz w:val="24"/>
                <w:szCs w:val="24"/>
              </w:rPr>
              <w:t>随意</w:t>
            </w:r>
            <w:r>
              <w:rPr>
                <w:bCs/>
                <w:sz w:val="24"/>
                <w:szCs w:val="24"/>
              </w:rPr>
              <w:t>更换</w:t>
            </w:r>
            <w:r>
              <w:rPr>
                <w:rFonts w:hint="eastAsia"/>
                <w:bCs/>
                <w:sz w:val="24"/>
                <w:szCs w:val="24"/>
              </w:rPr>
              <w:t>服务</w:t>
            </w:r>
            <w:r>
              <w:rPr>
                <w:bCs/>
                <w:sz w:val="24"/>
                <w:szCs w:val="24"/>
              </w:rPr>
              <w:t>人员。</w:t>
            </w:r>
            <w:r>
              <w:rPr>
                <w:rFonts w:hint="eastAsia"/>
                <w:sz w:val="24"/>
                <w:szCs w:val="24"/>
              </w:rPr>
              <w:t>使用培训服务。</w:t>
            </w:r>
            <w:r>
              <w:rPr>
                <w:sz w:val="24"/>
                <w:szCs w:val="24"/>
              </w:rPr>
              <w:t>可根据采购人要求提供所互联网接入服务使用方面的技术培训，并提供相应的培训文档。</w:t>
            </w:r>
          </w:p>
        </w:tc>
        <w:tc>
          <w:tcPr>
            <w:tcW w:w="2594" w:type="dxa"/>
          </w:tcPr>
          <w:p w:rsidR="00741710" w:rsidRDefault="00741710" w:rsidP="005F10C3">
            <w:r>
              <w:rPr>
                <w:rFonts w:hint="eastAsia"/>
                <w:bCs/>
                <w:sz w:val="24"/>
                <w:szCs w:val="24"/>
              </w:rPr>
              <w:t>企商在线承诺，将针对本项目指定专门服务团队，并在响应文件中提供服务团队人员简介和</w:t>
            </w:r>
            <w:r>
              <w:rPr>
                <w:bCs/>
                <w:sz w:val="24"/>
                <w:szCs w:val="24"/>
              </w:rPr>
              <w:t>7*24小时可提供服务的联系方式（</w:t>
            </w:r>
            <w:proofErr w:type="gramStart"/>
            <w:r>
              <w:rPr>
                <w:bCs/>
                <w:sz w:val="24"/>
                <w:szCs w:val="24"/>
              </w:rPr>
              <w:t>固话和</w:t>
            </w:r>
            <w:proofErr w:type="gramEnd"/>
            <w:r>
              <w:rPr>
                <w:bCs/>
                <w:sz w:val="24"/>
                <w:szCs w:val="24"/>
              </w:rPr>
              <w:t>手机）</w:t>
            </w:r>
            <w:r>
              <w:rPr>
                <w:rFonts w:hint="eastAsia"/>
                <w:bCs/>
                <w:sz w:val="24"/>
                <w:szCs w:val="24"/>
              </w:rPr>
              <w:t>，服务</w:t>
            </w:r>
            <w:r>
              <w:rPr>
                <w:bCs/>
                <w:sz w:val="24"/>
                <w:szCs w:val="24"/>
              </w:rPr>
              <w:t>团队可根据采购人需要定期上门提供服务。</w:t>
            </w:r>
            <w:r>
              <w:rPr>
                <w:rFonts w:hint="eastAsia"/>
                <w:bCs/>
                <w:sz w:val="24"/>
                <w:szCs w:val="24"/>
              </w:rPr>
              <w:t>企商在线</w:t>
            </w:r>
            <w:r>
              <w:rPr>
                <w:bCs/>
                <w:sz w:val="24"/>
                <w:szCs w:val="24"/>
              </w:rPr>
              <w:t>保证服务团队人员的稳定性，未经中直机关采购中心允许，不得</w:t>
            </w:r>
            <w:r>
              <w:rPr>
                <w:rFonts w:hint="eastAsia"/>
                <w:bCs/>
                <w:sz w:val="24"/>
                <w:szCs w:val="24"/>
              </w:rPr>
              <w:t>随意</w:t>
            </w:r>
            <w:r>
              <w:rPr>
                <w:bCs/>
                <w:sz w:val="24"/>
                <w:szCs w:val="24"/>
              </w:rPr>
              <w:t>更换</w:t>
            </w:r>
            <w:r>
              <w:rPr>
                <w:rFonts w:hint="eastAsia"/>
                <w:bCs/>
                <w:sz w:val="24"/>
                <w:szCs w:val="24"/>
              </w:rPr>
              <w:t>服务</w:t>
            </w:r>
            <w:r>
              <w:rPr>
                <w:bCs/>
                <w:sz w:val="24"/>
                <w:szCs w:val="24"/>
              </w:rPr>
              <w:t>人员。</w:t>
            </w:r>
            <w:r>
              <w:rPr>
                <w:rFonts w:hint="eastAsia"/>
                <w:sz w:val="24"/>
                <w:szCs w:val="24"/>
              </w:rPr>
              <w:t>使用培训服务。</w:t>
            </w:r>
            <w:r>
              <w:rPr>
                <w:sz w:val="24"/>
                <w:szCs w:val="24"/>
              </w:rPr>
              <w:t>可根据采购人要求提供所互联网接入服务使用方面的技术培训，并提供相应的培训文档。</w:t>
            </w:r>
          </w:p>
        </w:tc>
        <w:tc>
          <w:tcPr>
            <w:tcW w:w="2131" w:type="dxa"/>
            <w:vAlign w:val="center"/>
          </w:tcPr>
          <w:p w:rsidR="00741710" w:rsidRDefault="00741710" w:rsidP="005F10C3">
            <w:pPr>
              <w:jc w:val="center"/>
            </w:pPr>
            <w:r>
              <w:rPr>
                <w:rFonts w:hint="eastAsia"/>
              </w:rPr>
              <w:t>无偏离</w:t>
            </w:r>
          </w:p>
        </w:tc>
      </w:tr>
      <w:tr w:rsidR="00741710" w:rsidTr="005F10C3">
        <w:tc>
          <w:tcPr>
            <w:tcW w:w="1121" w:type="dxa"/>
            <w:vAlign w:val="center"/>
          </w:tcPr>
          <w:p w:rsidR="00741710" w:rsidRDefault="00741710" w:rsidP="005F10C3">
            <w:pPr>
              <w:jc w:val="center"/>
            </w:pPr>
            <w:r>
              <w:rPr>
                <w:rFonts w:hint="eastAsia"/>
              </w:rPr>
              <w:t>5</w:t>
            </w:r>
          </w:p>
        </w:tc>
        <w:tc>
          <w:tcPr>
            <w:tcW w:w="2676" w:type="dxa"/>
          </w:tcPr>
          <w:p w:rsidR="00741710" w:rsidRDefault="00741710" w:rsidP="005F10C3">
            <w:r>
              <w:rPr>
                <w:rFonts w:hint="eastAsia"/>
                <w:sz w:val="24"/>
                <w:szCs w:val="24"/>
              </w:rPr>
              <w:t>供应商应针对本项目所有采购</w:t>
            </w:r>
            <w:proofErr w:type="gramStart"/>
            <w:r>
              <w:rPr>
                <w:rFonts w:hint="eastAsia"/>
                <w:sz w:val="24"/>
                <w:szCs w:val="24"/>
              </w:rPr>
              <w:t>人制定网络</w:t>
            </w:r>
            <w:proofErr w:type="gramEnd"/>
            <w:r>
              <w:rPr>
                <w:rFonts w:hint="eastAsia"/>
                <w:sz w:val="24"/>
                <w:szCs w:val="24"/>
              </w:rPr>
              <w:t>安全保障方案，明确所提供网络安全服务的内容及以非免费服务的具体内容和报价。</w:t>
            </w:r>
          </w:p>
        </w:tc>
        <w:tc>
          <w:tcPr>
            <w:tcW w:w="2594" w:type="dxa"/>
          </w:tcPr>
          <w:p w:rsidR="00741710" w:rsidRDefault="00741710" w:rsidP="005F10C3">
            <w:r>
              <w:rPr>
                <w:rFonts w:hint="eastAsia"/>
                <w:sz w:val="24"/>
                <w:szCs w:val="24"/>
              </w:rPr>
              <w:t>企商在线承诺，将针对本项目所有采购</w:t>
            </w:r>
            <w:proofErr w:type="gramStart"/>
            <w:r>
              <w:rPr>
                <w:rFonts w:hint="eastAsia"/>
                <w:sz w:val="24"/>
                <w:szCs w:val="24"/>
              </w:rPr>
              <w:t>人制定网络</w:t>
            </w:r>
            <w:proofErr w:type="gramEnd"/>
            <w:r>
              <w:rPr>
                <w:rFonts w:hint="eastAsia"/>
                <w:sz w:val="24"/>
                <w:szCs w:val="24"/>
              </w:rPr>
              <w:t>安全保障方案，明确所提供网络安全服务的内容及以非免费服务的具体内容和报价。</w:t>
            </w:r>
          </w:p>
        </w:tc>
        <w:tc>
          <w:tcPr>
            <w:tcW w:w="2131" w:type="dxa"/>
            <w:vAlign w:val="center"/>
          </w:tcPr>
          <w:p w:rsidR="00741710" w:rsidRDefault="00741710" w:rsidP="005F10C3">
            <w:pPr>
              <w:jc w:val="center"/>
            </w:pPr>
            <w:r>
              <w:rPr>
                <w:rFonts w:hint="eastAsia"/>
              </w:rPr>
              <w:t>无偏离</w:t>
            </w:r>
          </w:p>
        </w:tc>
      </w:tr>
      <w:tr w:rsidR="00741710" w:rsidTr="005F10C3">
        <w:tc>
          <w:tcPr>
            <w:tcW w:w="1121" w:type="dxa"/>
            <w:vAlign w:val="center"/>
          </w:tcPr>
          <w:p w:rsidR="00741710" w:rsidRDefault="00741710" w:rsidP="005F10C3">
            <w:pPr>
              <w:jc w:val="center"/>
            </w:pPr>
            <w:r>
              <w:rPr>
                <w:rFonts w:hint="eastAsia"/>
              </w:rPr>
              <w:t>6</w:t>
            </w:r>
          </w:p>
        </w:tc>
        <w:tc>
          <w:tcPr>
            <w:tcW w:w="2676" w:type="dxa"/>
          </w:tcPr>
          <w:p w:rsidR="00741710" w:rsidRDefault="00741710" w:rsidP="005F10C3">
            <w:r>
              <w:t>承诺充分保障采购人IP地址需求的</w:t>
            </w:r>
          </w:p>
        </w:tc>
        <w:tc>
          <w:tcPr>
            <w:tcW w:w="2594" w:type="dxa"/>
          </w:tcPr>
          <w:p w:rsidR="00741710" w:rsidRDefault="00741710" w:rsidP="005F10C3">
            <w:r>
              <w:rPr>
                <w:rFonts w:hint="eastAsia"/>
              </w:rPr>
              <w:t>企商在线承诺，将充分</w:t>
            </w:r>
            <w:r>
              <w:t>保障采购人IP地址需求</w:t>
            </w:r>
            <w:r>
              <w:rPr>
                <w:rFonts w:hint="eastAsia"/>
              </w:rPr>
              <w:t>。</w:t>
            </w:r>
          </w:p>
        </w:tc>
        <w:tc>
          <w:tcPr>
            <w:tcW w:w="2131" w:type="dxa"/>
            <w:vAlign w:val="center"/>
          </w:tcPr>
          <w:p w:rsidR="00741710" w:rsidRDefault="00741710" w:rsidP="005F10C3">
            <w:pPr>
              <w:jc w:val="center"/>
            </w:pPr>
            <w:r>
              <w:rPr>
                <w:rFonts w:hint="eastAsia"/>
              </w:rPr>
              <w:t>无偏离</w:t>
            </w:r>
          </w:p>
        </w:tc>
      </w:tr>
      <w:tr w:rsidR="00741710" w:rsidTr="005F10C3">
        <w:tc>
          <w:tcPr>
            <w:tcW w:w="1121" w:type="dxa"/>
            <w:vAlign w:val="center"/>
          </w:tcPr>
          <w:p w:rsidR="00741710" w:rsidRDefault="00741710" w:rsidP="005F10C3">
            <w:pPr>
              <w:jc w:val="center"/>
            </w:pPr>
            <w:r>
              <w:rPr>
                <w:rFonts w:hint="eastAsia"/>
              </w:rPr>
              <w:t>7</w:t>
            </w:r>
          </w:p>
        </w:tc>
        <w:tc>
          <w:tcPr>
            <w:tcW w:w="2676" w:type="dxa"/>
          </w:tcPr>
          <w:p w:rsidR="00741710" w:rsidRDefault="00741710" w:rsidP="005F10C3">
            <w:r>
              <w:t>承诺保障采购人应急及重大活动保障方案时线路扩容要求</w:t>
            </w:r>
          </w:p>
        </w:tc>
        <w:tc>
          <w:tcPr>
            <w:tcW w:w="2594" w:type="dxa"/>
          </w:tcPr>
          <w:p w:rsidR="00741710" w:rsidRDefault="00741710" w:rsidP="005F10C3">
            <w:r>
              <w:rPr>
                <w:rFonts w:hint="eastAsia"/>
              </w:rPr>
              <w:t>企商在线承诺，</w:t>
            </w:r>
            <w:r>
              <w:t>保障采购人应急及重大活动保障方案时线路扩容要求</w:t>
            </w:r>
            <w:r>
              <w:rPr>
                <w:rFonts w:hint="eastAsia"/>
              </w:rPr>
              <w:t>。</w:t>
            </w:r>
          </w:p>
        </w:tc>
        <w:tc>
          <w:tcPr>
            <w:tcW w:w="2131" w:type="dxa"/>
            <w:vAlign w:val="center"/>
          </w:tcPr>
          <w:p w:rsidR="00741710" w:rsidRDefault="00741710" w:rsidP="005F10C3">
            <w:pPr>
              <w:jc w:val="center"/>
            </w:pPr>
            <w:r>
              <w:rPr>
                <w:rFonts w:hint="eastAsia"/>
              </w:rPr>
              <w:t>无偏离</w:t>
            </w:r>
          </w:p>
        </w:tc>
      </w:tr>
      <w:tr w:rsidR="00741710" w:rsidTr="005F10C3">
        <w:tc>
          <w:tcPr>
            <w:tcW w:w="1121" w:type="dxa"/>
            <w:vAlign w:val="center"/>
          </w:tcPr>
          <w:p w:rsidR="00741710" w:rsidRDefault="00741710" w:rsidP="005F10C3">
            <w:pPr>
              <w:jc w:val="center"/>
            </w:pPr>
            <w:r>
              <w:rPr>
                <w:rFonts w:hint="eastAsia"/>
              </w:rPr>
              <w:t>8</w:t>
            </w:r>
          </w:p>
        </w:tc>
        <w:tc>
          <w:tcPr>
            <w:tcW w:w="2676" w:type="dxa"/>
          </w:tcPr>
          <w:p w:rsidR="00741710" w:rsidRDefault="00741710" w:rsidP="005F10C3">
            <w:r>
              <w:t>承诺在采购人一次性签订2年及以上合同或续签互联格网接入服务时，给予价格折扣或延长使用期限</w:t>
            </w:r>
          </w:p>
        </w:tc>
        <w:tc>
          <w:tcPr>
            <w:tcW w:w="2594" w:type="dxa"/>
          </w:tcPr>
          <w:p w:rsidR="00741710" w:rsidRDefault="00741710" w:rsidP="005F10C3">
            <w:r>
              <w:rPr>
                <w:rFonts w:hint="eastAsia"/>
              </w:rPr>
              <w:t>企商在线承诺，</w:t>
            </w:r>
            <w:r>
              <w:t>在采购人一次性签订2年及以上合同或续签互联网接入服务时，</w:t>
            </w:r>
            <w:r>
              <w:rPr>
                <w:rFonts w:hint="eastAsia"/>
              </w:rPr>
              <w:t>将免费延长采购人两个月的使用期限。</w:t>
            </w:r>
          </w:p>
        </w:tc>
        <w:tc>
          <w:tcPr>
            <w:tcW w:w="2131" w:type="dxa"/>
            <w:vAlign w:val="center"/>
          </w:tcPr>
          <w:p w:rsidR="00741710" w:rsidRDefault="00741710" w:rsidP="005F10C3">
            <w:pPr>
              <w:jc w:val="center"/>
            </w:pPr>
            <w:r>
              <w:rPr>
                <w:rFonts w:hint="eastAsia"/>
              </w:rPr>
              <w:t>无偏离</w:t>
            </w:r>
          </w:p>
        </w:tc>
      </w:tr>
    </w:tbl>
    <w:p w:rsidR="00741710" w:rsidRDefault="00741710" w:rsidP="00741710"/>
    <w:sectPr w:rsidR="00741710" w:rsidSect="00765924">
      <w:pgSz w:w="11906" w:h="16838"/>
      <w:pgMar w:top="1701" w:right="1474" w:bottom="1474" w:left="1474" w:header="851" w:footer="992" w:gutter="0"/>
      <w:pgNumType w:fmt="numberInDash"/>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C95" w:rsidRDefault="003C6C95" w:rsidP="003C6C95">
      <w:r>
        <w:separator/>
      </w:r>
    </w:p>
  </w:endnote>
  <w:endnote w:type="continuationSeparator" w:id="0">
    <w:p w:rsidR="003C6C95" w:rsidRDefault="003C6C95" w:rsidP="003C6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方正仿宋_GB2312">
    <w:altName w:val="Malgun Gothic Semilight"/>
    <w:charset w:val="86"/>
    <w:family w:val="auto"/>
    <w:pitch w:val="default"/>
    <w:sig w:usb0="00000000" w:usb1="184F6CFA" w:usb2="00000012" w:usb3="00000000" w:csb0="00040001" w:csb1="00000000"/>
  </w:font>
  <w:font w:name="方正仿宋简体">
    <w:altName w:val="Arial Unicode MS"/>
    <w:panose1 w:val="0201060103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436"/>
      <w:docPartObj>
        <w:docPartGallery w:val="Page Numbers (Bottom of Page)"/>
        <w:docPartUnique/>
      </w:docPartObj>
    </w:sdtPr>
    <w:sdtContent>
      <w:p w:rsidR="00765924" w:rsidRDefault="00765924">
        <w:pPr>
          <w:pStyle w:val="ac"/>
          <w:jc w:val="right"/>
        </w:pPr>
        <w:r>
          <w:fldChar w:fldCharType="begin"/>
        </w:r>
        <w:r>
          <w:instrText>PAGE   \* MERGEFORMAT</w:instrText>
        </w:r>
        <w:r>
          <w:fldChar w:fldCharType="separate"/>
        </w:r>
        <w:r w:rsidRPr="00765924">
          <w:rPr>
            <w:noProof/>
            <w:lang w:val="zh-CN"/>
          </w:rPr>
          <w:t>-</w:t>
        </w:r>
        <w:r>
          <w:rPr>
            <w:noProof/>
          </w:rPr>
          <w:t xml:space="preserve"> 2 -</w:t>
        </w:r>
        <w:r>
          <w:fldChar w:fldCharType="end"/>
        </w:r>
      </w:p>
    </w:sdtContent>
  </w:sdt>
  <w:p w:rsidR="008C2971" w:rsidRDefault="008C297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766185"/>
      <w:docPartObj>
        <w:docPartGallery w:val="Page Numbers (Bottom of Page)"/>
        <w:docPartUnique/>
      </w:docPartObj>
    </w:sdtPr>
    <w:sdtEndPr/>
    <w:sdtContent>
      <w:p w:rsidR="003C6C95" w:rsidRDefault="003C6C95" w:rsidP="00765924">
        <w:pPr>
          <w:pStyle w:val="ac"/>
        </w:pPr>
        <w:r>
          <w:fldChar w:fldCharType="begin"/>
        </w:r>
        <w:r>
          <w:instrText>PAGE   \* MERGEFORMAT</w:instrText>
        </w:r>
        <w:r>
          <w:fldChar w:fldCharType="separate"/>
        </w:r>
        <w:r w:rsidR="00765924" w:rsidRPr="00765924">
          <w:rPr>
            <w:noProof/>
            <w:lang w:val="zh-CN"/>
          </w:rPr>
          <w:t>-</w:t>
        </w:r>
        <w:r w:rsidR="00765924">
          <w:rPr>
            <w:noProof/>
          </w:rPr>
          <w:t xml:space="preserve"> 3 -</w:t>
        </w:r>
        <w:r>
          <w:fldChar w:fldCharType="end"/>
        </w:r>
      </w:p>
    </w:sdtContent>
  </w:sdt>
  <w:p w:rsidR="003C6C95" w:rsidRDefault="003C6C9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C95" w:rsidRDefault="003C6C95" w:rsidP="003C6C95">
      <w:r>
        <w:separator/>
      </w:r>
    </w:p>
  </w:footnote>
  <w:footnote w:type="continuationSeparator" w:id="0">
    <w:p w:rsidR="003C6C95" w:rsidRDefault="003C6C95" w:rsidP="003C6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B481AD"/>
    <w:multiLevelType w:val="singleLevel"/>
    <w:tmpl w:val="ACB481AD"/>
    <w:lvl w:ilvl="0">
      <w:start w:val="4"/>
      <w:numFmt w:val="decimal"/>
      <w:suff w:val="nothing"/>
      <w:lvlText w:val="%1、"/>
      <w:lvlJc w:val="left"/>
    </w:lvl>
  </w:abstractNum>
  <w:abstractNum w:abstractNumId="1">
    <w:nsid w:val="AFBB2D0C"/>
    <w:multiLevelType w:val="singleLevel"/>
    <w:tmpl w:val="AFBB2D0C"/>
    <w:lvl w:ilvl="0">
      <w:start w:val="1"/>
      <w:numFmt w:val="bullet"/>
      <w:lvlText w:val=""/>
      <w:lvlJc w:val="left"/>
      <w:pPr>
        <w:ind w:left="420" w:hanging="420"/>
      </w:pPr>
      <w:rPr>
        <w:rFonts w:ascii="Wingdings" w:hAnsi="Wingdings" w:hint="default"/>
      </w:rPr>
    </w:lvl>
  </w:abstractNum>
  <w:abstractNum w:abstractNumId="2">
    <w:nsid w:val="B050793A"/>
    <w:multiLevelType w:val="singleLevel"/>
    <w:tmpl w:val="B050793A"/>
    <w:lvl w:ilvl="0">
      <w:start w:val="1"/>
      <w:numFmt w:val="decimal"/>
      <w:suff w:val="nothing"/>
      <w:lvlText w:val="（%1）"/>
      <w:lvlJc w:val="left"/>
    </w:lvl>
  </w:abstractNum>
  <w:abstractNum w:abstractNumId="3">
    <w:nsid w:val="CC2705E8"/>
    <w:multiLevelType w:val="singleLevel"/>
    <w:tmpl w:val="CC2705E8"/>
    <w:lvl w:ilvl="0">
      <w:start w:val="13"/>
      <w:numFmt w:val="decimal"/>
      <w:suff w:val="nothing"/>
      <w:lvlText w:val="%1、"/>
      <w:lvlJc w:val="left"/>
    </w:lvl>
  </w:abstractNum>
  <w:abstractNum w:abstractNumId="4">
    <w:nsid w:val="134E4B3D"/>
    <w:multiLevelType w:val="hybridMultilevel"/>
    <w:tmpl w:val="2D103700"/>
    <w:lvl w:ilvl="0" w:tplc="1076BC70">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148E396B"/>
    <w:multiLevelType w:val="hybridMultilevel"/>
    <w:tmpl w:val="DD02482C"/>
    <w:lvl w:ilvl="0" w:tplc="837C9D44">
      <w:start w:val="1"/>
      <w:numFmt w:val="decimal"/>
      <w:lvlText w:val="（%1）"/>
      <w:lvlJc w:val="left"/>
      <w:pPr>
        <w:ind w:left="840" w:hanging="360"/>
      </w:pPr>
      <w:rPr>
        <w:rFonts w:hint="default"/>
      </w:rPr>
    </w:lvl>
    <w:lvl w:ilvl="1" w:tplc="837C9D44">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097308A"/>
    <w:multiLevelType w:val="hybridMultilevel"/>
    <w:tmpl w:val="C660CFE8"/>
    <w:lvl w:ilvl="0" w:tplc="04090013">
      <w:start w:val="1"/>
      <w:numFmt w:val="chineseCountingThousand"/>
      <w:lvlText w:val="%1、"/>
      <w:lvlJc w:val="left"/>
      <w:pPr>
        <w:ind w:left="840" w:hanging="360"/>
      </w:pPr>
      <w:rPr>
        <w:rFonts w:hint="default"/>
      </w:rPr>
    </w:lvl>
    <w:lvl w:ilvl="1" w:tplc="837C9D44">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47F8272E"/>
    <w:multiLevelType w:val="multilevel"/>
    <w:tmpl w:val="9CE471A8"/>
    <w:lvl w:ilvl="0">
      <w:start w:val="13"/>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48EF3D34"/>
    <w:multiLevelType w:val="hybridMultilevel"/>
    <w:tmpl w:val="74C05F2C"/>
    <w:lvl w:ilvl="0" w:tplc="B988374A">
      <w:start w:val="1"/>
      <w:numFmt w:val="decimal"/>
      <w:lvlText w:val="%1)"/>
      <w:lvlJc w:val="left"/>
      <w:pPr>
        <w:tabs>
          <w:tab w:val="num" w:pos="900"/>
        </w:tabs>
        <w:ind w:left="900" w:hanging="420"/>
      </w:pPr>
    </w:lvl>
    <w:lvl w:ilvl="1" w:tplc="04090003">
      <w:start w:val="1"/>
      <w:numFmt w:val="upperLetter"/>
      <w:lvlText w:val="%2."/>
      <w:lvlJc w:val="left"/>
      <w:pPr>
        <w:tabs>
          <w:tab w:val="num" w:pos="1020"/>
        </w:tabs>
        <w:ind w:left="1020" w:hanging="420"/>
      </w:pPr>
    </w:lvl>
    <w:lvl w:ilvl="2" w:tplc="04090005" w:tentative="1">
      <w:start w:val="1"/>
      <w:numFmt w:val="lowerRoman"/>
      <w:lvlText w:val="%3."/>
      <w:lvlJc w:val="right"/>
      <w:pPr>
        <w:tabs>
          <w:tab w:val="num" w:pos="1740"/>
        </w:tabs>
        <w:ind w:left="1740" w:hanging="420"/>
      </w:pPr>
    </w:lvl>
    <w:lvl w:ilvl="3" w:tplc="04090001" w:tentative="1">
      <w:start w:val="1"/>
      <w:numFmt w:val="decimal"/>
      <w:lvlText w:val="%4."/>
      <w:lvlJc w:val="left"/>
      <w:pPr>
        <w:tabs>
          <w:tab w:val="num" w:pos="2160"/>
        </w:tabs>
        <w:ind w:left="2160" w:hanging="420"/>
      </w:pPr>
    </w:lvl>
    <w:lvl w:ilvl="4" w:tplc="04090003" w:tentative="1">
      <w:start w:val="1"/>
      <w:numFmt w:val="lowerLetter"/>
      <w:lvlText w:val="%5)"/>
      <w:lvlJc w:val="left"/>
      <w:pPr>
        <w:tabs>
          <w:tab w:val="num" w:pos="2580"/>
        </w:tabs>
        <w:ind w:left="2580" w:hanging="420"/>
      </w:pPr>
    </w:lvl>
    <w:lvl w:ilvl="5" w:tplc="04090005" w:tentative="1">
      <w:start w:val="1"/>
      <w:numFmt w:val="lowerRoman"/>
      <w:lvlText w:val="%6."/>
      <w:lvlJc w:val="right"/>
      <w:pPr>
        <w:tabs>
          <w:tab w:val="num" w:pos="3000"/>
        </w:tabs>
        <w:ind w:left="3000" w:hanging="420"/>
      </w:pPr>
    </w:lvl>
    <w:lvl w:ilvl="6" w:tplc="04090001" w:tentative="1">
      <w:start w:val="1"/>
      <w:numFmt w:val="decimal"/>
      <w:lvlText w:val="%7."/>
      <w:lvlJc w:val="left"/>
      <w:pPr>
        <w:tabs>
          <w:tab w:val="num" w:pos="3420"/>
        </w:tabs>
        <w:ind w:left="3420" w:hanging="420"/>
      </w:pPr>
    </w:lvl>
    <w:lvl w:ilvl="7" w:tplc="04090003" w:tentative="1">
      <w:start w:val="1"/>
      <w:numFmt w:val="lowerLetter"/>
      <w:lvlText w:val="%8)"/>
      <w:lvlJc w:val="left"/>
      <w:pPr>
        <w:tabs>
          <w:tab w:val="num" w:pos="3840"/>
        </w:tabs>
        <w:ind w:left="3840" w:hanging="420"/>
      </w:pPr>
    </w:lvl>
    <w:lvl w:ilvl="8" w:tplc="04090005" w:tentative="1">
      <w:start w:val="1"/>
      <w:numFmt w:val="lowerRoman"/>
      <w:lvlText w:val="%9."/>
      <w:lvlJc w:val="right"/>
      <w:pPr>
        <w:tabs>
          <w:tab w:val="num" w:pos="4260"/>
        </w:tabs>
        <w:ind w:left="4260" w:hanging="420"/>
      </w:pPr>
    </w:lvl>
  </w:abstractNum>
  <w:abstractNum w:abstractNumId="9">
    <w:nsid w:val="54045AED"/>
    <w:multiLevelType w:val="hybridMultilevel"/>
    <w:tmpl w:val="FFC826F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
    <w:nsid w:val="6A5761B5"/>
    <w:multiLevelType w:val="hybridMultilevel"/>
    <w:tmpl w:val="3BEA0E58"/>
    <w:lvl w:ilvl="0" w:tplc="04090013">
      <w:start w:val="1"/>
      <w:numFmt w:val="chineseCountingThousand"/>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nsid w:val="6FFE2622"/>
    <w:multiLevelType w:val="hybridMultilevel"/>
    <w:tmpl w:val="F5A8D0E2"/>
    <w:lvl w:ilvl="0" w:tplc="00C836F0">
      <w:start w:val="13"/>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3222F0C"/>
    <w:multiLevelType w:val="hybridMultilevel"/>
    <w:tmpl w:val="563A6CC0"/>
    <w:lvl w:ilvl="0" w:tplc="0409000D">
      <w:start w:val="1"/>
      <w:numFmt w:val="upperLetter"/>
      <w:lvlText w:val="%1."/>
      <w:lvlJc w:val="left"/>
      <w:pPr>
        <w:tabs>
          <w:tab w:val="num" w:pos="1020"/>
        </w:tabs>
        <w:ind w:left="1020" w:hanging="420"/>
      </w:pPr>
      <w:rPr>
        <w:rFonts w:hint="eastAsia"/>
      </w:rPr>
    </w:lvl>
    <w:lvl w:ilvl="1" w:tplc="04090003">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3">
    <w:nsid w:val="741C262F"/>
    <w:multiLevelType w:val="multilevel"/>
    <w:tmpl w:val="741C262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911482E"/>
    <w:multiLevelType w:val="hybridMultilevel"/>
    <w:tmpl w:val="9B70BE88"/>
    <w:lvl w:ilvl="0" w:tplc="FFFFFFFF">
      <w:start w:val="1"/>
      <w:numFmt w:val="bullet"/>
      <w:lvlText w:val=""/>
      <w:lvlJc w:val="left"/>
      <w:pPr>
        <w:tabs>
          <w:tab w:val="num" w:pos="900"/>
        </w:tabs>
        <w:ind w:left="900" w:hanging="420"/>
      </w:pPr>
      <w:rPr>
        <w:rFonts w:ascii="Wingdings" w:hAnsi="Wingdings" w:hint="default"/>
      </w:rPr>
    </w:lvl>
    <w:lvl w:ilvl="1" w:tplc="FFFFFFFF">
      <w:start w:val="1"/>
      <w:numFmt w:val="decimal"/>
      <w:lvlText w:val="%2)"/>
      <w:lvlJc w:val="left"/>
      <w:pPr>
        <w:tabs>
          <w:tab w:val="num" w:pos="1320"/>
        </w:tabs>
        <w:ind w:left="1320" w:hanging="420"/>
      </w:pPr>
      <w:rPr>
        <w:rFont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5">
    <w:nsid w:val="79B32044"/>
    <w:multiLevelType w:val="hybridMultilevel"/>
    <w:tmpl w:val="9832295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0"/>
  </w:num>
  <w:num w:numId="5">
    <w:abstractNumId w:val="1"/>
  </w:num>
  <w:num w:numId="6">
    <w:abstractNumId w:val="3"/>
  </w:num>
  <w:num w:numId="7">
    <w:abstractNumId w:val="2"/>
  </w:num>
  <w:num w:numId="8">
    <w:abstractNumId w:val="0"/>
  </w:num>
  <w:num w:numId="9">
    <w:abstractNumId w:val="15"/>
  </w:num>
  <w:num w:numId="10">
    <w:abstractNumId w:val="8"/>
  </w:num>
  <w:num w:numId="11">
    <w:abstractNumId w:val="12"/>
  </w:num>
  <w:num w:numId="12">
    <w:abstractNumId w:val="14"/>
  </w:num>
  <w:num w:numId="13">
    <w:abstractNumId w:val="4"/>
  </w:num>
  <w:num w:numId="14">
    <w:abstractNumId w:val="7"/>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F19"/>
    <w:rsid w:val="00010648"/>
    <w:rsid w:val="00100DDF"/>
    <w:rsid w:val="001178E7"/>
    <w:rsid w:val="0012192A"/>
    <w:rsid w:val="001437B0"/>
    <w:rsid w:val="00193CCD"/>
    <w:rsid w:val="00211480"/>
    <w:rsid w:val="002348AE"/>
    <w:rsid w:val="002D0E88"/>
    <w:rsid w:val="002D215B"/>
    <w:rsid w:val="002D5AB1"/>
    <w:rsid w:val="00300630"/>
    <w:rsid w:val="00316740"/>
    <w:rsid w:val="00324102"/>
    <w:rsid w:val="003419D6"/>
    <w:rsid w:val="003677FF"/>
    <w:rsid w:val="003C6C95"/>
    <w:rsid w:val="003D1EF2"/>
    <w:rsid w:val="003F408B"/>
    <w:rsid w:val="00436B3B"/>
    <w:rsid w:val="00441A8B"/>
    <w:rsid w:val="004D2685"/>
    <w:rsid w:val="00552F39"/>
    <w:rsid w:val="005A0729"/>
    <w:rsid w:val="00624DFC"/>
    <w:rsid w:val="00637906"/>
    <w:rsid w:val="00650D1B"/>
    <w:rsid w:val="00692368"/>
    <w:rsid w:val="00692B5F"/>
    <w:rsid w:val="00701067"/>
    <w:rsid w:val="00735962"/>
    <w:rsid w:val="00741710"/>
    <w:rsid w:val="00765924"/>
    <w:rsid w:val="0082739A"/>
    <w:rsid w:val="00860F8D"/>
    <w:rsid w:val="00863EF4"/>
    <w:rsid w:val="00895C11"/>
    <w:rsid w:val="008C2971"/>
    <w:rsid w:val="009E7F19"/>
    <w:rsid w:val="00A12AF3"/>
    <w:rsid w:val="00A555AE"/>
    <w:rsid w:val="00A666C5"/>
    <w:rsid w:val="00AA535E"/>
    <w:rsid w:val="00B57681"/>
    <w:rsid w:val="00C10DA0"/>
    <w:rsid w:val="00C11D4A"/>
    <w:rsid w:val="00C33EB1"/>
    <w:rsid w:val="00CE5B0E"/>
    <w:rsid w:val="00D021FD"/>
    <w:rsid w:val="00D67F19"/>
    <w:rsid w:val="00D71739"/>
    <w:rsid w:val="00D912FE"/>
    <w:rsid w:val="00DF299C"/>
    <w:rsid w:val="00EB2043"/>
    <w:rsid w:val="00EF1AD5"/>
    <w:rsid w:val="00F17F72"/>
    <w:rsid w:val="00F82320"/>
    <w:rsid w:val="00FE0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DFC"/>
    <w:pPr>
      <w:widowControl w:val="0"/>
      <w:jc w:val="both"/>
    </w:pPr>
    <w:rPr>
      <w:rFonts w:ascii="宋体" w:eastAsia="宋体" w:hAnsi="宋体" w:cs="Times New Roman"/>
    </w:rPr>
  </w:style>
  <w:style w:type="paragraph" w:styleId="1">
    <w:name w:val="heading 1"/>
    <w:basedOn w:val="a"/>
    <w:next w:val="a"/>
    <w:link w:val="1Char1"/>
    <w:uiPriority w:val="9"/>
    <w:qFormat/>
    <w:rsid w:val="00CE5B0E"/>
    <w:pPr>
      <w:keepNext/>
      <w:keepLines/>
      <w:widowControl/>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B204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3677FF"/>
    <w:pPr>
      <w:keepNext/>
      <w:keepLines/>
      <w:widowControl/>
      <w:spacing w:before="260" w:after="260" w:line="416" w:lineRule="auto"/>
      <w:outlineLvl w:val="2"/>
    </w:pPr>
    <w:rPr>
      <w:rFonts w:ascii="Calibri" w:hAnsi="Calibri"/>
      <w:b/>
      <w:bCs/>
      <w:sz w:val="32"/>
      <w:szCs w:val="32"/>
    </w:rPr>
  </w:style>
  <w:style w:type="paragraph" w:styleId="4">
    <w:name w:val="heading 4"/>
    <w:basedOn w:val="a"/>
    <w:next w:val="a"/>
    <w:link w:val="4Char"/>
    <w:uiPriority w:val="9"/>
    <w:semiHidden/>
    <w:unhideWhenUsed/>
    <w:qFormat/>
    <w:rsid w:val="00EB204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DFC"/>
    <w:rPr>
      <w:sz w:val="18"/>
      <w:szCs w:val="18"/>
    </w:rPr>
  </w:style>
  <w:style w:type="character" w:customStyle="1" w:styleId="Char">
    <w:name w:val="批注框文本 Char"/>
    <w:basedOn w:val="a0"/>
    <w:link w:val="a3"/>
    <w:uiPriority w:val="99"/>
    <w:semiHidden/>
    <w:rsid w:val="00624DFC"/>
    <w:rPr>
      <w:rFonts w:ascii="宋体" w:eastAsia="宋体" w:hAnsi="宋体" w:cs="Times New Roman"/>
      <w:sz w:val="18"/>
      <w:szCs w:val="18"/>
    </w:rPr>
  </w:style>
  <w:style w:type="paragraph" w:customStyle="1" w:styleId="10">
    <w:name w:val="列出段落1"/>
    <w:basedOn w:val="a"/>
    <w:uiPriority w:val="34"/>
    <w:qFormat/>
    <w:rsid w:val="00316740"/>
    <w:pPr>
      <w:widowControl/>
      <w:spacing w:line="360" w:lineRule="auto"/>
      <w:ind w:firstLineChars="200" w:firstLine="420"/>
    </w:pPr>
    <w:rPr>
      <w:rFonts w:ascii="Calibri" w:hAnsi="Calibri"/>
      <w:sz w:val="24"/>
    </w:rPr>
  </w:style>
  <w:style w:type="table" w:styleId="a4">
    <w:name w:val="Table Grid"/>
    <w:basedOn w:val="a1"/>
    <w:uiPriority w:val="59"/>
    <w:rsid w:val="00650D1B"/>
    <w:pPr>
      <w:widowControl w:val="0"/>
      <w:jc w:val="both"/>
    </w:pPr>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uiPriority w:val="9"/>
    <w:rsid w:val="00CE5B0E"/>
    <w:rPr>
      <w:rFonts w:ascii="宋体" w:eastAsia="宋体" w:hAnsi="宋体" w:cs="Times New Roman"/>
      <w:b/>
      <w:bCs/>
      <w:kern w:val="44"/>
      <w:sz w:val="44"/>
      <w:szCs w:val="44"/>
    </w:rPr>
  </w:style>
  <w:style w:type="paragraph" w:styleId="a5">
    <w:name w:val="List Paragraph"/>
    <w:basedOn w:val="a"/>
    <w:uiPriority w:val="34"/>
    <w:qFormat/>
    <w:rsid w:val="00CE5B0E"/>
    <w:pPr>
      <w:ind w:firstLineChars="200" w:firstLine="420"/>
    </w:pPr>
    <w:rPr>
      <w:sz w:val="24"/>
    </w:rPr>
  </w:style>
  <w:style w:type="character" w:customStyle="1" w:styleId="1Char1">
    <w:name w:val="标题 1 Char1"/>
    <w:link w:val="1"/>
    <w:uiPriority w:val="9"/>
    <w:rsid w:val="00CE5B0E"/>
    <w:rPr>
      <w:rFonts w:ascii="宋体" w:eastAsia="宋体" w:hAnsi="宋体" w:cs="Times New Roman"/>
      <w:b/>
      <w:bCs/>
      <w:kern w:val="44"/>
      <w:sz w:val="44"/>
      <w:szCs w:val="44"/>
    </w:rPr>
  </w:style>
  <w:style w:type="paragraph" w:styleId="a6">
    <w:name w:val="Title"/>
    <w:basedOn w:val="a"/>
    <w:next w:val="a"/>
    <w:link w:val="Char0"/>
    <w:uiPriority w:val="10"/>
    <w:qFormat/>
    <w:rsid w:val="003677FF"/>
    <w:pPr>
      <w:widowControl/>
      <w:spacing w:before="240" w:after="60" w:line="360" w:lineRule="auto"/>
      <w:jc w:val="center"/>
      <w:outlineLvl w:val="0"/>
    </w:pPr>
    <w:rPr>
      <w:rFonts w:ascii="Cambria" w:hAnsi="Cambria"/>
      <w:b/>
      <w:bCs/>
      <w:sz w:val="32"/>
      <w:szCs w:val="32"/>
      <w:lang w:val="x-none" w:eastAsia="x-none"/>
    </w:rPr>
  </w:style>
  <w:style w:type="character" w:customStyle="1" w:styleId="Char0">
    <w:name w:val="标题 Char"/>
    <w:basedOn w:val="a0"/>
    <w:link w:val="a6"/>
    <w:uiPriority w:val="10"/>
    <w:rsid w:val="003677FF"/>
    <w:rPr>
      <w:rFonts w:ascii="Cambria" w:eastAsia="宋体" w:hAnsi="Cambria" w:cs="Times New Roman"/>
      <w:b/>
      <w:bCs/>
      <w:sz w:val="32"/>
      <w:szCs w:val="32"/>
      <w:lang w:val="x-none" w:eastAsia="x-none"/>
    </w:rPr>
  </w:style>
  <w:style w:type="character" w:customStyle="1" w:styleId="3Char">
    <w:name w:val="标题 3 Char"/>
    <w:basedOn w:val="a0"/>
    <w:link w:val="3"/>
    <w:rsid w:val="003677FF"/>
    <w:rPr>
      <w:rFonts w:ascii="Calibri" w:eastAsia="宋体" w:hAnsi="Calibri" w:cs="Times New Roman"/>
      <w:b/>
      <w:bCs/>
      <w:sz w:val="32"/>
      <w:szCs w:val="32"/>
    </w:rPr>
  </w:style>
  <w:style w:type="paragraph" w:customStyle="1" w:styleId="unnamed1">
    <w:name w:val="unnamed1"/>
    <w:basedOn w:val="a"/>
    <w:rsid w:val="003677FF"/>
    <w:pPr>
      <w:widowControl/>
      <w:spacing w:before="100" w:beforeAutospacing="1" w:after="100" w:afterAutospacing="1" w:line="360" w:lineRule="auto"/>
      <w:jc w:val="left"/>
    </w:pPr>
    <w:rPr>
      <w:rFonts w:cs="宋体"/>
      <w:color w:val="000000"/>
      <w:kern w:val="0"/>
      <w:sz w:val="20"/>
      <w:szCs w:val="20"/>
    </w:rPr>
  </w:style>
  <w:style w:type="character" w:customStyle="1" w:styleId="2Char">
    <w:name w:val="标题 2 Char"/>
    <w:basedOn w:val="a0"/>
    <w:link w:val="2"/>
    <w:uiPriority w:val="9"/>
    <w:rsid w:val="00EB2043"/>
    <w:rPr>
      <w:rFonts w:asciiTheme="majorHAnsi" w:eastAsiaTheme="majorEastAsia" w:hAnsiTheme="majorHAnsi" w:cstheme="majorBidi"/>
      <w:b/>
      <w:bCs/>
      <w:sz w:val="32"/>
      <w:szCs w:val="32"/>
    </w:rPr>
  </w:style>
  <w:style w:type="character" w:customStyle="1" w:styleId="4Char">
    <w:name w:val="标题 4 Char"/>
    <w:basedOn w:val="a0"/>
    <w:link w:val="4"/>
    <w:uiPriority w:val="9"/>
    <w:semiHidden/>
    <w:rsid w:val="00EB2043"/>
    <w:rPr>
      <w:rFonts w:asciiTheme="majorHAnsi" w:eastAsiaTheme="majorEastAsia" w:hAnsiTheme="majorHAnsi" w:cstheme="majorBidi"/>
      <w:b/>
      <w:bCs/>
      <w:sz w:val="28"/>
      <w:szCs w:val="28"/>
    </w:rPr>
  </w:style>
  <w:style w:type="paragraph" w:styleId="a7">
    <w:name w:val="caption"/>
    <w:aliases w:val=" Char Char Char, Char Char Char Char Char,信息主题,题注(图注),Char1,Char Char Char Char Char,Char Char Char,题注(图注) + 居中, Char1,图,图1,图2,图3,图4,图5,图6,图7,图8,图9,图10,图11,图12,图13,图14,图15,图16,图17,图18,图21,图31,图41,图51,图61,图71,图81,图91,图101,图111,图121,图131,图141,图151,图161"/>
    <w:next w:val="a"/>
    <w:link w:val="Char1"/>
    <w:unhideWhenUsed/>
    <w:qFormat/>
    <w:rsid w:val="00EB2043"/>
    <w:pPr>
      <w:jc w:val="center"/>
    </w:pPr>
    <w:rPr>
      <w:rFonts w:ascii="Cambria" w:eastAsia="黑体" w:hAnsi="Cambria" w:cs="Times New Roman"/>
      <w:szCs w:val="20"/>
    </w:rPr>
  </w:style>
  <w:style w:type="character" w:customStyle="1" w:styleId="Char1">
    <w:name w:val="题注 Char"/>
    <w:aliases w:val=" Char Char Char Char, Char Char Char Char Char Char,信息主题 Char,题注(图注) Char,Char1 Char,Char Char Char Char Char Char,Char Char Char Char,题注(图注) + 居中 Char, Char1 Char,图 Char,图1 Char,图2 Char,图3 Char,图4 Char,图5 Char,图6 Char,图7 Char,图8 Char,图9 Char"/>
    <w:link w:val="a7"/>
    <w:qFormat/>
    <w:rsid w:val="00EB2043"/>
    <w:rPr>
      <w:rFonts w:ascii="Cambria" w:eastAsia="黑体" w:hAnsi="Cambria" w:cs="Times New Roman"/>
      <w:szCs w:val="20"/>
    </w:rPr>
  </w:style>
  <w:style w:type="paragraph" w:styleId="20">
    <w:name w:val="Body Text Indent 2"/>
    <w:aliases w:val="正文文字缩进 2,正文文字缩进小4,正文文字1,正文文字1 Char,Body Text Indent 2,标题5文字缩进,特点正文"/>
    <w:basedOn w:val="a"/>
    <w:link w:val="2Char0"/>
    <w:qFormat/>
    <w:rsid w:val="00EB2043"/>
    <w:pPr>
      <w:ind w:firstLineChars="200" w:firstLine="480"/>
    </w:pPr>
    <w:rPr>
      <w:rFonts w:ascii="仿宋_GB2312" w:eastAsia="仿宋_GB2312" w:hAnsi="Times New Roman"/>
      <w:sz w:val="24"/>
      <w:szCs w:val="24"/>
    </w:rPr>
  </w:style>
  <w:style w:type="character" w:customStyle="1" w:styleId="2Char0">
    <w:name w:val="正文文本缩进 2 Char"/>
    <w:aliases w:val="正文文字缩进 2 Char,正文文字缩进小4 Char,正文文字1 Char1,正文文字1 Char Char,Body Text Indent 2 Char,标题5文字缩进 Char,特点正文 Char"/>
    <w:basedOn w:val="a0"/>
    <w:link w:val="20"/>
    <w:rsid w:val="00EB2043"/>
    <w:rPr>
      <w:rFonts w:ascii="仿宋_GB2312" w:eastAsia="仿宋_GB2312" w:hAnsi="Times New Roman" w:cs="Times New Roman"/>
      <w:sz w:val="24"/>
      <w:szCs w:val="24"/>
    </w:rPr>
  </w:style>
  <w:style w:type="paragraph" w:styleId="30">
    <w:name w:val="Body Text Indent 3"/>
    <w:aliases w:val="正文文字缩进 3,正文文字缩进 3标题4"/>
    <w:basedOn w:val="a"/>
    <w:link w:val="3Char0"/>
    <w:qFormat/>
    <w:rsid w:val="00EB2043"/>
    <w:pPr>
      <w:autoSpaceDE w:val="0"/>
      <w:autoSpaceDN w:val="0"/>
      <w:adjustRightInd w:val="0"/>
      <w:spacing w:before="120" w:line="22" w:lineRule="atLeast"/>
      <w:ind w:left="720" w:firstLine="480"/>
      <w:jc w:val="left"/>
    </w:pPr>
    <w:rPr>
      <w:rFonts w:hAnsi="Times New Roman"/>
      <w:kern w:val="0"/>
      <w:sz w:val="24"/>
      <w:szCs w:val="20"/>
    </w:rPr>
  </w:style>
  <w:style w:type="character" w:customStyle="1" w:styleId="3Char0">
    <w:name w:val="正文文本缩进 3 Char"/>
    <w:aliases w:val="正文文字缩进 3 Char,正文文字缩进 3标题4 Char"/>
    <w:basedOn w:val="a0"/>
    <w:link w:val="30"/>
    <w:qFormat/>
    <w:rsid w:val="00EB2043"/>
    <w:rPr>
      <w:rFonts w:ascii="宋体" w:eastAsia="宋体" w:hAnsi="Times New Roman" w:cs="Times New Roman"/>
      <w:kern w:val="0"/>
      <w:sz w:val="24"/>
      <w:szCs w:val="20"/>
    </w:rPr>
  </w:style>
  <w:style w:type="paragraph" w:customStyle="1" w:styleId="a8">
    <w:name w:val="表格(五号)"/>
    <w:basedOn w:val="a"/>
    <w:qFormat/>
    <w:rsid w:val="00EB2043"/>
    <w:pPr>
      <w:adjustRightInd w:val="0"/>
      <w:snapToGrid w:val="0"/>
      <w:spacing w:before="60" w:after="60"/>
      <w:ind w:left="11"/>
      <w:jc w:val="center"/>
    </w:pPr>
    <w:rPr>
      <w:rFonts w:ascii="Times New Roman" w:hAnsi="Times New Roman"/>
      <w:noProof/>
      <w:kern w:val="0"/>
      <w:szCs w:val="20"/>
    </w:rPr>
  </w:style>
  <w:style w:type="paragraph" w:customStyle="1" w:styleId="a9">
    <w:name w:val="!正文"/>
    <w:basedOn w:val="a"/>
    <w:link w:val="Char2"/>
    <w:qFormat/>
    <w:rsid w:val="00EB2043"/>
    <w:pPr>
      <w:spacing w:line="360" w:lineRule="auto"/>
      <w:ind w:firstLineChars="200" w:firstLine="200"/>
    </w:pPr>
    <w:rPr>
      <w:sz w:val="24"/>
      <w:szCs w:val="28"/>
      <w:lang w:val="x-none" w:eastAsia="x-none"/>
    </w:rPr>
  </w:style>
  <w:style w:type="character" w:customStyle="1" w:styleId="Char2">
    <w:name w:val="!正文 Char"/>
    <w:link w:val="a9"/>
    <w:rsid w:val="00EB2043"/>
    <w:rPr>
      <w:rFonts w:ascii="宋体" w:eastAsia="宋体" w:hAnsi="宋体" w:cs="Times New Roman"/>
      <w:sz w:val="24"/>
      <w:szCs w:val="28"/>
      <w:lang w:val="x-none" w:eastAsia="x-none"/>
    </w:rPr>
  </w:style>
  <w:style w:type="paragraph" w:styleId="TOC">
    <w:name w:val="TOC Heading"/>
    <w:basedOn w:val="1"/>
    <w:next w:val="a"/>
    <w:uiPriority w:val="39"/>
    <w:semiHidden/>
    <w:unhideWhenUsed/>
    <w:qFormat/>
    <w:rsid w:val="00100DDF"/>
    <w:p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rsid w:val="00100DDF"/>
    <w:pPr>
      <w:ind w:leftChars="200" w:left="420"/>
    </w:pPr>
  </w:style>
  <w:style w:type="paragraph" w:styleId="11">
    <w:name w:val="toc 1"/>
    <w:basedOn w:val="a"/>
    <w:next w:val="a"/>
    <w:autoRedefine/>
    <w:uiPriority w:val="39"/>
    <w:unhideWhenUsed/>
    <w:rsid w:val="00100DDF"/>
  </w:style>
  <w:style w:type="paragraph" w:styleId="31">
    <w:name w:val="toc 3"/>
    <w:basedOn w:val="a"/>
    <w:next w:val="a"/>
    <w:autoRedefine/>
    <w:uiPriority w:val="39"/>
    <w:unhideWhenUsed/>
    <w:rsid w:val="00100DDF"/>
    <w:pPr>
      <w:ind w:leftChars="400" w:left="840"/>
    </w:pPr>
  </w:style>
  <w:style w:type="character" w:styleId="aa">
    <w:name w:val="Hyperlink"/>
    <w:basedOn w:val="a0"/>
    <w:uiPriority w:val="99"/>
    <w:unhideWhenUsed/>
    <w:rsid w:val="00100DDF"/>
    <w:rPr>
      <w:color w:val="0000FF" w:themeColor="hyperlink"/>
      <w:u w:val="single"/>
    </w:rPr>
  </w:style>
  <w:style w:type="paragraph" w:styleId="ab">
    <w:name w:val="header"/>
    <w:basedOn w:val="a"/>
    <w:link w:val="Char3"/>
    <w:uiPriority w:val="99"/>
    <w:unhideWhenUsed/>
    <w:rsid w:val="003C6C95"/>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rsid w:val="003C6C95"/>
    <w:rPr>
      <w:rFonts w:ascii="宋体" w:eastAsia="宋体" w:hAnsi="宋体" w:cs="Times New Roman"/>
      <w:sz w:val="18"/>
      <w:szCs w:val="18"/>
    </w:rPr>
  </w:style>
  <w:style w:type="paragraph" w:styleId="ac">
    <w:name w:val="footer"/>
    <w:basedOn w:val="a"/>
    <w:link w:val="Char4"/>
    <w:uiPriority w:val="99"/>
    <w:unhideWhenUsed/>
    <w:rsid w:val="003C6C95"/>
    <w:pPr>
      <w:tabs>
        <w:tab w:val="center" w:pos="4153"/>
        <w:tab w:val="right" w:pos="8306"/>
      </w:tabs>
      <w:snapToGrid w:val="0"/>
      <w:jc w:val="left"/>
    </w:pPr>
    <w:rPr>
      <w:sz w:val="18"/>
      <w:szCs w:val="18"/>
    </w:rPr>
  </w:style>
  <w:style w:type="character" w:customStyle="1" w:styleId="Char4">
    <w:name w:val="页脚 Char"/>
    <w:basedOn w:val="a0"/>
    <w:link w:val="ac"/>
    <w:uiPriority w:val="99"/>
    <w:rsid w:val="003C6C95"/>
    <w:rPr>
      <w:rFonts w:ascii="宋体" w:eastAsia="宋体" w:hAnsi="宋体"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DFC"/>
    <w:pPr>
      <w:widowControl w:val="0"/>
      <w:jc w:val="both"/>
    </w:pPr>
    <w:rPr>
      <w:rFonts w:ascii="宋体" w:eastAsia="宋体" w:hAnsi="宋体" w:cs="Times New Roman"/>
    </w:rPr>
  </w:style>
  <w:style w:type="paragraph" w:styleId="1">
    <w:name w:val="heading 1"/>
    <w:basedOn w:val="a"/>
    <w:next w:val="a"/>
    <w:link w:val="1Char1"/>
    <w:uiPriority w:val="9"/>
    <w:qFormat/>
    <w:rsid w:val="00CE5B0E"/>
    <w:pPr>
      <w:keepNext/>
      <w:keepLines/>
      <w:widowControl/>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B204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3677FF"/>
    <w:pPr>
      <w:keepNext/>
      <w:keepLines/>
      <w:widowControl/>
      <w:spacing w:before="260" w:after="260" w:line="416" w:lineRule="auto"/>
      <w:outlineLvl w:val="2"/>
    </w:pPr>
    <w:rPr>
      <w:rFonts w:ascii="Calibri" w:hAnsi="Calibri"/>
      <w:b/>
      <w:bCs/>
      <w:sz w:val="32"/>
      <w:szCs w:val="32"/>
    </w:rPr>
  </w:style>
  <w:style w:type="paragraph" w:styleId="4">
    <w:name w:val="heading 4"/>
    <w:basedOn w:val="a"/>
    <w:next w:val="a"/>
    <w:link w:val="4Char"/>
    <w:uiPriority w:val="9"/>
    <w:semiHidden/>
    <w:unhideWhenUsed/>
    <w:qFormat/>
    <w:rsid w:val="00EB204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DFC"/>
    <w:rPr>
      <w:sz w:val="18"/>
      <w:szCs w:val="18"/>
    </w:rPr>
  </w:style>
  <w:style w:type="character" w:customStyle="1" w:styleId="Char">
    <w:name w:val="批注框文本 Char"/>
    <w:basedOn w:val="a0"/>
    <w:link w:val="a3"/>
    <w:uiPriority w:val="99"/>
    <w:semiHidden/>
    <w:rsid w:val="00624DFC"/>
    <w:rPr>
      <w:rFonts w:ascii="宋体" w:eastAsia="宋体" w:hAnsi="宋体" w:cs="Times New Roman"/>
      <w:sz w:val="18"/>
      <w:szCs w:val="18"/>
    </w:rPr>
  </w:style>
  <w:style w:type="paragraph" w:customStyle="1" w:styleId="10">
    <w:name w:val="列出段落1"/>
    <w:basedOn w:val="a"/>
    <w:uiPriority w:val="34"/>
    <w:qFormat/>
    <w:rsid w:val="00316740"/>
    <w:pPr>
      <w:widowControl/>
      <w:spacing w:line="360" w:lineRule="auto"/>
      <w:ind w:firstLineChars="200" w:firstLine="420"/>
    </w:pPr>
    <w:rPr>
      <w:rFonts w:ascii="Calibri" w:hAnsi="Calibri"/>
      <w:sz w:val="24"/>
    </w:rPr>
  </w:style>
  <w:style w:type="table" w:styleId="a4">
    <w:name w:val="Table Grid"/>
    <w:basedOn w:val="a1"/>
    <w:uiPriority w:val="59"/>
    <w:rsid w:val="00650D1B"/>
    <w:pPr>
      <w:widowControl w:val="0"/>
      <w:jc w:val="both"/>
    </w:pPr>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uiPriority w:val="9"/>
    <w:rsid w:val="00CE5B0E"/>
    <w:rPr>
      <w:rFonts w:ascii="宋体" w:eastAsia="宋体" w:hAnsi="宋体" w:cs="Times New Roman"/>
      <w:b/>
      <w:bCs/>
      <w:kern w:val="44"/>
      <w:sz w:val="44"/>
      <w:szCs w:val="44"/>
    </w:rPr>
  </w:style>
  <w:style w:type="paragraph" w:styleId="a5">
    <w:name w:val="List Paragraph"/>
    <w:basedOn w:val="a"/>
    <w:uiPriority w:val="34"/>
    <w:qFormat/>
    <w:rsid w:val="00CE5B0E"/>
    <w:pPr>
      <w:ind w:firstLineChars="200" w:firstLine="420"/>
    </w:pPr>
    <w:rPr>
      <w:sz w:val="24"/>
    </w:rPr>
  </w:style>
  <w:style w:type="character" w:customStyle="1" w:styleId="1Char1">
    <w:name w:val="标题 1 Char1"/>
    <w:link w:val="1"/>
    <w:uiPriority w:val="9"/>
    <w:rsid w:val="00CE5B0E"/>
    <w:rPr>
      <w:rFonts w:ascii="宋体" w:eastAsia="宋体" w:hAnsi="宋体" w:cs="Times New Roman"/>
      <w:b/>
      <w:bCs/>
      <w:kern w:val="44"/>
      <w:sz w:val="44"/>
      <w:szCs w:val="44"/>
    </w:rPr>
  </w:style>
  <w:style w:type="paragraph" w:styleId="a6">
    <w:name w:val="Title"/>
    <w:basedOn w:val="a"/>
    <w:next w:val="a"/>
    <w:link w:val="Char0"/>
    <w:uiPriority w:val="10"/>
    <w:qFormat/>
    <w:rsid w:val="003677FF"/>
    <w:pPr>
      <w:widowControl/>
      <w:spacing w:before="240" w:after="60" w:line="360" w:lineRule="auto"/>
      <w:jc w:val="center"/>
      <w:outlineLvl w:val="0"/>
    </w:pPr>
    <w:rPr>
      <w:rFonts w:ascii="Cambria" w:hAnsi="Cambria"/>
      <w:b/>
      <w:bCs/>
      <w:sz w:val="32"/>
      <w:szCs w:val="32"/>
      <w:lang w:val="x-none" w:eastAsia="x-none"/>
    </w:rPr>
  </w:style>
  <w:style w:type="character" w:customStyle="1" w:styleId="Char0">
    <w:name w:val="标题 Char"/>
    <w:basedOn w:val="a0"/>
    <w:link w:val="a6"/>
    <w:uiPriority w:val="10"/>
    <w:rsid w:val="003677FF"/>
    <w:rPr>
      <w:rFonts w:ascii="Cambria" w:eastAsia="宋体" w:hAnsi="Cambria" w:cs="Times New Roman"/>
      <w:b/>
      <w:bCs/>
      <w:sz w:val="32"/>
      <w:szCs w:val="32"/>
      <w:lang w:val="x-none" w:eastAsia="x-none"/>
    </w:rPr>
  </w:style>
  <w:style w:type="character" w:customStyle="1" w:styleId="3Char">
    <w:name w:val="标题 3 Char"/>
    <w:basedOn w:val="a0"/>
    <w:link w:val="3"/>
    <w:rsid w:val="003677FF"/>
    <w:rPr>
      <w:rFonts w:ascii="Calibri" w:eastAsia="宋体" w:hAnsi="Calibri" w:cs="Times New Roman"/>
      <w:b/>
      <w:bCs/>
      <w:sz w:val="32"/>
      <w:szCs w:val="32"/>
    </w:rPr>
  </w:style>
  <w:style w:type="paragraph" w:customStyle="1" w:styleId="unnamed1">
    <w:name w:val="unnamed1"/>
    <w:basedOn w:val="a"/>
    <w:rsid w:val="003677FF"/>
    <w:pPr>
      <w:widowControl/>
      <w:spacing w:before="100" w:beforeAutospacing="1" w:after="100" w:afterAutospacing="1" w:line="360" w:lineRule="auto"/>
      <w:jc w:val="left"/>
    </w:pPr>
    <w:rPr>
      <w:rFonts w:cs="宋体"/>
      <w:color w:val="000000"/>
      <w:kern w:val="0"/>
      <w:sz w:val="20"/>
      <w:szCs w:val="20"/>
    </w:rPr>
  </w:style>
  <w:style w:type="character" w:customStyle="1" w:styleId="2Char">
    <w:name w:val="标题 2 Char"/>
    <w:basedOn w:val="a0"/>
    <w:link w:val="2"/>
    <w:uiPriority w:val="9"/>
    <w:rsid w:val="00EB2043"/>
    <w:rPr>
      <w:rFonts w:asciiTheme="majorHAnsi" w:eastAsiaTheme="majorEastAsia" w:hAnsiTheme="majorHAnsi" w:cstheme="majorBidi"/>
      <w:b/>
      <w:bCs/>
      <w:sz w:val="32"/>
      <w:szCs w:val="32"/>
    </w:rPr>
  </w:style>
  <w:style w:type="character" w:customStyle="1" w:styleId="4Char">
    <w:name w:val="标题 4 Char"/>
    <w:basedOn w:val="a0"/>
    <w:link w:val="4"/>
    <w:uiPriority w:val="9"/>
    <w:semiHidden/>
    <w:rsid w:val="00EB2043"/>
    <w:rPr>
      <w:rFonts w:asciiTheme="majorHAnsi" w:eastAsiaTheme="majorEastAsia" w:hAnsiTheme="majorHAnsi" w:cstheme="majorBidi"/>
      <w:b/>
      <w:bCs/>
      <w:sz w:val="28"/>
      <w:szCs w:val="28"/>
    </w:rPr>
  </w:style>
  <w:style w:type="paragraph" w:styleId="a7">
    <w:name w:val="caption"/>
    <w:aliases w:val=" Char Char Char, Char Char Char Char Char,信息主题,题注(图注),Char1,Char Char Char Char Char,Char Char Char,题注(图注) + 居中, Char1,图,图1,图2,图3,图4,图5,图6,图7,图8,图9,图10,图11,图12,图13,图14,图15,图16,图17,图18,图21,图31,图41,图51,图61,图71,图81,图91,图101,图111,图121,图131,图141,图151,图161"/>
    <w:next w:val="a"/>
    <w:link w:val="Char1"/>
    <w:unhideWhenUsed/>
    <w:qFormat/>
    <w:rsid w:val="00EB2043"/>
    <w:pPr>
      <w:jc w:val="center"/>
    </w:pPr>
    <w:rPr>
      <w:rFonts w:ascii="Cambria" w:eastAsia="黑体" w:hAnsi="Cambria" w:cs="Times New Roman"/>
      <w:szCs w:val="20"/>
    </w:rPr>
  </w:style>
  <w:style w:type="character" w:customStyle="1" w:styleId="Char1">
    <w:name w:val="题注 Char"/>
    <w:aliases w:val=" Char Char Char Char, Char Char Char Char Char Char,信息主题 Char,题注(图注) Char,Char1 Char,Char Char Char Char Char Char,Char Char Char Char,题注(图注) + 居中 Char, Char1 Char,图 Char,图1 Char,图2 Char,图3 Char,图4 Char,图5 Char,图6 Char,图7 Char,图8 Char,图9 Char"/>
    <w:link w:val="a7"/>
    <w:qFormat/>
    <w:rsid w:val="00EB2043"/>
    <w:rPr>
      <w:rFonts w:ascii="Cambria" w:eastAsia="黑体" w:hAnsi="Cambria" w:cs="Times New Roman"/>
      <w:szCs w:val="20"/>
    </w:rPr>
  </w:style>
  <w:style w:type="paragraph" w:styleId="20">
    <w:name w:val="Body Text Indent 2"/>
    <w:aliases w:val="正文文字缩进 2,正文文字缩进小4,正文文字1,正文文字1 Char,Body Text Indent 2,标题5文字缩进,特点正文"/>
    <w:basedOn w:val="a"/>
    <w:link w:val="2Char0"/>
    <w:qFormat/>
    <w:rsid w:val="00EB2043"/>
    <w:pPr>
      <w:ind w:firstLineChars="200" w:firstLine="480"/>
    </w:pPr>
    <w:rPr>
      <w:rFonts w:ascii="仿宋_GB2312" w:eastAsia="仿宋_GB2312" w:hAnsi="Times New Roman"/>
      <w:sz w:val="24"/>
      <w:szCs w:val="24"/>
    </w:rPr>
  </w:style>
  <w:style w:type="character" w:customStyle="1" w:styleId="2Char0">
    <w:name w:val="正文文本缩进 2 Char"/>
    <w:aliases w:val="正文文字缩进 2 Char,正文文字缩进小4 Char,正文文字1 Char1,正文文字1 Char Char,Body Text Indent 2 Char,标题5文字缩进 Char,特点正文 Char"/>
    <w:basedOn w:val="a0"/>
    <w:link w:val="20"/>
    <w:rsid w:val="00EB2043"/>
    <w:rPr>
      <w:rFonts w:ascii="仿宋_GB2312" w:eastAsia="仿宋_GB2312" w:hAnsi="Times New Roman" w:cs="Times New Roman"/>
      <w:sz w:val="24"/>
      <w:szCs w:val="24"/>
    </w:rPr>
  </w:style>
  <w:style w:type="paragraph" w:styleId="30">
    <w:name w:val="Body Text Indent 3"/>
    <w:aliases w:val="正文文字缩进 3,正文文字缩进 3标题4"/>
    <w:basedOn w:val="a"/>
    <w:link w:val="3Char0"/>
    <w:qFormat/>
    <w:rsid w:val="00EB2043"/>
    <w:pPr>
      <w:autoSpaceDE w:val="0"/>
      <w:autoSpaceDN w:val="0"/>
      <w:adjustRightInd w:val="0"/>
      <w:spacing w:before="120" w:line="22" w:lineRule="atLeast"/>
      <w:ind w:left="720" w:firstLine="480"/>
      <w:jc w:val="left"/>
    </w:pPr>
    <w:rPr>
      <w:rFonts w:hAnsi="Times New Roman"/>
      <w:kern w:val="0"/>
      <w:sz w:val="24"/>
      <w:szCs w:val="20"/>
    </w:rPr>
  </w:style>
  <w:style w:type="character" w:customStyle="1" w:styleId="3Char0">
    <w:name w:val="正文文本缩进 3 Char"/>
    <w:aliases w:val="正文文字缩进 3 Char,正文文字缩进 3标题4 Char"/>
    <w:basedOn w:val="a0"/>
    <w:link w:val="30"/>
    <w:qFormat/>
    <w:rsid w:val="00EB2043"/>
    <w:rPr>
      <w:rFonts w:ascii="宋体" w:eastAsia="宋体" w:hAnsi="Times New Roman" w:cs="Times New Roman"/>
      <w:kern w:val="0"/>
      <w:sz w:val="24"/>
      <w:szCs w:val="20"/>
    </w:rPr>
  </w:style>
  <w:style w:type="paragraph" w:customStyle="1" w:styleId="a8">
    <w:name w:val="表格(五号)"/>
    <w:basedOn w:val="a"/>
    <w:qFormat/>
    <w:rsid w:val="00EB2043"/>
    <w:pPr>
      <w:adjustRightInd w:val="0"/>
      <w:snapToGrid w:val="0"/>
      <w:spacing w:before="60" w:after="60"/>
      <w:ind w:left="11"/>
      <w:jc w:val="center"/>
    </w:pPr>
    <w:rPr>
      <w:rFonts w:ascii="Times New Roman" w:hAnsi="Times New Roman"/>
      <w:noProof/>
      <w:kern w:val="0"/>
      <w:szCs w:val="20"/>
    </w:rPr>
  </w:style>
  <w:style w:type="paragraph" w:customStyle="1" w:styleId="a9">
    <w:name w:val="!正文"/>
    <w:basedOn w:val="a"/>
    <w:link w:val="Char2"/>
    <w:qFormat/>
    <w:rsid w:val="00EB2043"/>
    <w:pPr>
      <w:spacing w:line="360" w:lineRule="auto"/>
      <w:ind w:firstLineChars="200" w:firstLine="200"/>
    </w:pPr>
    <w:rPr>
      <w:sz w:val="24"/>
      <w:szCs w:val="28"/>
      <w:lang w:val="x-none" w:eastAsia="x-none"/>
    </w:rPr>
  </w:style>
  <w:style w:type="character" w:customStyle="1" w:styleId="Char2">
    <w:name w:val="!正文 Char"/>
    <w:link w:val="a9"/>
    <w:rsid w:val="00EB2043"/>
    <w:rPr>
      <w:rFonts w:ascii="宋体" w:eastAsia="宋体" w:hAnsi="宋体" w:cs="Times New Roman"/>
      <w:sz w:val="24"/>
      <w:szCs w:val="28"/>
      <w:lang w:val="x-none" w:eastAsia="x-none"/>
    </w:rPr>
  </w:style>
  <w:style w:type="paragraph" w:styleId="TOC">
    <w:name w:val="TOC Heading"/>
    <w:basedOn w:val="1"/>
    <w:next w:val="a"/>
    <w:uiPriority w:val="39"/>
    <w:semiHidden/>
    <w:unhideWhenUsed/>
    <w:qFormat/>
    <w:rsid w:val="00100DDF"/>
    <w:p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rsid w:val="00100DDF"/>
    <w:pPr>
      <w:ind w:leftChars="200" w:left="420"/>
    </w:pPr>
  </w:style>
  <w:style w:type="paragraph" w:styleId="11">
    <w:name w:val="toc 1"/>
    <w:basedOn w:val="a"/>
    <w:next w:val="a"/>
    <w:autoRedefine/>
    <w:uiPriority w:val="39"/>
    <w:unhideWhenUsed/>
    <w:rsid w:val="00100DDF"/>
  </w:style>
  <w:style w:type="paragraph" w:styleId="31">
    <w:name w:val="toc 3"/>
    <w:basedOn w:val="a"/>
    <w:next w:val="a"/>
    <w:autoRedefine/>
    <w:uiPriority w:val="39"/>
    <w:unhideWhenUsed/>
    <w:rsid w:val="00100DDF"/>
    <w:pPr>
      <w:ind w:leftChars="400" w:left="840"/>
    </w:pPr>
  </w:style>
  <w:style w:type="character" w:styleId="aa">
    <w:name w:val="Hyperlink"/>
    <w:basedOn w:val="a0"/>
    <w:uiPriority w:val="99"/>
    <w:unhideWhenUsed/>
    <w:rsid w:val="00100DDF"/>
    <w:rPr>
      <w:color w:val="0000FF" w:themeColor="hyperlink"/>
      <w:u w:val="single"/>
    </w:rPr>
  </w:style>
  <w:style w:type="paragraph" w:styleId="ab">
    <w:name w:val="header"/>
    <w:basedOn w:val="a"/>
    <w:link w:val="Char3"/>
    <w:uiPriority w:val="99"/>
    <w:unhideWhenUsed/>
    <w:rsid w:val="003C6C95"/>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rsid w:val="003C6C95"/>
    <w:rPr>
      <w:rFonts w:ascii="宋体" w:eastAsia="宋体" w:hAnsi="宋体" w:cs="Times New Roman"/>
      <w:sz w:val="18"/>
      <w:szCs w:val="18"/>
    </w:rPr>
  </w:style>
  <w:style w:type="paragraph" w:styleId="ac">
    <w:name w:val="footer"/>
    <w:basedOn w:val="a"/>
    <w:link w:val="Char4"/>
    <w:uiPriority w:val="99"/>
    <w:unhideWhenUsed/>
    <w:rsid w:val="003C6C95"/>
    <w:pPr>
      <w:tabs>
        <w:tab w:val="center" w:pos="4153"/>
        <w:tab w:val="right" w:pos="8306"/>
      </w:tabs>
      <w:snapToGrid w:val="0"/>
      <w:jc w:val="left"/>
    </w:pPr>
    <w:rPr>
      <w:sz w:val="18"/>
      <w:szCs w:val="18"/>
    </w:rPr>
  </w:style>
  <w:style w:type="character" w:customStyle="1" w:styleId="Char4">
    <w:name w:val="页脚 Char"/>
    <w:basedOn w:val="a0"/>
    <w:link w:val="ac"/>
    <w:uiPriority w:val="99"/>
    <w:rsid w:val="003C6C95"/>
    <w:rPr>
      <w:rFonts w:ascii="宋体" w:eastAsia="宋体" w:hAnsi="宋体"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control" Target="activeX/activeX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control" Target="activeX/activeX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AC76FD6D-F2C1-4E96-AFFD-E119C451A1ED}"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53010-1B1D-40BC-B9EA-6568D760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55</Pages>
  <Words>4508</Words>
  <Characters>25696</Characters>
  <Application>Microsoft Office Word</Application>
  <DocSecurity>0</DocSecurity>
  <Lines>214</Lines>
  <Paragraphs>60</Paragraphs>
  <ScaleCrop>false</ScaleCrop>
  <Company/>
  <LinksUpToDate>false</LinksUpToDate>
  <CharactersWithSpaces>30144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cp:revision>
  <dcterms:created xsi:type="dcterms:W3CDTF">2020-11-30T08:35:00Z</dcterms:created>
  <dcterms:modified xsi:type="dcterms:W3CDTF">2020-12-01T07:29:00Z</dcterms:modified>
</cp:coreProperties>
</file>